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93A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20"/>
          <w:szCs w:val="20"/>
        </w:rPr>
      </w:pPr>
    </w:p>
    <w:p w:rsidR="00DC293A" w:rsidRPr="00F9397F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20"/>
          <w:szCs w:val="20"/>
        </w:rPr>
      </w:pPr>
    </w:p>
    <w:p w:rsidR="00DC293A" w:rsidRPr="00121CA1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96"/>
          <w:szCs w:val="96"/>
        </w:rPr>
      </w:pPr>
      <w:r w:rsidRPr="00121CA1">
        <w:rPr>
          <w:rFonts w:ascii="Arial" w:hAnsi="Arial" w:cs="Arial"/>
          <w:b/>
          <w:caps/>
          <w:sz w:val="96"/>
          <w:szCs w:val="96"/>
        </w:rPr>
        <w:t>Dossier</w:t>
      </w:r>
    </w:p>
    <w:p w:rsidR="00DC293A" w:rsidRPr="00121CA1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96"/>
          <w:szCs w:val="96"/>
        </w:rPr>
      </w:pPr>
      <w:r w:rsidRPr="00121CA1">
        <w:rPr>
          <w:rFonts w:ascii="Arial" w:hAnsi="Arial" w:cs="Arial"/>
          <w:b/>
          <w:caps/>
          <w:sz w:val="96"/>
          <w:szCs w:val="96"/>
        </w:rPr>
        <w:t>Méthodes</w:t>
      </w:r>
      <w:r>
        <w:rPr>
          <w:rFonts w:ascii="Arial" w:hAnsi="Arial" w:cs="Arial"/>
          <w:b/>
          <w:caps/>
          <w:sz w:val="96"/>
          <w:szCs w:val="96"/>
        </w:rPr>
        <w:t xml:space="preserve"> </w:t>
      </w:r>
      <w:r w:rsidRPr="00121CA1">
        <w:rPr>
          <w:rFonts w:ascii="Arial" w:hAnsi="Arial" w:cs="Arial"/>
          <w:b/>
          <w:caps/>
          <w:sz w:val="96"/>
          <w:szCs w:val="96"/>
        </w:rPr>
        <w:t>TS</w:t>
      </w: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56"/>
          <w:szCs w:val="56"/>
        </w:rPr>
      </w:pPr>
      <w:r>
        <w:rPr>
          <w:rFonts w:ascii="Arial" w:hAnsi="Arial" w:cs="Arial"/>
          <w:b/>
          <w:color w:val="808080" w:themeColor="background1" w:themeShade="80"/>
          <w:sz w:val="56"/>
          <w:szCs w:val="56"/>
        </w:rPr>
        <w:t>PHYSIQUE</w:t>
      </w: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P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P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sdt>
      <w:sdtPr>
        <w:rPr>
          <w:b/>
          <w:bCs/>
        </w:rPr>
        <w:id w:val="5381027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B1305" w:rsidRPr="00DC293A" w:rsidRDefault="00F916FD" w:rsidP="00DC293A">
          <w:pPr>
            <w:jc w:val="center"/>
            <w:rPr>
              <w:sz w:val="16"/>
              <w:szCs w:val="16"/>
            </w:rPr>
          </w:pPr>
          <w:r w:rsidRPr="00DC293A">
            <w:rPr>
              <w:b/>
              <w:sz w:val="32"/>
              <w:szCs w:val="32"/>
            </w:rPr>
            <w:t>Sommaire</w:t>
          </w:r>
        </w:p>
        <w:p w:rsidR="00FD60FC" w:rsidRPr="00DC293A" w:rsidRDefault="004C6763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r w:rsidRPr="00DC293A">
            <w:rPr>
              <w:sz w:val="16"/>
              <w:szCs w:val="16"/>
            </w:rPr>
            <w:fldChar w:fldCharType="begin"/>
          </w:r>
          <w:r w:rsidR="009B1305" w:rsidRPr="00DC293A">
            <w:rPr>
              <w:sz w:val="16"/>
              <w:szCs w:val="16"/>
            </w:rPr>
            <w:instrText xml:space="preserve"> TOC \o "1-3" \h \z \u </w:instrText>
          </w:r>
          <w:r w:rsidRPr="00DC293A">
            <w:rPr>
              <w:sz w:val="16"/>
              <w:szCs w:val="16"/>
            </w:rPr>
            <w:fldChar w:fldCharType="separate"/>
          </w:r>
          <w:hyperlink w:anchor="_Toc414639348" w:history="1">
            <w:r w:rsidR="00FD60FC" w:rsidRPr="00DC293A">
              <w:rPr>
                <w:rStyle w:val="Hyperlink"/>
                <w:sz w:val="16"/>
                <w:szCs w:val="16"/>
              </w:rPr>
              <w:t>I.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Matériel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_Toc414639348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2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49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Oscilloscope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_Toc414639349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2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0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Présentation et procédure de mise en marche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_Toc414639350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2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1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Observation d’un signal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_Toc414639351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2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Caractéristiques du signal observé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2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pStyle w:val="TOC1"/>
            <w:spacing w:after="0"/>
            <w:rPr>
              <w:rStyle w:val="Hyperlink"/>
              <w:sz w:val="16"/>
              <w:szCs w:val="16"/>
            </w:rPr>
          </w:pPr>
        </w:p>
        <w:p w:rsidR="00FD60FC" w:rsidRPr="00DC293A" w:rsidRDefault="00DC293A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3" w:history="1">
            <w:r w:rsidR="00FD60FC" w:rsidRPr="00DC293A">
              <w:rPr>
                <w:rStyle w:val="Hyperlink"/>
                <w:sz w:val="16"/>
                <w:szCs w:val="16"/>
              </w:rPr>
              <w:t>II.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Logiciel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_Toc414639353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3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4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Audacity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_Toc414639354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3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5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Présentation du logiciel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_Toc414639355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3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6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Diverses fonctionnalités du logiciel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_Toc414639356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3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pStyle w:val="TOC1"/>
            <w:spacing w:after="0"/>
            <w:rPr>
              <w:rStyle w:val="Hyperlink"/>
              <w:sz w:val="16"/>
              <w:szCs w:val="16"/>
            </w:rPr>
          </w:pPr>
        </w:p>
        <w:p w:rsidR="00FD60FC" w:rsidRPr="00DC293A" w:rsidRDefault="00DC293A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7" w:history="1">
            <w:r w:rsidR="00FD60FC" w:rsidRPr="00DC293A">
              <w:rPr>
                <w:rStyle w:val="Hyperlink"/>
                <w:sz w:val="16"/>
                <w:szCs w:val="16"/>
              </w:rPr>
              <w:t>III.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Connaissances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_Toc414639357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5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8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  <w:lang w:eastAsia="fr-FR"/>
              </w:rPr>
              <w:t>Ondes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_Toc414639358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5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9" w:history="1">
            <w:r w:rsidR="00FD60FC" w:rsidRPr="00DC293A">
              <w:rPr>
                <w:rStyle w:val="Hyperlink"/>
                <w:sz w:val="16"/>
                <w:szCs w:val="16"/>
              </w:rPr>
              <w:t>B.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Laser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_Toc414639359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6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pStyle w:val="TOC1"/>
            <w:spacing w:after="0"/>
            <w:rPr>
              <w:rStyle w:val="Hyperlink"/>
              <w:sz w:val="16"/>
              <w:szCs w:val="16"/>
            </w:rPr>
          </w:pPr>
        </w:p>
        <w:p w:rsidR="00FD60FC" w:rsidRPr="00DC293A" w:rsidRDefault="00DC293A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60" w:history="1">
            <w:r w:rsidR="00FD60FC" w:rsidRPr="00DC293A">
              <w:rPr>
                <w:rStyle w:val="Hyperlink"/>
                <w:sz w:val="16"/>
                <w:szCs w:val="16"/>
              </w:rPr>
              <w:t>IV.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Méthodes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_Toc414639360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7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61" w:history="1">
            <w:r w:rsidR="00FD60FC" w:rsidRPr="00DC293A">
              <w:rPr>
                <w:rStyle w:val="Hyperlink"/>
                <w:sz w:val="16"/>
                <w:szCs w:val="16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Tracé d’un vecteur accélération</w:t>
            </w:r>
            <w:r w:rsidR="00FD60FC" w:rsidRPr="00DC293A">
              <w:rPr>
                <w:rStyle w:val="Hyperlink"/>
                <w:sz w:val="16"/>
                <w:szCs w:val="16"/>
              </w:rPr>
              <w:t xml:space="preserve"> </w:t>
            </w:r>
            <w:r w:rsidR="00FD60FC" w:rsidRPr="00DC293A">
              <w:rPr>
                <w:position w:val="-6"/>
                <w:sz w:val="16"/>
                <w:szCs w:val="16"/>
              </w:rPr>
              <w:object w:dxaOrig="279" w:dyaOrig="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94" type="#_x0000_t75" style="width:12.75pt;height:29.25pt" o:ole="">
                  <v:imagedata r:id="rId8" o:title=""/>
                </v:shape>
                <o:OLEObject Type="Embed" ProgID="Equation.3" ShapeID="_x0000_i1294" DrawAspect="Content" ObjectID="_1493527656" r:id="rId9"/>
              </w:objec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_Toc414639361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7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Introduction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3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Construction de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40" w:dyaOrig="499">
                <v:shape id="_x0000_i1295" type="#_x0000_t75" style="width:17.25pt;height:24.75pt" o:ole="">
                  <v:imagedata r:id="rId10" o:title=""/>
                </v:shape>
                <o:OLEObject Type="Embed" ProgID="Equation.3" ShapeID="_x0000_i1295" DrawAspect="Content" ObjectID="_1493527657" r:id="rId11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 sur le point M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vertAlign w:val="subscript"/>
              </w:rPr>
              <w:t>4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 :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_Toc414639363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4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Construction de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20" w:dyaOrig="499">
                <v:shape id="_x0000_i1296" type="#_x0000_t75" style="width:17.25pt;height:24.75pt" o:ole="">
                  <v:imagedata r:id="rId12" o:title=""/>
                </v:shape>
                <o:OLEObject Type="Embed" ProgID="Equation.3" ShapeID="_x0000_i1296" DrawAspect="Content" ObjectID="_1493527658" r:id="rId13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 sur le point M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vertAlign w:val="subscript"/>
              </w:rPr>
              <w:t>4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 :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_Toc414639364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5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4.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Le vecteur accélération </w:t>
            </w:r>
            <w:r w:rsidR="00FD60FC" w:rsidRPr="00DC293A">
              <w:rPr>
                <w:noProof/>
                <w:position w:val="-10"/>
                <w:sz w:val="16"/>
                <w:szCs w:val="16"/>
              </w:rPr>
              <w:object w:dxaOrig="320" w:dyaOrig="499">
                <v:shape id="_x0000_i1297" type="#_x0000_t75" style="width:17.25pt;height:24.75pt" o:ole="">
                  <v:imagedata r:id="rId14" o:title=""/>
                </v:shape>
                <o:OLEObject Type="Embed" ProgID="Equation.3" ShapeID="_x0000_i1297" DrawAspect="Content" ObjectID="_1493527659" r:id="rId15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se construit avec les vecteurs vitesses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40" w:dyaOrig="520">
                <v:shape id="_x0000_i1298" type="#_x0000_t75" style="width:17.25pt;height:24.75pt" o:ole="">
                  <v:imagedata r:id="rId16" o:title=""/>
                </v:shape>
                <o:OLEObject Type="Embed" ProgID="Equation.3" ShapeID="_x0000_i1298" DrawAspect="Content" ObjectID="_1493527660" r:id="rId17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 et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40" w:dyaOrig="520">
                <v:shape id="_x0000_i1299" type="#_x0000_t75" style="width:17.25pt;height:24.75pt" o:ole="">
                  <v:imagedata r:id="rId18" o:title=""/>
                </v:shape>
                <o:OLEObject Type="Embed" ProgID="Equation.3" ShapeID="_x0000_i1299" DrawAspect="Content" ObjectID="_1493527661" r:id="rId19"/>
              </w:objec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_Toc414639365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8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66" w:history="1">
            <w:r w:rsidR="00FD60FC" w:rsidRPr="00DC293A">
              <w:rPr>
                <w:rStyle w:val="Hyperlink"/>
                <w:sz w:val="16"/>
                <w:szCs w:val="16"/>
              </w:rPr>
              <w:t>B.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Équations horaires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_Toc414639366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10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7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Introduction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_Toc414639367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10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8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Equations horaires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_Toc414639368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10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9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Equations de trajectoire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_Toc414639369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11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70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C.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Résolution d’un exercice de mécanique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_Toc414639370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12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spacing w:after="0"/>
            <w:rPr>
              <w:rStyle w:val="Hyperlink"/>
              <w:rFonts w:ascii="Times New Roman" w:eastAsiaTheme="minorEastAsia" w:hAnsi="Times New Roman" w:cs="Times New Roman"/>
              <w:noProof/>
              <w:sz w:val="16"/>
              <w:szCs w:val="16"/>
            </w:rPr>
          </w:pPr>
        </w:p>
        <w:p w:rsidR="00FD60FC" w:rsidRPr="00DC293A" w:rsidRDefault="00DC293A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71" w:history="1">
            <w:r w:rsidR="00FD60FC" w:rsidRPr="00DC293A">
              <w:rPr>
                <w:rStyle w:val="Hyperlink"/>
                <w:sz w:val="16"/>
                <w:szCs w:val="16"/>
              </w:rPr>
              <w:t>V.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Formulaire de Physique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_Toc414639371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>
              <w:rPr>
                <w:webHidden/>
                <w:sz w:val="16"/>
                <w:szCs w:val="16"/>
              </w:rPr>
              <w:t>13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val="en-GB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val="en-GB"/>
              </w:rPr>
              <w:t>Dynamique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13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3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Cinématique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_Toc414639373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14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4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Lois de Kepler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_Toc414639374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14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5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4.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Lois de Newton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_Toc414639375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15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6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5.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Relativité restreinte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_Toc414639376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15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7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6.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Energie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_Toc414639377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15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8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7.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Ondes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_Toc414639378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16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9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8.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Electromagnétisme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_Toc414639379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16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0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9.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Thermodynamique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_Toc414639380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1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10.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Optique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_Toc414639381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Mathématique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DC293A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3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Conversion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_Toc414639383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noProof/>
                <w:webHidden/>
                <w:sz w:val="16"/>
                <w:szCs w:val="16"/>
              </w:rPr>
              <w:t>18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9B1305" w:rsidRDefault="004C6763" w:rsidP="00DC293A">
          <w:pPr>
            <w:spacing w:after="0"/>
          </w:pPr>
          <w:r w:rsidRPr="00DC293A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</w:p>
      </w:sdtContent>
    </w:sdt>
    <w:p w:rsidR="009731D8" w:rsidRPr="001C70F3" w:rsidRDefault="00265D5B" w:rsidP="001C70F3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0" w:name="_Toc414639348"/>
      <w:r w:rsidRPr="001C70F3">
        <w:rPr>
          <w:rFonts w:ascii="Times New Roman" w:hAnsi="Times New Roman" w:cs="Times New Roman"/>
          <w:color w:val="auto"/>
          <w:sz w:val="40"/>
          <w:szCs w:val="40"/>
        </w:rPr>
        <w:lastRenderedPageBreak/>
        <w:t>Matériel</w:t>
      </w:r>
      <w:bookmarkEnd w:id="0"/>
    </w:p>
    <w:p w:rsidR="00265D5B" w:rsidRPr="002A11CE" w:rsidRDefault="00D92247" w:rsidP="00D92247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1" w:name="_Toc414639349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Oscilloscope</w:t>
      </w:r>
      <w:bookmarkEnd w:id="1"/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" w:name="_Toc414639350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>Présentation et procédure</w:t>
      </w:r>
      <w:bookmarkStart w:id="3" w:name="_GoBack"/>
      <w:bookmarkEnd w:id="3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de mise en marche</w:t>
      </w:r>
      <w:bookmarkEnd w:id="2"/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L’oscilloscope est un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appareil de mesure </w:t>
      </w:r>
      <w:r w:rsidRPr="00DC344E">
        <w:rPr>
          <w:rFonts w:ascii="Times New Roman" w:hAnsi="Times New Roman" w:cs="Times New Roman"/>
          <w:sz w:val="24"/>
          <w:szCs w:val="24"/>
        </w:rPr>
        <w:t>qui permet la visualisation de tensions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électriques en fonction du temps. Comme le voltmètre, il est toujours branché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dérivation aux bornes d’un dipôle.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inline distT="0" distB="0" distL="0" distR="0">
            <wp:extent cx="6381750" cy="374015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87" cy="374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47" w:rsidRPr="00137E10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16"/>
          <w:szCs w:val="16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Mettre sous tension </w:t>
      </w:r>
      <w:r w:rsidRPr="00DC344E">
        <w:rPr>
          <w:rFonts w:ascii="Times New Roman" w:hAnsi="Times New Roman" w:cs="Times New Roman"/>
          <w:sz w:val="24"/>
          <w:szCs w:val="24"/>
        </w:rPr>
        <w:t xml:space="preserve">et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utiliser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les boutons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luminosité</w:t>
      </w:r>
      <w:r w:rsidRPr="00DC344E">
        <w:rPr>
          <w:rFonts w:ascii="Times New Roman" w:hAnsi="Times New Roman" w:cs="Times New Roman"/>
          <w:sz w:val="24"/>
          <w:szCs w:val="24"/>
        </w:rPr>
        <w:t xml:space="preserve">,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 xml:space="preserve">focalisation </w:t>
      </w:r>
      <w:r w:rsidRPr="00DC344E">
        <w:rPr>
          <w:rFonts w:ascii="Times New Roman" w:hAnsi="Times New Roman" w:cs="Times New Roman"/>
          <w:sz w:val="24"/>
          <w:szCs w:val="24"/>
        </w:rPr>
        <w:t>et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 </w:t>
      </w:r>
      <w:r w:rsidRPr="00DC344E">
        <w:rPr>
          <w:rFonts w:ascii="Times New Roman" w:hAnsi="Times New Roman" w:cs="Times New Roman"/>
          <w:sz w:val="24"/>
          <w:szCs w:val="24"/>
        </w:rPr>
        <w:t>afin d’obtenir à l’écran une trace horizontale fine, nette et centrée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verticalement.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4" w:name="_Toc41463935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Observation d’un signal</w:t>
      </w:r>
      <w:bookmarkEnd w:id="4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Choisir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ou les voies à visualiser (utiliser la voie </w:t>
      </w:r>
      <w:r>
        <w:rPr>
          <w:rFonts w:ascii="Times New Roman" w:hAnsi="Times New Roman" w:cs="Times New Roman"/>
          <w:b/>
          <w:sz w:val="24"/>
          <w:szCs w:val="24"/>
        </w:rPr>
        <w:t>CH</w:t>
      </w:r>
      <w:r w:rsidRPr="00DC344E">
        <w:rPr>
          <w:rFonts w:ascii="Times New Roman" w:hAnsi="Times New Roman" w:cs="Times New Roman"/>
          <w:b/>
          <w:sz w:val="24"/>
          <w:szCs w:val="24"/>
        </w:rPr>
        <w:t>1</w:t>
      </w:r>
      <w:r w:rsidRPr="00DC344E">
        <w:rPr>
          <w:rFonts w:ascii="Times New Roman" w:hAnsi="Times New Roman" w:cs="Times New Roman"/>
          <w:sz w:val="24"/>
          <w:szCs w:val="24"/>
        </w:rPr>
        <w:t xml:space="preserve"> si une seule tension est à visualiser).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Sélectionn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ou les </w:t>
      </w:r>
      <w:r>
        <w:rPr>
          <w:rFonts w:ascii="Times New Roman" w:hAnsi="Times New Roman" w:cs="Times New Roman"/>
          <w:sz w:val="24"/>
          <w:szCs w:val="24"/>
        </w:rPr>
        <w:t>boutons</w:t>
      </w:r>
      <w:r w:rsidRPr="00DC344E">
        <w:rPr>
          <w:rFonts w:ascii="Times New Roman" w:hAnsi="Times New Roman" w:cs="Times New Roman"/>
          <w:sz w:val="24"/>
          <w:szCs w:val="24"/>
        </w:rPr>
        <w:t xml:space="preserve"> </w:t>
      </w:r>
      <w:r w:rsidRPr="000C56DF">
        <w:rPr>
          <w:rFonts w:ascii="Times New Roman" w:hAnsi="Times New Roman" w:cs="Times New Roman"/>
          <w:b/>
          <w:sz w:val="24"/>
          <w:szCs w:val="24"/>
        </w:rPr>
        <w:t>AC/DC</w:t>
      </w:r>
      <w:r>
        <w:rPr>
          <w:rFonts w:ascii="Times New Roman" w:hAnsi="Times New Roman" w:cs="Times New Roman"/>
          <w:sz w:val="24"/>
          <w:szCs w:val="24"/>
        </w:rPr>
        <w:t xml:space="preserve"> sur DC.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Relier </w:t>
      </w:r>
      <w:r w:rsidRPr="00DC344E">
        <w:rPr>
          <w:rFonts w:ascii="Times New Roman" w:hAnsi="Times New Roman" w:cs="Times New Roman"/>
          <w:sz w:val="24"/>
          <w:szCs w:val="24"/>
        </w:rPr>
        <w:t>l’oscilloscope au circuit afin de lui appliquer la ou les tensions à visualiser</w:t>
      </w:r>
      <w:r>
        <w:rPr>
          <w:rFonts w:ascii="Times New Roman" w:hAnsi="Times New Roman" w:cs="Times New Roman"/>
          <w:sz w:val="24"/>
          <w:szCs w:val="24"/>
        </w:rPr>
        <w:t xml:space="preserve"> (utiliser un adaptateur </w:t>
      </w:r>
      <w:r w:rsidRPr="000C56DF">
        <w:rPr>
          <w:rFonts w:ascii="Times New Roman" w:hAnsi="Times New Roman" w:cs="Times New Roman"/>
          <w:b/>
          <w:sz w:val="24"/>
          <w:szCs w:val="24"/>
        </w:rPr>
        <w:t>BNC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C344E">
        <w:rPr>
          <w:rFonts w:ascii="Times New Roman" w:hAnsi="Times New Roman" w:cs="Times New Roman"/>
          <w:sz w:val="24"/>
          <w:szCs w:val="24"/>
        </w:rPr>
        <w:t>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sensibilité verticale </w:t>
      </w:r>
      <w:r w:rsidRPr="000C56DF">
        <w:rPr>
          <w:rFonts w:ascii="Times New Roman" w:hAnsi="Times New Roman" w:cs="Times New Roman"/>
          <w:b/>
          <w:sz w:val="24"/>
          <w:szCs w:val="24"/>
        </w:rPr>
        <w:t>VOLT/DIV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obtenir un déplacement maximal du spot.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balayage </w:t>
      </w:r>
      <w:r w:rsidRPr="000C56DF">
        <w:rPr>
          <w:rFonts w:ascii="Times New Roman" w:hAnsi="Times New Roman" w:cs="Times New Roman"/>
          <w:b/>
          <w:sz w:val="24"/>
          <w:szCs w:val="24"/>
        </w:rPr>
        <w:t>TIME/DIV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observer environ deux périodes à l’écran.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Sélectionner 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le bouton </w:t>
      </w:r>
      <w:r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sur </w:t>
      </w:r>
      <w:r>
        <w:rPr>
          <w:rFonts w:ascii="Times New Roman" w:hAnsi="Times New Roman" w:cs="Times New Roman"/>
          <w:b/>
          <w:bCs/>
          <w:sz w:val="24"/>
          <w:szCs w:val="24"/>
        </w:rPr>
        <w:t>CH1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ou </w:t>
      </w:r>
      <w:r>
        <w:rPr>
          <w:rFonts w:ascii="Times New Roman" w:hAnsi="Times New Roman" w:cs="Times New Roman"/>
          <w:b/>
          <w:bCs/>
          <w:sz w:val="24"/>
          <w:szCs w:val="24"/>
        </w:rPr>
        <w:t>CH2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Régler</w:t>
      </w:r>
      <w:r>
        <w:rPr>
          <w:rFonts w:ascii="Times New Roman" w:hAnsi="Times New Roman" w:cs="Times New Roman"/>
          <w:bCs/>
          <w:sz w:val="24"/>
          <w:szCs w:val="24"/>
        </w:rPr>
        <w:t xml:space="preserve"> la synchronisation </w:t>
      </w:r>
      <w:r w:rsidRPr="000066E2">
        <w:rPr>
          <w:rFonts w:ascii="Times New Roman" w:hAnsi="Times New Roman" w:cs="Times New Roman"/>
          <w:b/>
          <w:bCs/>
          <w:sz w:val="24"/>
          <w:szCs w:val="24"/>
        </w:rPr>
        <w:t>TRIG LEVEL</w:t>
      </w:r>
      <w:r>
        <w:rPr>
          <w:rFonts w:ascii="Times New Roman" w:hAnsi="Times New Roman" w:cs="Times New Roman"/>
          <w:bCs/>
          <w:sz w:val="24"/>
          <w:szCs w:val="24"/>
        </w:rPr>
        <w:t xml:space="preserve"> afin de stabiliser le signal si nécessaire.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16"/>
          <w:szCs w:val="16"/>
        </w:rPr>
      </w:pPr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5" w:name="_Toc41463935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Caractéristiques du signal observé</w:t>
      </w:r>
      <w:bookmarkEnd w:id="5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Un oscillogramme permet de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>déterminer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les caractéristiques suivantes du signal observé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: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tension maximale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U</w:t>
      </w:r>
      <w:r w:rsidRPr="008F7FC3">
        <w:rPr>
          <w:rFonts w:ascii="Times New Roman" w:hAnsi="Times New Roman" w:cs="Times New Roman"/>
          <w:b/>
          <w:sz w:val="24"/>
          <w:szCs w:val="24"/>
          <w:vertAlign w:val="subscript"/>
        </w:rPr>
        <w:t>max</w:t>
      </w:r>
      <w:r w:rsidRPr="00DC344E">
        <w:rPr>
          <w:rFonts w:ascii="Times New Roman" w:hAnsi="Times New Roman" w:cs="Times New Roman"/>
          <w:sz w:val="24"/>
          <w:szCs w:val="24"/>
        </w:rPr>
        <w:t>, en volts (V)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période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T</w:t>
      </w:r>
      <w:r w:rsidRPr="00DC344E">
        <w:rPr>
          <w:rFonts w:ascii="Times New Roman" w:hAnsi="Times New Roman" w:cs="Times New Roman"/>
          <w:sz w:val="24"/>
          <w:szCs w:val="24"/>
        </w:rPr>
        <w:t>, en secondes (s)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  <w:r w:rsidR="00137E10">
        <w:rPr>
          <w:rFonts w:ascii="Times New Roman" w:hAnsi="Times New Roman" w:cs="Times New Roman"/>
          <w:sz w:val="24"/>
          <w:szCs w:val="24"/>
        </w:rPr>
        <w:t xml:space="preserve">  </w:t>
      </w:r>
      <w:r w:rsidRPr="00DC344E">
        <w:rPr>
          <w:rFonts w:ascii="Times New Roman" w:hAnsi="Times New Roman" w:cs="Times New Roman"/>
          <w:sz w:val="24"/>
          <w:szCs w:val="24"/>
        </w:rPr>
        <w:t xml:space="preserve">sa fréquence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f</w:t>
      </w:r>
      <w:r w:rsidRPr="00DC344E">
        <w:rPr>
          <w:rFonts w:ascii="Times New Roman" w:hAnsi="Times New Roman" w:cs="Times New Roman"/>
          <w:sz w:val="24"/>
          <w:szCs w:val="24"/>
        </w:rPr>
        <w:t>, en hertz (Hz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32523</wp:posOffset>
            </wp:positionV>
            <wp:extent cx="663996" cy="661012"/>
            <wp:effectExtent l="19050" t="0" r="2754" b="0"/>
            <wp:wrapNone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96" cy="66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tension maximale </w:t>
      </w:r>
      <w:r w:rsidRPr="00E659C7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659C7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verticales correspondant à la hauteur du « pic » : sur l’exemple ci-dessus 3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sensibilité verticale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5 V/Div. ;</w:t>
      </w:r>
    </w:p>
    <w:p w:rsidR="00D92247" w:rsidRPr="000066E2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tension maximale :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D0535E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Pr="000066E2">
        <w:rPr>
          <w:rFonts w:ascii="Times New Roman" w:hAnsi="Times New Roman" w:cs="Times New Roman"/>
          <w:sz w:val="24"/>
          <w:szCs w:val="24"/>
        </w:rPr>
        <w:t xml:space="preserve"> = 15 V (3 Div. × 5 V/Div.).</w:t>
      </w:r>
    </w:p>
    <w:p w:rsidR="00D92247" w:rsidRDefault="00D92247" w:rsidP="00D92247">
      <w:pPr>
        <w:pStyle w:val="ListParagraph"/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zh-CN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37572</wp:posOffset>
            </wp:positionV>
            <wp:extent cx="763147" cy="605928"/>
            <wp:effectExtent l="1905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147" cy="60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période </w:t>
      </w:r>
      <w:r w:rsidRPr="00E659C7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horizontales correspondant à une période : sur l’exemple ci-dessus : 3,8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durée du balayage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2 ms/Div. 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période :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0066E2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7,6 ms (3,8 Div. × 2 ms/Div.)</w:t>
      </w:r>
    </w:p>
    <w:p w:rsidR="00874F53" w:rsidRPr="001C70F3" w:rsidRDefault="00D92247" w:rsidP="00874F53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6" w:name="_Toc414639353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Logiciel</w:t>
      </w:r>
      <w:bookmarkEnd w:id="6"/>
    </w:p>
    <w:p w:rsidR="00D92247" w:rsidRPr="002A11CE" w:rsidRDefault="00BC2CA8" w:rsidP="00D92247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7" w:name="_Toc414639354"/>
      <w:r w:rsidRPr="002A11CE">
        <w:rPr>
          <w:rFonts w:ascii="Times New Roman" w:hAnsi="Times New Roman" w:cs="Times New Roman"/>
          <w:noProof/>
          <w:color w:val="auto"/>
          <w:sz w:val="32"/>
          <w:szCs w:val="32"/>
          <w:u w:val="single" w:color="FF0000"/>
          <w:lang w:val="en-GB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5812790</wp:posOffset>
            </wp:positionH>
            <wp:positionV relativeFrom="paragraph">
              <wp:posOffset>67310</wp:posOffset>
            </wp:positionV>
            <wp:extent cx="921385" cy="694055"/>
            <wp:effectExtent l="19050" t="0" r="0" b="0"/>
            <wp:wrapSquare wrapText="bothSides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69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2247"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Audacity</w:t>
      </w:r>
      <w:bookmarkEnd w:id="7"/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8" w:name="_Toc414639355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Présentation </w:t>
      </w:r>
      <w:r w:rsidR="00BC2CA8">
        <w:rPr>
          <w:rFonts w:ascii="Times New Roman" w:hAnsi="Times New Roman" w:cs="Times New Roman"/>
          <w:color w:val="auto"/>
          <w:sz w:val="28"/>
          <w:szCs w:val="28"/>
          <w:u w:val="single"/>
        </w:rPr>
        <w:t>du logiciel</w:t>
      </w:r>
      <w:bookmarkEnd w:id="8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Audacity est un logiciel libre téléchargeable gratuitement sur internet.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 logiciel permet d’obtenir très rapidement et très facilement le spectre en fréquence d’un fichier audio.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340995</wp:posOffset>
                </wp:positionV>
                <wp:extent cx="1554480" cy="367665"/>
                <wp:effectExtent l="17145" t="17145" r="47625" b="100965"/>
                <wp:wrapNone/>
                <wp:docPr id="29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4480" cy="367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F0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3" o:spid="_x0000_s1026" type="#_x0000_t32" style="position:absolute;margin-left:30.8pt;margin-top:26.85pt;width:122.4pt;height:28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Audacity peut lire des fichiers .mp3 et .wav, il permet l’enregistrement d’un fichier audio en cliquant sur l’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icône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74930</wp:posOffset>
            </wp:positionV>
            <wp:extent cx="6124575" cy="742950"/>
            <wp:effectExtent l="19050" t="0" r="9525" b="0"/>
            <wp:wrapNone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905" b="8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On peut également ouvrir un fichier </w:t>
      </w:r>
      <w:r>
        <w:rPr>
          <w:rFonts w:ascii="Times New Roman" w:hAnsi="Times New Roman" w:cs="Times New Roman"/>
          <w:sz w:val="24"/>
          <w:szCs w:val="24"/>
        </w:rPr>
        <w:t xml:space="preserve">audio préalablement enregistré </w:t>
      </w:r>
      <w:r w:rsidRPr="00007273">
        <w:rPr>
          <w:rFonts w:ascii="Times New Roman" w:hAnsi="Times New Roman" w:cs="Times New Roman"/>
          <w:sz w:val="24"/>
          <w:szCs w:val="24"/>
        </w:rPr>
        <w:t>: Fichier</w:t>
      </w:r>
      <w:r>
        <w:rPr>
          <w:rFonts w:ascii="Times New Roman" w:hAnsi="Times New Roman" w:cs="Times New Roman"/>
          <w:sz w:val="24"/>
          <w:szCs w:val="24"/>
        </w:rPr>
        <w:t>/Ouvrir (ou  Ctrl O</w:t>
      </w:r>
      <w:r w:rsidRPr="00007273">
        <w:rPr>
          <w:rFonts w:ascii="Times New Roman" w:hAnsi="Times New Roman" w:cs="Times New Roman"/>
          <w:sz w:val="24"/>
          <w:szCs w:val="24"/>
        </w:rPr>
        <w:t>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158115</wp:posOffset>
                </wp:positionV>
                <wp:extent cx="2254250" cy="1562735"/>
                <wp:effectExtent l="71120" t="15240" r="17780" b="88900"/>
                <wp:wrapNone/>
                <wp:docPr id="24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54250" cy="15627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DEA5B" id="AutoShape 309" o:spid="_x0000_s1026" type="#_x0000_t32" style="position:absolute;margin-left:139.3pt;margin-top:12.45pt;width:177.5pt;height:123.0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fichier ouvert apparaî</w:t>
      </w:r>
      <w:r w:rsidR="00D92247">
        <w:rPr>
          <w:rFonts w:ascii="Times New Roman" w:hAnsi="Times New Roman" w:cs="Times New Roman"/>
          <w:sz w:val="24"/>
          <w:szCs w:val="24"/>
        </w:rPr>
        <w:t xml:space="preserve">t sous la forme amplitude = 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f</w:t>
      </w:r>
      <w:r w:rsidR="00D92247">
        <w:rPr>
          <w:rFonts w:ascii="Times New Roman" w:hAnsi="Times New Roman" w:cs="Times New Roman"/>
          <w:sz w:val="24"/>
          <w:szCs w:val="24"/>
        </w:rPr>
        <w:t>(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t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) , en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deux pistes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s’il s’agit d’un fichier stéréo…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1905</wp:posOffset>
                </wp:positionV>
                <wp:extent cx="2235200" cy="2332355"/>
                <wp:effectExtent l="80645" t="15240" r="17780" b="81280"/>
                <wp:wrapNone/>
                <wp:docPr id="22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35200" cy="233235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324E2" id="AutoShape 310" o:spid="_x0000_s1026" type="#_x0000_t32" style="position:absolute;margin-left:139.3pt;margin-top:.15pt;width:176pt;height:183.6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peu utile en ce qui concerne les Sciences Physiques.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71755</wp:posOffset>
            </wp:positionV>
            <wp:extent cx="5419725" cy="2343150"/>
            <wp:effectExtent l="19050" t="0" r="9525" b="0"/>
            <wp:wrapNone/>
            <wp:docPr id="2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905" b="3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986" w:rsidRPr="00007273" w:rsidRDefault="00C03986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C03986" w:rsidRDefault="00C03986" w:rsidP="00C03986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9" w:name="_Toc414639356"/>
      <w:r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D</w:t>
      </w:r>
      <w:r w:rsidR="00D92247"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iverses fonctionnalités du logiciel</w:t>
      </w:r>
      <w:bookmarkEnd w:id="9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L’outil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zoom</w:t>
      </w:r>
      <w:r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7273">
        <w:rPr>
          <w:rFonts w:ascii="Times New Roman" w:hAnsi="Times New Roman" w:cs="Times New Roman"/>
          <w:sz w:val="24"/>
          <w:szCs w:val="24"/>
        </w:rPr>
        <w:t>permet de modifier l’échelle des temp</w:t>
      </w:r>
      <w:r>
        <w:rPr>
          <w:rFonts w:ascii="Times New Roman" w:hAnsi="Times New Roman" w:cs="Times New Roman"/>
          <w:sz w:val="24"/>
          <w:szCs w:val="24"/>
        </w:rPr>
        <w:t>s (axe des abscisses</w:t>
      </w:r>
      <w:r w:rsidRPr="00007273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D92247" w:rsidRPr="00007273" w:rsidRDefault="00067E71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-3810</wp:posOffset>
                </wp:positionV>
                <wp:extent cx="1509395" cy="692150"/>
                <wp:effectExtent l="20320" t="19050" r="51435" b="69850"/>
                <wp:wrapNone/>
                <wp:docPr id="21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9395" cy="6921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F1A98" id="AutoShape 312" o:spid="_x0000_s1026" type="#_x0000_t32" style="position:absolute;margin-left:55.05pt;margin-top:-.3pt;width:118.85pt;height:54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en + sans appui sur la touche </w:t>
      </w:r>
      <w:r w:rsidR="00D92247">
        <w:rPr>
          <w:rFonts w:ascii="Times New Roman" w:hAnsi="Times New Roman" w:cs="Times New Roman"/>
          <w:sz w:val="24"/>
          <w:szCs w:val="24"/>
        </w:rPr>
        <w:sym w:font="Symbol" w:char="F0DD"/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</w:t>
      </w:r>
    </w:p>
    <w:p w:rsidR="00D92247" w:rsidRPr="00007273" w:rsidRDefault="00D92247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en – avec appui sur la touche </w:t>
      </w:r>
      <w:r>
        <w:rPr>
          <w:rFonts w:ascii="Times New Roman" w:hAnsi="Times New Roman" w:cs="Times New Roman"/>
          <w:sz w:val="24"/>
          <w:szCs w:val="24"/>
        </w:rPr>
        <w:sym w:font="Symbol" w:char="F0DF"/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132715</wp:posOffset>
            </wp:positionV>
            <wp:extent cx="5581650" cy="828675"/>
            <wp:effectExtent l="19050" t="0" r="0" b="0"/>
            <wp:wrapNone/>
            <wp:docPr id="3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3319" r="2956" b="7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Il est possible de dilater l’échelle verticale en plaçant la souris sur la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partie gauche de l’enregistrement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6350</wp:posOffset>
                </wp:positionV>
                <wp:extent cx="3088005" cy="677545"/>
                <wp:effectExtent l="35560" t="23495" r="19685" b="70485"/>
                <wp:wrapNone/>
                <wp:docPr id="19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88005" cy="67754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EE676" id="AutoShape 314" o:spid="_x0000_s1026" type="#_x0000_t32" style="position:absolute;margin-left:107.25pt;margin-top:.5pt;width:243.15pt;height:53.3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776605</wp:posOffset>
            </wp:positionH>
            <wp:positionV relativeFrom="paragraph">
              <wp:posOffset>134620</wp:posOffset>
            </wp:positionV>
            <wp:extent cx="4781550" cy="914400"/>
            <wp:effectExtent l="19050" t="0" r="0" b="0"/>
            <wp:wrapNone/>
            <wp:docPr id="3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9987" r="28134" b="6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142875</wp:posOffset>
                </wp:positionV>
                <wp:extent cx="405765" cy="488315"/>
                <wp:effectExtent l="20320" t="15875" r="69215" b="57785"/>
                <wp:wrapNone/>
                <wp:docPr id="16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" cy="4883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F9D53" id="AutoShape 311" o:spid="_x0000_s1026" type="#_x0000_t32" style="position:absolute;margin-left:145.05pt;margin-top:11.25pt;width:31.95pt;height:38.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En cliquant sur l’outil de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sélection</w:t>
      </w:r>
      <w:r w:rsidR="00D92247" w:rsidRPr="00007273">
        <w:rPr>
          <w:rFonts w:ascii="Times New Roman" w:hAnsi="Times New Roman" w:cs="Times New Roman"/>
          <w:sz w:val="24"/>
          <w:szCs w:val="24"/>
        </w:rPr>
        <w:t>, il est possible de choisir une portion de l’enregistrement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127000</wp:posOffset>
            </wp:positionV>
            <wp:extent cx="5295900" cy="838200"/>
            <wp:effectExtent l="19050" t="0" r="0" b="0"/>
            <wp:wrapNone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13530" b="8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158750</wp:posOffset>
                </wp:positionV>
                <wp:extent cx="2552065" cy="1085850"/>
                <wp:effectExtent l="20320" t="20320" r="46990" b="74930"/>
                <wp:wrapNone/>
                <wp:docPr id="14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2065" cy="10858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86088" id="AutoShape 315" o:spid="_x0000_s1026" type="#_x0000_t32" style="position:absolute;margin-left:50.55pt;margin-top:12.5pt;width:200.95pt;height:85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101600</wp:posOffset>
            </wp:positionV>
            <wp:extent cx="4162425" cy="1847850"/>
            <wp:effectExtent l="19050" t="0" r="9525" b="0"/>
            <wp:wrapNone/>
            <wp:docPr id="4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222" r="39136" b="61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Comme ceci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Cette portion peut être traitée pour en obtenir le spectre en fréquence</w:t>
      </w:r>
      <w:r>
        <w:rPr>
          <w:rFonts w:ascii="Times New Roman" w:hAnsi="Times New Roman" w:cs="Times New Roman"/>
          <w:sz w:val="24"/>
          <w:szCs w:val="24"/>
        </w:rPr>
        <w:t xml:space="preserve"> : </w:t>
      </w:r>
      <w:r w:rsidRPr="00007273">
        <w:rPr>
          <w:rFonts w:ascii="Times New Roman" w:hAnsi="Times New Roman" w:cs="Times New Roman"/>
          <w:b/>
          <w:sz w:val="24"/>
          <w:szCs w:val="24"/>
        </w:rPr>
        <w:t>Analyse/Tracer le spectre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Le choix du nombre de points peut </w:t>
      </w:r>
      <w:r>
        <w:rPr>
          <w:rFonts w:ascii="Times New Roman" w:hAnsi="Times New Roman" w:cs="Times New Roman"/>
          <w:sz w:val="24"/>
          <w:szCs w:val="24"/>
        </w:rPr>
        <w:t>améliorer l’allure du spectre (</w:t>
      </w:r>
      <w:r w:rsidRPr="00D129A1">
        <w:rPr>
          <w:rFonts w:ascii="Times New Roman" w:hAnsi="Times New Roman" w:cs="Times New Roman"/>
          <w:b/>
          <w:sz w:val="24"/>
          <w:szCs w:val="24"/>
        </w:rPr>
        <w:t>4096</w:t>
      </w:r>
      <w:r>
        <w:rPr>
          <w:rFonts w:ascii="Times New Roman" w:hAnsi="Times New Roman" w:cs="Times New Roman"/>
          <w:sz w:val="24"/>
          <w:szCs w:val="24"/>
        </w:rPr>
        <w:t xml:space="preserve"> semble un bon compromis… !</w:t>
      </w:r>
      <w:r w:rsidRPr="00007273">
        <w:rPr>
          <w:rFonts w:ascii="Times New Roman" w:hAnsi="Times New Roman" w:cs="Times New Roman"/>
          <w:sz w:val="24"/>
          <w:szCs w:val="24"/>
        </w:rPr>
        <w:t>), les trois autres choix par défauts : spectre, Hamming window et fréquence linéaire conviennent pour la plupart des situations.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521460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2A005AE" wp14:editId="1006C5B2">
                <wp:simplePos x="0" y="0"/>
                <wp:positionH relativeFrom="column">
                  <wp:posOffset>2842894</wp:posOffset>
                </wp:positionH>
                <wp:positionV relativeFrom="paragraph">
                  <wp:posOffset>342900</wp:posOffset>
                </wp:positionV>
                <wp:extent cx="1600200" cy="4157889"/>
                <wp:effectExtent l="57150" t="19050" r="19050" b="52705"/>
                <wp:wrapNone/>
                <wp:docPr id="12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00200" cy="4157889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F1528" id="AutoShape 317" o:spid="_x0000_s1026" type="#_x0000_t32" style="position:absolute;margin-left:223.85pt;margin-top:27pt;width:126pt;height:327.4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" strokeweight="2.25pt">
                <v:stroke endarrow="classic" endarrowwidth="wide" endarrowlength="long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0C4C423" wp14:editId="67A53EC4">
                <wp:simplePos x="0" y="0"/>
                <wp:positionH relativeFrom="column">
                  <wp:posOffset>3900985</wp:posOffset>
                </wp:positionH>
                <wp:positionV relativeFrom="paragraph">
                  <wp:posOffset>336369</wp:posOffset>
                </wp:positionV>
                <wp:extent cx="1136469" cy="2886528"/>
                <wp:effectExtent l="57150" t="19050" r="26035" b="47625"/>
                <wp:wrapNone/>
                <wp:docPr id="13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6469" cy="2886528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FB113" id="AutoShape 316" o:spid="_x0000_s1026" type="#_x0000_t32" style="position:absolute;margin-left:307.15pt;margin-top:26.5pt;width:89.5pt;height:227.3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relevé des valeurs des fréquences des harmoniques s’effectue en déplaçant la flèche de la souris à proximité d’un pic, la valeur de la fréquence du pic est indiquée par «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 crête 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».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Curseur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( souris)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635</wp:posOffset>
            </wp:positionV>
            <wp:extent cx="4914900" cy="4572000"/>
            <wp:effectExtent l="19050" t="0" r="0" b="0"/>
            <wp:wrapNone/>
            <wp:docPr id="4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2047" r="60167" b="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92247" w:rsidSect="00137E10">
          <w:headerReference w:type="even" r:id="rId29"/>
          <w:headerReference w:type="default" r:id="rId30"/>
          <w:footerReference w:type="even" r:id="rId31"/>
          <w:footerReference w:type="default" r:id="rId32"/>
          <w:pgSz w:w="11906" w:h="16838"/>
          <w:pgMar w:top="709" w:right="566" w:bottom="567" w:left="851" w:header="284" w:footer="262" w:gutter="0"/>
          <w:pgNumType w:start="1"/>
          <w:cols w:space="708"/>
          <w:docGrid w:linePitch="360"/>
        </w:sectPr>
      </w:pPr>
    </w:p>
    <w:p w:rsidR="007A3795" w:rsidRPr="001C70F3" w:rsidRDefault="00C03986" w:rsidP="007A379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0" w:name="_Toc414639357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Connaissances</w:t>
      </w:r>
      <w:bookmarkEnd w:id="10"/>
    </w:p>
    <w:p w:rsidR="004639B8" w:rsidRPr="002A11CE" w:rsidRDefault="00C03986" w:rsidP="00F27CD2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11" w:name="_Toc414639358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  <w:lang w:eastAsia="fr-FR"/>
        </w:rPr>
        <w:t>Ondes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79"/>
      </w:tblGrid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électromagnétique 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GB" w:eastAsia="zh-CN"/>
              </w:rPr>
              <w:drawing>
                <wp:inline distT="0" distB="0" distL="0" distR="0" wp14:anchorId="487993CC" wp14:editId="7B27D677">
                  <wp:extent cx="6666563" cy="3106790"/>
                  <wp:effectExtent l="19050" t="0" r="937" b="0"/>
                  <wp:docPr id="17" name="il_fi" descr="http://sanscontact.files.wordpress.com/2010/08/spectre-electromagnetique-c-in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sanscontact.files.wordpress.com/2010/08/spectre-electromagnetique-c-in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853" cy="3106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2336" behindDoc="0" locked="0" layoutInCell="1" allowOverlap="1" wp14:anchorId="425B9FDF" wp14:editId="5011059A">
                  <wp:simplePos x="0" y="0"/>
                  <wp:positionH relativeFrom="column">
                    <wp:posOffset>1186815</wp:posOffset>
                  </wp:positionH>
                  <wp:positionV relativeFrom="paragraph">
                    <wp:posOffset>20320</wp:posOffset>
                  </wp:positionV>
                  <wp:extent cx="4508500" cy="1303020"/>
                  <wp:effectExtent l="0" t="0" r="0" b="0"/>
                  <wp:wrapSquare wrapText="bothSides"/>
                  <wp:docPr id="18" name="il_fi" descr="http://www.archipel-des-sciences.org/IMG/gif/spectre_visi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archipel-des-sciences.org/IMG/gif/spectre_visi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1303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visible 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12CD" w:rsidTr="008C1E72">
        <w:tc>
          <w:tcPr>
            <w:tcW w:w="10705" w:type="dxa"/>
          </w:tcPr>
          <w:p w:rsidR="008312CD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>
              <w:rPr>
                <w:noProof/>
                <w:lang w:val="en-GB" w:eastAsia="zh-CN"/>
              </w:rPr>
              <w:drawing>
                <wp:anchor distT="0" distB="0" distL="114300" distR="114300" simplePos="0" relativeHeight="251648000" behindDoc="0" locked="0" layoutInCell="1" allowOverlap="1" wp14:anchorId="3810CBBF" wp14:editId="7765405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65405</wp:posOffset>
                  </wp:positionV>
                  <wp:extent cx="3575050" cy="1102360"/>
                  <wp:effectExtent l="0" t="0" r="0" b="0"/>
                  <wp:wrapSquare wrapText="bothSides"/>
                  <wp:docPr id="8" name="irc_mi" descr="http://www.sonorisation-spectacle.org/publicmedia/formatted/177/88/fr/bande_audible_homme;h=130,w=42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onorisation-spectacle.org/publicmedia/formatted/177/88/fr/bande_audible_homme;h=130,w=42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050" cy="110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Spectre sonore : </w:t>
            </w:r>
          </w:p>
        </w:tc>
      </w:tr>
      <w:tr w:rsidR="008312CD" w:rsidTr="008C1E72">
        <w:tc>
          <w:tcPr>
            <w:tcW w:w="10705" w:type="dxa"/>
          </w:tcPr>
          <w:p w:rsidR="008312CD" w:rsidRPr="00A17E60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50048" behindDoc="0" locked="0" layoutInCell="1" allowOverlap="1" wp14:anchorId="02614CC7" wp14:editId="69CB30C1">
                  <wp:simplePos x="0" y="0"/>
                  <wp:positionH relativeFrom="column">
                    <wp:posOffset>1929130</wp:posOffset>
                  </wp:positionH>
                  <wp:positionV relativeFrom="paragraph">
                    <wp:posOffset>37465</wp:posOffset>
                  </wp:positionV>
                  <wp:extent cx="4653280" cy="3467100"/>
                  <wp:effectExtent l="0" t="0" r="0" b="0"/>
                  <wp:wrapSquare wrapText="bothSides"/>
                  <wp:docPr id="10" name="irc_mi" descr="http://www.climamaison.com/isolation-thermique-maison/images/articles/799/echelle_bruit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climamaison.com/isolation-thermique-maison/images/articles/799/echelle_bruit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28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Niveau </w:t>
            </w:r>
            <w:r w:rsid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d’intensité </w:t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>sonore</w:t>
            </w:r>
          </w:p>
        </w:tc>
      </w:tr>
    </w:tbl>
    <w:p w:rsidR="0009267D" w:rsidRPr="0009267D" w:rsidRDefault="0009267D" w:rsidP="0009267D">
      <w:pPr>
        <w:pStyle w:val="Heading2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2" w:name="_Toc414639359"/>
      <w:r w:rsidRPr="0009267D">
        <w:rPr>
          <w:rFonts w:ascii="Times New Roman" w:hAnsi="Times New Roman" w:cs="Times New Roman"/>
          <w:color w:val="auto"/>
          <w:sz w:val="32"/>
          <w:szCs w:val="32"/>
          <w:u w:val="single"/>
        </w:rPr>
        <w:lastRenderedPageBreak/>
        <w:t>Laser</w:t>
      </w:r>
      <w:bookmarkEnd w:id="12"/>
    </w:p>
    <w:p w:rsidR="0009267D" w:rsidRPr="00265B45" w:rsidRDefault="0009267D" w:rsidP="0009267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00CCC176" wp14:editId="4A266B30">
            <wp:extent cx="5280919" cy="3673595"/>
            <wp:effectExtent l="19050" t="0" r="0" b="0"/>
            <wp:docPr id="597" name="Image 597" descr="\\Hobbes\USERS\okugler\My Documents\Enseignement\0-Terminale S\TS-Cours\TS-14 - Transferts d’énergie à l'échelle microscopique\Illustrations\Image-_ruby-laser_fin-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\\Hobbes\USERS\okugler\My Documents\Enseignement\0-Terminale S\TS-Cours\TS-14 - Transferts d’énergie à l'échelle microscopique\Illustrations\Image-_ruby-laser_fin-24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71" cy="367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GB" w:eastAsia="zh-CN"/>
        </w:rPr>
        <w:drawing>
          <wp:inline distT="0" distB="0" distL="0" distR="0" wp14:anchorId="3EEAE76E" wp14:editId="54BD47D8">
            <wp:extent cx="4483100" cy="2139315"/>
            <wp:effectExtent l="19050" t="0" r="0" b="0"/>
            <wp:docPr id="818" name="Imag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7"/>
        <w:gridCol w:w="5232"/>
      </w:tblGrid>
      <w:tr w:rsidR="0009267D" w:rsidTr="0009267D">
        <w:tc>
          <w:tcPr>
            <w:tcW w:w="5352" w:type="dxa"/>
            <w:vAlign w:val="center"/>
          </w:tcPr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Longueur de la cavité résonante :  </w:t>
            </w:r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L</w:t>
            </w:r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Pr="00966899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  <w:tc>
          <w:tcPr>
            <w:tcW w:w="5353" w:type="dxa"/>
            <w:vAlign w:val="center"/>
          </w:tcPr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2441">
              <w:rPr>
                <w:rFonts w:ascii="Symbol" w:hAnsi="Symbol" w:cs="Times New Roman"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longueur d’onde de la lumière laser (m)</w:t>
            </w:r>
          </w:p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object w:dxaOrig="315" w:dyaOrig="240">
                <v:shape id="_x0000_i1031" type="#_x0000_t75" style="width:17.25pt;height:12pt" o:ole="">
                  <v:imagedata r:id="rId39" o:title=""/>
                </v:shape>
                <o:OLEObject Type="Embed" ProgID="PBrush" ShapeID="_x0000_i1031" DrawAspect="Content" ObjectID="_1493527662" r:id="rId40"/>
              </w:object>
            </w:r>
          </w:p>
        </w:tc>
      </w:tr>
      <w:tr w:rsidR="0009267D" w:rsidTr="0009267D">
        <w:tc>
          <w:tcPr>
            <w:tcW w:w="10705" w:type="dxa"/>
            <w:gridSpan w:val="2"/>
          </w:tcPr>
          <w:p w:rsidR="0009267D" w:rsidRPr="00C03986" w:rsidRDefault="0009267D" w:rsidP="00092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Emission stimulée :</w:t>
            </w:r>
          </w:p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8480" behindDoc="0" locked="0" layoutInCell="1" allowOverlap="1" wp14:anchorId="7C79FDFC" wp14:editId="6F11A88D">
                  <wp:simplePos x="0" y="0"/>
                  <wp:positionH relativeFrom="column">
                    <wp:posOffset>1609090</wp:posOffset>
                  </wp:positionH>
                  <wp:positionV relativeFrom="paragraph">
                    <wp:posOffset>-175895</wp:posOffset>
                  </wp:positionV>
                  <wp:extent cx="2138045" cy="1562100"/>
                  <wp:effectExtent l="19050" t="0" r="0" b="0"/>
                  <wp:wrapSquare wrapText="bothSides"/>
                  <wp:docPr id="4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045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5408" behindDoc="0" locked="0" layoutInCell="1" allowOverlap="1" wp14:anchorId="137C1ABE" wp14:editId="1B1AA5B2">
                  <wp:simplePos x="0" y="0"/>
                  <wp:positionH relativeFrom="column">
                    <wp:posOffset>4310380</wp:posOffset>
                  </wp:positionH>
                  <wp:positionV relativeFrom="paragraph">
                    <wp:posOffset>-1905</wp:posOffset>
                  </wp:positionV>
                  <wp:extent cx="1305560" cy="1205865"/>
                  <wp:effectExtent l="19050" t="0" r="8890" b="0"/>
                  <wp:wrapSquare wrapText="bothSides"/>
                  <wp:docPr id="2" name="Picture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560" cy="120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Pr="00265B45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09267D" w:rsidRPr="00265B45" w:rsidSect="005D562B">
          <w:footerReference w:type="even" r:id="rId43"/>
          <w:headerReference w:type="first" r:id="rId44"/>
          <w:footerReference w:type="first" r:id="rId45"/>
          <w:pgSz w:w="11906" w:h="16838"/>
          <w:pgMar w:top="682" w:right="566" w:bottom="567" w:left="851" w:header="284" w:footer="310" w:gutter="0"/>
          <w:cols w:space="708"/>
          <w:titlePg/>
          <w:docGrid w:linePitch="360"/>
        </w:sectPr>
      </w:pPr>
    </w:p>
    <w:p w:rsidR="00DE6694" w:rsidRPr="001C70F3" w:rsidRDefault="002A206C" w:rsidP="00DE6694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3" w:name="_Toc414639360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Méthodes</w:t>
      </w:r>
      <w:bookmarkEnd w:id="13"/>
    </w:p>
    <w:p w:rsidR="002A206C" w:rsidRPr="002A206C" w:rsidRDefault="002A206C" w:rsidP="002A206C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4" w:name="_Toc414639361"/>
      <w:r w:rsidRPr="00F27CD2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Tracé d’un vecteur accélération</w:t>
      </w:r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  <w:bookmarkEnd w:id="14"/>
      <w:r w:rsidRPr="002A206C">
        <w:rPr>
          <w:position w:val="-6"/>
          <w:sz w:val="32"/>
          <w:szCs w:val="32"/>
        </w:rPr>
        <w:object w:dxaOrig="279" w:dyaOrig="560">
          <v:shape id="_x0000_i1032" type="#_x0000_t75" style="width:12.75pt;height:29.25pt" o:ole="">
            <v:imagedata r:id="rId8" o:title=""/>
          </v:shape>
          <o:OLEObject Type="Embed" ProgID="Equation.3" ShapeID="_x0000_i1032" DrawAspect="Content" ObjectID="_1493527663" r:id="rId46"/>
        </w:object>
      </w:r>
    </w:p>
    <w:p w:rsidR="002A206C" w:rsidRPr="002A206C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5" w:name="_Toc414639362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15"/>
    </w:p>
    <w:p w:rsidR="002A206C" w:rsidRPr="00157F33" w:rsidRDefault="00DC293A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440" w:dyaOrig="1440">
          <v:shape id="_x0000_s1347" type="#_x0000_t75" style="position:absolute;margin-left:360.45pt;margin-top:6.25pt;width:210.6pt;height:120.8pt;z-index:251878400;mso-wrap-distance-left:7.1pt;mso-wrap-distance-top:0;mso-wrap-distance-right:7.1pt;mso-wrap-distance-bottom:0;mso-position-horizontal-relative:page;mso-position-vertical-relative:text" o:allowincell="f" stroked="t" strokecolor="black [3213]" strokeweight=".5pt">
            <v:imagedata r:id="rId47" o:title=""/>
            <w10:wrap type="square" anchorx="page"/>
          </v:shape>
          <o:OLEObject Type="Embed" ProgID="PBrush" ShapeID="_x0000_s1347" DrawAspect="Content" ObjectID="_1493527855" r:id="rId48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L’enregistrement présente la trajectoire du centre d’inertie G d’un système sous forme de points régulièrement espacés dans le temps. La durée entre 2 points consécutifs est notée </w:t>
      </w:r>
      <w:r w:rsidR="002A206C" w:rsidRPr="00157F33">
        <w:rPr>
          <w:rFonts w:ascii="Symbol" w:hAnsi="Symbol" w:cs="Times New Roman"/>
          <w:b/>
          <w:bCs/>
          <w:sz w:val="24"/>
          <w:szCs w:val="24"/>
        </w:rPr>
        <w:t>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et est constante.</w:t>
      </w:r>
    </w:p>
    <w:p w:rsidR="002A206C" w:rsidRPr="00157F33" w:rsidRDefault="002A206C" w:rsidP="00634744">
      <w:pPr>
        <w:numPr>
          <w:ilvl w:val="0"/>
          <w:numId w:val="3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Numéroter d’abord les points dans le sens du mouvement.</w:t>
      </w:r>
    </w:p>
    <w:p w:rsidR="002A206C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Pour simplifier l’explication, no</w:t>
      </w:r>
      <w:r>
        <w:rPr>
          <w:rFonts w:ascii="Times New Roman" w:hAnsi="Times New Roman" w:cs="Times New Roman"/>
          <w:sz w:val="24"/>
          <w:szCs w:val="24"/>
        </w:rPr>
        <w:t xml:space="preserve">us allons prendre un exemple et </w:t>
      </w:r>
      <w:r w:rsidRPr="00157F33">
        <w:rPr>
          <w:rFonts w:ascii="Times New Roman" w:hAnsi="Times New Roman" w:cs="Times New Roman"/>
          <w:sz w:val="24"/>
          <w:szCs w:val="24"/>
        </w:rPr>
        <w:t xml:space="preserve">tracer 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34" type="#_x0000_t75" style="width:13.5pt;height:24.75pt" o:ole="">
            <v:imagedata r:id="rId49" o:title=""/>
          </v:shape>
          <o:OLEObject Type="Embed" ProgID="Equation.3" ShapeID="_x0000_i1034" DrawAspect="Content" ObjectID="_1493527664" r:id="rId50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au point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Pour cela, il nous faut auparavant tracer les vecteurs vitesse des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5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6" w:name="_Toc414639363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Pr="003C7A65">
        <w:rPr>
          <w:color w:val="auto"/>
          <w:position w:val="-12"/>
        </w:rPr>
        <w:object w:dxaOrig="340" w:dyaOrig="499">
          <v:shape id="_x0000_i1035" type="#_x0000_t75" style="width:17.25pt;height:24.75pt" o:ole="">
            <v:imagedata r:id="rId10" o:title=""/>
          </v:shape>
          <o:OLEObject Type="Embed" ProgID="Equation.3" ShapeID="_x0000_i1035" DrawAspect="Content" ObjectID="_1493527665" r:id="rId51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 M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  <w:vertAlign w:val="subscript"/>
        </w:rPr>
        <w:t>4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:</w:t>
      </w:r>
      <w:bookmarkEnd w:id="16"/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les distances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puis convertir en m en respectant l’échelle des distances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) = 0,95 cm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 = 0,95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avec l’échelle 1/4 :</w:t>
      </w:r>
      <w:r w:rsidRPr="00157F33">
        <w:rPr>
          <w:rFonts w:ascii="Times New Roman" w:hAnsi="Times New Roman" w:cs="Times New Roman"/>
          <w:sz w:val="24"/>
          <w:szCs w:val="24"/>
        </w:rPr>
        <w:tab/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0,95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 xml:space="preserve"> 4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Calculer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valeur de la vitesse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>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40" w:dyaOrig="639">
          <v:shape id="_x0000_i1036" type="#_x0000_t75" style="width:87.75pt;height:32.25pt" o:ole="">
            <v:imagedata r:id="rId52" o:title=""/>
          </v:shape>
          <o:OLEObject Type="Embed" ProgID="Equation.3" ShapeID="_x0000_i1036" DrawAspect="Content" ObjectID="_1493527666" r:id="rId53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00" w:dyaOrig="660">
          <v:shape id="_x0000_i1037" type="#_x0000_t75" style="width:105pt;height:33.75pt" o:ole="">
            <v:imagedata r:id="rId54" o:title=""/>
          </v:shape>
          <o:OLEObject Type="Embed" ProgID="Equation.3" ShapeID="_x0000_i1037" DrawAspect="Content" ObjectID="_1493527667" r:id="rId55"/>
        </w:object>
      </w:r>
      <w:r>
        <w:rPr>
          <w:rFonts w:ascii="Times New Roman" w:hAnsi="Times New Roman" w:cs="Times New Roman"/>
          <w:sz w:val="24"/>
          <w:szCs w:val="24"/>
        </w:rPr>
        <w:t>= 0,63</w:t>
      </w:r>
      <w:r w:rsidRPr="00157F33">
        <w:rPr>
          <w:rFonts w:ascii="Times New Roman" w:hAnsi="Times New Roman" w:cs="Times New Roman"/>
          <w:sz w:val="24"/>
          <w:szCs w:val="24"/>
        </w:rPr>
        <w:t xml:space="preserve">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(au crayon) la demi-droite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[M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57F33">
        <w:rPr>
          <w:rFonts w:ascii="Times New Roman" w:hAnsi="Times New Roman" w:cs="Times New Roman"/>
          <w:sz w:val="24"/>
          <w:szCs w:val="24"/>
        </w:rPr>
        <w:t> : c’est une demi-droite parallèle à la tangente au point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DC293A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 id="_x0000_s1348" type="#_x0000_t75" style="position:absolute;left:0;text-align:left;margin-left:226.1pt;margin-top:23.4pt;width:309.7pt;height:132.15pt;z-index:251879424;mso-position-horizontal-relative:text;mso-position-vertical-relative:text" stroked="t" strokeweight=".5pt">
            <v:imagedata r:id="rId56" o:title=""/>
            <w10:wrap type="square"/>
          </v:shape>
          <o:OLEObject Type="Embed" ProgID="PBrush" ShapeID="_x0000_s1348" DrawAspect="Content" ObjectID="_1493527856" r:id="rId57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Choisir une échelle des vitesses de façon à pouvoir tracer des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flèches vecteurs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v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39" type="#_x0000_t75" style="width:17.25pt;height:24.75pt" o:ole="">
            <v:imagedata r:id="rId58" o:title=""/>
          </v:shape>
          <o:OLEObject Type="Embed" ProgID="Equation.3" ShapeID="_x0000_i1039" DrawAspect="Content" ObjectID="_1493527668" r:id="rId59"/>
        </w:object>
      </w:r>
      <w:r w:rsidR="002A206C">
        <w:rPr>
          <w:rFonts w:ascii="Times New Roman" w:hAnsi="Times New Roman" w:cs="Times New Roman"/>
          <w:sz w:val="24"/>
          <w:szCs w:val="24"/>
        </w:rPr>
        <w:t> :</w:t>
      </w:r>
      <w:r w:rsidR="002A206C">
        <w:rPr>
          <w:rFonts w:ascii="Times New Roman" w:hAnsi="Times New Roman" w:cs="Times New Roman"/>
          <w:sz w:val="24"/>
          <w:szCs w:val="24"/>
        </w:rPr>
        <w:br/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En choisissant l’échelle des vitesses :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1 cm pour 0,1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57F33">
        <w:rPr>
          <w:rFonts w:ascii="Times New Roman" w:hAnsi="Times New Roman" w:cs="Times New Roman"/>
          <w:sz w:val="24"/>
          <w:szCs w:val="24"/>
        </w:rPr>
        <w:t xml:space="preserve">mesure(flèche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0" type="#_x0000_t75" style="width:17.25pt;height:24.75pt" o:ole="">
            <v:imagedata r:id="rId60" o:title=""/>
          </v:shape>
          <o:OLEObject Type="Embed" ProgID="Equation.3" ShapeID="_x0000_i1040" DrawAspect="Content" ObjectID="_1493527669" r:id="rId61"/>
        </w:object>
      </w:r>
      <w:r w:rsidRPr="00157F33">
        <w:rPr>
          <w:rFonts w:ascii="Times New Roman" w:hAnsi="Times New Roman" w:cs="Times New Roman"/>
          <w:sz w:val="24"/>
          <w:szCs w:val="24"/>
        </w:rPr>
        <w:t>) = 6,33 cm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41" type="#_x0000_t75" style="width:17.25pt;height:24.75pt" o:ole="">
            <v:imagedata r:id="rId58" o:title=""/>
          </v:shape>
          <o:OLEObject Type="Embed" ProgID="Equation.3" ShapeID="_x0000_i1041" DrawAspect="Content" ObjectID="_1493527670" r:id="rId62"/>
        </w:object>
      </w:r>
      <w:r w:rsidRPr="00157F33">
        <w:rPr>
          <w:rFonts w:ascii="Times New Roman" w:hAnsi="Times New Roman" w:cs="Times New Roman"/>
          <w:sz w:val="24"/>
          <w:szCs w:val="24"/>
        </w:rPr>
        <w:t> (d’une autre couleur) 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DC293A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7" w:name="_Toc414639364"/>
      <w:r>
        <w:rPr>
          <w:rFonts w:asciiTheme="minorHAnsi" w:hAnsiTheme="minorHAnsi" w:cstheme="minorBidi"/>
          <w:noProof/>
          <w:color w:val="auto"/>
          <w:u w:val="single"/>
        </w:rPr>
        <w:object w:dxaOrig="1440" w:dyaOrig="1440">
          <v:shape id="_x0000_s1349" type="#_x0000_t75" style="position:absolute;left:0;text-align:left;margin-left:226.6pt;margin-top:34.15pt;width:309.2pt;height:169.65pt;z-index:251880448;mso-position-horizontal-relative:text;mso-position-vertical-relative:text" stroked="t" strokeweight=".5pt">
            <v:imagedata r:id="rId63" o:title=""/>
            <w10:wrap type="square"/>
          </v:shape>
          <o:OLEObject Type="Embed" ProgID="PBrush" ShapeID="_x0000_s1349" DrawAspect="Content" ObjectID="_1493527857" r:id="rId64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="002A206C" w:rsidRPr="003C7A65">
        <w:rPr>
          <w:color w:val="auto"/>
          <w:position w:val="-12"/>
        </w:rPr>
        <w:object w:dxaOrig="320" w:dyaOrig="499">
          <v:shape id="_x0000_i1043" type="#_x0000_t75" style="width:17.25pt;height:24.75pt" o:ole="">
            <v:imagedata r:id="rId12" o:title=""/>
          </v:shape>
          <o:OLEObject Type="Embed" ProgID="Equation.3" ShapeID="_x0000_i1043" DrawAspect="Content" ObjectID="_1493527671" r:id="rId65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M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  <w:vertAlign w:val="subscript"/>
        </w:rPr>
        <w:t>4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:</w:t>
      </w:r>
      <w:bookmarkEnd w:id="17"/>
    </w:p>
    <w:p w:rsidR="002A206C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Faire de même avec les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5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19" w:dyaOrig="639">
          <v:shape id="_x0000_i1044" type="#_x0000_t75" style="width:84.75pt;height:32.25pt" o:ole="">
            <v:imagedata r:id="rId66" o:title=""/>
          </v:shape>
          <o:OLEObject Type="Embed" ProgID="Equation.3" ShapeID="_x0000_i1044" DrawAspect="Content" ObjectID="_1493527672" r:id="rId67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20" w:dyaOrig="660">
          <v:shape id="_x0000_i1045" type="#_x0000_t75" style="width:106.5pt;height:33.75pt" o:ole="">
            <v:imagedata r:id="rId68" o:title=""/>
          </v:shape>
          <o:OLEObject Type="Embed" ProgID="Equation.3" ShapeID="_x0000_i1045" DrawAspect="Content" ObjectID="_1493527673" r:id="rId69"/>
        </w:object>
      </w:r>
      <w:r w:rsidRPr="00157F33">
        <w:rPr>
          <w:rFonts w:ascii="Times New Roman" w:hAnsi="Times New Roman" w:cs="Times New Roman"/>
          <w:sz w:val="24"/>
          <w:szCs w:val="24"/>
        </w:rPr>
        <w:t>= 0,65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6" type="#_x0000_t75" style="width:17.25pt;height:24.75pt" o:ole="">
            <v:imagedata r:id="rId12" o:title=""/>
          </v:shape>
          <o:OLEObject Type="Embed" ProgID="Equation.3" ShapeID="_x0000_i1046" DrawAspect="Content" ObjectID="_1493527674" r:id="rId70"/>
        </w:object>
      </w:r>
      <w:r w:rsidRPr="00157F33">
        <w:rPr>
          <w:rFonts w:ascii="Times New Roman" w:hAnsi="Times New Roman" w:cs="Times New Roman"/>
          <w:sz w:val="24"/>
          <w:szCs w:val="24"/>
        </w:rPr>
        <w:t> 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 L’échelle des vitesses est évidemment conservée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7" type="#_x0000_t75" style="width:17.25pt;height:24.75pt" o:ole="">
            <v:imagedata r:id="rId71" o:title=""/>
          </v:shape>
          <o:OLEObject Type="Embed" ProgID="Equation.3" ShapeID="_x0000_i1047" DrawAspect="Content" ObjectID="_1493527675" r:id="rId72"/>
        </w:object>
      </w:r>
      <w:r w:rsidRPr="00157F33">
        <w:rPr>
          <w:rFonts w:ascii="Times New Roman" w:hAnsi="Times New Roman" w:cs="Times New Roman"/>
          <w:sz w:val="24"/>
          <w:szCs w:val="24"/>
        </w:rPr>
        <w:t>) = 6,5 cm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27CD2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8" w:name="_Toc414639365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Le vecteur accélération </w:t>
      </w:r>
      <w:r w:rsidRPr="003C7A65">
        <w:rPr>
          <w:color w:val="auto"/>
          <w:position w:val="-10"/>
        </w:rPr>
        <w:object w:dxaOrig="320" w:dyaOrig="499">
          <v:shape id="_x0000_i1048" type="#_x0000_t75" style="width:17.25pt;height:24.75pt" o:ole="">
            <v:imagedata r:id="rId14" o:title=""/>
          </v:shape>
          <o:OLEObject Type="Embed" ProgID="Equation.3" ShapeID="_x0000_i1048" DrawAspect="Content" ObjectID="_1493527676" r:id="rId73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se construit avec les vecteurs vitesses </w:t>
      </w:r>
      <w:r w:rsidRPr="003C7A65">
        <w:rPr>
          <w:color w:val="auto"/>
          <w:position w:val="-12"/>
        </w:rPr>
        <w:object w:dxaOrig="340" w:dyaOrig="520">
          <v:shape id="_x0000_i1049" type="#_x0000_t75" style="width:17.25pt;height:24.75pt" o:ole="">
            <v:imagedata r:id="rId16" o:title=""/>
          </v:shape>
          <o:OLEObject Type="Embed" ProgID="Equation.3" ShapeID="_x0000_i1049" DrawAspect="Content" ObjectID="_1493527677" r:id="rId74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et </w:t>
      </w:r>
      <w:bookmarkEnd w:id="18"/>
      <w:r w:rsidRPr="003C7A65">
        <w:rPr>
          <w:color w:val="auto"/>
          <w:position w:val="-12"/>
        </w:rPr>
        <w:object w:dxaOrig="340" w:dyaOrig="520">
          <v:shape id="_x0000_i1050" type="#_x0000_t75" style="width:17.25pt;height:24.75pt" o:ole="">
            <v:imagedata r:id="rId18" o:title=""/>
          </v:shape>
          <o:OLEObject Type="Embed" ProgID="Equation.3" ShapeID="_x0000_i1050" DrawAspect="Content" ObjectID="_1493527678" r:id="rId75"/>
        </w:object>
      </w:r>
    </w:p>
    <w:p w:rsidR="00F27CD2" w:rsidRDefault="00F27CD2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7CD2">
        <w:rPr>
          <w:rFonts w:ascii="Times New Roman" w:hAnsi="Times New Roman" w:cs="Times New Roman"/>
          <w:b/>
          <w:sz w:val="24"/>
          <w:szCs w:val="24"/>
        </w:rPr>
        <w:t>Par définition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F27CD2">
        <w:rPr>
          <w:position w:val="-10"/>
        </w:rPr>
        <w:object w:dxaOrig="320" w:dyaOrig="480">
          <v:shape id="_x0000_i1051" type="#_x0000_t75" style="width:17.25pt;height:24.75pt" o:ole="">
            <v:imagedata r:id="rId76" o:title=""/>
          </v:shape>
          <o:OLEObject Type="Embed" ProgID="Equation.3" ShapeID="_x0000_i1051" DrawAspect="Content" ObjectID="_1493527679" r:id="rId77"/>
        </w:object>
      </w:r>
      <w:r w:rsidRPr="00F27CD2">
        <w:rPr>
          <w:rFonts w:ascii="Times New Roman" w:hAnsi="Times New Roman" w:cs="Times New Roman"/>
          <w:sz w:val="24"/>
          <w:szCs w:val="24"/>
        </w:rPr>
        <w:t xml:space="preserve">= </w:t>
      </w:r>
      <w:r w:rsidRPr="00F27CD2">
        <w:rPr>
          <w:position w:val="-24"/>
        </w:rPr>
        <w:object w:dxaOrig="1359" w:dyaOrig="780">
          <v:shape id="_x0000_i1052" type="#_x0000_t75" style="width:67.5pt;height:37.5pt" o:ole="">
            <v:imagedata r:id="rId78" o:title=""/>
          </v:shape>
          <o:OLEObject Type="Embed" ProgID="Equation.3" ShapeID="_x0000_i1052" DrawAspect="Content" ObjectID="_1493527680" r:id="rId79"/>
        </w:objec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ATTENTION : C’est une relation vectorielle dont la solution est obtenue par une construction vectorielle. Il ne faut surtout pas appliquer de calcul numérique avec cette formule.</w:t>
      </w:r>
      <w:r w:rsidRPr="00157F33">
        <w:rPr>
          <w:rFonts w:ascii="Times New Roman" w:hAnsi="Times New Roman" w:cs="Times New Roman"/>
          <w:sz w:val="24"/>
          <w:szCs w:val="24"/>
        </w:rPr>
        <w:br/>
        <w:t xml:space="preserve">Cette relation vectorielle signifie que 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53" type="#_x0000_t75" style="width:17.25pt;height:24.75pt" o:ole="">
            <v:imagedata r:id="rId76" o:title=""/>
          </v:shape>
          <o:OLEObject Type="Embed" ProgID="Equation.3" ShapeID="_x0000_i1053" DrawAspect="Content" ObjectID="_1493527681" r:id="rId80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est de même direction et de même sens que le vecteur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4" type="#_x0000_t75" style="width:17.25pt;height:24.75pt" o:ole="">
            <v:imagedata r:id="rId81" o:title=""/>
          </v:shape>
          <o:OLEObject Type="Embed" ProgID="Equation.3" ShapeID="_x0000_i1054" DrawAspect="Content" ObjectID="_1493527682" r:id="rId82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. De plus, sa valeur 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>a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=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400" w:dyaOrig="620">
          <v:shape id="_x0000_i1055" type="#_x0000_t75" style="width:19.5pt;height:31.5pt" o:ole="">
            <v:imagedata r:id="rId83" o:title=""/>
          </v:shape>
          <o:OLEObject Type="Embed" ProgID="Equation.3" ShapeID="_x0000_i1055" DrawAspect="Content" ObjectID="_1493527683" r:id="rId84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 avec </w:t>
      </w:r>
      <w:r w:rsidRPr="00A22093">
        <w:rPr>
          <w:rFonts w:ascii="Symbol" w:hAnsi="Symbol" w:cs="Arial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 xml:space="preserve">v = </w:t>
      </w:r>
      <w:r>
        <w:rPr>
          <w:rFonts w:ascii="Times New Roman" w:hAnsi="Times New Roman" w:cs="Times New Roman"/>
          <w:sz w:val="24"/>
          <w:szCs w:val="24"/>
        </w:rPr>
        <w:t>||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6" type="#_x0000_t75" style="width:17.25pt;height:24.75pt" o:ole="">
            <v:imagedata r:id="rId81" o:title=""/>
          </v:shape>
          <o:OLEObject Type="Embed" ProgID="Equation.3" ShapeID="_x0000_i1056" DrawAspect="Content" ObjectID="_1493527684" r:id="rId85"/>
        </w:object>
      </w:r>
      <w:r>
        <w:rPr>
          <w:rFonts w:ascii="Times New Roman" w:hAnsi="Times New Roman" w:cs="Times New Roman"/>
          <w:sz w:val="24"/>
          <w:szCs w:val="24"/>
        </w:rPr>
        <w:t>||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Construire le vecteur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7" type="#_x0000_t75" style="width:17.25pt;height:24.75pt" o:ole="">
            <v:imagedata r:id="rId81" o:title=""/>
          </v:shape>
          <o:OLEObject Type="Embed" ProgID="Equation.3" ShapeID="_x0000_i1057" DrawAspect="Content" ObjectID="_1493527685" r:id="rId86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=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00" w:dyaOrig="520">
          <v:shape id="_x0000_i1058" type="#_x0000_t75" style="width:13.5pt;height:24.75pt" o:ole="">
            <v:imagedata r:id="rId87" o:title=""/>
          </v:shape>
          <o:OLEObject Type="Embed" ProgID="Equation.3" ShapeID="_x0000_i1058" DrawAspect="Content" ObjectID="_1493527686" r:id="rId88"/>
        </w:object>
      </w:r>
      <w:r w:rsidRPr="00A22093">
        <w:rPr>
          <w:rFonts w:ascii="Symbol" w:hAnsi="Symbol" w:cs="Times New Roman"/>
          <w:sz w:val="24"/>
          <w:szCs w:val="24"/>
        </w:rPr>
        <w:t>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59" type="#_x0000_t75" style="width:17.25pt;height:24.75pt" o:ole="">
            <v:imagedata r:id="rId60" o:title=""/>
          </v:shape>
          <o:OLEObject Type="Embed" ProgID="Equation.3" ShapeID="_x0000_i1059" DrawAspect="Content" ObjectID="_1493527687" r:id="rId89"/>
        </w:objec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  <w:t xml:space="preserve">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0" type="#_x0000_t75" style="width:17.25pt;height:24.75pt" o:ole="">
            <v:imagedata r:id="rId90" o:title=""/>
          </v:shape>
          <o:OLEObject Type="Embed" ProgID="Equation.3" ShapeID="_x0000_i1060" DrawAspect="Content" ObjectID="_1493527688" r:id="rId91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commence de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1" type="#_x0000_t75" style="width:17.25pt;height:24.75pt" o:ole="">
            <v:imagedata r:id="rId60" o:title=""/>
          </v:shape>
          <o:OLEObject Type="Embed" ProgID="Equation.3" ShapeID="_x0000_i1061" DrawAspect="Content" ObjectID="_1493527689" r:id="rId92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et arrive à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2" type="#_x0000_t75" style="width:17.25pt;height:24.75pt" o:ole="">
            <v:imagedata r:id="rId71" o:title=""/>
          </v:shape>
          <o:OLEObject Type="Embed" ProgID="Equation.3" ShapeID="_x0000_i1062" DrawAspect="Content" ObjectID="_1493527690" r:id="rId93"/>
        </w:objec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object w:dxaOrig="6164" w:dyaOrig="3435">
          <v:shape id="_x0000_i1063" type="#_x0000_t75" style="width:308.25pt;height:171.75pt" o:ole="" o:bordertopcolor="this" o:borderleftcolor="this" o:borderbottomcolor="this" o:borderrightcolor="this">
            <v:imagedata r:id="rId9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63" DrawAspect="Content" ObjectID="_1493527691" r:id="rId95"/>
        </w:objec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la longueur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4" type="#_x0000_t75" style="width:17.25pt;height:24.75pt" o:ole="">
            <v:imagedata r:id="rId90" o:title=""/>
          </v:shape>
          <o:OLEObject Type="Embed" ProgID="Equation.3" ShapeID="_x0000_i1064" DrawAspect="Content" ObjectID="_1493527692" r:id="rId96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et calculer sa valeur </w:t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en respectant l’échelle des vitesses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5" type="#_x0000_t75" style="width:17.25pt;height:24.75pt" o:ole="">
            <v:imagedata r:id="rId81" o:title=""/>
          </v:shape>
          <o:OLEObject Type="Embed" ProgID="Equation.3" ShapeID="_x0000_i1065" DrawAspect="Content" ObjectID="_1493527693" r:id="rId97"/>
        </w:object>
      </w:r>
      <w:r w:rsidRPr="00157F33">
        <w:rPr>
          <w:rFonts w:ascii="Times New Roman" w:hAnsi="Times New Roman" w:cs="Times New Roman"/>
          <w:sz w:val="24"/>
          <w:szCs w:val="24"/>
        </w:rPr>
        <w:t>) = 2,7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= 0,27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Calculer la valeur du vecteur accélération :</w:t>
      </w:r>
      <w:r w:rsidRPr="00157F33">
        <w:rPr>
          <w:rFonts w:ascii="Times New Roman" w:hAnsi="Times New Roman" w:cs="Times New Roman"/>
          <w:sz w:val="24"/>
          <w:szCs w:val="24"/>
        </w:rPr>
        <w:tab/>
        <w:t>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</w:t>
      </w:r>
      <w:r w:rsidRPr="00A22093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066" type="#_x0000_t75" style="width:63.75pt;height:31.5pt" o:ole="">
            <v:imagedata r:id="rId98" o:title=""/>
          </v:shape>
          <o:OLEObject Type="Embed" ProgID="Equation.3" ShapeID="_x0000_i1066" DrawAspect="Content" ObjectID="_1493527694" r:id="rId99"/>
        </w:object>
      </w:r>
      <w:r w:rsidRPr="00157F33">
        <w:rPr>
          <w:rFonts w:ascii="Times New Roman" w:hAnsi="Times New Roman" w:cs="Times New Roman"/>
          <w:sz w:val="24"/>
          <w:szCs w:val="24"/>
        </w:rPr>
        <w:t>= 2,25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Choisir une échelle des accélérations de façon à pouvoir tracer des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flèches accélérations</w:t>
      </w:r>
      <w:r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67" type="#_x0000_t75" style="width:13.5pt;height:24.75pt" o:ole="">
            <v:imagedata r:id="rId49" o:title=""/>
          </v:shape>
          <o:OLEObject Type="Embed" ProgID="Equation.3" ShapeID="_x0000_i1067" DrawAspect="Content" ObjectID="_1493527695" r:id="rId100"/>
        </w:objec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En choisissant l’échelle des accélérations 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2 cm pour 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68" type="#_x0000_t75" style="width:17.25pt;height:24.75pt" o:ole="">
            <v:imagedata r:id="rId76" o:title=""/>
          </v:shape>
          <o:OLEObject Type="Embed" ProgID="Equation.3" ShapeID="_x0000_i1068" DrawAspect="Content" ObjectID="_1493527696" r:id="rId101"/>
        </w:object>
      </w:r>
      <w:r w:rsidRPr="00157F33">
        <w:rPr>
          <w:rFonts w:ascii="Times New Roman" w:hAnsi="Times New Roman" w:cs="Times New Roman"/>
          <w:sz w:val="24"/>
          <w:szCs w:val="24"/>
        </w:rPr>
        <w:t>) = 4,5 cm</w:t>
      </w:r>
    </w:p>
    <w:p w:rsidR="002A206C" w:rsidRPr="00157F33" w:rsidRDefault="00DC293A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object w:dxaOrig="1440" w:dyaOrig="1440">
          <v:shape id="_x0000_s1350" type="#_x0000_t75" style="position:absolute;left:0;text-align:left;margin-left:255.75pt;margin-top:1.15pt;width:266.8pt;height:209.1pt;z-index:251881472;mso-position-horizontal-relative:text;mso-position-vertical-relative:text" stroked="t" strokeweight=".5pt">
            <v:imagedata r:id="rId102" o:title=""/>
            <w10:wrap type="square"/>
          </v:shape>
          <o:OLEObject Type="Embed" ProgID="PBrush" ShapeID="_x0000_s1350" DrawAspect="Content" ObjectID="_1493527858" r:id="rId103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70" type="#_x0000_t75" style="width:13.5pt;height:24.75pt" o:ole="">
            <v:imagedata r:id="rId49" o:title=""/>
          </v:shape>
          <o:OLEObject Type="Embed" ProgID="Equation.3" ShapeID="_x0000_i1070" DrawAspect="Content" ObjectID="_1493527697" r:id="rId104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 (d’une autre couleur) en partant de M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, de mêmes direction et de même sens que </w:t>
      </w:r>
      <w:r w:rsidR="002A206C"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71" type="#_x0000_t75" style="width:17.25pt;height:24.75pt" o:ole="">
            <v:imagedata r:id="rId81" o:title=""/>
          </v:shape>
          <o:OLEObject Type="Embed" ProgID="Equation.3" ShapeID="_x0000_i1071" DrawAspect="Content" ObjectID="_1493527698" r:id="rId105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4568A" w:rsidRPr="002A206C" w:rsidRDefault="0044568A" w:rsidP="0044568A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9" w:name="_Toc414639366"/>
      <w:r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lastRenderedPageBreak/>
        <w:t>Équations horaires</w:t>
      </w:r>
      <w:bookmarkEnd w:id="19"/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4568A" w:rsidRPr="002A206C" w:rsidRDefault="0044568A" w:rsidP="0044568A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0" w:name="_Toc414639367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20"/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Dans un </w:t>
      </w:r>
      <w:r w:rsidRPr="0044568A">
        <w:rPr>
          <w:rFonts w:ascii="Times New Roman" w:hAnsi="Times New Roman" w:cs="Times New Roman"/>
          <w:b/>
          <w:sz w:val="24"/>
          <w:szCs w:val="24"/>
        </w:rPr>
        <w:t>référentiel galiléen</w:t>
      </w:r>
      <w:r w:rsidRPr="00F55C4E">
        <w:rPr>
          <w:rFonts w:ascii="Times New Roman" w:hAnsi="Times New Roman" w:cs="Times New Roman"/>
          <w:sz w:val="24"/>
          <w:szCs w:val="24"/>
        </w:rPr>
        <w:t xml:space="preserve"> de repère (O,</w:t>
      </w: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2" type="#_x0000_t75" style="width:10.5pt;height:21pt" o:ole="">
            <v:imagedata r:id="rId106" o:title=""/>
          </v:shape>
          <o:OLEObject Type="Embed" ProgID="Equation.3" ShapeID="_x0000_i1072" DrawAspect="Content" ObjectID="_1493527699" r:id="rId107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F55C4E">
        <w:rPr>
          <w:rFonts w:ascii="Times New Roman" w:hAnsi="Times New Roman" w:cs="Times New Roman"/>
          <w:position w:val="-10"/>
          <w:sz w:val="24"/>
          <w:szCs w:val="24"/>
        </w:rPr>
        <w:object w:dxaOrig="220" w:dyaOrig="480">
          <v:shape id="_x0000_i1073" type="#_x0000_t75" style="width:10.5pt;height:24.75pt" o:ole="">
            <v:imagedata r:id="rId108" o:title=""/>
          </v:shape>
          <o:OLEObject Type="Embed" ProgID="Equation.3" ShapeID="_x0000_i1073" DrawAspect="Content" ObjectID="_1493527700" r:id="rId109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4" type="#_x0000_t75" style="width:10.5pt;height:21pt" o:ole="">
            <v:imagedata r:id="rId110" o:title=""/>
          </v:shape>
          <o:OLEObject Type="Embed" ProgID="Equation.3" ShapeID="_x0000_i1074" DrawAspect="Content" ObjectID="_1493527701" r:id="rId111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lorsque l’on connaît le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position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460" w:dyaOrig="440">
          <v:shape id="_x0000_i1075" type="#_x0000_t75" style="width:24.75pt;height:21pt" o:ole="">
            <v:imagedata r:id="rId112" o:title=""/>
          </v:shape>
          <o:OLEObject Type="Embed" ProgID="Equation.3" ShapeID="_x0000_i1075" DrawAspect="Content" ObjectID="_1493527702" r:id="rId113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d’un point M, on peut calculer son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vitesse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6" type="#_x0000_t75" style="width:10.5pt;height:21pt" o:ole="">
            <v:imagedata r:id="rId114" o:title=""/>
          </v:shape>
          <o:OLEObject Type="Embed" ProgID="Equation.3" ShapeID="_x0000_i1076" DrawAspect="Content" ObjectID="_1493527703" r:id="rId115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660" w:dyaOrig="760">
          <v:shape id="_x0000_i1077" type="#_x0000_t75" style="width:33.75pt;height:39pt" o:ole="">
            <v:imagedata r:id="rId116" o:title=""/>
          </v:shape>
          <o:OLEObject Type="Embed" ProgID="Equation.3" ShapeID="_x0000_i1077" DrawAspect="Content" ObjectID="_1493527704" r:id="rId11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puis son </w:t>
      </w:r>
      <w:r w:rsidRPr="0044568A">
        <w:rPr>
          <w:rFonts w:ascii="Times New Roman" w:hAnsi="Times New Roman" w:cs="Times New Roman"/>
          <w:b/>
          <w:sz w:val="24"/>
          <w:szCs w:val="24"/>
        </w:rPr>
        <w:t xml:space="preserve">vecteur accélération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8" type="#_x0000_t75" style="width:10.5pt;height:21pt" o:ole="">
            <v:imagedata r:id="rId118" o:title=""/>
          </v:shape>
          <o:OLEObject Type="Embed" ProgID="Equation.3" ShapeID="_x0000_i1078" DrawAspect="Content" ObjectID="_1493527705" r:id="rId119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60">
          <v:shape id="_x0000_i1079" type="#_x0000_t75" style="width:21pt;height:39pt" o:ole="">
            <v:imagedata r:id="rId120" o:title=""/>
          </v:shape>
          <o:OLEObject Type="Embed" ProgID="Equation.3" ShapeID="_x0000_i1079" DrawAspect="Content" ObjectID="_1493527706" r:id="rId121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80" w:dyaOrig="760">
          <v:shape id="_x0000_i1080" type="#_x0000_t75" style="width:37.5pt;height:39pt" o:ole="">
            <v:imagedata r:id="rId122" o:title=""/>
          </v:shape>
          <o:OLEObject Type="Embed" ProgID="Equation.3" ShapeID="_x0000_i1080" DrawAspect="Content" ObjectID="_1493527707" r:id="rId123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par </w:t>
      </w:r>
      <w:r w:rsidRPr="0044568A">
        <w:rPr>
          <w:rFonts w:ascii="Times New Roman" w:hAnsi="Times New Roman" w:cs="Times New Roman"/>
          <w:b/>
          <w:sz w:val="24"/>
          <w:szCs w:val="24"/>
        </w:rPr>
        <w:t>dérivations successives</w:t>
      </w:r>
      <w:r>
        <w:rPr>
          <w:rFonts w:ascii="Times New Roman" w:hAnsi="Times New Roman" w:cs="Times New Roman"/>
          <w:sz w:val="24"/>
          <w:szCs w:val="24"/>
        </w:rPr>
        <w:t xml:space="preserve"> par rapport au temps</w:t>
      </w:r>
      <w:r w:rsidRPr="00F55C4E">
        <w:rPr>
          <w:rFonts w:ascii="Times New Roman" w:hAnsi="Times New Roman" w:cs="Times New Roman"/>
          <w:sz w:val="24"/>
          <w:szCs w:val="24"/>
        </w:rPr>
        <w:t>.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Les coordonnées de ces vecteurs s’obtiennent par les mêmes calculs algébriques de dérivations successives :   a</w:t>
      </w:r>
      <w:r w:rsidRPr="00F55C4E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F55C4E">
        <w:rPr>
          <w:rFonts w:ascii="Times New Roman" w:hAnsi="Times New Roman" w:cs="Times New Roman"/>
          <w:sz w:val="24"/>
          <w:szCs w:val="24"/>
        </w:rPr>
        <w:t xml:space="preserve">(t) = 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20" w:dyaOrig="639">
          <v:shape id="_x0000_i1081" type="#_x0000_t75" style="width:36pt;height:32.25pt" o:ole="">
            <v:imagedata r:id="rId124" o:title=""/>
          </v:shape>
          <o:OLEObject Type="Embed" ProgID="Equation.3" ShapeID="_x0000_i1081" DrawAspect="Content" ObjectID="_1493527708" r:id="rId125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00" w:dyaOrig="660">
          <v:shape id="_x0000_i1082" type="#_x0000_t75" style="width:36pt;height:33.75pt" o:ole="">
            <v:imagedata r:id="rId126" o:title=""/>
          </v:shape>
          <o:OLEObject Type="Embed" ProgID="Equation.3" ShapeID="_x0000_i1082" DrawAspect="Content" ObjectID="_1493527709" r:id="rId12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,  etc.  Ce sont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équations horaires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du mouvement.</w:t>
      </w: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Mathématiquement, la fonction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dérivée</w:t>
      </w:r>
      <w:r w:rsidRPr="00F55C4E">
        <w:rPr>
          <w:rFonts w:ascii="Times New Roman" w:hAnsi="Times New Roman" w:cs="Times New Roman"/>
          <w:sz w:val="24"/>
          <w:szCs w:val="24"/>
        </w:rPr>
        <w:t xml:space="preserve"> » admet une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fonction réciproque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qui est la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primitive</w:t>
      </w:r>
      <w:r w:rsidRPr="00F55C4E">
        <w:rPr>
          <w:rFonts w:ascii="Times New Roman" w:hAnsi="Times New Roman" w:cs="Times New Roman"/>
          <w:sz w:val="24"/>
          <w:szCs w:val="24"/>
        </w:rPr>
        <w:t xml:space="preserve"> » : </w:t>
      </w:r>
      <w:r w:rsidRPr="00F55C4E">
        <w:rPr>
          <w:rFonts w:ascii="Times New Roman" w:hAnsi="Times New Roman" w:cs="Times New Roman"/>
          <w:position w:val="-16"/>
          <w:sz w:val="24"/>
          <w:szCs w:val="24"/>
        </w:rPr>
        <w:object w:dxaOrig="420" w:dyaOrig="440">
          <v:shape id="_x0000_i1083" type="#_x0000_t75" style="width:21pt;height:21pt" o:ole="">
            <v:imagedata r:id="rId128" o:title=""/>
          </v:shape>
          <o:OLEObject Type="Embed" ProgID="Equation.3" ShapeID="_x0000_i1083" DrawAspect="Content" ObjectID="_1493527710" r:id="rId129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On peut alors obtenir les équations horaires à partir du vecteur accélération.</w:t>
      </w:r>
    </w:p>
    <w:p w:rsidR="0044568A" w:rsidRDefault="0044568A" w:rsidP="0044568A">
      <w:pPr>
        <w:pStyle w:val="Heading1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:rsidR="0044568A" w:rsidRPr="000C5499" w:rsidRDefault="0044568A" w:rsidP="0044568A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1" w:name="_Toc391552372"/>
      <w:bookmarkStart w:id="22" w:name="_Toc414639368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Equations horaires</w:t>
      </w:r>
      <w:bookmarkEnd w:id="21"/>
      <w:bookmarkEnd w:id="22"/>
    </w:p>
    <w:p w:rsidR="000C5499" w:rsidRPr="000C5499" w:rsidRDefault="000C5499" w:rsidP="004456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Accélération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général, le problème se pose ainsi en mécanique classique (newtonienne) :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« Dans un référentiel supposé galiléen, connaissant l’état initial (à la date t = 0) d’un système et les forces extérieures qu’il subit, quel sera son mouvement (vitesse, position) ultérieurement ? »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Avec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forces extérieures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agissant sur le système et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la relation fondamentale de la dynamique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(2</w:t>
      </w:r>
      <w:r w:rsidRPr="00F55C4E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F55C4E">
        <w:rPr>
          <w:rFonts w:ascii="Times New Roman" w:hAnsi="Times New Roman" w:cs="Times New Roman"/>
          <w:sz w:val="24"/>
          <w:szCs w:val="24"/>
        </w:rPr>
        <w:t xml:space="preserve"> loi de Newton) on détermine le vecteur accélération par :</w:t>
      </w:r>
    </w:p>
    <w:p w:rsidR="0044568A" w:rsidRPr="00F55C4E" w:rsidRDefault="0044568A" w:rsidP="004456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84" type="#_x0000_t75" style="width:10.5pt;height:21pt" o:ole="">
            <v:imagedata r:id="rId130" o:title=""/>
          </v:shape>
          <o:OLEObject Type="Embed" ProgID="Equation.3" ShapeID="_x0000_i1084" DrawAspect="Content" ObjectID="_1493527711" r:id="rId131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14"/>
          <w:sz w:val="24"/>
          <w:szCs w:val="24"/>
        </w:rPr>
        <w:object w:dxaOrig="720" w:dyaOrig="520">
          <v:shape id="_x0000_i1085" type="#_x0000_t75" style="width:36pt;height:24.75pt" o:ole="">
            <v:imagedata r:id="rId132" o:title=""/>
          </v:shape>
          <o:OLEObject Type="Embed" ProgID="Equation.3" ShapeID="_x0000_i1085" DrawAspect="Content" ObjectID="_1493527712" r:id="rId133"/>
        </w:object>
      </w:r>
      <w:r w:rsidRPr="00F55C4E">
        <w:rPr>
          <w:rFonts w:ascii="Times New Roman" w:hAnsi="Times New Roman" w:cs="Times New Roman"/>
          <w:sz w:val="24"/>
          <w:szCs w:val="24"/>
        </w:rPr>
        <w:t>= m.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80">
          <v:shape id="_x0000_i1086" type="#_x0000_t75" style="width:21pt;height:37.5pt" o:ole="">
            <v:imagedata r:id="rId134" o:title=""/>
          </v:shape>
          <o:OLEObject Type="Embed" ProgID="Equation.3" ShapeID="_x0000_i1086" DrawAspect="Content" ObjectID="_1493527713" r:id="rId135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= m.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87" type="#_x0000_t75" style="width:10.5pt;height:21pt" o:ole="">
            <v:imagedata r:id="rId118" o:title=""/>
          </v:shape>
          <o:OLEObject Type="Embed" ProgID="Equation.3" ShapeID="_x0000_i1087" DrawAspect="Content" ObjectID="_1493527714" r:id="rId136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car la masse est constante.</w:t>
      </w:r>
    </w:p>
    <w:p w:rsidR="0044568A" w:rsidRPr="00F55C4E" w:rsidRDefault="0044568A" w:rsidP="004456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98" w:type="dxa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0"/>
        <w:gridCol w:w="6118"/>
      </w:tblGrid>
      <w:tr w:rsidR="0044568A" w:rsidRPr="00F55C4E" w:rsidTr="0044568A">
        <w:trPr>
          <w:jc w:val="center"/>
        </w:trPr>
        <w:tc>
          <w:tcPr>
            <w:tcW w:w="328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88" type="#_x0000_t75" style="width:10.5pt;height:21pt" o:ole="">
                  <v:imagedata r:id="rId118" o:title=""/>
                </v:shape>
                <o:OLEObject Type="Embed" ProgID="Equation.3" ShapeID="_x0000_i1088" DrawAspect="Content" ObjectID="_1493527715" r:id="rId13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300" w:dyaOrig="760">
                <v:shape id="_x0000_i1089" type="#_x0000_t75" style="width:13.5pt;height:39pt" o:ole="">
                  <v:imagedata r:id="rId138" o:title=""/>
                </v:shape>
                <o:OLEObject Type="Embed" ProgID="Equation.3" ShapeID="_x0000_i1089" DrawAspect="Content" ObjectID="_1493527716" r:id="rId139"/>
              </w:objec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0" type="#_x0000_t75" style="width:10.5pt;height:21pt" o:ole="">
                  <v:imagedata r:id="rId118" o:title=""/>
                </v:shape>
                <o:OLEObject Type="Embed" ProgID="Equation.3" ShapeID="_x0000_i1090" DrawAspect="Content" ObjectID="_1493527717" r:id="rId140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400" w:dyaOrig="1520">
                <v:shape id="_x0000_i1091" type="#_x0000_t75" style="width:69.75pt;height:76.5pt" o:ole="">
                  <v:imagedata r:id="rId141" o:title=""/>
                </v:shape>
                <o:OLEObject Type="Embed" ProgID="Equation.3" ShapeID="_x0000_i1091" DrawAspect="Content" ObjectID="_1493527718" r:id="rId142"/>
              </w:object>
            </w:r>
          </w:p>
        </w:tc>
        <w:tc>
          <w:tcPr>
            <w:tcW w:w="611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2" type="#_x0000_t75" style="width:10.5pt;height:21pt" o:ole="">
                  <v:imagedata r:id="rId118" o:title=""/>
                </v:shape>
                <o:OLEObject Type="Embed" ProgID="Equation.3" ShapeID="_x0000_i1092" DrawAspect="Content" ObjectID="_1493527719" r:id="rId143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093" type="#_x0000_t75" style="width:19.5pt;height:21pt" o:ole="">
                  <v:imagedata r:id="rId144" o:title=""/>
                </v:shape>
                <o:OLEObject Type="Embed" ProgID="Equation.3" ShapeID="_x0000_i1093" DrawAspect="Content" ObjectID="_1493527720" r:id="rId145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C’est le seul cas étudié en terminale.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4" type="#_x0000_t75" style="width:10.5pt;height:21pt" o:ole="">
                  <v:imagedata r:id="rId118" o:title=""/>
                </v:shape>
                <o:OLEObject Type="Embed" ProgID="Equation.3" ShapeID="_x0000_i1094" DrawAspect="Content" ObjectID="_1493527721" r:id="rId146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920" w:dyaOrig="1520">
                <v:shape id="_x0000_i1095" type="#_x0000_t75" style="width:95.25pt;height:76.5pt" o:ole="">
                  <v:imagedata r:id="rId147" o:title=""/>
                </v:shape>
                <o:OLEObject Type="Embed" ProgID="Equation.3" ShapeID="_x0000_i1095" DrawAspect="Content" ObjectID="_1493527722" r:id="rId148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accélération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constantes </w:t>
            </w:r>
          </w:p>
        </w:tc>
      </w:tr>
    </w:tbl>
    <w:p w:rsidR="0044568A" w:rsidRDefault="0044568A" w:rsidP="0044568A">
      <w:pPr>
        <w:pStyle w:val="Heading2"/>
        <w:keepLines w:val="0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:rsidR="000C5499" w:rsidRPr="000C5499" w:rsidRDefault="000C5499" w:rsidP="000C54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Vitesse</w:t>
      </w:r>
    </w:p>
    <w:tbl>
      <w:tblPr>
        <w:tblW w:w="0" w:type="auto"/>
        <w:tblInd w:w="790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4548"/>
      </w:tblGrid>
      <w:tr w:rsidR="0044568A" w:rsidRPr="00F55C4E" w:rsidTr="0044568A">
        <w:tc>
          <w:tcPr>
            <w:tcW w:w="423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980" w:dyaOrig="540">
                <v:shape id="_x0000_i1096" type="#_x0000_t75" style="width:47.25pt;height:27pt" o:ole="">
                  <v:imagedata r:id="rId149" o:title=""/>
                </v:shape>
                <o:OLEObject Type="Embed" ProgID="Equation.3" ShapeID="_x0000_i1096" DrawAspect="Content" ObjectID="_1493527723" r:id="rId150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7" type="#_x0000_t75" style="width:10.5pt;height:21pt" o:ole="">
                  <v:imagedata r:id="rId151" o:title=""/>
                </v:shape>
                <o:OLEObject Type="Embed" ProgID="Equation.3" ShapeID="_x0000_i1097" DrawAspect="Content" ObjectID="_1493527724" r:id="rId152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780" w:dyaOrig="1200">
                <v:shape id="_x0000_i1098" type="#_x0000_t75" style="width:89.25pt;height:60pt" o:ole="">
                  <v:imagedata r:id="rId153" o:title=""/>
                </v:shape>
                <o:OLEObject Type="Embed" ProgID="Equation.3" ShapeID="_x0000_i1098" DrawAspect="Content" ObjectID="_1493527725" r:id="rId154"/>
              </w:object>
            </w:r>
          </w:p>
        </w:tc>
        <w:tc>
          <w:tcPr>
            <w:tcW w:w="454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9" type="#_x0000_t75" style="width:10.5pt;height:21pt" o:ole="">
                  <v:imagedata r:id="rId118" o:title=""/>
                </v:shape>
                <o:OLEObject Type="Embed" ProgID="Equation.3" ShapeID="_x0000_i1099" DrawAspect="Content" ObjectID="_1493527726" r:id="rId155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00" type="#_x0000_t75" style="width:19.5pt;height:21pt" o:ole="">
                  <v:imagedata r:id="rId144" o:title=""/>
                </v:shape>
                <o:OLEObject Type="Embed" ProgID="Equation.3" ShapeID="_x0000_i1100" DrawAspect="Content" ObjectID="_1493527727" r:id="rId156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1" type="#_x0000_t75" style="width:10.5pt;height:21pt" o:ole="">
                  <v:imagedata r:id="rId151" o:title=""/>
                </v:shape>
                <o:OLEObject Type="Embed" ProgID="Equation.3" ShapeID="_x0000_i1101" DrawAspect="Content" ObjectID="_1493527728" r:id="rId157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2760" w:dyaOrig="1200">
                <v:shape id="_x0000_i1102" type="#_x0000_t75" style="width:138pt;height:60pt" o:ole="">
                  <v:imagedata r:id="rId158" o:title=""/>
                </v:shape>
                <o:OLEObject Type="Embed" ProgID="Equation.3" ShapeID="_x0000_i1102" DrawAspect="Content" ObjectID="_1493527729" r:id="rId159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3" type="#_x0000_t75" style="width:10.5pt;height:21pt" o:ole="">
                  <v:imagedata r:id="rId151" o:title=""/>
                </v:shape>
                <o:OLEObject Type="Embed" ProgID="Equation.3" ShapeID="_x0000_i1103" DrawAspect="Content" ObjectID="_1493527730" r:id="rId160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4" type="#_x0000_t75" style="width:10.5pt;height:21pt" o:ole="">
                  <v:imagedata r:id="rId161" o:title=""/>
                </v:shape>
                <o:OLEObject Type="Embed" ProgID="Equation.3" ShapeID="_x0000_i1104" DrawAspect="Content" ObjectID="_1493527731" r:id="rId16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05" type="#_x0000_t75" style="width:17.25pt;height:24.75pt" o:ole="">
                  <v:imagedata r:id="rId163" o:title=""/>
                </v:shape>
                <o:OLEObject Type="Embed" ProgID="Equation.3" ShapeID="_x0000_i1105" DrawAspect="Content" ObjectID="_1493527732" r:id="rId164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vitesse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1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er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320" w:dyaOrig="499">
          <v:shape id="_x0000_i1106" type="#_x0000_t75" style="width:17.25pt;height:24.75pt" o:ole="">
            <v:imagedata r:id="rId163" o:title=""/>
          </v:shape>
          <o:OLEObject Type="Embed" ProgID="Equation.3" ShapeID="_x0000_i1106" DrawAspect="Content" ObjectID="_1493527733" r:id="rId165"/>
        </w:object>
      </w:r>
      <w:r w:rsidRPr="00F55C4E">
        <w:rPr>
          <w:szCs w:val="24"/>
        </w:rPr>
        <w:t>de coordonnées (v</w:t>
      </w:r>
      <w:r w:rsidRPr="00F55C4E">
        <w:rPr>
          <w:szCs w:val="24"/>
          <w:vertAlign w:val="subscript"/>
        </w:rPr>
        <w:t>0x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0y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0z</w:t>
      </w:r>
      <w:r w:rsidRPr="00F55C4E">
        <w:rPr>
          <w:szCs w:val="24"/>
        </w:rPr>
        <w:t>) est la vitesse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Ses coordonnées sont les constantes d’intégrations pour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x</w:t>
      </w:r>
      <w:r w:rsidRPr="00F55C4E">
        <w:rPr>
          <w:szCs w:val="24"/>
        </w:rPr>
        <w:t xml:space="preserve">(t),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y</w:t>
      </w:r>
      <w:r w:rsidRPr="00F55C4E">
        <w:rPr>
          <w:szCs w:val="24"/>
        </w:rPr>
        <w:t xml:space="preserve">(t),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z</w:t>
      </w:r>
      <w:r w:rsidRPr="00F55C4E">
        <w:rPr>
          <w:szCs w:val="24"/>
        </w:rPr>
        <w:t>(t).</w:t>
      </w: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Pr="000C5499" w:rsidRDefault="000C5499" w:rsidP="000C5499">
      <w:pPr>
        <w:pStyle w:val="Texte1"/>
        <w:ind w:left="0"/>
        <w:rPr>
          <w:b/>
          <w:szCs w:val="24"/>
          <w:u w:val="single"/>
        </w:rPr>
      </w:pPr>
      <w:r w:rsidRPr="000C5499">
        <w:rPr>
          <w:b/>
          <w:szCs w:val="24"/>
          <w:u w:val="single"/>
        </w:rPr>
        <w:t>Position</w:t>
      </w:r>
    </w:p>
    <w:tbl>
      <w:tblPr>
        <w:tblW w:w="0" w:type="auto"/>
        <w:tblInd w:w="497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5256"/>
      </w:tblGrid>
      <w:tr w:rsidR="0044568A" w:rsidRPr="00F55C4E" w:rsidTr="000C5499">
        <w:tc>
          <w:tcPr>
            <w:tcW w:w="423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0C54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219" w:dyaOrig="540">
                <v:shape id="_x0000_i1107" type="#_x0000_t75" style="width:61.5pt;height:27pt" o:ole="">
                  <v:imagedata r:id="rId166" o:title=""/>
                </v:shape>
                <o:OLEObject Type="Embed" ProgID="Equation.3" ShapeID="_x0000_i1107" DrawAspect="Content" ObjectID="_1493527734" r:id="rId16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08" type="#_x0000_t75" style="width:24.75pt;height:21pt" o:ole="">
                  <v:imagedata r:id="rId168" o:title=""/>
                </v:shape>
                <o:OLEObject Type="Embed" ProgID="Equation.3" ShapeID="_x0000_i1108" DrawAspect="Content" ObjectID="_1493527735" r:id="rId169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660" w:dyaOrig="1200">
                <v:shape id="_x0000_i1109" type="#_x0000_t75" style="width:82.5pt;height:60pt" o:ole="">
                  <v:imagedata r:id="rId170" o:title=""/>
                </v:shape>
                <o:OLEObject Type="Embed" ProgID="Equation.3" ShapeID="_x0000_i1109" DrawAspect="Content" ObjectID="_1493527736" r:id="rId171"/>
              </w:object>
            </w:r>
          </w:p>
        </w:tc>
        <w:tc>
          <w:tcPr>
            <w:tcW w:w="5256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110" type="#_x0000_t75" style="width:10.5pt;height:21pt" o:ole="">
                  <v:imagedata r:id="rId118" o:title=""/>
                </v:shape>
                <o:OLEObject Type="Embed" ProgID="Equation.3" ShapeID="_x0000_i1110" DrawAspect="Content" ObjectID="_1493527737" r:id="rId17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11" type="#_x0000_t75" style="width:19.5pt;height:21pt" o:ole="">
                  <v:imagedata r:id="rId144" o:title=""/>
                </v:shape>
                <o:OLEObject Type="Embed" ProgID="Equation.3" ShapeID="_x0000_i1111" DrawAspect="Content" ObjectID="_1493527738" r:id="rId173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2" type="#_x0000_t75" style="width:24.75pt;height:21pt" o:ole="">
                  <v:imagedata r:id="rId174" o:title=""/>
                </v:shape>
                <o:OLEObject Type="Embed" ProgID="Equation.3" ShapeID="_x0000_i1112" DrawAspect="Content" ObjectID="_1493527739" r:id="rId175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4380" w:dyaOrig="1520">
                <v:shape id="_x0000_i1113" type="#_x0000_t75" style="width:218.25pt;height:76.5pt" o:ole="">
                  <v:imagedata r:id="rId176" o:title=""/>
                </v:shape>
                <o:OLEObject Type="Embed" ProgID="Equation.3" ShapeID="_x0000_i1113" DrawAspect="Content" ObjectID="_1493527740" r:id="rId177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4" type="#_x0000_t75" style="width:24.75pt;height:21pt" o:ole="">
                  <v:imagedata r:id="rId178" o:title=""/>
                </v:shape>
                <o:OLEObject Type="Embed" ProgID="Equation.3" ShapeID="_x0000_i1114" DrawAspect="Content" ObjectID="_1493527741" r:id="rId179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40" w:dyaOrig="620">
                <v:shape id="_x0000_i1115" type="#_x0000_t75" style="width:12pt;height:31.5pt" o:ole="">
                  <v:imagedata r:id="rId180" o:title=""/>
                </v:shape>
                <o:OLEObject Type="Embed" ProgID="Equation.3" ShapeID="_x0000_i1115" DrawAspect="Content" ObjectID="_1493527742" r:id="rId181"/>
              </w:objec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16" type="#_x0000_t75" style="width:10.5pt;height:21pt" o:ole="">
                  <v:imagedata r:id="rId161" o:title=""/>
                </v:shape>
                <o:OLEObject Type="Embed" ProgID="Equation.3" ShapeID="_x0000_i1116" DrawAspect="Content" ObjectID="_1493527743" r:id="rId18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.t</w:t>
            </w:r>
            <w:r w:rsidRPr="00F55C4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17" type="#_x0000_t75" style="width:17.25pt;height:24.75pt" o:ole="">
                  <v:imagedata r:id="rId163" o:title=""/>
                </v:shape>
                <o:OLEObject Type="Embed" ProgID="Equation.3" ShapeID="_x0000_i1117" DrawAspect="Content" ObjectID="_1493527744" r:id="rId183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80" w:dyaOrig="499">
                <v:shape id="_x0000_i1118" type="#_x0000_t75" style="width:29.25pt;height:24.75pt" o:ole="">
                  <v:imagedata r:id="rId184" o:title=""/>
                </v:shape>
                <o:OLEObject Type="Embed" ProgID="Equation.3" ShapeID="_x0000_i1118" DrawAspect="Content" ObjectID="_1493527745" r:id="rId185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position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2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580" w:dyaOrig="499">
          <v:shape id="_x0000_i1119" type="#_x0000_t75" style="width:29.25pt;height:24.75pt" o:ole="">
            <v:imagedata r:id="rId186" o:title=""/>
          </v:shape>
          <o:OLEObject Type="Embed" ProgID="Equation.3" ShapeID="_x0000_i1119" DrawAspect="Content" ObjectID="_1493527746" r:id="rId187"/>
        </w:object>
      </w:r>
      <w:r w:rsidRPr="00F55C4E">
        <w:rPr>
          <w:szCs w:val="24"/>
        </w:rPr>
        <w:t>de coordonnées (x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y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z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) est la position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>Ses coordonnées sont les constantes d’intégrations pour x(t), y(t), z(t).</w:t>
      </w:r>
    </w:p>
    <w:p w:rsidR="0044568A" w:rsidRPr="00F55C4E" w:rsidRDefault="0044568A" w:rsidP="0044568A">
      <w:pPr>
        <w:pStyle w:val="Texte1"/>
        <w:rPr>
          <w:szCs w:val="24"/>
        </w:rPr>
      </w:pPr>
    </w:p>
    <w:p w:rsidR="0044568A" w:rsidRPr="000C5499" w:rsidRDefault="000C5499" w:rsidP="000C5499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3" w:name="_Toc391552376"/>
      <w:bookmarkStart w:id="24" w:name="_Toc414639369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Equations </w:t>
      </w:r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de trajectoire</w:t>
      </w:r>
      <w:bookmarkEnd w:id="23"/>
      <w:bookmarkEnd w:id="24"/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La trajectoire est une courbe indépendante du temps puisque c’est le « chemin » suivi par le système. C’est une grandeur spatiale donnée par les coordonnées de la position : on exprime 2 coordonnées cartésiennes en fonction de la troisième par substitution dans les équations horaires.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Par exemple :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0" type="#_x0000_t75" style="width:30pt;height:36pt" o:ole="">
            <v:imagedata r:id="rId188" o:title=""/>
          </v:shape>
          <o:OLEObject Type="Embed" ProgID="Equation.3" ShapeID="_x0000_i1120" DrawAspect="Content" ObjectID="_1493527747" r:id="rId189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ou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1" type="#_x0000_t75" style="width:30pt;height:36pt" o:ole="">
            <v:imagedata r:id="rId190" o:title=""/>
          </v:shape>
          <o:OLEObject Type="Embed" ProgID="Equation.3" ShapeID="_x0000_i1121" DrawAspect="Content" ObjectID="_1493527748" r:id="rId191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ou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580" w:dyaOrig="720">
          <v:shape id="_x0000_i1122" type="#_x0000_t75" style="width:29.25pt;height:36pt" o:ole="">
            <v:imagedata r:id="rId192" o:title=""/>
          </v:shape>
          <o:OLEObject Type="Embed" ProgID="Equation.3" ShapeID="_x0000_i1122" DrawAspect="Content" ObjectID="_1493527749" r:id="rId193"/>
        </w:objec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On peut ainsi tracer la trajectoire qui visualise le mouvement du système étudié.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terminale, on se retreint à un mouvement plan :</w:t>
      </w:r>
    </w:p>
    <w:p w:rsidR="0044568A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Le repère choisi étant (O,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123" type="#_x0000_t75" style="width:10.5pt;height:21pt" o:ole="">
            <v:imagedata r:id="rId194" o:title=""/>
          </v:shape>
          <o:OLEObject Type="Embed" ProgID="Equation.3" ShapeID="_x0000_i1123" DrawAspect="Content" ObjectID="_1493527750" r:id="rId195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5A34EE">
        <w:rPr>
          <w:rFonts w:ascii="Times New Roman" w:hAnsi="Times New Roman" w:cs="Times New Roman"/>
          <w:position w:val="-10"/>
          <w:sz w:val="24"/>
          <w:szCs w:val="24"/>
        </w:rPr>
        <w:object w:dxaOrig="240" w:dyaOrig="499">
          <v:shape id="_x0000_i1124" type="#_x0000_t75" style="width:12pt;height:24.75pt" o:ole="">
            <v:imagedata r:id="rId196" o:title=""/>
          </v:shape>
          <o:OLEObject Type="Embed" ProgID="Equation.3" ShapeID="_x0000_i1124" DrawAspect="Content" ObjectID="_1493527751" r:id="rId19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on ne garde alors que 2 équations horaires [x(t) et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 xml:space="preserve">(t)] et une seule équation de trajectoire ; le plus souvent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>(x).</w:t>
      </w:r>
    </w:p>
    <w:p w:rsidR="0044568A" w:rsidRDefault="0044568A" w:rsidP="0044568A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>
      <w:r>
        <w:br w:type="page"/>
      </w:r>
    </w:p>
    <w:p w:rsidR="00E94239" w:rsidRDefault="00E94239" w:rsidP="002A206C">
      <w:pPr>
        <w:sectPr w:rsidR="00E94239" w:rsidSect="002A206C">
          <w:footerReference w:type="even" r:id="rId198"/>
          <w:pgSz w:w="11906" w:h="16838"/>
          <w:pgMar w:top="682" w:right="566" w:bottom="567" w:left="851" w:header="284" w:footer="301" w:gutter="0"/>
          <w:cols w:space="708"/>
          <w:docGrid w:linePitch="360"/>
        </w:sectPr>
      </w:pPr>
    </w:p>
    <w:p w:rsidR="00E94239" w:rsidRPr="00CF0A46" w:rsidRDefault="00CF0A46" w:rsidP="00E94239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25" w:name="_Toc414639370"/>
      <w:r w:rsidRPr="00CF0A46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lastRenderedPageBreak/>
        <w:t>Résolution d’un exercice de mécanique</w:t>
      </w:r>
      <w:bookmarkEnd w:id="25"/>
    </w:p>
    <w:tbl>
      <w:tblPr>
        <w:tblpPr w:leftFromText="180" w:rightFromText="180" w:vertAnchor="page" w:horzAnchor="margin" w:tblpY="1287"/>
        <w:tblW w:w="159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25"/>
        <w:gridCol w:w="8221"/>
      </w:tblGrid>
      <w:tr w:rsidR="00CF0A46" w:rsidTr="00CF0A46">
        <w:trPr>
          <w:trHeight w:val="418"/>
        </w:trPr>
        <w:tc>
          <w:tcPr>
            <w:tcW w:w="7725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Méthode</w:t>
            </w:r>
          </w:p>
        </w:tc>
        <w:tc>
          <w:tcPr>
            <w:tcW w:w="8221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Recommandations</w:t>
            </w:r>
          </w:p>
        </w:tc>
      </w:tr>
      <w:tr w:rsidR="00CF0A46" w:rsidTr="00CF0A46">
        <w:tc>
          <w:tcPr>
            <w:tcW w:w="7725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Lire une première fois l’énoncé en entier pour avoir un aperçu du problème.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référentiel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système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étudié.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bilan des forces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extérieures appliquées au système.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un schéma (simple) et y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tracer les vecteurs forces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afin de repérer leur direction, sens et les différents angles qu’elles forment.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un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repère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(s’il n’est pas donné).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Préciser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conditions initiales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(coordonnées 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 position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 vitesse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à l’instant </w:t>
            </w:r>
            <w:r w:rsidRPr="004363EC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0 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F0A46" w:rsidRPr="004363EC" w:rsidRDefault="00CF0A46" w:rsidP="00CF0A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Utiliser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théorèmes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qui vous semblent convenir en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énonçant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clairement :</w:t>
            </w:r>
          </w:p>
          <w:p w:rsidR="00CF0A46" w:rsidRPr="004363EC" w:rsidRDefault="00CF0A46" w:rsidP="00634744">
            <w:pPr>
              <w:numPr>
                <w:ilvl w:val="0"/>
                <w:numId w:val="7"/>
              </w:numPr>
              <w:tabs>
                <w:tab w:val="clear" w:pos="179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fondamentale de la dynamique (2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ème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loi de Newton)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Projection sur les axes pour obtenir les coordonnées du vecteur accélération.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Calcul des valeurs les forces inconnues.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Equations horaires (coordonnées des vecteurs vitesse et position) par </w:t>
            </w:r>
            <w:r w:rsidRPr="004363EC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intégrations successives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 de la trajectoire par </w:t>
            </w:r>
            <w:r w:rsidRPr="004363E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substitution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1"/>
                <w:numId w:val="8"/>
              </w:numPr>
              <w:tabs>
                <w:tab w:val="clear" w:pos="144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de conservation de l’énergie mécanique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Variation de l’énergie cinétique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Valeur des vitesses</w:t>
            </w:r>
          </w:p>
        </w:tc>
        <w:tc>
          <w:tcPr>
            <w:tcW w:w="8221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Noter sur un brouillon les formules qui vous sembleront utiles. 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référentiel est toujours supposé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galiléen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système est symbolisé par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système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subit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toujours les forces extérieures.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Il n’est pas nécessaire de le faire à l’échelle. De toute façon, certaines valeurs manquent en général au début. Faire comme si l’origine des forces était G.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Placer l’origine O du repère cartésien comme étant la position initiale.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rectiligne, choisir l’axe des abscisses dans la même direction et le même sens que celui-ci (c’est plus facile pour les projections des forces).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circulaire, choisir les coordonnées tangentielle et normale.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autre, choisir l’axe des abscisses horizontal.</w:t>
            </w: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D’après </w:t>
            </w:r>
            <w:r w:rsidRPr="004363E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loi fondamentale de la dynamique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r w:rsidRPr="004363EC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880" w:dyaOrig="780">
                <v:shape id="_x0000_i1125" type="#_x0000_t75" style="width:93pt;height:37.5pt" o:ole="">
                  <v:imagedata r:id="rId199" o:title=""/>
                </v:shape>
                <o:OLEObject Type="Embed" ProgID="Equation.3" ShapeID="_x0000_i1125" DrawAspect="Content" ObjectID="_1493527752" r:id="rId200"/>
              </w:objec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car la masse est constante.»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des forces avec les axes du repère et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en général un système d’équations.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En terminale, l’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accélération est constante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. Il faut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 préciser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pour bien montrer que les équations horaires sont alors des polynômes du 1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vitesses et du 2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positions.</w:t>
            </w:r>
          </w:p>
          <w:p w:rsidR="00CF0A46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un système d’équations en substituant le temps par une des coordonnées.</w:t>
            </w:r>
          </w:p>
          <w:p w:rsidR="00CF0A46" w:rsidRPr="004363EC" w:rsidRDefault="00CF0A46" w:rsidP="00CF0A46">
            <w:pPr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Le système n’étant soumis qu’à des forces conservatives :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Ec = -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Ep =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W(</w:t>
            </w:r>
            <w:r w:rsidRPr="004363EC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20" w:dyaOrig="520">
                <v:shape id="_x0000_i1126" type="#_x0000_t75" style="width:21pt;height:24.75pt" o:ole="">
                  <v:imagedata r:id="rId201" o:title=""/>
                </v:shape>
                <o:OLEObject Type="Embed" ProgID="Equation.3" ShapeID="_x0000_i1126" DrawAspect="Content" ObjectID="_1493527753" r:id="rId20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Pour chaque force, donner séparément l’expression la plus simplifiée de son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travail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dans les expressions.</w:t>
            </w:r>
          </w:p>
        </w:tc>
      </w:tr>
    </w:tbl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Dans un exercice, si une au moins des conditions expérimentales change, il faut refaire la procédure. Il n’est pas obligé de répéter ce qui reste à l’identique mais il faut les mentionner et surtout préciser tous les changements.</w:t>
      </w:r>
    </w:p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Effectuer des calculs littéraux en évitant toute valeur numérique : cela engendrerait des erreurs de calcul que l’on risque de traîner jusqu’au résultat.</w:t>
      </w:r>
    </w:p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 xml:space="preserve">Pour chaque question nécessitant un résultat numérique, il faut aboutir à une </w:t>
      </w:r>
      <w:r>
        <w:rPr>
          <w:rFonts w:ascii="Times New Roman" w:hAnsi="Times New Roman" w:cs="Times New Roman"/>
          <w:sz w:val="24"/>
          <w:szCs w:val="24"/>
        </w:rPr>
        <w:t>relation mathématique</w:t>
      </w:r>
      <w:r w:rsidRPr="00A96C0A">
        <w:rPr>
          <w:rFonts w:ascii="Times New Roman" w:hAnsi="Times New Roman" w:cs="Times New Roman"/>
          <w:sz w:val="24"/>
          <w:szCs w:val="24"/>
        </w:rPr>
        <w:t xml:space="preserve"> (encadrée). Par les unités des grandeurs, on peut vérifier la véracité du résultat.</w:t>
      </w:r>
    </w:p>
    <w:p w:rsidR="002A206C" w:rsidRPr="00CF0A46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sz w:val="24"/>
          <w:szCs w:val="24"/>
        </w:rPr>
      </w:pPr>
      <w:r w:rsidRPr="00CF0A46">
        <w:rPr>
          <w:rFonts w:ascii="Times New Roman" w:hAnsi="Times New Roman" w:cs="Times New Roman"/>
          <w:sz w:val="24"/>
          <w:szCs w:val="24"/>
        </w:rPr>
        <w:t>Faire l’application numérique tout à la fin en n’omettant pas son unité (souligner). Faire le calcul au moins de 2 façons différentes.</w:t>
      </w:r>
    </w:p>
    <w:p w:rsidR="002A206C" w:rsidRPr="002A206C" w:rsidRDefault="002A206C" w:rsidP="002A206C">
      <w:pPr>
        <w:rPr>
          <w:sz w:val="24"/>
          <w:szCs w:val="24"/>
        </w:rPr>
        <w:sectPr w:rsidR="002A206C" w:rsidRPr="002A206C" w:rsidSect="00E94239">
          <w:pgSz w:w="16838" w:h="11906" w:orient="landscape"/>
          <w:pgMar w:top="851" w:right="680" w:bottom="567" w:left="709" w:header="284" w:footer="301" w:gutter="0"/>
          <w:cols w:space="708"/>
          <w:docGrid w:linePitch="360"/>
        </w:sectPr>
      </w:pPr>
    </w:p>
    <w:p w:rsidR="00724945" w:rsidRPr="001C70F3" w:rsidRDefault="00724945" w:rsidP="0072494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26" w:name="_Toc414639371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 xml:space="preserve">Formulaire de </w:t>
      </w:r>
      <w:r w:rsidR="009C340F">
        <w:rPr>
          <w:rFonts w:ascii="Times New Roman" w:hAnsi="Times New Roman" w:cs="Times New Roman"/>
          <w:color w:val="auto"/>
          <w:sz w:val="40"/>
          <w:szCs w:val="40"/>
        </w:rPr>
        <w:t>Physique</w:t>
      </w:r>
      <w:bookmarkEnd w:id="26"/>
    </w:p>
    <w:p w:rsidR="00724945" w:rsidRDefault="00724945" w:rsidP="00886D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0265B" w:rsidRPr="009B281B" w:rsidRDefault="00CF0A46" w:rsidP="00DB741E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</w:pPr>
      <w:bookmarkStart w:id="27" w:name="_Toc414639372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  <w:t>Dynamique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3"/>
        <w:gridCol w:w="414"/>
        <w:gridCol w:w="689"/>
        <w:gridCol w:w="827"/>
        <w:gridCol w:w="1515"/>
        <w:gridCol w:w="2470"/>
      </w:tblGrid>
      <w:tr w:rsidR="00172E0C" w:rsidTr="00521460">
        <w:tc>
          <w:tcPr>
            <w:tcW w:w="4563" w:type="dxa"/>
            <w:vAlign w:val="center"/>
          </w:tcPr>
          <w:p w:rsidR="00CF0A46" w:rsidRDefault="00CF0A46" w:rsidP="001045DE">
            <w:pPr>
              <w:autoSpaceDE w:val="0"/>
              <w:autoSpaceDN w:val="0"/>
              <w:adjustRightInd w:val="0"/>
              <w:ind w:right="4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Champ gravitationnel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Brush Script Std" w:hAnsi="Brush Script Std" w:cs="Times New Roman"/>
                <w:sz w:val="24"/>
                <w:szCs w:val="24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Brush Script MT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Brush Script MT" w:cs="Times New Roman"/>
                      <w:sz w:val="24"/>
                      <w:szCs w:val="24"/>
                    </w:rPr>
                    <m:t>G</m:t>
                  </m:r>
                </m:e>
              </m:acc>
            </m:oMath>
            <w:r w:rsidRPr="00634744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="00634744" w:rsidRPr="00634744">
              <w:rPr>
                <w:b/>
                <w:position w:val="-24"/>
              </w:rPr>
              <w:object w:dxaOrig="639" w:dyaOrig="620">
                <v:shape id="_x0000_i1127" type="#_x0000_t75" style="width:32.25pt;height:30.75pt" o:ole="">
                  <v:imagedata r:id="rId203" o:title=""/>
                </v:shape>
                <o:OLEObject Type="Embed" ProgID="Equation.3" ShapeID="_x0000_i1127" DrawAspect="Content" ObjectID="_1493527754" r:id="rId204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28" type="#_x0000_t75" style="width:17.25pt;height:24.75pt" o:ole="">
                  <v:imagedata r:id="rId205" o:title=""/>
                </v:shape>
                <o:OLEObject Type="Embed" ProgID="Equation.3" ShapeID="_x0000_i1128" DrawAspect="Content" ObjectID="_1493527755" r:id="rId206"/>
              </w:object>
            </w:r>
          </w:p>
          <w:p w:rsidR="00172E0C" w:rsidRPr="00CF0A46" w:rsidRDefault="00CF0A46" w:rsidP="001045D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915" w:type="dxa"/>
            <w:gridSpan w:val="5"/>
            <w:vAlign w:val="center"/>
          </w:tcPr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G = 6,67×10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S.I. : constante de gravitation universelle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 : masse de l’astre (kg)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ort au centre de l’astre (m)</w:t>
            </w:r>
          </w:p>
          <w:p w:rsidR="00172E0C" w:rsidRPr="00CF0A46" w:rsidRDefault="001C0363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29" type="#_x0000_t75" style="width:15.75pt;height:24.75pt" o:ole="">
                  <v:imagedata r:id="rId207" o:title=""/>
                </v:shape>
                <o:OLEObject Type="Embed" ProgID="Equation.3" ShapeID="_x0000_i1129" DrawAspect="Content" ObjectID="_1493527756" r:id="rId208"/>
              </w:object>
            </w:r>
            <w:r w:rsidR="00CF0A46"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</w:tc>
      </w:tr>
      <w:tr w:rsidR="001C0363" w:rsidRPr="00172E0C" w:rsidTr="00521460">
        <w:tc>
          <w:tcPr>
            <w:tcW w:w="5666" w:type="dxa"/>
            <w:gridSpan w:val="3"/>
          </w:tcPr>
          <w:p w:rsidR="001C0363" w:rsidRPr="00CF0A46" w:rsidRDefault="001C0363" w:rsidP="00CF0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de gravitation universelle : </w:t>
            </w:r>
            <w:r w:rsidRPr="00634744">
              <w:rPr>
                <w:b/>
                <w:position w:val="-10"/>
              </w:rPr>
              <w:object w:dxaOrig="420" w:dyaOrig="480">
                <v:shape id="_x0000_i1130" type="#_x0000_t75" style="width:21pt;height:24.75pt" o:ole="">
                  <v:imagedata r:id="rId209" o:title=""/>
                </v:shape>
                <o:OLEObject Type="Embed" ProgID="Equation.3" ShapeID="_x0000_i1130" DrawAspect="Content" ObjectID="_1493527757" r:id="rId210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634744">
              <w:rPr>
                <w:b/>
                <w:position w:val="-24"/>
              </w:rPr>
              <w:object w:dxaOrig="1100" w:dyaOrig="620">
                <v:shape id="_x0000_i1131" type="#_x0000_t75" style="width:54.75pt;height:30.75pt" o:ole="">
                  <v:imagedata r:id="rId211" o:title=""/>
                </v:shape>
                <o:OLEObject Type="Embed" ProgID="Equation.3" ShapeID="_x0000_i1131" DrawAspect="Content" ObjectID="_1493527758" r:id="rId212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32" type="#_x0000_t75" style="width:17.25pt;height:24.75pt" o:ole="">
                  <v:imagedata r:id="rId213" o:title=""/>
                </v:shape>
                <o:OLEObject Type="Embed" ProgID="Equation.3" ShapeID="_x0000_i1132" DrawAspect="Content" ObjectID="_1493527759" r:id="rId214"/>
              </w:object>
            </w:r>
            <w: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N)</w:t>
            </w:r>
          </w:p>
        </w:tc>
        <w:tc>
          <w:tcPr>
            <w:tcW w:w="4812" w:type="dxa"/>
            <w:gridSpan w:val="3"/>
          </w:tcPr>
          <w:p w:rsidR="001C0363" w:rsidRDefault="001C0363" w:rsidP="001C0363">
            <w:pPr>
              <w:autoSpaceDE w:val="0"/>
              <w:autoSpaceDN w:val="0"/>
              <w:adjustRightInd w:val="0"/>
              <w:ind w:right="-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des corps (kg)</w:t>
            </w:r>
          </w:p>
          <w:p w:rsidR="001C0363" w:rsidRPr="00CF0A46" w:rsidRDefault="001C0363" w:rsidP="001C0363">
            <w:pPr>
              <w:autoSpaceDE w:val="0"/>
              <w:autoSpaceDN w:val="0"/>
              <w:adjustRightInd w:val="0"/>
              <w:ind w:left="317" w:right="-2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ort au centre d’inertie des corps (m)</w:t>
            </w:r>
          </w:p>
        </w:tc>
      </w:tr>
      <w:tr w:rsidR="00CF0A46" w:rsidRPr="00172E0C" w:rsidTr="00521460">
        <w:tc>
          <w:tcPr>
            <w:tcW w:w="8008" w:type="dxa"/>
            <w:gridSpan w:val="5"/>
          </w:tcPr>
          <w:p w:rsidR="00CF0A46" w:rsidRPr="00857469" w:rsidRDefault="00CF0A46" w:rsidP="0063474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de pesanteur : </w:t>
            </w:r>
            <w:r w:rsidR="00634744" w:rsidRPr="00AA7047">
              <w:rPr>
                <w:position w:val="-10"/>
              </w:rPr>
              <w:object w:dxaOrig="220" w:dyaOrig="480">
                <v:shape id="_x0000_i1133" type="#_x0000_t75" style="width:10.5pt;height:24.75pt" o:ole="">
                  <v:imagedata r:id="rId215" o:title=""/>
                </v:shape>
                <o:OLEObject Type="Embed" ProgID="Equation.3" ShapeID="_x0000_i1133" DrawAspect="Content" ObjectID="_1493527760" r:id="rId216"/>
              </w:objec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)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vertical vers le bas ;  </w:t>
            </w:r>
            <w:r w:rsidRPr="0063474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</w: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BE6" w:rsidRPr="00AA7047">
              <w:rPr>
                <w:position w:val="-24"/>
              </w:rPr>
              <w:object w:dxaOrig="680" w:dyaOrig="620">
                <v:shape id="_x0000_i1134" type="#_x0000_t75" style="width:35.25pt;height:31.5pt" o:ole="">
                  <v:imagedata r:id="rId217" o:title=""/>
                </v:shape>
                <o:OLEObject Type="Embed" ProgID="Equation.3" ShapeID="_x0000_i1134" DrawAspect="Content" ObjectID="_1493527761" r:id="rId218"/>
              </w:object>
            </w:r>
          </w:p>
        </w:tc>
        <w:tc>
          <w:tcPr>
            <w:tcW w:w="2470" w:type="dxa"/>
            <w:vAlign w:val="center"/>
          </w:tcPr>
          <w:p w:rsidR="00CF0A46" w:rsidRPr="00857469" w:rsidRDefault="00CF0A46" w:rsidP="003D3C89">
            <w:pPr>
              <w:autoSpaceDE w:val="0"/>
              <w:autoSpaceDN w:val="0"/>
              <w:adjustRightInd w:val="0"/>
              <w:ind w:right="-2"/>
              <w:jc w:val="center"/>
              <w:rPr>
                <w:rFonts w:ascii="Times New Roman" w:hAnsi="Times New Roman" w:cs="Times New Roman"/>
                <w:sz w:val="24"/>
              </w:rPr>
            </w:pPr>
            <w:r w:rsidRPr="00371BE6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rayon de l’astre (m)</w:t>
            </w:r>
          </w:p>
        </w:tc>
      </w:tr>
      <w:tr w:rsidR="00634744" w:rsidRPr="00172E0C" w:rsidTr="00521460">
        <w:tc>
          <w:tcPr>
            <w:tcW w:w="4563" w:type="dxa"/>
          </w:tcPr>
          <w:p w:rsidR="00634744" w:rsidRPr="00172E0C" w:rsidRDefault="00634744" w:rsidP="00857469">
            <w:pPr>
              <w:pStyle w:val="Default"/>
              <w:jc w:val="center"/>
              <w:rPr>
                <w:rFonts w:ascii="Times New Roman" w:hAnsi="Times New Roman" w:cs="Times New Roman"/>
                <w:b/>
                <w:iCs/>
              </w:rPr>
            </w:pPr>
            <w:r w:rsidRPr="00900566">
              <w:rPr>
                <w:rFonts w:ascii="Times New Roman" w:hAnsi="Times New Roman" w:cs="Times New Roman"/>
              </w:rPr>
              <w:t xml:space="preserve">Poids : </w:t>
            </w:r>
            <w:r w:rsidRPr="004B621D">
              <w:rPr>
                <w:position w:val="-4"/>
              </w:rPr>
              <w:object w:dxaOrig="220" w:dyaOrig="420">
                <v:shape id="_x0000_i1135" type="#_x0000_t75" style="width:10.5pt;height:21pt" o:ole="">
                  <v:imagedata r:id="rId219" o:title=""/>
                </v:shape>
                <o:OLEObject Type="Embed" ProgID="Equation.3" ShapeID="_x0000_i1135" DrawAspect="Content" ObjectID="_1493527762" r:id="rId220"/>
              </w:object>
            </w:r>
            <w:r w:rsidRPr="00900566">
              <w:rPr>
                <w:rFonts w:ascii="Times New Roman" w:hAnsi="Times New Roman" w:cs="Times New Roman"/>
              </w:rPr>
              <w:t xml:space="preserve"> </w:t>
            </w:r>
            <w:r w:rsidRPr="00634744">
              <w:rPr>
                <w:rFonts w:ascii="Times New Roman" w:hAnsi="Times New Roman" w:cs="Times New Roman"/>
                <w:b/>
              </w:rPr>
              <w:t xml:space="preserve">= </w:t>
            </w:r>
            <w:r w:rsidRPr="00634744">
              <w:rPr>
                <w:rFonts w:ascii="Times New Roman" w:hAnsi="Times New Roman" w:cs="Times New Roman"/>
                <w:b/>
                <w:i/>
                <w:iCs/>
              </w:rPr>
              <w:t>m</w:t>
            </w:r>
            <w:r w:rsidRPr="00900566">
              <w:rPr>
                <w:rFonts w:ascii="Times New Roman" w:hAnsi="Times New Roman" w:cs="Times New Roman"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6" type="#_x0000_t75" style="width:10.5pt;height:24.75pt" o:ole="">
                  <v:imagedata r:id="rId221" o:title=""/>
                </v:shape>
                <o:OLEObject Type="Embed" ProgID="Equation.3" ShapeID="_x0000_i1136" DrawAspect="Content" ObjectID="_1493527763" r:id="rId222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00566">
              <w:rPr>
                <w:rFonts w:ascii="Times New Roman" w:hAnsi="Times New Roman" w:cs="Times New Roman"/>
              </w:rPr>
              <w:t>vertical vers le bas</w:t>
            </w:r>
          </w:p>
        </w:tc>
        <w:tc>
          <w:tcPr>
            <w:tcW w:w="5915" w:type="dxa"/>
            <w:gridSpan w:val="5"/>
          </w:tcPr>
          <w:p w:rsidR="00EF2441" w:rsidRDefault="00634744" w:rsidP="00EF2441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 w:rsidR="00EF2441">
              <w:rPr>
                <w:rFonts w:ascii="Times New Roman" w:hAnsi="Times New Roman" w:cs="Times New Roman"/>
              </w:rPr>
              <w:t> : masse du système (kg)</w:t>
            </w:r>
          </w:p>
          <w:p w:rsidR="00634744" w:rsidRPr="00172E0C" w:rsidRDefault="00634744" w:rsidP="00EF2441">
            <w:pPr>
              <w:pStyle w:val="Default"/>
              <w:rPr>
                <w:rFonts w:ascii="Times New Roman" w:hAnsi="Times New Roman" w:cs="Times New Roman"/>
                <w:b/>
                <w:iCs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> : intensité (ou champ) de pesanteur (en 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</w:tc>
      </w:tr>
      <w:tr w:rsidR="00EF2441" w:rsidRPr="00172E0C" w:rsidTr="00521460">
        <w:tc>
          <w:tcPr>
            <w:tcW w:w="6493" w:type="dxa"/>
            <w:gridSpan w:val="4"/>
          </w:tcPr>
          <w:p w:rsidR="00EF2441" w:rsidRPr="00172E0C" w:rsidRDefault="00EF2441" w:rsidP="00EF2441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900566">
              <w:rPr>
                <w:rFonts w:ascii="Times New Roman" w:hAnsi="Times New Roman" w:cs="Times New Roman"/>
              </w:rPr>
              <w:t xml:space="preserve">Poussée d'Archimède :  </w:t>
            </w:r>
            <w:r w:rsidRPr="00EF2441">
              <w:rPr>
                <w:b/>
                <w:position w:val="-4"/>
              </w:rPr>
              <w:object w:dxaOrig="260" w:dyaOrig="420">
                <v:shape id="_x0000_i1137" type="#_x0000_t75" style="width:12.75pt;height:21pt" o:ole="">
                  <v:imagedata r:id="rId223" o:title=""/>
                </v:shape>
                <o:OLEObject Type="Embed" ProgID="Equation.3" ShapeID="_x0000_i1137" DrawAspect="Content" ObjectID="_1493527764" r:id="rId224"/>
              </w:object>
            </w:r>
            <w:r w:rsidRPr="00EF2441">
              <w:rPr>
                <w:rFonts w:ascii="Times New Roman" w:hAnsi="Times New Roman" w:cs="Times New Roman"/>
                <w:b/>
              </w:rPr>
              <w:t xml:space="preserve">= - </w:t>
            </w:r>
            <w:r w:rsidRPr="00371BE6">
              <w:rPr>
                <w:rFonts w:ascii="Symbol" w:hAnsi="Symbol" w:cs="Times New Roman"/>
                <w:b/>
                <w:i/>
              </w:rPr>
              <w:t></w:t>
            </w:r>
            <w:r w:rsidRPr="00371BE6">
              <w:rPr>
                <w:rFonts w:ascii="Times New Roman" w:hAnsi="Times New Roman" w:cs="Times New Roman"/>
                <w:b/>
                <w:i/>
              </w:rPr>
              <w:t>.V</w:t>
            </w:r>
            <w:r w:rsidRPr="00EF2441">
              <w:rPr>
                <w:rFonts w:ascii="Times New Roman" w:hAnsi="Times New Roman" w:cs="Times New Roman"/>
                <w:b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8" type="#_x0000_t75" style="width:10.5pt;height:24.75pt" o:ole="">
                  <v:imagedata r:id="rId225" o:title=""/>
                </v:shape>
                <o:OLEObject Type="Embed" ProgID="Equation.3" ShapeID="_x0000_i1138" DrawAspect="Content" ObjectID="_1493527765" r:id="rId226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 vertical vers le haut</w:t>
            </w:r>
          </w:p>
        </w:tc>
        <w:tc>
          <w:tcPr>
            <w:tcW w:w="3985" w:type="dxa"/>
            <w:gridSpan w:val="2"/>
          </w:tcPr>
          <w:p w:rsidR="00EF2441" w:rsidRDefault="00EF2441" w:rsidP="00EF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BE6">
              <w:rPr>
                <w:rFonts w:ascii="Symbol" w:hAnsi="Symbol" w:cs="Times New Roman"/>
                <w:i/>
                <w:sz w:val="24"/>
                <w:szCs w:val="24"/>
              </w:rPr>
              <w:t>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: masse volumique du fluide (kg.m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F2441" w:rsidRPr="00172E0C" w:rsidRDefault="00EF2441" w:rsidP="00EF2441">
            <w:pPr>
              <w:rPr>
                <w:rFonts w:ascii="Times New Roman" w:hAnsi="Times New Roman" w:cs="Times New Roman"/>
              </w:rPr>
            </w:pPr>
            <w:r w:rsidRPr="00371BE6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volume du fluide déplacé (m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72E0C" w:rsidRPr="00172E0C" w:rsidTr="00521460">
        <w:tc>
          <w:tcPr>
            <w:tcW w:w="5666" w:type="dxa"/>
            <w:gridSpan w:val="3"/>
            <w:vAlign w:val="center"/>
          </w:tcPr>
          <w:p w:rsid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électrique uniforme dans un condensateur plan 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E31AA">
              <w:rPr>
                <w:position w:val="-4"/>
              </w:rPr>
              <w:object w:dxaOrig="260" w:dyaOrig="420">
                <v:shape id="_x0000_i1139" type="#_x0000_t75" style="width:12.75pt;height:21pt" o:ole="">
                  <v:imagedata r:id="rId227" o:title=""/>
                </v:shape>
                <o:OLEObject Type="Embed" ProgID="Equation.3" ShapeID="_x0000_i1139" DrawAspect="Content" ObjectID="_1493527766" r:id="rId22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1E31AA">
              <w:rPr>
                <w:position w:val="-24"/>
              </w:rPr>
              <w:object w:dxaOrig="300" w:dyaOrig="620">
                <v:shape id="_x0000_i1140" type="#_x0000_t75" style="width:13.5pt;height:31.5pt" o:ole="">
                  <v:imagedata r:id="rId229" o:title=""/>
                </v:shape>
                <o:OLEObject Type="Embed" ProgID="Equation.3" ShapeID="_x0000_i1140" DrawAspect="Content" ObjectID="_1493527767" r:id="rId230"/>
              </w:object>
            </w:r>
            <w:r w:rsidRPr="00E7120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20" w:dyaOrig="440">
                <v:shape id="_x0000_i1141" type="#_x0000_t75" style="width:10.5pt;height:21.75pt" o:ole="">
                  <v:imagedata r:id="rId231" o:title=""/>
                </v:shape>
                <o:OLEObject Type="Embed" ProgID="Equation.3" ShapeID="_x0000_i1141" DrawAspect="Content" ObjectID="_1493527768" r:id="rId232"/>
              </w:object>
            </w:r>
          </w:p>
          <w:p w:rsidR="00172E0C" w:rsidRP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31AA">
              <w:rPr>
                <w:position w:val="-4"/>
              </w:rPr>
              <w:object w:dxaOrig="240" w:dyaOrig="440">
                <v:shape id="_x0000_i1142" type="#_x0000_t75" style="width:12pt;height:21pt" o:ole="">
                  <v:imagedata r:id="rId233" o:title=""/>
                </v:shape>
                <o:OLEObject Type="Embed" ProgID="Equation.3" ShapeID="_x0000_i1142" DrawAspect="Content" ObjectID="_1493527769" r:id="rId23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descend le potentiel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2" w:type="dxa"/>
            <w:gridSpan w:val="3"/>
            <w:vAlign w:val="center"/>
          </w:tcPr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>tension électrique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entre les armatures (V)</w:t>
            </w:r>
          </w:p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distance entre les armatures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 xml:space="preserve"> (m)</w:t>
            </w:r>
          </w:p>
          <w:p w:rsidR="00172E0C" w:rsidRP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43" type="#_x0000_t75" style="width:10.5pt;height:21pt" o:ole="">
                  <v:imagedata r:id="rId235" o:title=""/>
                </v:shape>
                <o:OLEObject Type="Embed" ProgID="Equation.3" ShapeID="_x0000_i1143" DrawAspect="Content" ObjectID="_1493527770" r:id="rId23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qui descend le potentiel.</w:t>
            </w:r>
          </w:p>
        </w:tc>
      </w:tr>
      <w:tr w:rsidR="00371BE6" w:rsidRPr="00172E0C" w:rsidTr="00521460">
        <w:tc>
          <w:tcPr>
            <w:tcW w:w="5666" w:type="dxa"/>
            <w:gridSpan w:val="3"/>
            <w:vAlign w:val="center"/>
          </w:tcPr>
          <w:p w:rsidR="00371BE6" w:rsidRPr="00900566" w:rsidRDefault="00371BE6" w:rsidP="0037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électrique : </w:t>
            </w:r>
            <w:r w:rsidRPr="00371BE6">
              <w:rPr>
                <w:b/>
                <w:position w:val="-12"/>
              </w:rPr>
              <w:object w:dxaOrig="300" w:dyaOrig="499">
                <v:shape id="_x0000_i1144" type="#_x0000_t75" style="width:13.5pt;height:24.75pt" o:ole="">
                  <v:imagedata r:id="rId237" o:title=""/>
                </v:shape>
                <o:OLEObject Type="Embed" ProgID="Equation.3" ShapeID="_x0000_i1144" DrawAspect="Content" ObjectID="_1493527771" r:id="rId238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371BE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71BE6">
              <w:rPr>
                <w:b/>
                <w:position w:val="-4"/>
              </w:rPr>
              <w:object w:dxaOrig="260" w:dyaOrig="420">
                <v:shape id="_x0000_i1145" type="#_x0000_t75" style="width:12.75pt;height:21pt" o:ole="">
                  <v:imagedata r:id="rId239" o:title=""/>
                </v:shape>
                <o:OLEObject Type="Embed" ProgID="Equation.3" ShapeID="_x0000_i1145" DrawAspect="Content" ObjectID="_1493527772" r:id="rId24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4812" w:type="dxa"/>
            <w:gridSpan w:val="3"/>
            <w:vAlign w:val="center"/>
          </w:tcPr>
          <w:p w:rsidR="00371BE6" w:rsidRPr="00371BE6" w:rsidRDefault="00371BE6" w:rsidP="00371BE6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champ électrique (V.m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33D9" w:rsidRPr="00CF0A46" w:rsidTr="00521460">
        <w:tc>
          <w:tcPr>
            <w:tcW w:w="10478" w:type="dxa"/>
            <w:gridSpan w:val="6"/>
          </w:tcPr>
          <w:p w:rsidR="00571A76" w:rsidRDefault="00371BE6" w:rsidP="00571A76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Réaction d’un support : </w:t>
            </w:r>
            <w:r w:rsidR="00571A76" w:rsidRPr="00571A76">
              <w:rPr>
                <w:b/>
                <w:position w:val="-4"/>
              </w:rPr>
              <w:object w:dxaOrig="260" w:dyaOrig="420">
                <v:shape id="_x0000_i1146" type="#_x0000_t75" style="width:12.75pt;height:21pt" o:ole="">
                  <v:imagedata r:id="rId241" o:title=""/>
                </v:shape>
                <o:OLEObject Type="Embed" ProgID="Equation.3" ShapeID="_x0000_i1146" DrawAspect="Content" ObjectID="_1493527773" r:id="rId242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="00571A76" w:rsidRPr="00571A76">
              <w:rPr>
                <w:b/>
                <w:position w:val="-6"/>
              </w:rPr>
              <w:object w:dxaOrig="380" w:dyaOrig="440">
                <v:shape id="_x0000_i1147" type="#_x0000_t75" style="width:19.5pt;height:21.75pt" o:ole="">
                  <v:imagedata r:id="rId243" o:title=""/>
                </v:shape>
                <o:OLEObject Type="Embed" ProgID="Equation.3" ShapeID="_x0000_i1147" DrawAspect="Content" ObjectID="_1493527774" r:id="rId24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+ </w:t>
            </w:r>
            <w:r w:rsidR="00571A76" w:rsidRPr="00571A76">
              <w:rPr>
                <w:b/>
                <w:position w:val="-6"/>
              </w:rPr>
              <w:object w:dxaOrig="360" w:dyaOrig="440">
                <v:shape id="_x0000_i1148" type="#_x0000_t75" style="width:18pt;height:21.75pt" o:ole="">
                  <v:imagedata r:id="rId245" o:title=""/>
                </v:shape>
                <o:OLEObject Type="Embed" ProgID="Equation.3" ShapeID="_x0000_i1148" DrawAspect="Content" ObjectID="_1493527775" r:id="rId246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  <w:p w:rsidR="00BC3AAF" w:rsidRDefault="00571A76" w:rsidP="00571A76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526B90">
              <w:rPr>
                <w:position w:val="-6"/>
              </w:rPr>
              <w:object w:dxaOrig="360" w:dyaOrig="460">
                <v:shape id="_x0000_i1149" type="#_x0000_t75" style="width:18pt;height:24.75pt" o:ole="">
                  <v:imagedata r:id="rId247" o:title=""/>
                </v:shape>
                <o:OLEObject Type="Embed" ProgID="Equation.3" ShapeID="_x0000_i1149" DrawAspect="Content" ObjectID="_1493527776" r:id="rId24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tangentielle = </w:t>
            </w:r>
            <w:r w:rsidRPr="00526B90">
              <w:rPr>
                <w:position w:val="-4"/>
              </w:rPr>
              <w:object w:dxaOrig="240" w:dyaOrig="440">
                <v:shape id="_x0000_i1150" type="#_x0000_t75" style="width:12pt;height:21pt" o:ole="">
                  <v:imagedata r:id="rId249" o:title=""/>
                </v:shape>
                <o:OLEObject Type="Embed" ProgID="Equation.3" ShapeID="_x0000_i1150" DrawAspect="Content" ObjectID="_1493527777" r:id="rId25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frottement du support ;  tangent à la trajectoire et opposé au vecteur vitesse.</w:t>
            </w:r>
          </w:p>
          <w:p w:rsidR="00BA33D9" w:rsidRPr="00371BE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+ </w:t>
            </w:r>
            <w:r w:rsidRPr="00526B90">
              <w:rPr>
                <w:position w:val="-4"/>
              </w:rPr>
              <w:object w:dxaOrig="220" w:dyaOrig="420">
                <v:shape id="_x0000_i1151" type="#_x0000_t75" style="width:10.5pt;height:21pt" o:ole="">
                  <v:imagedata r:id="rId251" o:title=""/>
                </v:shape>
                <o:OLEObject Type="Embed" ProgID="Equation.3" ShapeID="_x0000_i1151" DrawAspect="Content" ObjectID="_1493527778" r:id="rId25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force motrice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;  tangent à la trajectoire 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 le sens 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u vecteur vitesse.</w: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571A76" w:rsidRPr="00526B90">
              <w:rPr>
                <w:position w:val="-6"/>
              </w:rPr>
              <w:object w:dxaOrig="380" w:dyaOrig="440">
                <v:shape id="_x0000_i1152" type="#_x0000_t75" style="width:19.5pt;height:21pt" o:ole="">
                  <v:imagedata r:id="rId253" o:title=""/>
                </v:shape>
                <o:OLEObject Type="Embed" ProgID="Equation.3" ShapeID="_x0000_i1152" DrawAspect="Content" ObjectID="_1493527779" r:id="rId254"/>
              </w:objec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normale ;  normale à la trajectoire et s’éloignant du support.</w:t>
            </w:r>
          </w:p>
        </w:tc>
      </w:tr>
      <w:tr w:rsidR="00BC3AAF" w:rsidRPr="001403BE" w:rsidTr="00521460">
        <w:tc>
          <w:tcPr>
            <w:tcW w:w="4977" w:type="dxa"/>
            <w:gridSpan w:val="2"/>
            <w:vAlign w:val="center"/>
          </w:tcPr>
          <w:p w:rsidR="00BC3AAF" w:rsidRPr="0090056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Force pressante : </w:t>
            </w:r>
            <w:r w:rsidRPr="00BC3AAF">
              <w:rPr>
                <w:b/>
                <w:position w:val="-4"/>
              </w:rPr>
              <w:object w:dxaOrig="220" w:dyaOrig="420">
                <v:shape id="_x0000_i1153" type="#_x0000_t75" style="width:10.5pt;height:21pt" o:ole="">
                  <v:imagedata r:id="rId255" o:title=""/>
                </v:shape>
                <o:OLEObject Type="Embed" ProgID="Equation.3" ShapeID="_x0000_i1153" DrawAspect="Content" ObjectID="_1493527780" r:id="rId256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BC3AA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4B621D">
              <w:rPr>
                <w:position w:val="-6"/>
              </w:rPr>
              <w:object w:dxaOrig="220" w:dyaOrig="440">
                <v:shape id="_x0000_i1154" type="#_x0000_t75" style="width:10.5pt;height:21.75pt" o:ole="">
                  <v:imagedata r:id="rId257" o:title=""/>
                </v:shape>
                <o:OLEObject Type="Embed" ProgID="Equation.3" ShapeID="_x0000_i1154" DrawAspect="Content" ObjectID="_1493527781" r:id="rId25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5501" w:type="dxa"/>
            <w:gridSpan w:val="4"/>
            <w:vAlign w:val="center"/>
          </w:tcPr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pression </w:t>
            </w:r>
            <w:r w:rsidR="00FF1C3D">
              <w:rPr>
                <w:rFonts w:ascii="Times New Roman" w:hAnsi="Times New Roman" w:cs="Times New Roman"/>
                <w:sz w:val="24"/>
                <w:szCs w:val="24"/>
              </w:rPr>
              <w:t xml:space="preserve">d’un fluide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 une paroi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surface de la paroi (m</w:t>
            </w:r>
            <w:r w:rsidRPr="00BC3AA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Pr="00900566" w:rsidRDefault="00FF1C3D" w:rsidP="00FF1C3D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55" type="#_x0000_t75" style="width:10.5pt;height:21pt" o:ole="">
                  <v:imagedata r:id="rId259" o:title=""/>
                </v:shape>
                <o:OLEObject Type="Embed" ProgID="Equation.3" ShapeID="_x0000_i1155" DrawAspect="Content" ObjectID="_1493527782" r:id="rId260"/>
              </w:objec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normal dans le sens de la pression</w: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F2152" w:rsidRPr="00571A76" w:rsidRDefault="001F2152" w:rsidP="00571A76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724945" w:rsidRPr="009B281B" w:rsidRDefault="00571A76" w:rsidP="00724945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8" w:name="_Toc414639373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Cinématique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8"/>
        <w:gridCol w:w="1239"/>
        <w:gridCol w:w="4681"/>
      </w:tblGrid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Position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499" w:dyaOrig="440">
                <v:shape id="_x0000_i1156" type="#_x0000_t75" style="width:24.75pt;height:21pt" o:ole="">
                  <v:imagedata r:id="rId261" o:title=""/>
                </v:shape>
                <o:OLEObject Type="Embed" ProgID="Equation.3" ShapeID="_x0000_i1156" DrawAspect="Content" ObjectID="_1493527783" r:id="rId262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)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7" type="#_x0000_t75" style="width:10.5pt;height:21pt" o:ole="">
                  <v:imagedata r:id="rId263" o:title=""/>
                </v:shape>
                <o:OLEObject Type="Embed" ProgID="Equation.3" ShapeID="_x0000_i1157" DrawAspect="Content" ObjectID="_1493527784" r:id="rId264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58" type="#_x0000_t75" style="width:10.5pt;height:24.75pt" o:ole="">
                  <v:imagedata r:id="rId265" o:title=""/>
                </v:shape>
                <o:OLEObject Type="Embed" ProgID="Equation.3" ShapeID="_x0000_i1158" DrawAspect="Content" ObjectID="_1493527785" r:id="rId266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9" type="#_x0000_t75" style="width:10.5pt;height:21pt" o:ole="">
                  <v:imagedata r:id="rId267" o:title=""/>
                </v:shape>
                <o:OLEObject Type="Embed" ProgID="Equation.3" ShapeID="_x0000_i1159" DrawAspect="Content" ObjectID="_1493527786" r:id="rId26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ind w:left="284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coordonnées cartésiennes 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16"/>
                <w:lang w:val="en-GB"/>
              </w:rPr>
              <w:object w:dxaOrig="980" w:dyaOrig="460">
                <v:shape id="_x0000_i1160" type="#_x0000_t75" style="width:50.25pt;height:22.5pt" o:ole="">
                  <v:imagedata r:id="rId269" o:title=""/>
                </v:shape>
                <o:OLEObject Type="Embed" ProgID="Equation.3" ShapeID="_x0000_i1160" DrawAspect="Content" ObjectID="_1493527787" r:id="rId270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;  …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 = ||</w:t>
            </w:r>
            <w:r w:rsidRPr="00571A76">
              <w:rPr>
                <w:b/>
                <w:position w:val="-6"/>
              </w:rPr>
              <w:object w:dxaOrig="499" w:dyaOrig="440">
                <v:shape id="_x0000_i1161" type="#_x0000_t75" style="width:24.75pt;height:21pt" o:ole="">
                  <v:imagedata r:id="rId271" o:title=""/>
                </v:shape>
                <o:OLEObject Type="Embed" ProgID="Equation.3" ShapeID="_x0000_i1161" DrawAspect="Content" ObjectID="_1493527788" r:id="rId272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b/>
              </w:rPr>
              <w:sym w:font="Wingdings" w:char="F0F3"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Vitesse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220" w:dyaOrig="440">
                <v:shape id="_x0000_i1162" type="#_x0000_t75" style="width:10.5pt;height:21.75pt" o:ole="">
                  <v:imagedata r:id="rId273" o:title=""/>
                </v:shape>
                <o:OLEObject Type="Embed" ProgID="Equation.3" ShapeID="_x0000_i1162" DrawAspect="Content" ObjectID="_1493527789" r:id="rId27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960" w:dyaOrig="760">
                <v:shape id="_x0000_i1163" type="#_x0000_t75" style="width:47.25pt;height:36.75pt" o:ole="">
                  <v:imagedata r:id="rId275" o:title=""/>
                </v:shape>
                <o:OLEObject Type="Embed" ProgID="Equation.3" ShapeID="_x0000_i1163" DrawAspect="Content" ObjectID="_1493527790" r:id="rId276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4" type="#_x0000_t75" style="width:10.5pt;height:21pt" o:ole="">
                  <v:imagedata r:id="rId277" o:title=""/>
                </v:shape>
                <o:OLEObject Type="Embed" ProgID="Equation.3" ShapeID="_x0000_i1164" DrawAspect="Content" ObjectID="_1493527791" r:id="rId278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65" type="#_x0000_t75" style="width:10.5pt;height:24.75pt" o:ole="">
                  <v:imagedata r:id="rId279" o:title=""/>
                </v:shape>
                <o:OLEObject Type="Embed" ProgID="Equation.3" ShapeID="_x0000_i1165" DrawAspect="Content" ObjectID="_1493527792" r:id="rId280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6" type="#_x0000_t75" style="width:10.5pt;height:21pt" o:ole="">
                  <v:imagedata r:id="rId281" o:title=""/>
                </v:shape>
                <o:OLEObject Type="Embed" ProgID="Equation.3" ShapeID="_x0000_i1166" DrawAspect="Content" ObjectID="_1493527793" r:id="rId28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coordonnées cartésiennes 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621D">
              <w:rPr>
                <w:position w:val="-24"/>
                <w:lang w:val="en-GB"/>
              </w:rPr>
              <w:object w:dxaOrig="620" w:dyaOrig="620">
                <v:shape id="_x0000_i1167" type="#_x0000_t75" style="width:30.75pt;height:31.5pt" o:ole="">
                  <v:imagedata r:id="rId283" o:title=""/>
                </v:shape>
                <o:OLEObject Type="Embed" ProgID="Equation.3" ShapeID="_x0000_i1167" DrawAspect="Content" ObjectID="_1493527794" r:id="rId28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ou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position w:val="-16"/>
                <w:lang w:val="en-GB"/>
              </w:rPr>
              <w:object w:dxaOrig="980" w:dyaOrig="460">
                <v:shape id="_x0000_i1168" type="#_x0000_t75" style="width:47.25pt;height:22.5pt" o:ole="">
                  <v:imagedata r:id="rId285" o:title=""/>
                </v:shape>
                <o:OLEObject Type="Embed" ProgID="Equation.3" ShapeID="_x0000_i1168" DrawAspect="Content" ObjectID="_1493527795" r:id="rId28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</w:p>
          <w:p w:rsidR="00571A76" w:rsidRPr="00571A76" w:rsidRDefault="00571A76" w:rsidP="00571A76">
            <w:pPr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69" type="#_x0000_t75" style="width:10.5pt;height:21pt" o:ole="">
                  <v:imagedata r:id="rId287" o:title=""/>
                </v:shape>
                <o:OLEObject Type="Embed" ProgID="Equation.3" ShapeID="_x0000_i1169" DrawAspect="Content" ObjectID="_1493527796" r:id="rId288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Pr="00571A76">
              <w:rPr>
                <w:b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  <w:t xml:space="preserve">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tabs>
                <w:tab w:val="left" w:pos="212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Accélération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220" w:dyaOrig="440">
                <v:shape id="_x0000_i1170" type="#_x0000_t75" style="width:10.5pt;height:21.75pt" o:ole="">
                  <v:imagedata r:id="rId289" o:title=""/>
                </v:shape>
                <o:OLEObject Type="Embed" ProgID="Equation.3" ShapeID="_x0000_i1170" DrawAspect="Content" ObjectID="_1493527797" r:id="rId290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680" w:dyaOrig="760">
                <v:shape id="_x0000_i1171" type="#_x0000_t75" style="width:35.25pt;height:36.75pt" o:ole="">
                  <v:imagedata r:id="rId291" o:title=""/>
                </v:shape>
                <o:OLEObject Type="Embed" ProgID="Equation.3" ShapeID="_x0000_i1171" DrawAspect="Content" ObjectID="_1493527798" r:id="rId292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24"/>
              </w:rPr>
              <w:object w:dxaOrig="1060" w:dyaOrig="760">
                <v:shape id="_x0000_i1172" type="#_x0000_t75" style="width:52.5pt;height:39pt" o:ole="">
                  <v:imagedata r:id="rId293" o:title=""/>
                </v:shape>
                <o:OLEObject Type="Embed" ProgID="Equation.3" ShapeID="_x0000_i1172" DrawAspect="Content" ObjectID="_1493527799" r:id="rId29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3D3C89">
        <w:tc>
          <w:tcPr>
            <w:tcW w:w="4645" w:type="dxa"/>
            <w:vAlign w:val="center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En coordonnées cartésiennes :</w:t>
            </w:r>
          </w:p>
          <w:p w:rsidR="00571A76" w:rsidRPr="00571A76" w:rsidRDefault="00571A76" w:rsidP="00571A76">
            <w:pPr>
              <w:jc w:val="center"/>
              <w:rPr>
                <w:b/>
                <w:i/>
                <w:iCs/>
                <w:sz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740" w:dyaOrig="620">
                <v:shape id="_x0000_i1173" type="#_x0000_t75" style="width:36.75pt;height:31.5pt" o:ole="">
                  <v:imagedata r:id="rId295" o:title=""/>
                </v:shape>
                <o:OLEObject Type="Embed" ProgID="Equation.3" ShapeID="_x0000_i1173" DrawAspect="Content" ObjectID="_1493527800" r:id="rId296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  <w:lang w:val="en-GB"/>
              </w:rPr>
              <w:object w:dxaOrig="740" w:dyaOrig="660">
                <v:shape id="_x0000_i1174" type="#_x0000_t75" style="width:36.75pt;height:32.25pt" o:ole="">
                  <v:imagedata r:id="rId297" o:title=""/>
                </v:shape>
                <o:OLEObject Type="Embed" ProgID="Equation.3" ShapeID="_x0000_i1174" DrawAspect="Content" ObjectID="_1493527801" r:id="rId298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 ;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…</w:t>
            </w:r>
          </w:p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75" type="#_x0000_t75" style="width:10.5pt;height:21pt" o:ole="">
                  <v:imagedata r:id="rId299" o:title=""/>
                </v:shape>
                <o:OLEObject Type="Embed" ProgID="Equation.3" ShapeID="_x0000_i1175" DrawAspect="Content" ObjectID="_1493527802" r:id="rId300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b/>
                <w:noProof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059" w:type="dxa"/>
            <w:gridSpan w:val="2"/>
            <w:vAlign w:val="center"/>
          </w:tcPr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mouvement circulaire de rayon </w:t>
            </w:r>
            <w:r w:rsidRPr="00571A7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 </w:t>
            </w:r>
          </w:p>
          <w:p w:rsidR="00571A76" w:rsidRP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b/>
                <w:position w:val="-6"/>
              </w:rPr>
              <w:object w:dxaOrig="220" w:dyaOrig="440">
                <v:shape id="_x0000_i1176" type="#_x0000_t75" style="width:10.5pt;height:21.75pt" o:ole="">
                  <v:imagedata r:id="rId301" o:title=""/>
                </v:shape>
                <o:OLEObject Type="Embed" ProgID="Equation.3" ShapeID="_x0000_i1176" DrawAspect="Content" ObjectID="_1493527803" r:id="rId302"/>
              </w:objec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77" type="#_x0000_t75" style="width:17.25pt;height:24.75pt" o:ole="">
                  <v:imagedata r:id="rId213" o:title=""/>
                </v:shape>
                <o:OLEObject Type="Embed" ProgID="Equation.3" ShapeID="_x0000_i1177" DrawAspect="Content" ObjectID="_1493527804" r:id="rId303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40" w:dyaOrig="480">
                <v:shape id="_x0000_i1178" type="#_x0000_t75" style="width:15.75pt;height:24.75pt" o:ole="">
                  <v:imagedata r:id="rId304" o:title=""/>
                </v:shape>
                <o:OLEObject Type="Embed" ProgID="Equation.3" ShapeID="_x0000_i1178" DrawAspect="Content" ObjectID="_1493527805" r:id="rId305"/>
              </w:object>
            </w:r>
          </w:p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>Avec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600" w:dyaOrig="660">
                <v:shape id="_x0000_i1179" type="#_x0000_t75" style="width:30pt;height:33.75pt" o:ole="">
                  <v:imagedata r:id="rId306" o:title=""/>
                </v:shape>
                <o:OLEObject Type="Embed" ProgID="Equation.3" ShapeID="_x0000_i1179" DrawAspect="Content" ObjectID="_1493527806" r:id="rId307"/>
              </w:objec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  <w:t>et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  <w:lang w:val="en-GB"/>
              </w:rPr>
              <w:object w:dxaOrig="620" w:dyaOrig="620">
                <v:shape id="_x0000_i1180" type="#_x0000_t75" style="width:30.75pt;height:31.5pt" o:ole="">
                  <v:imagedata r:id="rId308" o:title=""/>
                </v:shape>
                <o:OLEObject Type="Embed" ProgID="Equation.3" ShapeID="_x0000_i1180" DrawAspect="Content" ObjectID="_1493527807" r:id="rId309"/>
              </w:object>
            </w:r>
          </w:p>
          <w:p w:rsidR="00571A76" w:rsidRPr="006C38C4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</w:pPr>
            <w:r w:rsidRPr="00571A76">
              <w:sym w:font="Symbol" w:char="F0DE"/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=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T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+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N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</w:p>
          <w:p w:rsidR="003D3C89" w:rsidRDefault="003D3C89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81" type="#_x0000_t75" style="width:15.75pt;height:24.75pt" o:ole="">
                  <v:imagedata r:id="rId207" o:title=""/>
                </v:shape>
                <o:OLEObject Type="Embed" ProgID="Equation.3" ShapeID="_x0000_i1181" DrawAspect="Content" ObjectID="_1493527808" r:id="rId31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  <w:p w:rsidR="003D3C89" w:rsidRPr="00FA5F23" w:rsidRDefault="003D3C89" w:rsidP="003D3C89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3C89">
              <w:rPr>
                <w:b/>
                <w:position w:val="-10"/>
              </w:rPr>
              <w:object w:dxaOrig="320" w:dyaOrig="480">
                <v:shape id="_x0000_i1182" type="#_x0000_t75" style="width:15.75pt;height:24.75pt" o:ole="">
                  <v:imagedata r:id="rId311" o:title=""/>
                </v:shape>
                <o:OLEObject Type="Embed" ProgID="Equation.3" ShapeID="_x0000_i1182" DrawAspect="Content" ObjectID="_1493527809" r:id="rId31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tangent dans le sens du mouvement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Quantité de mouvement :  </w:t>
            </w:r>
            <w:r w:rsidRPr="00571A76">
              <w:rPr>
                <w:b/>
                <w:i/>
                <w:position w:val="-10"/>
                <w:lang w:eastAsia="fr-FR"/>
              </w:rPr>
              <w:object w:dxaOrig="240" w:dyaOrig="480">
                <v:shape id="_x0000_i1183" type="#_x0000_t75" style="width:12pt;height:24.75pt" o:ole="">
                  <v:imagedata r:id="rId313" o:title=""/>
                </v:shape>
                <o:OLEObject Type="Embed" ProgID="Equation.3" ShapeID="_x0000_i1183" DrawAspect="Content" ObjectID="_1493527810" r:id="rId314"/>
              </w:object>
            </w:r>
            <w:r w:rsidRPr="00571A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 w:rsidRPr="00433425">
              <w:rPr>
                <w:position w:val="-6"/>
              </w:rPr>
              <w:object w:dxaOrig="220" w:dyaOrig="440">
                <v:shape id="_x0000_i1184" type="#_x0000_t75" style="width:10.5pt;height:21pt" o:ole="">
                  <v:imagedata r:id="rId315" o:title=""/>
                </v:shape>
                <o:OLEObject Type="Embed" ProgID="Equation.3" ShapeID="_x0000_i1184" DrawAspect="Content" ObjectID="_1493527811" r:id="rId316"/>
              </w:objec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kg.m.s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571A76" w:rsidTr="003040E6">
        <w:tc>
          <w:tcPr>
            <w:tcW w:w="5920" w:type="dxa"/>
            <w:gridSpan w:val="2"/>
            <w:vAlign w:val="center"/>
          </w:tcPr>
          <w:p w:rsidR="00571A76" w:rsidRPr="004B621D" w:rsidRDefault="00571A76" w:rsidP="003040E6">
            <w:pPr>
              <w:pStyle w:val="Header"/>
              <w:tabs>
                <w:tab w:val="clear" w:pos="4536"/>
                <w:tab w:val="clear" w:pos="9072"/>
              </w:tabs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d’un pendule simple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: T</w:t>
            </w:r>
            <w:r w:rsidRPr="00571A7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571A7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040E6" w:rsidRPr="00571A76">
              <w:rPr>
                <w:rFonts w:ascii="Times New Roman" w:hAnsi="Times New Roman" w:cs="Times New Roman"/>
                <w:b/>
                <w:position w:val="-30"/>
                <w:sz w:val="24"/>
                <w:szCs w:val="24"/>
              </w:rPr>
              <w:object w:dxaOrig="440" w:dyaOrig="740">
                <v:shape id="_x0000_i1185" type="#_x0000_t75" style="width:21pt;height:36.75pt" o:ole="">
                  <v:imagedata r:id="rId317" o:title=""/>
                </v:shape>
                <o:OLEObject Type="Embed" ProgID="Equation.3" ShapeID="_x0000_i1185" DrawAspect="Content" ObjectID="_1493527812" r:id="rId31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571A76" w:rsidRPr="00900566" w:rsidRDefault="003040E6" w:rsidP="003040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51A">
              <w:rPr>
                <w:position w:val="-6"/>
              </w:rPr>
              <w:object w:dxaOrig="160" w:dyaOrig="279">
                <v:shape id="_x0000_i1186" type="#_x0000_t75" style="width:8.25pt;height:13.5pt" o:ole="">
                  <v:imagedata r:id="rId319" o:title=""/>
                </v:shape>
                <o:OLEObject Type="Embed" ProgID="Equation.3" ShapeID="_x0000_i1186" DrawAspect="Content" ObjectID="_1493527813" r:id="rId320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>: longueur du pendule (m)</w:t>
            </w:r>
          </w:p>
        </w:tc>
      </w:tr>
      <w:tr w:rsidR="003040E6" w:rsidTr="003040E6">
        <w:tc>
          <w:tcPr>
            <w:tcW w:w="5920" w:type="dxa"/>
            <w:gridSpan w:val="2"/>
            <w:vAlign w:val="center"/>
          </w:tcPr>
          <w:p w:rsidR="003040E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propre d’un oscillateur élastique 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3040E6" w:rsidRPr="0090056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3040E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3040E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040E6">
              <w:rPr>
                <w:rFonts w:ascii="Times New Roman" w:hAnsi="Times New Roman" w:cs="Times New Roman"/>
                <w:b/>
                <w:position w:val="-26"/>
                <w:sz w:val="24"/>
                <w:szCs w:val="24"/>
              </w:rPr>
              <w:object w:dxaOrig="499" w:dyaOrig="700">
                <v:shape id="_x0000_i1187" type="#_x0000_t75" style="width:24.75pt;height:36pt" o:ole="">
                  <v:imagedata r:id="rId321" o:title=""/>
                </v:shape>
                <o:OLEObject Type="Embed" ProgID="Equation.3" ShapeID="_x0000_i1187" DrawAspect="Content" ObjectID="_1493527814" r:id="rId32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3040E6" w:rsidRDefault="003040E6" w:rsidP="003040E6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>
              <w:rPr>
                <w:rFonts w:ascii="Times New Roman" w:hAnsi="Times New Roman" w:cs="Times New Roman"/>
              </w:rPr>
              <w:t> : masse (kg)</w:t>
            </w:r>
          </w:p>
          <w:p w:rsidR="003040E6" w:rsidRPr="00900566" w:rsidRDefault="003040E6" w:rsidP="003040E6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k : raideur du ressort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(ou élastique)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(N.m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AB4924" w:rsidRDefault="00AB4924" w:rsidP="00AB4924">
      <w:pPr>
        <w:tabs>
          <w:tab w:val="left" w:pos="21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6C89" w:rsidRPr="009B281B" w:rsidRDefault="004F0122" w:rsidP="008C6C89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9" w:name="_Toc414639374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Lois de Kepler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8"/>
        <w:gridCol w:w="5270"/>
      </w:tblGrid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orbites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900566" w:rsidRDefault="00681A5A" w:rsidP="004F012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Dans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référentiel héliocentrique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, les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centres d’inertie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planètes décrivent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orbites elliptiques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dont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Soleil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est l’un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foyers.</w:t>
            </w:r>
            <w:r w:rsidRPr="008921F6">
              <w:t xml:space="preserve"> </w:t>
            </w:r>
          </w:p>
        </w:tc>
        <w:tc>
          <w:tcPr>
            <w:tcW w:w="5352" w:type="dxa"/>
            <w:vMerge w:val="restart"/>
          </w:tcPr>
          <w:p w:rsidR="00681A5A" w:rsidRDefault="00067E71" w:rsidP="00C573F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b/>
                <w:noProof/>
                <w:szCs w:val="24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2191385</wp:posOffset>
                      </wp:positionH>
                      <wp:positionV relativeFrom="paragraph">
                        <wp:posOffset>577850</wp:posOffset>
                      </wp:positionV>
                      <wp:extent cx="652145" cy="0"/>
                      <wp:effectExtent l="15240" t="52705" r="18415" b="61595"/>
                      <wp:wrapNone/>
                      <wp:docPr id="11" name="AutoShap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521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F61C2E" id="AutoShape 331" o:spid="_x0000_s1026" type="#_x0000_t32" style="position:absolute;margin-left:172.55pt;margin-top:45.5pt;width:51.35pt;height: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">
                      <v:stroke startarrow="block" endarrow="block"/>
                    </v:shape>
                  </w:pict>
                </mc:Fallback>
              </mc:AlternateContent>
            </w:r>
            <w:r w:rsidR="00C573F7">
              <w:rPr>
                <w:rFonts w:ascii="Times New Roman" w:hAnsi="Times New Roman" w:cs="Times New Roman"/>
                <w:noProof/>
                <w:sz w:val="24"/>
                <w:szCs w:val="20"/>
                <w:lang w:val="en-GB" w:eastAsia="zh-CN"/>
              </w:rPr>
              <w:drawing>
                <wp:inline distT="0" distB="0" distL="0" distR="0">
                  <wp:extent cx="1007776" cy="1384574"/>
                  <wp:effectExtent l="19050" t="0" r="1874" b="0"/>
                  <wp:docPr id="23" name="Image 2127" descr="\\Hobbes\USERS\okugler\My Documents\Enseignement\0-Terminale S\Fiches\Fiches-Méthode\Illustration\Johannes_Kepler_1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7" descr="\\Hobbes\USERS\okugler\My Documents\Enseignement\0-Terminale S\Fiches\Fiches-Méthode\Illustration\Johannes_Kepler_1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27" cy="1387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73F7">
              <w:tab/>
            </w:r>
            <w:r w:rsidR="00C573F7">
              <w:object w:dxaOrig="4470" w:dyaOrig="3600">
                <v:shape id="_x0000_i1188" type="#_x0000_t75" style="width:129.75pt;height:108pt" o:ole="" o:allowoverlap="f">
                  <v:imagedata r:id="rId324" o:title=""/>
                </v:shape>
                <o:OLEObject Type="Embed" ProgID="PBrush" ShapeID="_x0000_i1188" DrawAspect="Content" ObjectID="_1493527815" r:id="rId325"/>
              </w:object>
            </w:r>
          </w:p>
        </w:tc>
      </w:tr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aires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681A5A" w:rsidRDefault="00681A5A" w:rsidP="00681A5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rayon vecteur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Soleil-Planète </w:t>
            </w:r>
            <w:r w:rsidRPr="00547543">
              <w:rPr>
                <w:position w:val="-6"/>
              </w:rPr>
              <w:object w:dxaOrig="340" w:dyaOrig="460">
                <v:shape id="_x0000_i1189" type="#_x0000_t75" style="width:17.25pt;height:24.75pt" o:ole="">
                  <v:imagedata r:id="rId326" o:title=""/>
                </v:shape>
                <o:OLEObject Type="Embed" ProgID="Equation.3" ShapeID="_x0000_i1189" DrawAspect="Content" ObjectID="_1493527816" r:id="rId32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balaye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aires proportionnelles au temps 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>mis pour les parcourir</w:t>
            </w:r>
          </w:p>
        </w:tc>
        <w:tc>
          <w:tcPr>
            <w:tcW w:w="5352" w:type="dxa"/>
            <w:vMerge/>
          </w:tcPr>
          <w:p w:rsidR="00681A5A" w:rsidRDefault="00681A5A" w:rsidP="00AB4924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</w:p>
        </w:tc>
      </w:tr>
      <w:tr w:rsidR="004F0122" w:rsidTr="00B27617">
        <w:tc>
          <w:tcPr>
            <w:tcW w:w="5352" w:type="dxa"/>
            <w:vAlign w:val="center"/>
          </w:tcPr>
          <w:p w:rsidR="004F0122" w:rsidRDefault="004F0122" w:rsidP="00B276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périodes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4F0122">
              <w:rPr>
                <w:position w:val="-24"/>
              </w:rPr>
              <w:object w:dxaOrig="380" w:dyaOrig="660">
                <v:shape id="_x0000_i1190" type="#_x0000_t75" style="width:18pt;height:32.25pt" o:ole="">
                  <v:imagedata r:id="rId328" o:title=""/>
                </v:shape>
                <o:OLEObject Type="Embed" ProgID="Equation.3" ShapeID="_x0000_i1190" DrawAspect="Content" ObjectID="_1493527817" r:id="rId329"/>
              </w:object>
            </w: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03404F">
              <w:rPr>
                <w:position w:val="-24"/>
              </w:rPr>
              <w:object w:dxaOrig="600" w:dyaOrig="660">
                <v:shape id="_x0000_i1191" type="#_x0000_t75" style="width:30pt;height:33.75pt" o:ole="">
                  <v:imagedata r:id="rId330" o:title=""/>
                </v:shape>
                <o:OLEObject Type="Embed" ProgID="Equation.3" ShapeID="_x0000_i1191" DrawAspect="Content" ObjectID="_1493527818" r:id="rId331"/>
              </w:object>
            </w:r>
          </w:p>
        </w:tc>
        <w:tc>
          <w:tcPr>
            <w:tcW w:w="5352" w:type="dxa"/>
            <w:vAlign w:val="center"/>
          </w:tcPr>
          <w:p w:rsidR="00681A5A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T : période de révolution du satellite (s)</w:t>
            </w:r>
          </w:p>
          <w:p w:rsidR="004F0122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emi grand axe du satellite (m)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masse de l’astre central (kg)</w:t>
            </w:r>
          </w:p>
        </w:tc>
      </w:tr>
    </w:tbl>
    <w:p w:rsidR="00AB4924" w:rsidRDefault="00AB4924" w:rsidP="00AB4924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0"/>
          <w:lang w:eastAsia="fr-FR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D0265B" w:rsidRPr="009B281B" w:rsidRDefault="00C573F7" w:rsidP="00D0265B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0" w:name="_Toc414639375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L</w:t>
      </w:r>
      <w:r w:rsidR="00C7698D"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o</w:t>
      </w:r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is de Newton</w:t>
      </w:r>
      <w:bookmarkEnd w:id="3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784"/>
        <w:gridCol w:w="1694"/>
      </w:tblGrid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d’inertie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2E30">
              <w:rPr>
                <w:bCs/>
                <w:i/>
                <w:position w:val="-14"/>
                <w:szCs w:val="20"/>
                <w:lang w:eastAsia="fr-FR"/>
              </w:rPr>
              <w:object w:dxaOrig="1140" w:dyaOrig="520">
                <v:shape id="_x0000_i1192" type="#_x0000_t75" style="width:57pt;height:24.75pt" o:ole="">
                  <v:imagedata r:id="rId332" o:title=""/>
                </v:shape>
                <o:OLEObject Type="Embed" ProgID="Equation.3" ShapeID="_x0000_i1192" DrawAspect="Content" ObjectID="_1493527819" r:id="rId33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>
              <w:rPr>
                <w:szCs w:val="20"/>
                <w:lang w:eastAsia="fr-FR"/>
              </w:rPr>
              <w:sym w:font="Symbol" w:char="F0DB"/>
            </w:r>
            <w:r w:rsidRPr="00900566">
              <w:rPr>
                <w:szCs w:val="20"/>
                <w:lang w:eastAsia="fr-FR"/>
              </w:rPr>
              <w:t xml:space="preserve"> </w:t>
            </w:r>
            <w:r w:rsidRPr="001852EE">
              <w:rPr>
                <w:bCs/>
                <w:i/>
                <w:position w:val="-10"/>
                <w:szCs w:val="20"/>
                <w:lang w:eastAsia="fr-FR"/>
              </w:rPr>
              <w:object w:dxaOrig="240" w:dyaOrig="480">
                <v:shape id="_x0000_i1193" type="#_x0000_t75" style="width:12pt;height:24.75pt" o:ole="">
                  <v:imagedata r:id="rId334" o:title=""/>
                </v:shape>
                <o:OLEObject Type="Embed" ProgID="Equation.3" ShapeID="_x0000_i1193" DrawAspect="Content" ObjectID="_1493527820" r:id="rId33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= </w:t>
            </w:r>
            <w:r w:rsidRPr="004F0C16">
              <w:rPr>
                <w:position w:val="-6"/>
              </w:rPr>
              <w:object w:dxaOrig="420" w:dyaOrig="440">
                <v:shape id="_x0000_i1194" type="#_x0000_t75" style="width:21pt;height:21pt" o:ole="">
                  <v:imagedata r:id="rId336" o:title=""/>
                </v:shape>
                <o:OLEObject Type="Embed" ProgID="Equation.3" ShapeID="_x0000_i1194" DrawAspect="Content" ObjectID="_1493527821" r:id="rId33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pour un système isolé ou pseudo isolé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  <w:t>Le système est soit immobile, soit en mouvement rectiligne uniforme.</w:t>
            </w:r>
          </w:p>
        </w:tc>
        <w:tc>
          <w:tcPr>
            <w:tcW w:w="1694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83914" cy="1349115"/>
                  <wp:effectExtent l="19050" t="0" r="6686" b="0"/>
                  <wp:docPr id="25" name="Image 2189" descr="\\Hobbes\USERS\okugler\My Documents\Enseignement\0-Terminale S\Fiches\Fiches-Méthode\Illustration\b88c7acf597c0cac11f582076b090928f0286200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9" descr="\\Hobbes\USERS\okugler\My Documents\Enseignement\0-Terminale S\Fiches\Fiches-Méthode\Illustration\b88c7acf597c0cac11f582076b090928f0286200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898" cy="1353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fondamentale de la dynamique  ou  Théorème du centre d’inertie</w:t>
            </w:r>
          </w:p>
          <w:p w:rsidR="00C7698D" w:rsidRPr="00900566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5" type="#_x0000_t75" style="width:36pt;height:24.75pt" o:ole="">
                  <v:imagedata r:id="rId339" o:title=""/>
                </v:shape>
                <o:OLEObject Type="Embed" ProgID="Equation.3" ShapeID="_x0000_i1195" DrawAspect="Content" ObjectID="_1493527822" r:id="rId34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24704">
              <w:rPr>
                <w:position w:val="-24"/>
              </w:rPr>
              <w:object w:dxaOrig="420" w:dyaOrig="780">
                <v:shape id="_x0000_i1196" type="#_x0000_t75" style="width:21pt;height:37.5pt" o:ole="">
                  <v:imagedata r:id="rId341" o:title=""/>
                </v:shape>
                <o:OLEObject Type="Embed" ProgID="Equation.3" ShapeID="_x0000_i1196" DrawAspect="Content" ObjectID="_1493527823" r:id="rId34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;   </w:t>
            </w: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7" type="#_x0000_t75" style="width:36pt;height:24.75pt" o:ole="">
                  <v:imagedata r:id="rId343" o:title=""/>
                </v:shape>
                <o:OLEObject Type="Embed" ProgID="Equation.3" ShapeID="_x0000_i1197" DrawAspect="Content" ObjectID="_1493527824" r:id="rId34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40" w:dyaOrig="460">
                <v:shape id="_x0000_i1198" type="#_x0000_t75" style="width:12pt;height:24.75pt" o:ole="">
                  <v:imagedata r:id="rId345" o:title=""/>
                </v:shape>
                <o:OLEObject Type="Embed" ProgID="Equation.3" ShapeID="_x0000_i1198" DrawAspect="Content" ObjectID="_1493527825" r:id="rId34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lorsque la masse 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est constante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856805">
        <w:trPr>
          <w:trHeight w:val="472"/>
        </w:trPr>
        <w:tc>
          <w:tcPr>
            <w:tcW w:w="8784" w:type="dxa"/>
            <w:vAlign w:val="center"/>
          </w:tcPr>
          <w:p w:rsidR="00C7698D" w:rsidRPr="00C7698D" w:rsidRDefault="00C7698D" w:rsidP="00C769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</w:pPr>
            <w:r w:rsidRPr="00C7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Principe des actions réciproques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:  </w:t>
            </w:r>
            <w:r w:rsidRPr="00C7698D">
              <w:rPr>
                <w:b/>
                <w:position w:val="-12"/>
              </w:rPr>
              <w:object w:dxaOrig="1300" w:dyaOrig="499">
                <v:shape id="_x0000_i1199" type="#_x0000_t75" style="width:64.5pt;height:24.75pt" o:ole="">
                  <v:imagedata r:id="rId347" o:title=""/>
                </v:shape>
                <o:OLEObject Type="Embed" ProgID="Equation.3" ShapeID="_x0000_i1199" DrawAspect="Content" ObjectID="_1493527826" r:id="rId348"/>
              </w:objec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  </w:t>
            </w:r>
            <w:r w:rsidRPr="00C7698D">
              <w:rPr>
                <w:b/>
                <w:lang w:eastAsia="fr-FR"/>
              </w:rPr>
              <w:sym w:font="Symbol" w:char="F0DE"/>
            </w:r>
            <w:r>
              <w:rPr>
                <w:b/>
                <w:lang w:eastAsia="fr-FR"/>
              </w:rPr>
              <w:t xml:space="preserve">   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1/2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=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2/1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7698D" w:rsidRDefault="00C7698D" w:rsidP="00C7698D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0310A" w:rsidRPr="009B281B" w:rsidRDefault="00C7698D" w:rsidP="00CF0A46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1" w:name="_Toc414639376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Relativité restreinte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72"/>
        <w:gridCol w:w="1806"/>
      </w:tblGrid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jc w:val="both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1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er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>Les lois de la physique sont les mêmes dans tous les référentiels galiléens.</w:t>
            </w:r>
          </w:p>
        </w:tc>
        <w:tc>
          <w:tcPr>
            <w:tcW w:w="1807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77671" cy="1352833"/>
                  <wp:effectExtent l="19050" t="0" r="0" b="0"/>
                  <wp:docPr id="27" name="Image 2269" descr="\\Hobbes\USERS\okugler\My Documents\Enseignement\0-Terminale S\Fiches\Fiches-Méthode\Illustration\portrait-albert-einstein-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9" descr="\\Hobbes\USERS\okugler\My Documents\Enseignement\0-Terminale S\Fiches\Fiches-Méthode\Illustration\portrait-albert-einstein-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87" cy="1356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ind w:right="-1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2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ème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Pr="00C7698D" w:rsidRDefault="00C7698D" w:rsidP="00C7698D">
            <w:pPr>
              <w:ind w:right="-1"/>
              <w:jc w:val="center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La vitesse de la lumière dans le vide est constante dans tous les référentiels galiléens et vaut  </w:t>
            </w:r>
            <w:r w:rsidRPr="00C7698D">
              <w:rPr>
                <w:rFonts w:ascii="Times New Roman" w:eastAsia="SimSun" w:hAnsi="Times New Roman" w:cs="Times New Roman"/>
                <w:b/>
                <w:i/>
                <w:iCs/>
                <w:sz w:val="24"/>
                <w:szCs w:val="24"/>
                <w:lang w:eastAsia="zh-CN"/>
              </w:rPr>
              <w:t>c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= 3,00×10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8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m.s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-1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3D3C89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Coefficient de dilatation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relativiste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 </w:t>
            </w:r>
            <w:r w:rsidRPr="00AC60F6">
              <w:rPr>
                <w:position w:val="-64"/>
              </w:rPr>
              <w:object w:dxaOrig="1300" w:dyaOrig="1020">
                <v:shape id="_x0000_i1200" type="#_x0000_t75" style="width:64.5pt;height:51pt" o:ole="">
                  <v:imagedata r:id="rId350" o:title=""/>
                </v:shape>
                <o:OLEObject Type="Embed" ProgID="Equation.3" ShapeID="_x0000_i1200" DrawAspect="Content" ObjectID="_1493527827" r:id="rId351"/>
              </w:object>
            </w:r>
            <w:r w:rsidR="003D3C89">
              <w:rPr>
                <w:rFonts w:ascii="Times New Roman" w:hAnsi="Times New Roman" w:cs="Times New Roman"/>
                <w:b/>
                <w:sz w:val="24"/>
                <w:szCs w:val="24"/>
              </w:rPr>
              <w:t>≥</w:t>
            </w:r>
            <w:r w:rsidRPr="00C7698D">
              <w:rPr>
                <w:rFonts w:ascii="Times New Roman" w:hAnsi="Times New Roman"/>
                <w:b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ab/>
            </w:r>
            <w:r w:rsidRPr="00C7698D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 système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événement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est un fait se produisant en un point de l’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espace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à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instant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donné.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3D3C8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propre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dans le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éférentiel galiléen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</w:t>
            </w:r>
            <w:r w:rsidR="003D3C8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déroulent les événements.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mesurée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dans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référentiel galiléen en mouvement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par rapport au référentiel galiléen o</w:t>
            </w:r>
            <w:r w:rsidR="009B28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durée propre est mesurée</w:t>
            </w:r>
            <w:r w:rsidRPr="00A90139">
              <w:rPr>
                <w:rFonts w:ascii="Calibri" w:hAnsi="Calibri" w:cs="Calibri"/>
                <w:color w:val="000000"/>
                <w:sz w:val="24"/>
                <w:szCs w:val="24"/>
              </w:rPr>
              <w:t>.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jc w:val="center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 =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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perscript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</w:p>
        </w:tc>
      </w:tr>
    </w:tbl>
    <w:p w:rsidR="00836C5C" w:rsidRDefault="00836C5C" w:rsidP="00836C5C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36C5C" w:rsidRPr="009B281B" w:rsidRDefault="00836C5C" w:rsidP="00836C5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2" w:name="_Toc414639377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Energie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7"/>
        <w:gridCol w:w="1514"/>
        <w:gridCol w:w="274"/>
        <w:gridCol w:w="4403"/>
      </w:tblGrid>
      <w:tr w:rsidR="00557BA3" w:rsidTr="002A61BF">
        <w:tc>
          <w:tcPr>
            <w:tcW w:w="5921" w:type="dxa"/>
            <w:gridSpan w:val="2"/>
            <w:vAlign w:val="center"/>
          </w:tcPr>
          <w:p w:rsidR="00557BA3" w:rsidRPr="00133FAA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Travail mécanique :  </w:t>
            </w:r>
          </w:p>
          <w:p w:rsidR="00557BA3" w:rsidRPr="00A94A0A" w:rsidRDefault="00DC293A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</m:acc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=F.AB.</m:t>
              </m:r>
              <m:func>
                <m:func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</m:oMath>
            <w:r w:rsidR="00557BA3" w:rsidRPr="00650D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 w:val="restart"/>
            <w:vAlign w:val="center"/>
          </w:tcPr>
          <w:p w:rsidR="00557BA3" w:rsidRDefault="00DC293A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force (N)</w:t>
            </w:r>
          </w:p>
          <w:p w:rsidR="00557BA3" w:rsidRDefault="00DC293A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déplacement (m)</w:t>
            </w:r>
          </w:p>
          <w:p w:rsidR="00557BA3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Symbol" w:eastAsiaTheme="minorEastAsia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 : angle 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 xml:space="preserve"> : </w:t>
            </w:r>
            <w:r>
              <w:rPr>
                <w:rFonts w:ascii="Times New Roman" w:hAnsi="Times New Roman" w:cs="Times New Roman"/>
              </w:rPr>
              <w:t>champ de pesanteur (</w:t>
            </w:r>
            <w:r w:rsidRPr="00900566">
              <w:rPr>
                <w:rFonts w:ascii="Times New Roman" w:hAnsi="Times New Roman" w:cs="Times New Roman"/>
              </w:rPr>
              <w:t>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(kg)</w:t>
            </w:r>
          </w:p>
          <w:p w:rsidR="00557BA3" w:rsidRPr="00900566" w:rsidRDefault="00557BA3" w:rsidP="002A61B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356E">
              <w:rPr>
                <w:rFonts w:ascii="Times New Roman" w:hAnsi="Times New Roman" w:cs="Times New Roman"/>
                <w:i/>
              </w:rPr>
              <w:t>z</w:t>
            </w:r>
            <w:r>
              <w:rPr>
                <w:rFonts w:ascii="Times New Roman" w:hAnsi="Times New Roman" w:cs="Times New Roman"/>
              </w:rPr>
              <w:t> : altitude (m)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z</w:t>
            </w:r>
            <w:r w:rsidRPr="00EE356E"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> : altitude de référence (m)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charge électrique (C)</w:t>
            </w:r>
          </w:p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potentiel électrique (V)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temps (s)</w:t>
            </w:r>
          </w:p>
          <w:p w:rsidR="00371250" w:rsidRPr="00900566" w:rsidRDefault="00371250" w:rsidP="00836C5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énergie (J)</w:t>
            </w: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du poids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A61BF">
              <w:rPr>
                <w:b/>
                <w:position w:val="-4"/>
              </w:rPr>
              <w:object w:dxaOrig="220" w:dyaOrig="420">
                <v:shape id="_x0000_i1201" type="#_x0000_t75" style="width:10.5pt;height:21pt" o:ole="">
                  <v:imagedata r:id="rId352" o:title=""/>
                </v:shape>
                <o:OLEObject Type="Embed" ProgID="Equation.3" ShapeID="_x0000_i1201" DrawAspect="Content" ObjectID="_1493527828" r:id="rId353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m.g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133FAA" w:rsidRDefault="00557BA3" w:rsidP="00836C5C">
            <w:pPr>
              <w:rPr>
                <w:rFonts w:ascii="Symbol" w:hAnsi="Symbol" w:cs="Times New Roman"/>
                <w:b/>
                <w:sz w:val="24"/>
                <w:szCs w:val="24"/>
              </w:rPr>
            </w:pP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potentielle de pesanteur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m.g.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z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(z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0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d’une force électrique uniforme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</w:p>
          <w:p w:rsidR="00557BA3" w:rsidRDefault="00557BA3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A61BF">
              <w:rPr>
                <w:b/>
                <w:position w:val="-12"/>
              </w:rPr>
              <w:object w:dxaOrig="300" w:dyaOrig="499">
                <v:shape id="_x0000_i1202" type="#_x0000_t75" style="width:13.5pt;height:24.75pt" o:ole="">
                  <v:imagedata r:id="rId354" o:title=""/>
                </v:shape>
                <o:OLEObject Type="Embed" ProgID="Equation.3" ShapeID="_x0000_i1202" DrawAspect="Content" ObjectID="_1493527829" r:id="rId355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q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Pr="00EE356E" w:rsidRDefault="00557BA3" w:rsidP="00371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potentielle électrique 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2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371250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</w:t>
            </w:r>
            <w:r w:rsidR="00557BA3">
              <w:rPr>
                <w:rFonts w:ascii="Times New Roman" w:hAnsi="Times New Roman" w:cs="Times New Roman"/>
                <w:sz w:val="24"/>
                <w:szCs w:val="24"/>
              </w:rPr>
              <w:t xml:space="preserve">cinétique :  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oMath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i/>
                <w:sz w:val="24"/>
                <w:szCs w:val="24"/>
              </w:rPr>
              <w:t>m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.v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mécanique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61BF" w:rsidTr="00557BA3">
        <w:tc>
          <w:tcPr>
            <w:tcW w:w="6204" w:type="dxa"/>
            <w:gridSpan w:val="3"/>
            <w:vAlign w:val="center"/>
          </w:tcPr>
          <w:p w:rsidR="002A61BF" w:rsidRDefault="00557BA3" w:rsidP="00557BA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conservative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 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DE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=0  ou   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  <w:tc>
          <w:tcPr>
            <w:tcW w:w="4500" w:type="dxa"/>
            <w:vAlign w:val="center"/>
          </w:tcPr>
          <w:p w:rsidR="002A61BF" w:rsidRDefault="00557BA3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W(Forces dissipatives)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557BA3" w:rsidTr="008D7E01">
        <w:tc>
          <w:tcPr>
            <w:tcW w:w="10704" w:type="dxa"/>
            <w:gridSpan w:val="4"/>
            <w:vAlign w:val="center"/>
          </w:tcPr>
          <w:p w:rsidR="00557BA3" w:rsidRPr="004B621D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Théorème de l’énergie cinétique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BA3">
              <w:rPr>
                <w:b/>
                <w:position w:val="-24"/>
              </w:rPr>
              <w:object w:dxaOrig="240" w:dyaOrig="620">
                <v:shape id="_x0000_i1203" type="#_x0000_t75" style="width:12pt;height:30.75pt" o:ole="">
                  <v:imagedata r:id="rId356" o:title=""/>
                </v:shape>
                <o:OLEObject Type="Embed" ProgID="Equation.3" ShapeID="_x0000_i1203" DrawAspect="Content" ObjectID="_1493527830" r:id="rId357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557BA3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4" type="#_x0000_t75" style="width:12.75pt;height:17.25pt" o:ole="">
                  <v:imagedata r:id="rId358" o:title=""/>
                </v:shape>
                <o:OLEObject Type="Embed" ProgID="Equation.3" ShapeID="_x0000_i1204" DrawAspect="Content" ObjectID="_1493527831" r:id="rId359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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5" type="#_x0000_t75" style="width:12.75pt;height:17.25pt" o:ole="">
                  <v:imagedata r:id="rId360" o:title=""/>
                </v:shape>
                <o:OLEObject Type="Embed" ProgID="Equation.3" ShapeID="_x0000_i1205" DrawAspect="Content" ObjectID="_1493527832" r:id="rId361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if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57BA3">
              <w:rPr>
                <w:b/>
                <w:position w:val="-12"/>
              </w:rPr>
              <w:object w:dxaOrig="400" w:dyaOrig="499">
                <v:shape id="_x0000_i1206" type="#_x0000_t75" style="width:19.5pt;height:24.75pt" o:ole="">
                  <v:imagedata r:id="rId362" o:title=""/>
                </v:shape>
                <o:OLEObject Type="Embed" ProgID="Equation.3" ShapeID="_x0000_i1206" DrawAspect="Content" ObjectID="_1493527833" r:id="rId363"/>
              </w:objec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2A61BF" w:rsidTr="00557BA3">
        <w:tc>
          <w:tcPr>
            <w:tcW w:w="4361" w:type="dxa"/>
            <w:vAlign w:val="center"/>
          </w:tcPr>
          <w:p w:rsidR="002A61BF" w:rsidRPr="00650D50" w:rsidRDefault="002A61BF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Puissance :  </w:t>
            </w:r>
            <w:r w:rsidRPr="00557BA3">
              <w:rPr>
                <w:rFonts w:ascii="Brush Script Std" w:hAnsi="Brush Script Std" w:cs="Times New Roman"/>
                <w:sz w:val="24"/>
                <w:szCs w:val="24"/>
              </w:rPr>
              <w:t>P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dt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32"/>
                <w:szCs w:val="32"/>
              </w:rPr>
              <w:tab/>
            </w:r>
            <w:r w:rsidRPr="00650D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6343" w:type="dxa"/>
            <w:gridSpan w:val="3"/>
            <w:vAlign w:val="center"/>
          </w:tcPr>
          <w:p w:rsidR="002A61BF" w:rsidRPr="00650D50" w:rsidRDefault="00557BA3" w:rsidP="00557BA3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Puissance mécanique instantanée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4704">
              <w:rPr>
                <w:rFonts w:ascii="Brush Script MT" w:hAnsi="Brush Script MT" w:cs="Times New Roman"/>
                <w:sz w:val="28"/>
                <w:szCs w:val="28"/>
              </w:rPr>
              <w:t>P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B621D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20" w:dyaOrig="420">
                <v:shape id="_x0000_i1207" type="#_x0000_t75" style="width:10.5pt;height:21pt" o:ole="">
                  <v:imagedata r:id="rId364" o:title=""/>
                </v:shape>
                <o:OLEObject Type="Embed" ProgID="Equation.3" ShapeID="_x0000_i1207" DrawAspect="Content" ObjectID="_1493527834" r:id="rId365"/>
              </w:objec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208" type="#_x0000_t75" style="width:10.5pt;height:21.75pt" o:ole="">
                  <v:imagedata r:id="rId366" o:title=""/>
                </v:shape>
                <o:OLEObject Type="Embed" ProgID="Equation.3" ShapeID="_x0000_i1208" DrawAspect="Content" ObjectID="_1493527835" r:id="rId36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</w:tr>
    </w:tbl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9B281B" w:rsidRPr="009B281B" w:rsidRDefault="009B281B" w:rsidP="009B281B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3" w:name="_Toc414639378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Ondes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2617"/>
        <w:gridCol w:w="1513"/>
        <w:gridCol w:w="280"/>
        <w:gridCol w:w="2745"/>
      </w:tblGrid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Elongation d’une 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sinusoïdale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5A0A25">
              <w:rPr>
                <w:position w:val="-28"/>
              </w:rPr>
              <w:object w:dxaOrig="2480" w:dyaOrig="680">
                <v:shape id="_x0000_i1209" type="#_x0000_t75" style="width:124.5pt;height:34.5pt" o:ole="">
                  <v:imagedata r:id="rId368" o:title=""/>
                </v:shape>
                <o:OLEObject Type="Embed" ProgID="Equation.3" ShapeID="_x0000_i1209" DrawAspect="Content" ObjectID="_1493527836" r:id="rId369"/>
              </w:objec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amplitude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période de l’onde (s)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phase à l’origine (rad)</w:t>
            </w:r>
          </w:p>
        </w:tc>
      </w:tr>
      <w:tr w:rsidR="00473371" w:rsidTr="003276D5">
        <w:tc>
          <w:tcPr>
            <w:tcW w:w="336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Fréquence :  </w:t>
            </w:r>
            <w:r w:rsidRPr="004B621D">
              <w:rPr>
                <w:position w:val="-24"/>
              </w:rPr>
              <w:object w:dxaOrig="680" w:dyaOrig="620">
                <v:shape id="_x0000_i1210" type="#_x0000_t75" style="width:35.25pt;height:31.5pt" o:ole="">
                  <v:imagedata r:id="rId370" o:title=""/>
                </v:shape>
                <o:OLEObject Type="Embed" ProgID="Equation.3" ShapeID="_x0000_i1210" DrawAspect="Content" ObjectID="_1493527837" r:id="rId37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Hz)</w:t>
            </w:r>
          </w:p>
        </w:tc>
        <w:tc>
          <w:tcPr>
            <w:tcW w:w="4536" w:type="dxa"/>
            <w:gridSpan w:val="3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Longueur d’onde :  </w:t>
            </w:r>
            <w:r w:rsidRPr="00473371">
              <w:rPr>
                <w:rFonts w:ascii="Symbol" w:hAnsi="Symbol" w:cs="Times New Roman"/>
                <w:b/>
                <w:sz w:val="24"/>
                <w:szCs w:val="24"/>
              </w:rPr>
              <w:t></w:t>
            </w:r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v.</w:t>
            </w:r>
            <w:r w:rsidRPr="004733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473371">
              <w:rPr>
                <w:b/>
                <w:position w:val="-24"/>
              </w:rPr>
              <w:object w:dxaOrig="240" w:dyaOrig="620">
                <v:shape id="_x0000_i1211" type="#_x0000_t75" style="width:12pt;height:31.5pt" o:ole="">
                  <v:imagedata r:id="rId372" o:title=""/>
                </v:shape>
                <o:OLEObject Type="Embed" ProgID="Equation.3" ShapeID="_x0000_i1211" DrawAspect="Content" ObjectID="_1493527838" r:id="rId37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279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 : célérité </w:t>
            </w:r>
            <w:r w:rsidR="003276D5">
              <w:rPr>
                <w:rFonts w:ascii="Times New Roman" w:hAnsi="Times New Roman" w:cs="Times New Roman"/>
                <w:sz w:val="24"/>
                <w:szCs w:val="24"/>
              </w:rPr>
              <w:t xml:space="preserve">ou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(m)</w:t>
            </w:r>
          </w:p>
        </w:tc>
      </w:tr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9B281B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Intensité sonore :  </w:t>
            </w:r>
            <w:r w:rsidR="00473371" w:rsidRPr="004B621D">
              <w:rPr>
                <w:position w:val="-24"/>
              </w:rPr>
              <w:object w:dxaOrig="680" w:dyaOrig="620">
                <v:shape id="_x0000_i1212" type="#_x0000_t75" style="width:35.25pt;height:31.5pt" o:ole="">
                  <v:imagedata r:id="rId374" o:title=""/>
                </v:shape>
                <o:OLEObject Type="Embed" ProgID="Equation.3" ShapeID="_x0000_i1212" DrawAspect="Content" ObjectID="_1493527839" r:id="rId37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puissance sonore</w:t>
            </w:r>
            <w:r w:rsidR="00A94A0A">
              <w:rPr>
                <w:rFonts w:ascii="Times New Roman" w:hAnsi="Times New Roman" w:cs="Times New Roman"/>
                <w:sz w:val="24"/>
                <w:szCs w:val="24"/>
              </w:rPr>
              <w:t xml:space="preserve"> (W)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surface (m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73371" w:rsidTr="003276D5">
        <w:tc>
          <w:tcPr>
            <w:tcW w:w="7905" w:type="dxa"/>
            <w:gridSpan w:val="4"/>
            <w:vAlign w:val="center"/>
          </w:tcPr>
          <w:p w:rsidR="00473371" w:rsidRPr="00A94A0A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Niveau d’intensité sonore :  </w:t>
            </w:r>
            <w:r w:rsidR="00A94A0A" w:rsidRPr="000350A7">
              <w:rPr>
                <w:position w:val="-32"/>
              </w:rPr>
              <w:object w:dxaOrig="1800" w:dyaOrig="760">
                <v:shape id="_x0000_i1213" type="#_x0000_t75" style="width:89.25pt;height:39pt" o:ole="">
                  <v:imagedata r:id="rId376" o:title=""/>
                </v:shape>
                <o:OLEObject Type="Embed" ProgID="Equation.3" ShapeID="_x0000_i1213" DrawAspect="Content" ObjectID="_1493527840" r:id="rId37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dB)</w:t>
            </w:r>
          </w:p>
        </w:tc>
        <w:tc>
          <w:tcPr>
            <w:tcW w:w="2799" w:type="dxa"/>
            <w:vAlign w:val="center"/>
          </w:tcPr>
          <w:p w:rsidR="00473371" w:rsidRPr="00900566" w:rsidRDefault="00A94A0A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ref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</w:p>
        </w:tc>
      </w:tr>
      <w:tr w:rsidR="00A94A0A" w:rsidTr="003276D5">
        <w:tc>
          <w:tcPr>
            <w:tcW w:w="10704" w:type="dxa"/>
            <w:gridSpan w:val="5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Atténuation d’une ligne de communication :  </w:t>
            </w:r>
            <w:r w:rsidRPr="0027710E">
              <w:rPr>
                <w:b/>
                <w:bCs/>
                <w:i/>
                <w:iCs/>
                <w:position w:val="-32"/>
              </w:rPr>
              <w:object w:dxaOrig="2640" w:dyaOrig="760">
                <v:shape id="_x0000_i1214" type="#_x0000_t75" style="width:132.75pt;height:39pt" o:ole="">
                  <v:imagedata r:id="rId378" o:title=""/>
                </v:shape>
                <o:OLEObject Type="Embed" ProgID="Equation.3" ShapeID="_x0000_i1214" DrawAspect="Content" ObjectID="_1493527841" r:id="rId379"/>
              </w:objec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dB)</w:t>
            </w:r>
          </w:p>
        </w:tc>
      </w:tr>
      <w:tr w:rsidR="009B281B" w:rsidTr="003276D5">
        <w:tc>
          <w:tcPr>
            <w:tcW w:w="6062" w:type="dxa"/>
            <w:gridSpan w:val="2"/>
            <w:vAlign w:val="center"/>
          </w:tcPr>
          <w:p w:rsidR="00A94A0A" w:rsidRDefault="009B281B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Puissance 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sortie d'une ligne de communication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:</w:t>
            </w:r>
          </w:p>
          <w:p w:rsidR="009B281B" w:rsidRPr="00A94A0A" w:rsidRDefault="00A94A0A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710E">
              <w:rPr>
                <w:position w:val="-12"/>
              </w:rPr>
              <w:object w:dxaOrig="1760" w:dyaOrig="380">
                <v:shape id="_x0000_i1215" type="#_x0000_t75" style="width:87.75pt;height:18pt" o:ole="">
                  <v:imagedata r:id="rId380" o:title=""/>
                </v:shape>
                <o:OLEObject Type="Embed" ProgID="Equation.3" ShapeID="_x0000_i1215" DrawAspect="Content" ObjectID="_1493527842" r:id="rId381"/>
              </w:objec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(en W)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puissance d’entrée (W)</w:t>
            </w:r>
          </w:p>
          <w:p w:rsidR="009B281B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 : longueur de ligne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dB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coefficient atténuation linéaire (dB.m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94A0A" w:rsidTr="003276D5">
        <w:tc>
          <w:tcPr>
            <w:tcW w:w="6062" w:type="dxa"/>
            <w:gridSpan w:val="2"/>
            <w:vAlign w:val="center"/>
          </w:tcPr>
          <w:p w:rsidR="00A94A0A" w:rsidRPr="00900566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É</w:t>
            </w:r>
            <w:r w:rsidR="00A94A0A" w:rsidRPr="00900566">
              <w:rPr>
                <w:rFonts w:ascii="Times New Roman" w:hAnsi="Times New Roman" w:cs="Times New Roman"/>
                <w:bCs/>
                <w:sz w:val="24"/>
                <w:szCs w:val="24"/>
              </w:rPr>
              <w:t>cart angulaire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3E8A">
              <w:rPr>
                <w:rFonts w:ascii="Times New Roman" w:hAnsi="Times New Roman" w:cs="Times New Roman"/>
                <w:sz w:val="24"/>
                <w:szCs w:val="24"/>
              </w:rPr>
              <w:t xml:space="preserve">de diffraction 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="00A94A0A" w:rsidRPr="00690EA3">
              <w:rPr>
                <w:rFonts w:ascii="Symbol" w:hAnsi="Symbol" w:cs="Times New Roman"/>
                <w:b/>
                <w:bCs/>
                <w:i/>
                <w:iCs/>
                <w:sz w:val="24"/>
                <w:szCs w:val="24"/>
              </w:rPr>
              <w:t></w:t>
            </w:r>
            <w:r w:rsidR="00A94A0A" w:rsidRPr="00690E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=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A25">
              <w:rPr>
                <w:position w:val="-24"/>
              </w:rPr>
              <w:object w:dxaOrig="240" w:dyaOrig="620">
                <v:shape id="_x0000_i1216" type="#_x0000_t75" style="width:12pt;height:31.5pt" o:ole="">
                  <v:imagedata r:id="rId382" o:title=""/>
                </v:shape>
                <o:OLEObject Type="Embed" ProgID="Equation.3" ShapeID="_x0000_i1216" DrawAspect="Content" ObjectID="_1493527843" r:id="rId383"/>
              </w:objec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rad)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longueur d’onde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largeur de l’obstacle (m)</w:t>
            </w:r>
          </w:p>
        </w:tc>
      </w:tr>
      <w:tr w:rsidR="00BD3E8A" w:rsidTr="003276D5">
        <w:tc>
          <w:tcPr>
            <w:tcW w:w="6062" w:type="dxa"/>
            <w:gridSpan w:val="2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Interfrange de fentes d’Young :  </w:t>
            </w:r>
            <w:r w:rsidRPr="0090056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BD3E8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</w:t>
            </w:r>
            <w:r w:rsidRPr="00BD3E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1A80">
              <w:rPr>
                <w:position w:val="-24"/>
              </w:rPr>
              <w:object w:dxaOrig="480" w:dyaOrig="620">
                <v:shape id="_x0000_i1217" type="#_x0000_t75" style="width:24.75pt;height:31.5pt" o:ole="">
                  <v:imagedata r:id="rId384" o:title=""/>
                </v:shape>
                <o:OLEObject Type="Embed" ProgID="Equation.3" ShapeID="_x0000_i1217" DrawAspect="Content" ObjectID="_1493527844" r:id="rId38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2" w:type="dxa"/>
            <w:gridSpan w:val="3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 : </w:t>
            </w:r>
            <w:r w:rsidRPr="00BD3E8A">
              <w:rPr>
                <w:rFonts w:ascii="Times New Roman" w:hAnsi="Times New Roman" w:cs="Times New Roman"/>
                <w:sz w:val="24"/>
                <w:szCs w:val="24"/>
              </w:rPr>
              <w:t>distance fentes-écran (m)</w:t>
            </w:r>
          </w:p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distance séparant les 2 fentes d’Young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A6667F" w:rsidRDefault="00A6667F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Différence de marche :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Interférences constructives : </w:t>
            </w:r>
            <w:r w:rsidR="00690E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690EA3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r w:rsidR="009B281B" w:rsidRPr="00690EA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="009B281B" w:rsidRPr="00690EA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="009B281B" w:rsidRPr="00690EA3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9B281B" w:rsidRPr="00690EA3" w:rsidRDefault="00A6667F" w:rsidP="00FA5F2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 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666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Interférences destructives :  </w:t>
            </w:r>
            <w:r w:rsidRPr="00A6667F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r w:rsidRPr="00A666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(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k+</w:t>
            </w:r>
            <w:r w:rsidRPr="00A6667F">
              <w:rPr>
                <w:b/>
                <w:position w:val="-24"/>
              </w:rPr>
              <w:object w:dxaOrig="240" w:dyaOrig="620">
                <v:shape id="_x0000_i1218" type="#_x0000_t75" style="width:12pt;height:31.5pt" o:ole="">
                  <v:imagedata r:id="rId386" o:title=""/>
                </v:shape>
                <o:OLEObject Type="Embed" ProgID="Equation.3" ShapeID="_x0000_i1218" DrawAspect="Content" ObjectID="_1493527845" r:id="rId387"/>
              </w:object>
            </w:r>
            <w:r w:rsidRPr="00A6667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.</w:t>
            </w:r>
            <w:r w:rsidRPr="00A6667F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Pr="00A666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  <w:lang w:val="en-GB" w:eastAsia="zh-CN"/>
              </w:rPr>
              <w:drawing>
                <wp:inline distT="0" distB="0" distL="0" distR="0">
                  <wp:extent cx="127000" cy="135255"/>
                  <wp:effectExtent l="19050" t="0" r="6350" b="0"/>
                  <wp:docPr id="31" name="Picture 227" descr="\mathbb{Z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\mathbb{Z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35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ordre d’interférence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Vitesse radiale de l’émetteur dans l’effet Doppler : </w:t>
            </w:r>
            <w:r w:rsidRPr="00900566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 w:rsidRPr="00471877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V</w:t>
            </w:r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E</w:t>
            </w:r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v.</w:t>
            </w:r>
            <w:r w:rsidRPr="001856C1">
              <w:rPr>
                <w:position w:val="-30"/>
              </w:rPr>
              <w:object w:dxaOrig="1060" w:dyaOrig="680">
                <v:shape id="_x0000_i1219" type="#_x0000_t75" style="width:52.5pt;height:34.5pt" o:ole="">
                  <v:imagedata r:id="rId389" o:title=""/>
                </v:shape>
                <o:OLEObject Type="Embed" ProgID="Equation.3" ShapeID="_x0000_i1219" DrawAspect="Content" ObjectID="_1493527846" r:id="rId39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1877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célérité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 l’onde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émise (Hz)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reçue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Vitesse radiale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 la source lumineuse dans l’effet 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Doppler-Fizeau :  </w:t>
            </w:r>
            <w:r w:rsidRPr="0047187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 = </w:t>
            </w:r>
            <w:r w:rsidRPr="0047187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1856C1">
              <w:rPr>
                <w:position w:val="-30"/>
              </w:rPr>
              <w:object w:dxaOrig="1719" w:dyaOrig="800">
                <v:shape id="_x0000_i1220" type="#_x0000_t75" style="width:84pt;height:37.5pt" o:ole="" fillcolor="window">
                  <v:imagedata r:id="rId391" o:title=""/>
                </v:shape>
                <o:OLEObject Type="Embed" ProgID="Equation.3" ShapeID="_x0000_i1220" DrawAspect="Content" ObjectID="_1493527847" r:id="rId392"/>
              </w:object>
            </w:r>
          </w:p>
        </w:tc>
        <w:tc>
          <w:tcPr>
            <w:tcW w:w="4642" w:type="dxa"/>
            <w:gridSpan w:val="3"/>
            <w:vMerge w:val="restart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spectre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longueur d’onde d’une raie obtenue à parti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 du profil spectral de l’astre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référence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longueur d’onde de la même raie dans un spectre de référence.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6,63×10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-34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J.s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constante de Planck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Symbol" w:hAnsi="Symbol" w:cs="Times New Roman"/>
                <w:sz w:val="24"/>
                <w:szCs w:val="24"/>
              </w:rPr>
              <w:t>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de l’onde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Energie :  </w:t>
            </w:r>
            <w:r w:rsidRPr="003276D5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E</w:t>
            </w:r>
            <w:r w:rsidRPr="003276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h.</w:t>
            </w:r>
            <w:r w:rsidRPr="003276D5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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642" w:type="dxa"/>
            <w:gridSpan w:val="3"/>
            <w:vMerge/>
          </w:tcPr>
          <w:p w:rsidR="003276D5" w:rsidRPr="0053071A" w:rsidRDefault="003276D5" w:rsidP="004718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Quantité de mouvement : </w:t>
            </w:r>
            <w:r w:rsidRPr="00F100A1">
              <w:rPr>
                <w:rFonts w:eastAsia="SimSun"/>
                <w:bCs/>
                <w:i/>
                <w:iCs/>
                <w:position w:val="-24"/>
                <w:lang w:eastAsia="zh-CN"/>
              </w:rPr>
              <w:object w:dxaOrig="1280" w:dyaOrig="620">
                <v:shape id="_x0000_i1221" type="#_x0000_t75" style="width:63.75pt;height:31.5pt" o:ole="">
                  <v:imagedata r:id="rId393" o:title=""/>
                </v:shape>
                <o:OLEObject Type="Embed" ProgID="Equation.3" ShapeID="_x0000_i1221" DrawAspect="Content" ObjectID="_1493527848" r:id="rId39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J.s.m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42" w:type="dxa"/>
            <w:gridSpan w:val="3"/>
            <w:vMerge/>
          </w:tcPr>
          <w:p w:rsidR="003276D5" w:rsidRPr="00900566" w:rsidRDefault="003276D5" w:rsidP="004718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3C3627" w:rsidRDefault="003C3627" w:rsidP="003C3627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3C3627" w:rsidRPr="009B281B" w:rsidRDefault="003C3627" w:rsidP="003C362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4" w:name="_Toc414639379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Electromagnétisme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1"/>
        <w:gridCol w:w="4547"/>
      </w:tblGrid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Loi d’Ohm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R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R.</w:t>
            </w:r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i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V)</w:t>
            </w:r>
          </w:p>
        </w:tc>
        <w:tc>
          <w:tcPr>
            <w:tcW w:w="4547" w:type="dxa"/>
            <w:vMerge w:val="restart"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tension électrique (V)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intensité du courant (A)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 : résistance électrique (</w:t>
            </w:r>
            <w:r>
              <w:rPr>
                <w:rFonts w:ascii="Symbol" w:hAnsi="Symbol" w:cs="Times New Roman"/>
                <w:sz w:val="24"/>
                <w:szCs w:val="24"/>
              </w:rPr>
              <w:t>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temps (s)</w:t>
            </w: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Puissance électrique :  </w:t>
            </w:r>
            <w:r w:rsidRPr="00EE356E">
              <w:rPr>
                <w:rFonts w:ascii="Brush Script Std" w:hAnsi="Brush Script Std" w:cs="Times New Roman"/>
                <w:b/>
                <w:i/>
                <w:sz w:val="24"/>
                <w:szCs w:val="24"/>
              </w:rPr>
              <w:t>P</w:t>
            </w:r>
            <w:r w:rsidRPr="00650D50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= u.i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75E0C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électrique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u.i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 w:rsidRPr="00EE356E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F6D64" w:rsidRDefault="00EF6D64" w:rsidP="00EF6D64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EF6D64" w:rsidRPr="009B281B" w:rsidRDefault="00EF6D64" w:rsidP="00EF6D64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5" w:name="_Toc414639380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Thermodynamique</w:t>
      </w:r>
      <w:bookmarkEnd w:id="3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4954"/>
      </w:tblGrid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totale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tot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r w:rsidRPr="00133FA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31537" cy="936885"/>
                  <wp:effectExtent l="19050" t="0" r="0" b="0"/>
                  <wp:docPr id="231" name="Picture 226" descr="Bilan énergé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Bilan énergé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591" cy="939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91" w:rsidRDefault="000B1B91" w:rsidP="003573FF">
            <w:pPr>
              <w:rPr>
                <w:rFonts w:ascii="Times New Roman" w:hAnsi="Times New Roman" w:cs="Times New Roman"/>
              </w:rPr>
            </w:pPr>
          </w:p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133FAA">
              <w:rPr>
                <w:rFonts w:ascii="Times New Roman" w:hAnsi="Times New Roman" w:cs="Times New Roman"/>
                <w:vertAlign w:val="subscript"/>
              </w:rPr>
              <w:t>m</w:t>
            </w:r>
            <w:r>
              <w:rPr>
                <w:rFonts w:ascii="Times New Roman" w:hAnsi="Times New Roman" w:cs="Times New Roman"/>
              </w:rPr>
              <w:t> : énergie mécanique (J)</w:t>
            </w:r>
          </w:p>
          <w:p w:rsidR="003573FF" w:rsidRPr="008128AE" w:rsidRDefault="003573FF" w:rsidP="00357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 : énergie interne (J)</w:t>
            </w:r>
          </w:p>
          <w:p w:rsidR="003573FF" w:rsidRPr="000B1B91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 : travail (J)   ;   Q : chaleur (J)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A94A0A" w:rsidRDefault="003573FF" w:rsidP="003573F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Variation de l’énergie interne :  </w:t>
            </w:r>
            <w:r w:rsidRPr="00133FAA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</w:t>
            </w:r>
            <w:r w:rsidRPr="00133FA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 = W + 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(en J)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Variation de l'énergie totale :</w:t>
            </w:r>
          </w:p>
          <w:p w:rsidR="003573FF" w:rsidRPr="00900566" w:rsidRDefault="003573FF" w:rsidP="00375E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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</w:rPr>
              <w:t>tot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W 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+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Capacité thermique :  </w:t>
            </w:r>
            <w:r w:rsidRPr="004B621D">
              <w:rPr>
                <w:position w:val="-24"/>
                <w:lang w:val="en-GB"/>
              </w:rPr>
              <w:object w:dxaOrig="900" w:dyaOrig="620">
                <v:shape id="_x0000_i1222" type="#_x0000_t75" style="width:45.75pt;height:31.5pt" o:ole="">
                  <v:imagedata r:id="rId396" o:title=""/>
                </v:shape>
                <o:OLEObject Type="Embed" ProgID="Equation.3" ShapeID="_x0000_i1222" DrawAspect="Content" ObjectID="_1493527849" r:id="rId39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 ou  J.°C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900566" w:rsidRDefault="003573FF" w:rsidP="000B1B91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Capacité thermique massique :</w:t>
            </w:r>
            <w:r w:rsidRPr="00900566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</w:rPr>
              <w:t xml:space="preserve">  </w:t>
            </w:r>
            <w:r w:rsidRPr="004B621D">
              <w:rPr>
                <w:position w:val="-24"/>
                <w:lang w:val="en-GB"/>
              </w:rPr>
              <w:object w:dxaOrig="680" w:dyaOrig="620">
                <v:shape id="_x0000_i1223" type="#_x0000_t75" style="width:35.25pt;height:31.5pt" o:ole="">
                  <v:imagedata r:id="rId398" o:title=""/>
                </v:shape>
                <o:OLEObject Type="Embed" ProgID="Equation.3" ShapeID="_x0000_i1223" DrawAspect="Content" ObjectID="_1493527850" r:id="rId399"/>
              </w:object>
            </w:r>
            <w:r w:rsidR="000B1B91" w:rsidRPr="000B1B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5E0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Flux thermique :  </w:t>
            </w:r>
            <w:r w:rsidRPr="003573FF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</w:t>
            </w:r>
            <w:r w:rsidRPr="003573F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Pr="00DF7207">
              <w:rPr>
                <w:rFonts w:eastAsia="SimSun"/>
                <w:i/>
                <w:iCs/>
                <w:color w:val="0070C0"/>
                <w:position w:val="-24"/>
                <w:lang w:eastAsia="zh-CN"/>
              </w:rPr>
              <w:object w:dxaOrig="360" w:dyaOrig="620">
                <v:shape id="_x0000_i1224" type="#_x0000_t75" style="width:17.25pt;height:31.5pt" o:ole="">
                  <v:imagedata r:id="rId400" o:title=""/>
                </v:shape>
                <o:OLEObject Type="Embed" ProgID="Equation.3" ShapeID="_x0000_i1224" DrawAspect="Content" ObjectID="_1493527851" r:id="rId40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température (K)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épaisseur de la paroi (m)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 : surface de la paroi (m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573FF" w:rsidRPr="00900566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conductivité thermique (W.m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Résistance thermique :  </w:t>
            </w:r>
            <w:r w:rsidRPr="004B621D">
              <w:rPr>
                <w:position w:val="-24"/>
                <w:lang w:val="en-GB"/>
              </w:rPr>
              <w:object w:dxaOrig="1880" w:dyaOrig="620">
                <v:shape id="_x0000_i1225" type="#_x0000_t75" style="width:93.75pt;height:31.5pt" o:ole="">
                  <v:imagedata r:id="rId402" o:title=""/>
                </v:shape>
                <o:OLEObject Type="Embed" ProgID="Equation.3" ShapeID="_x0000_i1225" DrawAspect="Content" ObjectID="_1493527852" r:id="rId40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K.W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11CE" w:rsidTr="00375E0C">
        <w:trPr>
          <w:trHeight w:val="2813"/>
        </w:trPr>
        <w:tc>
          <w:tcPr>
            <w:tcW w:w="5524" w:type="dxa"/>
            <w:vAlign w:val="center"/>
          </w:tcPr>
          <w:p w:rsidR="002A11CE" w:rsidRPr="00900566" w:rsidRDefault="002A11CE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A11CE">
              <w:rPr>
                <w:rFonts w:ascii="Times New Roman" w:hAnsi="Times New Roman" w:cs="Times New Roman"/>
                <w:bCs/>
                <w:noProof/>
                <w:color w:val="000000"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05455" cy="1757045"/>
                  <wp:effectExtent l="19050" t="0" r="4445" b="0"/>
                  <wp:docPr id="5" name="Picture 205" descr="etats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etats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455" cy="175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4" w:type="dxa"/>
            <w:vAlign w:val="center"/>
          </w:tcPr>
          <w:p w:rsidR="002A11CE" w:rsidRDefault="002A11CE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57BA3" w:rsidRDefault="00557BA3" w:rsidP="00557BA3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557BA3" w:rsidRPr="009B281B" w:rsidRDefault="00557BA3" w:rsidP="00557BA3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6" w:name="_Toc41463938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Optique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38"/>
      </w:tblGrid>
      <w:tr w:rsid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Indice de réfraction :  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 = </w:t>
            </w:r>
            <w:r w:rsidRPr="00557BA3">
              <w:rPr>
                <w:b/>
                <w:position w:val="-24"/>
              </w:rPr>
              <w:object w:dxaOrig="240" w:dyaOrig="620">
                <v:shape id="_x0000_i1226" type="#_x0000_t75" style="width:12pt;height:30.75pt" o:ole="">
                  <v:imagedata r:id="rId405" o:title=""/>
                </v:shape>
                <o:OLEObject Type="Embed" ProgID="Equation.3" ShapeID="_x0000_i1226" DrawAspect="Content" ObjectID="_1493527853" r:id="rId406"/>
              </w:object>
            </w: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ab/>
              <w:t>(sans unité)</w:t>
            </w:r>
          </w:p>
        </w:tc>
        <w:tc>
          <w:tcPr>
            <w:tcW w:w="5238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57BA3" w:rsidRP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Loi de Snell-Descartes : 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.sin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.sin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238" w:type="dxa"/>
            <w:vAlign w:val="center"/>
          </w:tcPr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: angle d’incidence</w:t>
            </w:r>
          </w:p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: angle d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 réfraction</w:t>
            </w:r>
          </w:p>
        </w:tc>
      </w:tr>
    </w:tbl>
    <w:p w:rsidR="008D7E01" w:rsidRDefault="008D7E01" w:rsidP="008D7E01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D7E01" w:rsidRPr="009B281B" w:rsidRDefault="008D7E01" w:rsidP="008D7E01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7" w:name="_Toc41463938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Mathématique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1"/>
        <w:gridCol w:w="111"/>
        <w:gridCol w:w="1748"/>
        <w:gridCol w:w="1475"/>
        <w:gridCol w:w="273"/>
        <w:gridCol w:w="2349"/>
        <w:gridCol w:w="2881"/>
      </w:tblGrid>
      <w:tr w:rsidR="008D7E01" w:rsidTr="008D7E01">
        <w:tc>
          <w:tcPr>
            <w:tcW w:w="5352" w:type="dxa"/>
            <w:gridSpan w:val="5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 xml:space="preserve">Périmètre d’un cercle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L = 2.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5352" w:type="dxa"/>
            <w:gridSpan w:val="2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Surface d’un disque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 = 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Volume d’une boule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 = </w:t>
            </w:r>
            <w:r w:rsidRPr="008D7E01">
              <w:rPr>
                <w:b/>
                <w:position w:val="-24"/>
              </w:rPr>
              <w:object w:dxaOrig="240" w:dyaOrig="620">
                <v:shape id="_x0000_i1227" type="#_x0000_t75" style="width:12pt;height:30.75pt" o:ole="">
                  <v:imagedata r:id="rId407" o:title=""/>
                </v:shape>
                <o:OLEObject Type="Embed" ProgID="Equation.3" ShapeID="_x0000_i1227" DrawAspect="Content" ObjectID="_1493527854" r:id="rId408"/>
              </w:objec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352" w:type="dxa"/>
            <w:gridSpan w:val="2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Surface d’un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sphère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S = 4.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6B13" w:rsidTr="00BA6B13">
        <w:tc>
          <w:tcPr>
            <w:tcW w:w="1784" w:type="dxa"/>
            <w:gridSpan w:val="2"/>
            <w:vAlign w:val="center"/>
          </w:tcPr>
          <w:p w:rsidR="00BA6B13" w:rsidRPr="00BA6B13" w:rsidRDefault="00DC293A" w:rsidP="00BA6B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Opp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vAlign w:val="center"/>
          </w:tcPr>
          <w:p w:rsidR="00BA6B13" w:rsidRPr="00BA6B13" w:rsidRDefault="00DC293A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Adj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gridSpan w:val="2"/>
            <w:vAlign w:val="center"/>
          </w:tcPr>
          <w:p w:rsidR="00BA6B13" w:rsidRPr="00BA6B13" w:rsidRDefault="00DC293A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411" w:type="dxa"/>
            <w:vAlign w:val="center"/>
          </w:tcPr>
          <w:p w:rsidR="00BA6B13" w:rsidRDefault="00DC293A" w:rsidP="00BA6B1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</w:tc>
        <w:tc>
          <w:tcPr>
            <w:tcW w:w="2941" w:type="dxa"/>
            <w:vAlign w:val="center"/>
          </w:tcPr>
          <w:p w:rsidR="00BA6B13" w:rsidRDefault="00BA6B13" w:rsidP="003E1F6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α)</m:t>
                    </m:r>
                  </m:e>
                </m:func>
              </m:oMath>
            </m:oMathPara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Pr="003E1F61" w:rsidRDefault="008D7E01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Dérivée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dt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=a.n.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sup>
              </m:sSup>
            </m:oMath>
          </w:p>
        </w:tc>
        <w:tc>
          <w:tcPr>
            <w:tcW w:w="5352" w:type="dxa"/>
            <w:gridSpan w:val="2"/>
            <w:vAlign w:val="center"/>
          </w:tcPr>
          <w:p w:rsidR="003E1F61" w:rsidRPr="003E1F61" w:rsidRDefault="008D7E01" w:rsidP="008D7E01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Primitive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8D7E01" w:rsidRPr="003E1F61" w:rsidRDefault="00DC293A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a.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.dt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+C</m:t>
                </m:r>
              </m:oMath>
            </m:oMathPara>
          </w:p>
        </w:tc>
      </w:tr>
      <w:tr w:rsidR="00BA6B13" w:rsidRPr="002D2E68" w:rsidTr="00BA6B13">
        <w:tc>
          <w:tcPr>
            <w:tcW w:w="1668" w:type="dxa"/>
            <w:vMerge w:val="restart"/>
            <w:vAlign w:val="center"/>
          </w:tcPr>
          <w:p w:rsidR="00BA6B13" w:rsidRPr="002D2E68" w:rsidRDefault="00BA6B13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Log(10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) = n</w:t>
            </w: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a+b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×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den>
              </m:f>
            </m:oMath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p>
                  </m:sSup>
                </m:den>
              </m:f>
            </m:oMath>
          </w:p>
        </w:tc>
      </w:tr>
      <w:tr w:rsidR="00BA6B13" w:rsidRPr="002D2E68" w:rsidTr="00BA6B13">
        <w:tc>
          <w:tcPr>
            <w:tcW w:w="1668" w:type="dxa"/>
            <w:vMerge/>
            <w:vAlign w:val="center"/>
          </w:tcPr>
          <w:p w:rsidR="00BA6B13" w:rsidRPr="00BA6B13" w:rsidRDefault="00BA6B13" w:rsidP="008D7E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×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) 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+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Times New Roman"/>
                  <w:sz w:val="32"/>
                  <w:szCs w:val="32"/>
                  <w:lang w:val="en-GB"/>
                </w:rPr>
                <m:t xml:space="preserve"> </m:t>
              </m:r>
            </m:oMath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= – Log 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>a</w:t>
            </w:r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b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en-GB"/>
              </w:rPr>
              <w:t xml:space="preserve"> 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</w:tr>
    </w:tbl>
    <w:p w:rsidR="00BA6B13" w:rsidRDefault="00BA6B13" w:rsidP="00BA6B13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A6B13" w:rsidRPr="009B281B" w:rsidRDefault="00BA6B13" w:rsidP="00BA6B13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8" w:name="_Toc414639383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Conversion</w:t>
      </w:r>
      <w:bookmarkEnd w:id="38"/>
    </w:p>
    <w:p w:rsidR="00C7698D" w:rsidRPr="002D2E68" w:rsidRDefault="008C1E72" w:rsidP="008C1E72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8C1E72">
        <w:rPr>
          <w:rFonts w:ascii="Times New Roman" w:hAnsi="Times New Roman" w:cs="Times New Roman"/>
          <w:b/>
          <w:noProof/>
          <w:sz w:val="28"/>
          <w:szCs w:val="28"/>
          <w:lang w:val="en-GB" w:eastAsia="zh-CN"/>
        </w:rPr>
        <w:drawing>
          <wp:inline distT="0" distB="0" distL="0" distR="0">
            <wp:extent cx="4750191" cy="3904938"/>
            <wp:effectExtent l="19050" t="0" r="0" b="0"/>
            <wp:docPr id="1" name="Image 376" descr="\\Hobbes\USERS\okugler\My Documents\Enseignement\0-Terminale S\Fiches\Fiches-Méthode\Illustration\sous-multiples d une unite de mes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\\Hobbes\USERS\okugler\My Documents\Enseignement\0-Terminale S\Fiches\Fiches-Méthode\Illustration\sous-multiples d une unite de mesure_1.png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79" cy="390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A657E6" w:rsidRPr="002D2E68" w:rsidSect="00CF0A46">
      <w:pgSz w:w="11906" w:h="16838"/>
      <w:pgMar w:top="680" w:right="567" w:bottom="567" w:left="851" w:header="284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E10" w:rsidRDefault="00137E10" w:rsidP="00D02561">
      <w:pPr>
        <w:spacing w:after="0" w:line="240" w:lineRule="auto"/>
      </w:pPr>
      <w:r>
        <w:separator/>
      </w:r>
    </w:p>
  </w:endnote>
  <w:end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Std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591EA7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DC293A">
      <w:rPr>
        <w:rFonts w:ascii="Times New Roman" w:hAnsi="Times New Roman" w:cs="Times New Roman"/>
        <w:noProof/>
        <w:sz w:val="20"/>
        <w:szCs w:val="20"/>
      </w:rPr>
      <w:t>4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BD4DF1" w:rsidRDefault="00137E10" w:rsidP="00D92247">
    <w:pPr>
      <w:pStyle w:val="Footer"/>
      <w:jc w:val="right"/>
      <w:rPr>
        <w:rFonts w:ascii="Times New Roman" w:hAnsi="Times New Roman" w:cs="Times New Roman"/>
        <w:sz w:val="20"/>
        <w:szCs w:val="20"/>
      </w:rPr>
    </w:pPr>
    <w:r w:rsidRPr="00E87EFC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103249204"/>
        <w:docPartObj>
          <w:docPartGallery w:val="Page Numbers (Bottom of Page)"/>
          <w:docPartUnique/>
        </w:docPartObj>
      </w:sdtPr>
      <w:sdtEndPr/>
      <w:sdtContent>
        <w:r w:rsidRPr="00E87EF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87EFC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DC293A">
          <w:rPr>
            <w:rFonts w:ascii="Times New Roman" w:hAnsi="Times New Roman" w:cs="Times New Roman"/>
            <w:noProof/>
            <w:sz w:val="20"/>
            <w:szCs w:val="20"/>
          </w:rPr>
          <w:t>3</w: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265B45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DC293A">
      <w:rPr>
        <w:rFonts w:ascii="Times New Roman" w:hAnsi="Times New Roman" w:cs="Times New Roman"/>
        <w:noProof/>
        <w:sz w:val="20"/>
        <w:szCs w:val="20"/>
      </w:rPr>
      <w:t>6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62B" w:rsidRPr="005D562B" w:rsidRDefault="005D562B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DC293A">
      <w:rPr>
        <w:rFonts w:ascii="Times New Roman" w:hAnsi="Times New Roman" w:cs="Times New Roman"/>
        <w:noProof/>
        <w:sz w:val="20"/>
        <w:szCs w:val="20"/>
      </w:rPr>
      <w:t>5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2A206C" w:rsidRDefault="00137E10">
    <w:pPr>
      <w:pStyle w:val="Footer"/>
      <w:rPr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37954071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</w:rPr>
      </w:sdtEndPr>
      <w:sdtContent>
        <w:r w:rsidRPr="00591EA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591EA7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DC293A">
          <w:rPr>
            <w:rFonts w:ascii="Times New Roman" w:hAnsi="Times New Roman" w:cs="Times New Roman"/>
            <w:noProof/>
            <w:sz w:val="20"/>
            <w:szCs w:val="20"/>
          </w:rPr>
          <w:t>18</w: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E10" w:rsidRDefault="00137E10" w:rsidP="00D02561">
      <w:pPr>
        <w:spacing w:after="0" w:line="240" w:lineRule="auto"/>
      </w:pPr>
      <w:r>
        <w:separator/>
      </w:r>
    </w:p>
  </w:footnote>
  <w:foot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956A7A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5C557837" wp14:editId="55F1CFD0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7F216D" id="Connecteur droit 9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BHgc0L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Pr="00956A7A" w:rsidRDefault="00956A7A" w:rsidP="00956A7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137E10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17A18149" wp14:editId="29E991C8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7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16D157" id="Connecteur droit 9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KPLfu/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Default="00956A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826288" w:rsidRDefault="00137E10" w:rsidP="00AF3118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BB921D" id="Connecteur droit 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.2pt,16.7pt" to="538.9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" strokecolor="black [3213]" strokeweight=".5pt">
              <o:lock v:ext="edit" shapetype="f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55936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A344D0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BD1457F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1B12A2C"/>
    <w:multiLevelType w:val="hybridMultilevel"/>
    <w:tmpl w:val="68866AE8"/>
    <w:lvl w:ilvl="0" w:tplc="88A8353A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27621448"/>
    <w:multiLevelType w:val="hybridMultilevel"/>
    <w:tmpl w:val="74242E68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E1E57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912BD5"/>
    <w:multiLevelType w:val="hybridMultilevel"/>
    <w:tmpl w:val="8CD403B2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B95A66C4">
      <w:start w:val="1"/>
      <w:numFmt w:val="bullet"/>
      <w:lvlText w:val=""/>
      <w:lvlJc w:val="left"/>
      <w:pPr>
        <w:tabs>
          <w:tab w:val="num" w:pos="1414"/>
        </w:tabs>
        <w:ind w:left="1337" w:hanging="283"/>
      </w:pPr>
      <w:rPr>
        <w:rFonts w:ascii="Symbol" w:hAnsi="Symbol" w:hint="default"/>
        <w:b w:val="0"/>
        <w:i w:val="0"/>
        <w:sz w:val="20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7">
    <w:nsid w:val="4E6F3810"/>
    <w:multiLevelType w:val="hybridMultilevel"/>
    <w:tmpl w:val="F1F85FDA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8A0479"/>
    <w:multiLevelType w:val="hybridMultilevel"/>
    <w:tmpl w:val="B0F4F7E6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E9581C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E2F55C5"/>
    <w:multiLevelType w:val="hybridMultilevel"/>
    <w:tmpl w:val="79843B20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14"/>
        </w:tabs>
        <w:ind w:left="141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11">
    <w:nsid w:val="701E6BB2"/>
    <w:multiLevelType w:val="multilevel"/>
    <w:tmpl w:val="1408F682"/>
    <w:lvl w:ilvl="0">
      <w:start w:val="1"/>
      <w:numFmt w:val="upperRoman"/>
      <w:pStyle w:val="Heading1"/>
      <w:lvlText w:val="%1."/>
      <w:lvlJc w:val="left"/>
      <w:pPr>
        <w:ind w:left="426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1146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866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586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3306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4026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746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466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6186" w:firstLine="0"/>
      </w:pPr>
      <w:rPr>
        <w:rFonts w:hint="default"/>
      </w:rPr>
    </w:lvl>
  </w:abstractNum>
  <w:abstractNum w:abstractNumId="12">
    <w:nsid w:val="74565263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90FCB0BE">
      <w:start w:val="1"/>
      <w:numFmt w:val="bullet"/>
      <w:lvlText w:val=""/>
      <w:lvlJc w:val="left"/>
      <w:pPr>
        <w:tabs>
          <w:tab w:val="num" w:pos="2160"/>
        </w:tabs>
        <w:ind w:left="2083" w:hanging="283"/>
      </w:pPr>
      <w:rPr>
        <w:rFonts w:ascii="Symbol" w:hAnsi="Symbol" w:hint="default"/>
        <w:b w:val="0"/>
        <w:i w:val="0"/>
        <w:sz w:val="20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9B6093D"/>
    <w:multiLevelType w:val="hybridMultilevel"/>
    <w:tmpl w:val="18444C5E"/>
    <w:lvl w:ilvl="0" w:tplc="B95A66C4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E696582"/>
    <w:multiLevelType w:val="hybridMultilevel"/>
    <w:tmpl w:val="9D0427FA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12"/>
  </w:num>
  <w:num w:numId="5">
    <w:abstractNumId w:val="7"/>
  </w:num>
  <w:num w:numId="6">
    <w:abstractNumId w:val="13"/>
  </w:num>
  <w:num w:numId="7">
    <w:abstractNumId w:val="1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  <w:num w:numId="12">
    <w:abstractNumId w:val="6"/>
  </w:num>
  <w:num w:numId="13">
    <w:abstractNumId w:val="14"/>
  </w:num>
  <w:num w:numId="14">
    <w:abstractNumId w:val="4"/>
  </w:num>
  <w:num w:numId="15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6DE"/>
    <w:rsid w:val="0000104C"/>
    <w:rsid w:val="00002B78"/>
    <w:rsid w:val="00002C32"/>
    <w:rsid w:val="00007232"/>
    <w:rsid w:val="000151E3"/>
    <w:rsid w:val="000162E4"/>
    <w:rsid w:val="000167B4"/>
    <w:rsid w:val="000167EC"/>
    <w:rsid w:val="00016C14"/>
    <w:rsid w:val="00021898"/>
    <w:rsid w:val="00023AEE"/>
    <w:rsid w:val="00025667"/>
    <w:rsid w:val="00025D90"/>
    <w:rsid w:val="000312FB"/>
    <w:rsid w:val="000362AD"/>
    <w:rsid w:val="00037087"/>
    <w:rsid w:val="00037A59"/>
    <w:rsid w:val="000459B9"/>
    <w:rsid w:val="000460FC"/>
    <w:rsid w:val="00046D99"/>
    <w:rsid w:val="000510C6"/>
    <w:rsid w:val="00051476"/>
    <w:rsid w:val="000521E5"/>
    <w:rsid w:val="000530EC"/>
    <w:rsid w:val="00053644"/>
    <w:rsid w:val="00053761"/>
    <w:rsid w:val="000538AC"/>
    <w:rsid w:val="0005445B"/>
    <w:rsid w:val="00054B68"/>
    <w:rsid w:val="00054E81"/>
    <w:rsid w:val="000602DA"/>
    <w:rsid w:val="000607BF"/>
    <w:rsid w:val="00061EF3"/>
    <w:rsid w:val="00062598"/>
    <w:rsid w:val="0006527F"/>
    <w:rsid w:val="00067E71"/>
    <w:rsid w:val="000700BC"/>
    <w:rsid w:val="00071FE7"/>
    <w:rsid w:val="00072FD0"/>
    <w:rsid w:val="000744D9"/>
    <w:rsid w:val="00075E5D"/>
    <w:rsid w:val="00076742"/>
    <w:rsid w:val="0007694B"/>
    <w:rsid w:val="00082EE6"/>
    <w:rsid w:val="0008454D"/>
    <w:rsid w:val="00084BFC"/>
    <w:rsid w:val="0008639B"/>
    <w:rsid w:val="00086DD0"/>
    <w:rsid w:val="00087889"/>
    <w:rsid w:val="0009224F"/>
    <w:rsid w:val="0009267D"/>
    <w:rsid w:val="00095821"/>
    <w:rsid w:val="000A088B"/>
    <w:rsid w:val="000A4DB5"/>
    <w:rsid w:val="000A702D"/>
    <w:rsid w:val="000A794B"/>
    <w:rsid w:val="000A7CB2"/>
    <w:rsid w:val="000B07BB"/>
    <w:rsid w:val="000B0AD1"/>
    <w:rsid w:val="000B147B"/>
    <w:rsid w:val="000B1B91"/>
    <w:rsid w:val="000B1EE3"/>
    <w:rsid w:val="000B22FB"/>
    <w:rsid w:val="000B6105"/>
    <w:rsid w:val="000B792B"/>
    <w:rsid w:val="000C0E04"/>
    <w:rsid w:val="000C10CA"/>
    <w:rsid w:val="000C262B"/>
    <w:rsid w:val="000C323E"/>
    <w:rsid w:val="000C4D48"/>
    <w:rsid w:val="000C52D4"/>
    <w:rsid w:val="000C5499"/>
    <w:rsid w:val="000C6DB9"/>
    <w:rsid w:val="000C7FEF"/>
    <w:rsid w:val="000D1AC0"/>
    <w:rsid w:val="000D3CC1"/>
    <w:rsid w:val="000D3CFD"/>
    <w:rsid w:val="000D6970"/>
    <w:rsid w:val="000E0503"/>
    <w:rsid w:val="000E0A53"/>
    <w:rsid w:val="000E1BB5"/>
    <w:rsid w:val="000E4ADA"/>
    <w:rsid w:val="000E4DC8"/>
    <w:rsid w:val="000E6DF9"/>
    <w:rsid w:val="000F3842"/>
    <w:rsid w:val="000F6EE9"/>
    <w:rsid w:val="00100435"/>
    <w:rsid w:val="001033A6"/>
    <w:rsid w:val="001036AE"/>
    <w:rsid w:val="001045DE"/>
    <w:rsid w:val="0011443C"/>
    <w:rsid w:val="0011763C"/>
    <w:rsid w:val="00117C18"/>
    <w:rsid w:val="00121713"/>
    <w:rsid w:val="001237F4"/>
    <w:rsid w:val="001238B8"/>
    <w:rsid w:val="00123DA3"/>
    <w:rsid w:val="00124B3E"/>
    <w:rsid w:val="00126C24"/>
    <w:rsid w:val="00130BAD"/>
    <w:rsid w:val="00130F1E"/>
    <w:rsid w:val="0013363B"/>
    <w:rsid w:val="00133FAA"/>
    <w:rsid w:val="001342D1"/>
    <w:rsid w:val="00137D88"/>
    <w:rsid w:val="00137E10"/>
    <w:rsid w:val="001403BE"/>
    <w:rsid w:val="00140700"/>
    <w:rsid w:val="00140794"/>
    <w:rsid w:val="001421BA"/>
    <w:rsid w:val="001422F7"/>
    <w:rsid w:val="001432CF"/>
    <w:rsid w:val="00151C89"/>
    <w:rsid w:val="00153471"/>
    <w:rsid w:val="00153757"/>
    <w:rsid w:val="00155CE2"/>
    <w:rsid w:val="00156395"/>
    <w:rsid w:val="001609CB"/>
    <w:rsid w:val="00160C39"/>
    <w:rsid w:val="001709DC"/>
    <w:rsid w:val="00170FAA"/>
    <w:rsid w:val="00172A90"/>
    <w:rsid w:val="00172E0C"/>
    <w:rsid w:val="001735F3"/>
    <w:rsid w:val="0017363D"/>
    <w:rsid w:val="00176B6D"/>
    <w:rsid w:val="0018225D"/>
    <w:rsid w:val="00183910"/>
    <w:rsid w:val="00183F53"/>
    <w:rsid w:val="001851DA"/>
    <w:rsid w:val="00186206"/>
    <w:rsid w:val="00190E60"/>
    <w:rsid w:val="00193D7A"/>
    <w:rsid w:val="00195FC0"/>
    <w:rsid w:val="00196AB0"/>
    <w:rsid w:val="00197498"/>
    <w:rsid w:val="0019775D"/>
    <w:rsid w:val="001A062A"/>
    <w:rsid w:val="001A4446"/>
    <w:rsid w:val="001B3ABC"/>
    <w:rsid w:val="001B3D66"/>
    <w:rsid w:val="001B722A"/>
    <w:rsid w:val="001C0363"/>
    <w:rsid w:val="001C1D9B"/>
    <w:rsid w:val="001C2305"/>
    <w:rsid w:val="001C231C"/>
    <w:rsid w:val="001C70F3"/>
    <w:rsid w:val="001D0665"/>
    <w:rsid w:val="001D2E39"/>
    <w:rsid w:val="001D35EC"/>
    <w:rsid w:val="001D41DC"/>
    <w:rsid w:val="001D47D9"/>
    <w:rsid w:val="001D49A1"/>
    <w:rsid w:val="001E1AFC"/>
    <w:rsid w:val="001E2573"/>
    <w:rsid w:val="001E388A"/>
    <w:rsid w:val="001E539E"/>
    <w:rsid w:val="001E7725"/>
    <w:rsid w:val="001F000F"/>
    <w:rsid w:val="001F1165"/>
    <w:rsid w:val="001F1445"/>
    <w:rsid w:val="001F2152"/>
    <w:rsid w:val="001F3063"/>
    <w:rsid w:val="00202875"/>
    <w:rsid w:val="00204FA2"/>
    <w:rsid w:val="00212745"/>
    <w:rsid w:val="00216746"/>
    <w:rsid w:val="00221445"/>
    <w:rsid w:val="00222AA4"/>
    <w:rsid w:val="0022423E"/>
    <w:rsid w:val="00231B4C"/>
    <w:rsid w:val="002346EE"/>
    <w:rsid w:val="002352D3"/>
    <w:rsid w:val="002353A3"/>
    <w:rsid w:val="00235811"/>
    <w:rsid w:val="00241E32"/>
    <w:rsid w:val="00242303"/>
    <w:rsid w:val="00245CF0"/>
    <w:rsid w:val="0024746C"/>
    <w:rsid w:val="00250261"/>
    <w:rsid w:val="00256DC5"/>
    <w:rsid w:val="00261AFA"/>
    <w:rsid w:val="00262807"/>
    <w:rsid w:val="00265B45"/>
    <w:rsid w:val="00265D5B"/>
    <w:rsid w:val="002660AB"/>
    <w:rsid w:val="00267307"/>
    <w:rsid w:val="002707A6"/>
    <w:rsid w:val="00270C0E"/>
    <w:rsid w:val="00270D6F"/>
    <w:rsid w:val="00271C40"/>
    <w:rsid w:val="002811D9"/>
    <w:rsid w:val="00282C1B"/>
    <w:rsid w:val="0028617B"/>
    <w:rsid w:val="0029239E"/>
    <w:rsid w:val="002928EF"/>
    <w:rsid w:val="00293CA3"/>
    <w:rsid w:val="00294D1C"/>
    <w:rsid w:val="0029518D"/>
    <w:rsid w:val="00296C20"/>
    <w:rsid w:val="00296CAC"/>
    <w:rsid w:val="002A11CE"/>
    <w:rsid w:val="002A206C"/>
    <w:rsid w:val="002A503E"/>
    <w:rsid w:val="002A61BF"/>
    <w:rsid w:val="002A652F"/>
    <w:rsid w:val="002B1CB8"/>
    <w:rsid w:val="002B73DE"/>
    <w:rsid w:val="002C0767"/>
    <w:rsid w:val="002C4C85"/>
    <w:rsid w:val="002C4CF1"/>
    <w:rsid w:val="002C7F14"/>
    <w:rsid w:val="002D2D91"/>
    <w:rsid w:val="002D2E68"/>
    <w:rsid w:val="002D3169"/>
    <w:rsid w:val="002E3561"/>
    <w:rsid w:val="002E5BE6"/>
    <w:rsid w:val="002E7B9B"/>
    <w:rsid w:val="002F1B71"/>
    <w:rsid w:val="002F66E5"/>
    <w:rsid w:val="002F6F30"/>
    <w:rsid w:val="002F7F4D"/>
    <w:rsid w:val="003040E6"/>
    <w:rsid w:val="003058D3"/>
    <w:rsid w:val="0031122A"/>
    <w:rsid w:val="00314C69"/>
    <w:rsid w:val="00314E39"/>
    <w:rsid w:val="003152E1"/>
    <w:rsid w:val="0031788C"/>
    <w:rsid w:val="003276D5"/>
    <w:rsid w:val="00330C88"/>
    <w:rsid w:val="0033205D"/>
    <w:rsid w:val="0033393C"/>
    <w:rsid w:val="00334B9A"/>
    <w:rsid w:val="00334E8A"/>
    <w:rsid w:val="003350F0"/>
    <w:rsid w:val="00340290"/>
    <w:rsid w:val="003414C6"/>
    <w:rsid w:val="00343EDF"/>
    <w:rsid w:val="00344565"/>
    <w:rsid w:val="003452DE"/>
    <w:rsid w:val="00346795"/>
    <w:rsid w:val="00346F06"/>
    <w:rsid w:val="00347377"/>
    <w:rsid w:val="0035091C"/>
    <w:rsid w:val="00351850"/>
    <w:rsid w:val="0035496A"/>
    <w:rsid w:val="003573FF"/>
    <w:rsid w:val="00361BAB"/>
    <w:rsid w:val="0036374A"/>
    <w:rsid w:val="00364411"/>
    <w:rsid w:val="00371250"/>
    <w:rsid w:val="00371BE6"/>
    <w:rsid w:val="0037242D"/>
    <w:rsid w:val="00375E0C"/>
    <w:rsid w:val="00377023"/>
    <w:rsid w:val="00381615"/>
    <w:rsid w:val="003843CA"/>
    <w:rsid w:val="00385530"/>
    <w:rsid w:val="0038726F"/>
    <w:rsid w:val="00391155"/>
    <w:rsid w:val="00394C4E"/>
    <w:rsid w:val="003A016C"/>
    <w:rsid w:val="003A47D7"/>
    <w:rsid w:val="003A4F83"/>
    <w:rsid w:val="003B0238"/>
    <w:rsid w:val="003B4D8D"/>
    <w:rsid w:val="003B5250"/>
    <w:rsid w:val="003B6847"/>
    <w:rsid w:val="003C3627"/>
    <w:rsid w:val="003C700B"/>
    <w:rsid w:val="003C7A65"/>
    <w:rsid w:val="003D328B"/>
    <w:rsid w:val="003D3C89"/>
    <w:rsid w:val="003E0EAA"/>
    <w:rsid w:val="003E1018"/>
    <w:rsid w:val="003E122F"/>
    <w:rsid w:val="003E1F61"/>
    <w:rsid w:val="003E45F4"/>
    <w:rsid w:val="003E5DE0"/>
    <w:rsid w:val="003E6436"/>
    <w:rsid w:val="003F30FE"/>
    <w:rsid w:val="003F34C3"/>
    <w:rsid w:val="003F37C7"/>
    <w:rsid w:val="003F668B"/>
    <w:rsid w:val="004038AA"/>
    <w:rsid w:val="00404C11"/>
    <w:rsid w:val="004074CA"/>
    <w:rsid w:val="00413E71"/>
    <w:rsid w:val="00414F80"/>
    <w:rsid w:val="00416035"/>
    <w:rsid w:val="00421F17"/>
    <w:rsid w:val="00423CF6"/>
    <w:rsid w:val="00435F4E"/>
    <w:rsid w:val="004369CA"/>
    <w:rsid w:val="004370E9"/>
    <w:rsid w:val="00437286"/>
    <w:rsid w:val="004419D4"/>
    <w:rsid w:val="0044568A"/>
    <w:rsid w:val="004556DE"/>
    <w:rsid w:val="00456A3B"/>
    <w:rsid w:val="00456D21"/>
    <w:rsid w:val="00460B77"/>
    <w:rsid w:val="00460E52"/>
    <w:rsid w:val="0046179C"/>
    <w:rsid w:val="0046329B"/>
    <w:rsid w:val="0046397F"/>
    <w:rsid w:val="004639B8"/>
    <w:rsid w:val="004713B0"/>
    <w:rsid w:val="00471877"/>
    <w:rsid w:val="00473104"/>
    <w:rsid w:val="00473371"/>
    <w:rsid w:val="0047643D"/>
    <w:rsid w:val="00476CBD"/>
    <w:rsid w:val="00480C83"/>
    <w:rsid w:val="00495519"/>
    <w:rsid w:val="00496040"/>
    <w:rsid w:val="00496C8C"/>
    <w:rsid w:val="004A285C"/>
    <w:rsid w:val="004A29E3"/>
    <w:rsid w:val="004A648B"/>
    <w:rsid w:val="004A6F8C"/>
    <w:rsid w:val="004C1344"/>
    <w:rsid w:val="004C6763"/>
    <w:rsid w:val="004D36AA"/>
    <w:rsid w:val="004D40AF"/>
    <w:rsid w:val="004E63A3"/>
    <w:rsid w:val="004E69F7"/>
    <w:rsid w:val="004F0122"/>
    <w:rsid w:val="004F32F2"/>
    <w:rsid w:val="004F51CD"/>
    <w:rsid w:val="00501D98"/>
    <w:rsid w:val="005040F1"/>
    <w:rsid w:val="00505785"/>
    <w:rsid w:val="00510B3E"/>
    <w:rsid w:val="0051115E"/>
    <w:rsid w:val="00514AA5"/>
    <w:rsid w:val="005172CF"/>
    <w:rsid w:val="00521460"/>
    <w:rsid w:val="005217F0"/>
    <w:rsid w:val="005225C9"/>
    <w:rsid w:val="00523F35"/>
    <w:rsid w:val="00524A64"/>
    <w:rsid w:val="00527518"/>
    <w:rsid w:val="0053071A"/>
    <w:rsid w:val="00531B91"/>
    <w:rsid w:val="005332D9"/>
    <w:rsid w:val="00534EED"/>
    <w:rsid w:val="0053684E"/>
    <w:rsid w:val="005375B2"/>
    <w:rsid w:val="00540D57"/>
    <w:rsid w:val="00541B28"/>
    <w:rsid w:val="00541E03"/>
    <w:rsid w:val="00544ECD"/>
    <w:rsid w:val="00546247"/>
    <w:rsid w:val="0054694C"/>
    <w:rsid w:val="0055093A"/>
    <w:rsid w:val="00550C8C"/>
    <w:rsid w:val="0055352C"/>
    <w:rsid w:val="005535AB"/>
    <w:rsid w:val="00555367"/>
    <w:rsid w:val="0055557B"/>
    <w:rsid w:val="00555A2C"/>
    <w:rsid w:val="005576CB"/>
    <w:rsid w:val="00557BA3"/>
    <w:rsid w:val="00561814"/>
    <w:rsid w:val="00564685"/>
    <w:rsid w:val="00565031"/>
    <w:rsid w:val="00567899"/>
    <w:rsid w:val="00571A76"/>
    <w:rsid w:val="00571AD4"/>
    <w:rsid w:val="00573E70"/>
    <w:rsid w:val="00574A8F"/>
    <w:rsid w:val="00575316"/>
    <w:rsid w:val="005800DE"/>
    <w:rsid w:val="00581E6D"/>
    <w:rsid w:val="005821E3"/>
    <w:rsid w:val="00590476"/>
    <w:rsid w:val="00591EA7"/>
    <w:rsid w:val="00592798"/>
    <w:rsid w:val="005955F0"/>
    <w:rsid w:val="005976AC"/>
    <w:rsid w:val="005A0CC1"/>
    <w:rsid w:val="005A5360"/>
    <w:rsid w:val="005A591B"/>
    <w:rsid w:val="005A5ED9"/>
    <w:rsid w:val="005B0291"/>
    <w:rsid w:val="005B3776"/>
    <w:rsid w:val="005B3BB6"/>
    <w:rsid w:val="005B61AD"/>
    <w:rsid w:val="005C11BD"/>
    <w:rsid w:val="005C2155"/>
    <w:rsid w:val="005C2669"/>
    <w:rsid w:val="005D2413"/>
    <w:rsid w:val="005D2D50"/>
    <w:rsid w:val="005D4D20"/>
    <w:rsid w:val="005D562B"/>
    <w:rsid w:val="005D60C9"/>
    <w:rsid w:val="005D752C"/>
    <w:rsid w:val="005E0307"/>
    <w:rsid w:val="005E093A"/>
    <w:rsid w:val="005E154B"/>
    <w:rsid w:val="005E1C59"/>
    <w:rsid w:val="005E46E0"/>
    <w:rsid w:val="005E6156"/>
    <w:rsid w:val="005E771B"/>
    <w:rsid w:val="005F22E8"/>
    <w:rsid w:val="005F3914"/>
    <w:rsid w:val="006018BA"/>
    <w:rsid w:val="00602BEE"/>
    <w:rsid w:val="0060562B"/>
    <w:rsid w:val="00606B91"/>
    <w:rsid w:val="00612488"/>
    <w:rsid w:val="00612FBD"/>
    <w:rsid w:val="006142F2"/>
    <w:rsid w:val="00616106"/>
    <w:rsid w:val="00616BA5"/>
    <w:rsid w:val="00617ADD"/>
    <w:rsid w:val="00620131"/>
    <w:rsid w:val="00626E31"/>
    <w:rsid w:val="006300E1"/>
    <w:rsid w:val="00632299"/>
    <w:rsid w:val="00633652"/>
    <w:rsid w:val="00634744"/>
    <w:rsid w:val="00636C53"/>
    <w:rsid w:val="00637079"/>
    <w:rsid w:val="00637461"/>
    <w:rsid w:val="006400F2"/>
    <w:rsid w:val="00645DA5"/>
    <w:rsid w:val="00650D50"/>
    <w:rsid w:val="006511EF"/>
    <w:rsid w:val="00651E64"/>
    <w:rsid w:val="00652322"/>
    <w:rsid w:val="006526AE"/>
    <w:rsid w:val="0065317F"/>
    <w:rsid w:val="006545BC"/>
    <w:rsid w:val="00656C37"/>
    <w:rsid w:val="00660D91"/>
    <w:rsid w:val="0067644E"/>
    <w:rsid w:val="00681A5A"/>
    <w:rsid w:val="00683FAD"/>
    <w:rsid w:val="00687B80"/>
    <w:rsid w:val="00690EA3"/>
    <w:rsid w:val="006A09E0"/>
    <w:rsid w:val="006A0E59"/>
    <w:rsid w:val="006A5135"/>
    <w:rsid w:val="006A5166"/>
    <w:rsid w:val="006A6921"/>
    <w:rsid w:val="006C04AC"/>
    <w:rsid w:val="006C0BA5"/>
    <w:rsid w:val="006C18F8"/>
    <w:rsid w:val="006C38C4"/>
    <w:rsid w:val="006C4D77"/>
    <w:rsid w:val="006C6735"/>
    <w:rsid w:val="006D134C"/>
    <w:rsid w:val="006D1F83"/>
    <w:rsid w:val="006D2EBA"/>
    <w:rsid w:val="006D550A"/>
    <w:rsid w:val="006D5FA0"/>
    <w:rsid w:val="006D62F4"/>
    <w:rsid w:val="006D6E21"/>
    <w:rsid w:val="006E34D8"/>
    <w:rsid w:val="006E6127"/>
    <w:rsid w:val="006E7459"/>
    <w:rsid w:val="006F10B4"/>
    <w:rsid w:val="006F1987"/>
    <w:rsid w:val="006F2DC0"/>
    <w:rsid w:val="006F39F1"/>
    <w:rsid w:val="006F64AC"/>
    <w:rsid w:val="006F65C6"/>
    <w:rsid w:val="00703A3C"/>
    <w:rsid w:val="00705A80"/>
    <w:rsid w:val="0070799A"/>
    <w:rsid w:val="00707E6D"/>
    <w:rsid w:val="0071058C"/>
    <w:rsid w:val="007116E0"/>
    <w:rsid w:val="00713471"/>
    <w:rsid w:val="007206D6"/>
    <w:rsid w:val="0072335E"/>
    <w:rsid w:val="00723D51"/>
    <w:rsid w:val="00724945"/>
    <w:rsid w:val="00724C85"/>
    <w:rsid w:val="00725295"/>
    <w:rsid w:val="00725B85"/>
    <w:rsid w:val="00727F1D"/>
    <w:rsid w:val="00734DEF"/>
    <w:rsid w:val="0073560D"/>
    <w:rsid w:val="00736A26"/>
    <w:rsid w:val="007372B4"/>
    <w:rsid w:val="00741781"/>
    <w:rsid w:val="00741E55"/>
    <w:rsid w:val="00741FA7"/>
    <w:rsid w:val="007439DE"/>
    <w:rsid w:val="00743A51"/>
    <w:rsid w:val="007462D8"/>
    <w:rsid w:val="00755670"/>
    <w:rsid w:val="00755DCA"/>
    <w:rsid w:val="007602CA"/>
    <w:rsid w:val="007607F9"/>
    <w:rsid w:val="00760E89"/>
    <w:rsid w:val="00760FE1"/>
    <w:rsid w:val="00762733"/>
    <w:rsid w:val="007647D7"/>
    <w:rsid w:val="007666A2"/>
    <w:rsid w:val="00766C8D"/>
    <w:rsid w:val="007714AA"/>
    <w:rsid w:val="00771C5C"/>
    <w:rsid w:val="007778DD"/>
    <w:rsid w:val="00777A30"/>
    <w:rsid w:val="00784361"/>
    <w:rsid w:val="007924A7"/>
    <w:rsid w:val="0079423D"/>
    <w:rsid w:val="007964ED"/>
    <w:rsid w:val="007A0325"/>
    <w:rsid w:val="007A1B9C"/>
    <w:rsid w:val="007A1CC1"/>
    <w:rsid w:val="007A3795"/>
    <w:rsid w:val="007A3D3E"/>
    <w:rsid w:val="007A3E6D"/>
    <w:rsid w:val="007A4015"/>
    <w:rsid w:val="007A464B"/>
    <w:rsid w:val="007A7940"/>
    <w:rsid w:val="007B2BC7"/>
    <w:rsid w:val="007B2EA9"/>
    <w:rsid w:val="007B344C"/>
    <w:rsid w:val="007B3FA0"/>
    <w:rsid w:val="007B68C7"/>
    <w:rsid w:val="007C2A01"/>
    <w:rsid w:val="007C2E45"/>
    <w:rsid w:val="007C3633"/>
    <w:rsid w:val="007C6371"/>
    <w:rsid w:val="007D1EFC"/>
    <w:rsid w:val="007D72E5"/>
    <w:rsid w:val="007D7E59"/>
    <w:rsid w:val="007E184B"/>
    <w:rsid w:val="007E19C8"/>
    <w:rsid w:val="007E3670"/>
    <w:rsid w:val="007E745D"/>
    <w:rsid w:val="007F0CEE"/>
    <w:rsid w:val="007F2ECB"/>
    <w:rsid w:val="007F4B50"/>
    <w:rsid w:val="00801919"/>
    <w:rsid w:val="0080287B"/>
    <w:rsid w:val="00803E95"/>
    <w:rsid w:val="008046C7"/>
    <w:rsid w:val="0080594C"/>
    <w:rsid w:val="008066E0"/>
    <w:rsid w:val="008078AD"/>
    <w:rsid w:val="0081069E"/>
    <w:rsid w:val="00811075"/>
    <w:rsid w:val="0081249E"/>
    <w:rsid w:val="008128AE"/>
    <w:rsid w:val="0081510A"/>
    <w:rsid w:val="00815311"/>
    <w:rsid w:val="00815E00"/>
    <w:rsid w:val="0081608D"/>
    <w:rsid w:val="008171AE"/>
    <w:rsid w:val="0082071D"/>
    <w:rsid w:val="00820FE4"/>
    <w:rsid w:val="008228DD"/>
    <w:rsid w:val="00826288"/>
    <w:rsid w:val="008278B2"/>
    <w:rsid w:val="0083034A"/>
    <w:rsid w:val="008312CD"/>
    <w:rsid w:val="00832843"/>
    <w:rsid w:val="00834DC2"/>
    <w:rsid w:val="008351C5"/>
    <w:rsid w:val="008359B6"/>
    <w:rsid w:val="00836C5C"/>
    <w:rsid w:val="00840573"/>
    <w:rsid w:val="00840F82"/>
    <w:rsid w:val="008421AC"/>
    <w:rsid w:val="008440F7"/>
    <w:rsid w:val="008441CC"/>
    <w:rsid w:val="008475DB"/>
    <w:rsid w:val="00851335"/>
    <w:rsid w:val="008520EB"/>
    <w:rsid w:val="008533E3"/>
    <w:rsid w:val="00853E53"/>
    <w:rsid w:val="00854607"/>
    <w:rsid w:val="0085550A"/>
    <w:rsid w:val="00856805"/>
    <w:rsid w:val="00857469"/>
    <w:rsid w:val="008600CC"/>
    <w:rsid w:val="00861BFE"/>
    <w:rsid w:val="0086275E"/>
    <w:rsid w:val="00874F53"/>
    <w:rsid w:val="008762B4"/>
    <w:rsid w:val="008832D7"/>
    <w:rsid w:val="008849EE"/>
    <w:rsid w:val="00886DD3"/>
    <w:rsid w:val="008878D9"/>
    <w:rsid w:val="00892A17"/>
    <w:rsid w:val="008959FD"/>
    <w:rsid w:val="008A3F78"/>
    <w:rsid w:val="008A4163"/>
    <w:rsid w:val="008A4917"/>
    <w:rsid w:val="008A5F42"/>
    <w:rsid w:val="008A6AF9"/>
    <w:rsid w:val="008C1B9C"/>
    <w:rsid w:val="008C1E72"/>
    <w:rsid w:val="008C252B"/>
    <w:rsid w:val="008C2CC7"/>
    <w:rsid w:val="008C3D31"/>
    <w:rsid w:val="008C42EC"/>
    <w:rsid w:val="008C5DBF"/>
    <w:rsid w:val="008C6C89"/>
    <w:rsid w:val="008D348F"/>
    <w:rsid w:val="008D36F4"/>
    <w:rsid w:val="008D40EF"/>
    <w:rsid w:val="008D7E01"/>
    <w:rsid w:val="008E0209"/>
    <w:rsid w:val="008E26BB"/>
    <w:rsid w:val="008E3EB8"/>
    <w:rsid w:val="008E425C"/>
    <w:rsid w:val="008E7AC8"/>
    <w:rsid w:val="009002F1"/>
    <w:rsid w:val="0090377A"/>
    <w:rsid w:val="00903A41"/>
    <w:rsid w:val="00906068"/>
    <w:rsid w:val="00907233"/>
    <w:rsid w:val="00911573"/>
    <w:rsid w:val="00911A99"/>
    <w:rsid w:val="0091266F"/>
    <w:rsid w:val="00912F88"/>
    <w:rsid w:val="00915174"/>
    <w:rsid w:val="009156F2"/>
    <w:rsid w:val="009200D5"/>
    <w:rsid w:val="0092225F"/>
    <w:rsid w:val="00922841"/>
    <w:rsid w:val="00922FBE"/>
    <w:rsid w:val="0093154E"/>
    <w:rsid w:val="00931E0B"/>
    <w:rsid w:val="00933090"/>
    <w:rsid w:val="00935D55"/>
    <w:rsid w:val="00935E6F"/>
    <w:rsid w:val="009437A7"/>
    <w:rsid w:val="00944488"/>
    <w:rsid w:val="0094625B"/>
    <w:rsid w:val="00950A0A"/>
    <w:rsid w:val="00952E3D"/>
    <w:rsid w:val="00956A7A"/>
    <w:rsid w:val="00961804"/>
    <w:rsid w:val="00963D18"/>
    <w:rsid w:val="009640CF"/>
    <w:rsid w:val="00964E8E"/>
    <w:rsid w:val="0096537E"/>
    <w:rsid w:val="009731D8"/>
    <w:rsid w:val="00976314"/>
    <w:rsid w:val="009771A6"/>
    <w:rsid w:val="00982218"/>
    <w:rsid w:val="00982A62"/>
    <w:rsid w:val="0098519B"/>
    <w:rsid w:val="0099285D"/>
    <w:rsid w:val="009929E0"/>
    <w:rsid w:val="00993C70"/>
    <w:rsid w:val="009A79A5"/>
    <w:rsid w:val="009B1305"/>
    <w:rsid w:val="009B281B"/>
    <w:rsid w:val="009B458B"/>
    <w:rsid w:val="009C06AA"/>
    <w:rsid w:val="009C33F8"/>
    <w:rsid w:val="009C340F"/>
    <w:rsid w:val="009D0E53"/>
    <w:rsid w:val="009D5498"/>
    <w:rsid w:val="009D55D2"/>
    <w:rsid w:val="009D6ADB"/>
    <w:rsid w:val="009D7A3F"/>
    <w:rsid w:val="009E310E"/>
    <w:rsid w:val="009E60B4"/>
    <w:rsid w:val="009E74C8"/>
    <w:rsid w:val="009E7CBF"/>
    <w:rsid w:val="009F1438"/>
    <w:rsid w:val="009F19FE"/>
    <w:rsid w:val="009F457C"/>
    <w:rsid w:val="009F45A3"/>
    <w:rsid w:val="009F6983"/>
    <w:rsid w:val="009F6A1E"/>
    <w:rsid w:val="009F724B"/>
    <w:rsid w:val="00A007EF"/>
    <w:rsid w:val="00A01DCA"/>
    <w:rsid w:val="00A0207B"/>
    <w:rsid w:val="00A04D98"/>
    <w:rsid w:val="00A0564C"/>
    <w:rsid w:val="00A07327"/>
    <w:rsid w:val="00A10A4F"/>
    <w:rsid w:val="00A128BF"/>
    <w:rsid w:val="00A169FB"/>
    <w:rsid w:val="00A16A2B"/>
    <w:rsid w:val="00A171F7"/>
    <w:rsid w:val="00A17866"/>
    <w:rsid w:val="00A179D2"/>
    <w:rsid w:val="00A17E60"/>
    <w:rsid w:val="00A22C7F"/>
    <w:rsid w:val="00A2458D"/>
    <w:rsid w:val="00A26170"/>
    <w:rsid w:val="00A26302"/>
    <w:rsid w:val="00A31F71"/>
    <w:rsid w:val="00A334FE"/>
    <w:rsid w:val="00A34BB6"/>
    <w:rsid w:val="00A35538"/>
    <w:rsid w:val="00A36969"/>
    <w:rsid w:val="00A44187"/>
    <w:rsid w:val="00A46F7F"/>
    <w:rsid w:val="00A4782C"/>
    <w:rsid w:val="00A55526"/>
    <w:rsid w:val="00A657E6"/>
    <w:rsid w:val="00A6647F"/>
    <w:rsid w:val="00A6667F"/>
    <w:rsid w:val="00A66956"/>
    <w:rsid w:val="00A73444"/>
    <w:rsid w:val="00A749C2"/>
    <w:rsid w:val="00A750CF"/>
    <w:rsid w:val="00A75118"/>
    <w:rsid w:val="00A77CF7"/>
    <w:rsid w:val="00A8038D"/>
    <w:rsid w:val="00A832F5"/>
    <w:rsid w:val="00A84CCB"/>
    <w:rsid w:val="00A86E47"/>
    <w:rsid w:val="00A87511"/>
    <w:rsid w:val="00A90001"/>
    <w:rsid w:val="00A90139"/>
    <w:rsid w:val="00A94A0A"/>
    <w:rsid w:val="00A9546B"/>
    <w:rsid w:val="00A95879"/>
    <w:rsid w:val="00A96D93"/>
    <w:rsid w:val="00AA1B21"/>
    <w:rsid w:val="00AA27B2"/>
    <w:rsid w:val="00AA2A06"/>
    <w:rsid w:val="00AA2CAC"/>
    <w:rsid w:val="00AA2F92"/>
    <w:rsid w:val="00AB0C10"/>
    <w:rsid w:val="00AB2C4A"/>
    <w:rsid w:val="00AB39DC"/>
    <w:rsid w:val="00AB3A6C"/>
    <w:rsid w:val="00AB4924"/>
    <w:rsid w:val="00AB6F53"/>
    <w:rsid w:val="00AB7701"/>
    <w:rsid w:val="00AB77F4"/>
    <w:rsid w:val="00AB7BC8"/>
    <w:rsid w:val="00AC3872"/>
    <w:rsid w:val="00AC4DB4"/>
    <w:rsid w:val="00AC5F1D"/>
    <w:rsid w:val="00AD1C36"/>
    <w:rsid w:val="00AD1DCA"/>
    <w:rsid w:val="00AD6B0A"/>
    <w:rsid w:val="00AE16CE"/>
    <w:rsid w:val="00AE1CF6"/>
    <w:rsid w:val="00AE2ADD"/>
    <w:rsid w:val="00AE59F1"/>
    <w:rsid w:val="00AE7EC8"/>
    <w:rsid w:val="00AF2A65"/>
    <w:rsid w:val="00AF3118"/>
    <w:rsid w:val="00AF324E"/>
    <w:rsid w:val="00AF415D"/>
    <w:rsid w:val="00AF4EC1"/>
    <w:rsid w:val="00AF5C33"/>
    <w:rsid w:val="00B02076"/>
    <w:rsid w:val="00B02088"/>
    <w:rsid w:val="00B0310A"/>
    <w:rsid w:val="00B04AB1"/>
    <w:rsid w:val="00B05826"/>
    <w:rsid w:val="00B0670E"/>
    <w:rsid w:val="00B11359"/>
    <w:rsid w:val="00B20131"/>
    <w:rsid w:val="00B21359"/>
    <w:rsid w:val="00B22DE7"/>
    <w:rsid w:val="00B23C0E"/>
    <w:rsid w:val="00B246F1"/>
    <w:rsid w:val="00B253B2"/>
    <w:rsid w:val="00B27617"/>
    <w:rsid w:val="00B35A0E"/>
    <w:rsid w:val="00B3737C"/>
    <w:rsid w:val="00B414A3"/>
    <w:rsid w:val="00B44BF5"/>
    <w:rsid w:val="00B45928"/>
    <w:rsid w:val="00B50271"/>
    <w:rsid w:val="00B52ED0"/>
    <w:rsid w:val="00B53311"/>
    <w:rsid w:val="00B5471F"/>
    <w:rsid w:val="00B6380D"/>
    <w:rsid w:val="00B655FA"/>
    <w:rsid w:val="00B6581B"/>
    <w:rsid w:val="00B65F09"/>
    <w:rsid w:val="00B70A5C"/>
    <w:rsid w:val="00B713F5"/>
    <w:rsid w:val="00B742FA"/>
    <w:rsid w:val="00B74E17"/>
    <w:rsid w:val="00B770C6"/>
    <w:rsid w:val="00B861D6"/>
    <w:rsid w:val="00B878A4"/>
    <w:rsid w:val="00B94114"/>
    <w:rsid w:val="00B948F7"/>
    <w:rsid w:val="00B94F6C"/>
    <w:rsid w:val="00B95CDF"/>
    <w:rsid w:val="00B960DF"/>
    <w:rsid w:val="00B96440"/>
    <w:rsid w:val="00BA10D1"/>
    <w:rsid w:val="00BA2372"/>
    <w:rsid w:val="00BA33D9"/>
    <w:rsid w:val="00BA4DD4"/>
    <w:rsid w:val="00BA6621"/>
    <w:rsid w:val="00BA6B13"/>
    <w:rsid w:val="00BA6B79"/>
    <w:rsid w:val="00BA7AFA"/>
    <w:rsid w:val="00BB3817"/>
    <w:rsid w:val="00BB5340"/>
    <w:rsid w:val="00BC2511"/>
    <w:rsid w:val="00BC2CA8"/>
    <w:rsid w:val="00BC3AAF"/>
    <w:rsid w:val="00BD04B1"/>
    <w:rsid w:val="00BD2694"/>
    <w:rsid w:val="00BD2DF4"/>
    <w:rsid w:val="00BD3E8A"/>
    <w:rsid w:val="00BE0ABA"/>
    <w:rsid w:val="00BE4BBA"/>
    <w:rsid w:val="00BE61CF"/>
    <w:rsid w:val="00BF3C18"/>
    <w:rsid w:val="00C02416"/>
    <w:rsid w:val="00C03986"/>
    <w:rsid w:val="00C03E61"/>
    <w:rsid w:val="00C0463A"/>
    <w:rsid w:val="00C054EF"/>
    <w:rsid w:val="00C0665D"/>
    <w:rsid w:val="00C1022B"/>
    <w:rsid w:val="00C10CBA"/>
    <w:rsid w:val="00C12F67"/>
    <w:rsid w:val="00C15598"/>
    <w:rsid w:val="00C15EEA"/>
    <w:rsid w:val="00C162A4"/>
    <w:rsid w:val="00C162E1"/>
    <w:rsid w:val="00C17AD0"/>
    <w:rsid w:val="00C2001E"/>
    <w:rsid w:val="00C21A32"/>
    <w:rsid w:val="00C22A26"/>
    <w:rsid w:val="00C23667"/>
    <w:rsid w:val="00C23DB9"/>
    <w:rsid w:val="00C24941"/>
    <w:rsid w:val="00C25FE3"/>
    <w:rsid w:val="00C263DE"/>
    <w:rsid w:val="00C30DC5"/>
    <w:rsid w:val="00C33920"/>
    <w:rsid w:val="00C35E7F"/>
    <w:rsid w:val="00C417E3"/>
    <w:rsid w:val="00C425A7"/>
    <w:rsid w:val="00C506A3"/>
    <w:rsid w:val="00C53608"/>
    <w:rsid w:val="00C55C96"/>
    <w:rsid w:val="00C573F7"/>
    <w:rsid w:val="00C62CDF"/>
    <w:rsid w:val="00C6587A"/>
    <w:rsid w:val="00C66CE9"/>
    <w:rsid w:val="00C6734B"/>
    <w:rsid w:val="00C67527"/>
    <w:rsid w:val="00C7698D"/>
    <w:rsid w:val="00C804C4"/>
    <w:rsid w:val="00C81CE5"/>
    <w:rsid w:val="00C843E1"/>
    <w:rsid w:val="00C85DAA"/>
    <w:rsid w:val="00C869C5"/>
    <w:rsid w:val="00C876F6"/>
    <w:rsid w:val="00C906DD"/>
    <w:rsid w:val="00C90D7F"/>
    <w:rsid w:val="00C91FD9"/>
    <w:rsid w:val="00C96585"/>
    <w:rsid w:val="00CA06D6"/>
    <w:rsid w:val="00CA0BF9"/>
    <w:rsid w:val="00CB0EE1"/>
    <w:rsid w:val="00CB1D61"/>
    <w:rsid w:val="00CB2967"/>
    <w:rsid w:val="00CB6252"/>
    <w:rsid w:val="00CB63A9"/>
    <w:rsid w:val="00CB7346"/>
    <w:rsid w:val="00CB783C"/>
    <w:rsid w:val="00CC51BB"/>
    <w:rsid w:val="00CC7B27"/>
    <w:rsid w:val="00CC7D42"/>
    <w:rsid w:val="00CE4ECE"/>
    <w:rsid w:val="00CE51A6"/>
    <w:rsid w:val="00CE76D7"/>
    <w:rsid w:val="00CF0A46"/>
    <w:rsid w:val="00CF0AE2"/>
    <w:rsid w:val="00CF3FF2"/>
    <w:rsid w:val="00CF48A2"/>
    <w:rsid w:val="00CF51AE"/>
    <w:rsid w:val="00CF56B1"/>
    <w:rsid w:val="00CF7254"/>
    <w:rsid w:val="00D02490"/>
    <w:rsid w:val="00D02561"/>
    <w:rsid w:val="00D0265B"/>
    <w:rsid w:val="00D0549E"/>
    <w:rsid w:val="00D05B70"/>
    <w:rsid w:val="00D07613"/>
    <w:rsid w:val="00D1033C"/>
    <w:rsid w:val="00D14525"/>
    <w:rsid w:val="00D153BE"/>
    <w:rsid w:val="00D15C3D"/>
    <w:rsid w:val="00D17898"/>
    <w:rsid w:val="00D20994"/>
    <w:rsid w:val="00D21AB5"/>
    <w:rsid w:val="00D250D2"/>
    <w:rsid w:val="00D26458"/>
    <w:rsid w:val="00D306B5"/>
    <w:rsid w:val="00D42A3C"/>
    <w:rsid w:val="00D4442F"/>
    <w:rsid w:val="00D5107A"/>
    <w:rsid w:val="00D518F8"/>
    <w:rsid w:val="00D560E1"/>
    <w:rsid w:val="00D56EBF"/>
    <w:rsid w:val="00D6126F"/>
    <w:rsid w:val="00D62F20"/>
    <w:rsid w:val="00D63A12"/>
    <w:rsid w:val="00D67B27"/>
    <w:rsid w:val="00D7064A"/>
    <w:rsid w:val="00D72B49"/>
    <w:rsid w:val="00D8288C"/>
    <w:rsid w:val="00D842C7"/>
    <w:rsid w:val="00D85190"/>
    <w:rsid w:val="00D8657B"/>
    <w:rsid w:val="00D9120C"/>
    <w:rsid w:val="00D92247"/>
    <w:rsid w:val="00D9530F"/>
    <w:rsid w:val="00DA0A92"/>
    <w:rsid w:val="00DA1A84"/>
    <w:rsid w:val="00DA4D23"/>
    <w:rsid w:val="00DB1B6F"/>
    <w:rsid w:val="00DB1F0F"/>
    <w:rsid w:val="00DB58F0"/>
    <w:rsid w:val="00DB741E"/>
    <w:rsid w:val="00DC03F3"/>
    <w:rsid w:val="00DC293A"/>
    <w:rsid w:val="00DC324B"/>
    <w:rsid w:val="00DD2D09"/>
    <w:rsid w:val="00DD3673"/>
    <w:rsid w:val="00DD5053"/>
    <w:rsid w:val="00DD6830"/>
    <w:rsid w:val="00DE05FD"/>
    <w:rsid w:val="00DE07BC"/>
    <w:rsid w:val="00DE2A05"/>
    <w:rsid w:val="00DE401F"/>
    <w:rsid w:val="00DE4401"/>
    <w:rsid w:val="00DE6694"/>
    <w:rsid w:val="00DE7113"/>
    <w:rsid w:val="00DE7F1F"/>
    <w:rsid w:val="00DF0472"/>
    <w:rsid w:val="00DF3169"/>
    <w:rsid w:val="00DF5A3F"/>
    <w:rsid w:val="00E00814"/>
    <w:rsid w:val="00E0167C"/>
    <w:rsid w:val="00E1010C"/>
    <w:rsid w:val="00E11DF3"/>
    <w:rsid w:val="00E12B29"/>
    <w:rsid w:val="00E14CC5"/>
    <w:rsid w:val="00E174ED"/>
    <w:rsid w:val="00E24813"/>
    <w:rsid w:val="00E2589C"/>
    <w:rsid w:val="00E30A00"/>
    <w:rsid w:val="00E30F93"/>
    <w:rsid w:val="00E3201E"/>
    <w:rsid w:val="00E32875"/>
    <w:rsid w:val="00E344B3"/>
    <w:rsid w:val="00E3605B"/>
    <w:rsid w:val="00E377CC"/>
    <w:rsid w:val="00E40A19"/>
    <w:rsid w:val="00E42156"/>
    <w:rsid w:val="00E507B9"/>
    <w:rsid w:val="00E526C6"/>
    <w:rsid w:val="00E534E2"/>
    <w:rsid w:val="00E53EA3"/>
    <w:rsid w:val="00E5500C"/>
    <w:rsid w:val="00E57B22"/>
    <w:rsid w:val="00E618BA"/>
    <w:rsid w:val="00E6233A"/>
    <w:rsid w:val="00E63904"/>
    <w:rsid w:val="00E66B3E"/>
    <w:rsid w:val="00E67D74"/>
    <w:rsid w:val="00E67F27"/>
    <w:rsid w:val="00E7120E"/>
    <w:rsid w:val="00E732F0"/>
    <w:rsid w:val="00E75CBC"/>
    <w:rsid w:val="00E77211"/>
    <w:rsid w:val="00E83FAB"/>
    <w:rsid w:val="00E867AE"/>
    <w:rsid w:val="00E87624"/>
    <w:rsid w:val="00E904B7"/>
    <w:rsid w:val="00E92063"/>
    <w:rsid w:val="00E925BC"/>
    <w:rsid w:val="00E94239"/>
    <w:rsid w:val="00E94325"/>
    <w:rsid w:val="00E951D7"/>
    <w:rsid w:val="00EA08D4"/>
    <w:rsid w:val="00EA0CFD"/>
    <w:rsid w:val="00EA3068"/>
    <w:rsid w:val="00EA49FE"/>
    <w:rsid w:val="00EA4A01"/>
    <w:rsid w:val="00EA656D"/>
    <w:rsid w:val="00EA7A31"/>
    <w:rsid w:val="00EB1190"/>
    <w:rsid w:val="00EB21F3"/>
    <w:rsid w:val="00EC1BCB"/>
    <w:rsid w:val="00EC5F18"/>
    <w:rsid w:val="00ED0CD9"/>
    <w:rsid w:val="00ED27D8"/>
    <w:rsid w:val="00ED31BD"/>
    <w:rsid w:val="00ED5145"/>
    <w:rsid w:val="00ED5A94"/>
    <w:rsid w:val="00ED5CA0"/>
    <w:rsid w:val="00ED7437"/>
    <w:rsid w:val="00ED7A91"/>
    <w:rsid w:val="00EE20F2"/>
    <w:rsid w:val="00EE356E"/>
    <w:rsid w:val="00EE51EE"/>
    <w:rsid w:val="00EF0E12"/>
    <w:rsid w:val="00EF2441"/>
    <w:rsid w:val="00EF271E"/>
    <w:rsid w:val="00EF6D64"/>
    <w:rsid w:val="00EF7384"/>
    <w:rsid w:val="00F004C1"/>
    <w:rsid w:val="00F02EF4"/>
    <w:rsid w:val="00F06A99"/>
    <w:rsid w:val="00F14140"/>
    <w:rsid w:val="00F159DA"/>
    <w:rsid w:val="00F17013"/>
    <w:rsid w:val="00F20AD0"/>
    <w:rsid w:val="00F25469"/>
    <w:rsid w:val="00F264DA"/>
    <w:rsid w:val="00F27786"/>
    <w:rsid w:val="00F27CD2"/>
    <w:rsid w:val="00F339EA"/>
    <w:rsid w:val="00F363A8"/>
    <w:rsid w:val="00F3739B"/>
    <w:rsid w:val="00F40DA3"/>
    <w:rsid w:val="00F4282B"/>
    <w:rsid w:val="00F452C2"/>
    <w:rsid w:val="00F45EBD"/>
    <w:rsid w:val="00F51637"/>
    <w:rsid w:val="00F54554"/>
    <w:rsid w:val="00F56B02"/>
    <w:rsid w:val="00F574BB"/>
    <w:rsid w:val="00F603D6"/>
    <w:rsid w:val="00F64486"/>
    <w:rsid w:val="00F67736"/>
    <w:rsid w:val="00F70F91"/>
    <w:rsid w:val="00F72375"/>
    <w:rsid w:val="00F727FE"/>
    <w:rsid w:val="00F73378"/>
    <w:rsid w:val="00F73904"/>
    <w:rsid w:val="00F86767"/>
    <w:rsid w:val="00F916FD"/>
    <w:rsid w:val="00F941FD"/>
    <w:rsid w:val="00FA0352"/>
    <w:rsid w:val="00FA193A"/>
    <w:rsid w:val="00FA27CC"/>
    <w:rsid w:val="00FA54F6"/>
    <w:rsid w:val="00FA5F23"/>
    <w:rsid w:val="00FB00F3"/>
    <w:rsid w:val="00FB0276"/>
    <w:rsid w:val="00FB3A2C"/>
    <w:rsid w:val="00FB41EF"/>
    <w:rsid w:val="00FB4751"/>
    <w:rsid w:val="00FB5B98"/>
    <w:rsid w:val="00FB5C32"/>
    <w:rsid w:val="00FB72CA"/>
    <w:rsid w:val="00FB777D"/>
    <w:rsid w:val="00FC017E"/>
    <w:rsid w:val="00FC0D39"/>
    <w:rsid w:val="00FC0F3E"/>
    <w:rsid w:val="00FC2F22"/>
    <w:rsid w:val="00FC3D86"/>
    <w:rsid w:val="00FC76AB"/>
    <w:rsid w:val="00FD0815"/>
    <w:rsid w:val="00FD2102"/>
    <w:rsid w:val="00FD3758"/>
    <w:rsid w:val="00FD60FC"/>
    <w:rsid w:val="00FD63DA"/>
    <w:rsid w:val="00FE00BA"/>
    <w:rsid w:val="00FE26AB"/>
    <w:rsid w:val="00FE5A6C"/>
    <w:rsid w:val="00FE5C26"/>
    <w:rsid w:val="00FE69B1"/>
    <w:rsid w:val="00FF0B26"/>
    <w:rsid w:val="00FF1C3D"/>
    <w:rsid w:val="00FF3020"/>
    <w:rsid w:val="00FF44AF"/>
    <w:rsid w:val="00FF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E87346F3-51F6-484A-9446-0F701B07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7EF"/>
  </w:style>
  <w:style w:type="paragraph" w:styleId="Heading1">
    <w:name w:val="heading 1"/>
    <w:basedOn w:val="Normal"/>
    <w:next w:val="Normal"/>
    <w:link w:val="Heading1Char"/>
    <w:uiPriority w:val="9"/>
    <w:qFormat/>
    <w:rsid w:val="00766C8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6A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1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6A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23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5D5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5D5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5D5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5D5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8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550C8C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02561"/>
  </w:style>
  <w:style w:type="paragraph" w:styleId="Footer">
    <w:name w:val="footer"/>
    <w:basedOn w:val="Normal"/>
    <w:link w:val="FooterChar"/>
    <w:uiPriority w:val="99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561"/>
  </w:style>
  <w:style w:type="character" w:customStyle="1" w:styleId="Heading5Char">
    <w:name w:val="Heading 5 Char"/>
    <w:basedOn w:val="DefaultParagraphFont"/>
    <w:link w:val="Heading5"/>
    <w:uiPriority w:val="9"/>
    <w:semiHidden/>
    <w:rsid w:val="007942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5976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6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46D99"/>
    <w:rPr>
      <w:color w:val="0000FF" w:themeColor="hyperlink"/>
      <w:u w:val="single"/>
    </w:rPr>
  </w:style>
  <w:style w:type="character" w:styleId="PageNumber">
    <w:name w:val="page number"/>
    <w:rsid w:val="001F2152"/>
  </w:style>
  <w:style w:type="paragraph" w:customStyle="1" w:styleId="Default">
    <w:name w:val="Default"/>
    <w:rsid w:val="004369C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9731D8"/>
    <w:pPr>
      <w:spacing w:after="0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BodyTextChar">
    <w:name w:val="Body Text Char"/>
    <w:basedOn w:val="DefaultParagraphFont"/>
    <w:link w:val="BodyText"/>
    <w:rsid w:val="009731D8"/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9731D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639B8"/>
    <w:rPr>
      <w:rFonts w:ascii="Times New Roman" w:eastAsia="SimSun" w:hAnsi="Times New Roman" w:cs="Times New Roman"/>
      <w:sz w:val="24"/>
      <w:szCs w:val="24"/>
      <w:lang w:val="en-GB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66C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66C8D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55526"/>
    <w:pPr>
      <w:tabs>
        <w:tab w:val="left" w:pos="880"/>
        <w:tab w:val="right" w:leader="dot" w:pos="10763"/>
      </w:tabs>
      <w:spacing w:after="100" w:line="240" w:lineRule="auto"/>
      <w:ind w:left="44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55526"/>
    <w:pPr>
      <w:tabs>
        <w:tab w:val="left" w:pos="660"/>
        <w:tab w:val="right" w:leader="dot" w:pos="10632"/>
      </w:tabs>
      <w:spacing w:after="100"/>
      <w:ind w:left="220"/>
    </w:pPr>
    <w:rPr>
      <w:rFonts w:ascii="Times New Roman" w:eastAsiaTheme="minorEastAsia" w:hAnsi="Times New Roman" w:cs="Times New Roman"/>
      <w:noProof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55526"/>
    <w:pPr>
      <w:tabs>
        <w:tab w:val="left" w:pos="440"/>
        <w:tab w:val="right" w:leader="dot" w:pos="10490"/>
      </w:tabs>
      <w:spacing w:after="100"/>
    </w:pPr>
    <w:rPr>
      <w:rFonts w:ascii="Times New Roman" w:eastAsiaTheme="minorEastAsia" w:hAnsi="Times New Roman" w:cs="Times New Roman"/>
      <w:noProof/>
      <w:sz w:val="28"/>
      <w:szCs w:val="28"/>
    </w:rPr>
  </w:style>
  <w:style w:type="table" w:styleId="TableGrid">
    <w:name w:val="Table Grid"/>
    <w:basedOn w:val="TableNormal"/>
    <w:uiPriority w:val="59"/>
    <w:rsid w:val="00BC25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265D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5D5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exte1">
    <w:name w:val="Texte1"/>
    <w:basedOn w:val="Normal"/>
    <w:rsid w:val="0044568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836C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34.wmf"/><Relationship Id="rId21" Type="http://schemas.openxmlformats.org/officeDocument/2006/relationships/image" Target="media/image8.png"/><Relationship Id="rId63" Type="http://schemas.openxmlformats.org/officeDocument/2006/relationships/image" Target="media/image32.png"/><Relationship Id="rId159" Type="http://schemas.openxmlformats.org/officeDocument/2006/relationships/oleObject" Target="embeddings/oleObject78.bin"/><Relationship Id="rId324" Type="http://schemas.openxmlformats.org/officeDocument/2006/relationships/image" Target="media/image146.png"/><Relationship Id="rId366" Type="http://schemas.openxmlformats.org/officeDocument/2006/relationships/image" Target="media/image168.wmf"/><Relationship Id="rId170" Type="http://schemas.openxmlformats.org/officeDocument/2006/relationships/image" Target="media/image72.wmf"/><Relationship Id="rId226" Type="http://schemas.openxmlformats.org/officeDocument/2006/relationships/oleObject" Target="embeddings/oleObject114.bin"/><Relationship Id="rId268" Type="http://schemas.openxmlformats.org/officeDocument/2006/relationships/oleObject" Target="embeddings/oleObject135.bin"/><Relationship Id="rId32" Type="http://schemas.openxmlformats.org/officeDocument/2006/relationships/footer" Target="footer2.xml"/><Relationship Id="rId74" Type="http://schemas.openxmlformats.org/officeDocument/2006/relationships/oleObject" Target="embeddings/oleObject25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1.bin"/><Relationship Id="rId237" Type="http://schemas.openxmlformats.org/officeDocument/2006/relationships/image" Target="media/image103.wmf"/><Relationship Id="rId402" Type="http://schemas.openxmlformats.org/officeDocument/2006/relationships/image" Target="media/image187.wmf"/><Relationship Id="rId279" Type="http://schemas.openxmlformats.org/officeDocument/2006/relationships/image" Target="media/image124.wmf"/><Relationship Id="rId43" Type="http://schemas.openxmlformats.org/officeDocument/2006/relationships/footer" Target="footer3.xml"/><Relationship Id="rId139" Type="http://schemas.openxmlformats.org/officeDocument/2006/relationships/oleObject" Target="embeddings/oleObject65.bin"/><Relationship Id="rId290" Type="http://schemas.openxmlformats.org/officeDocument/2006/relationships/oleObject" Target="embeddings/oleObject146.bin"/><Relationship Id="rId304" Type="http://schemas.openxmlformats.org/officeDocument/2006/relationships/image" Target="media/image136.wmf"/><Relationship Id="rId346" Type="http://schemas.openxmlformats.org/officeDocument/2006/relationships/oleObject" Target="embeddings/oleObject174.bin"/><Relationship Id="rId388" Type="http://schemas.openxmlformats.org/officeDocument/2006/relationships/image" Target="media/image179.png"/><Relationship Id="rId85" Type="http://schemas.openxmlformats.org/officeDocument/2006/relationships/oleObject" Target="embeddings/oleObject32.bin"/><Relationship Id="rId150" Type="http://schemas.openxmlformats.org/officeDocument/2006/relationships/oleObject" Target="embeddings/oleObject72.bin"/><Relationship Id="rId192" Type="http://schemas.openxmlformats.org/officeDocument/2006/relationships/image" Target="media/image81.wmf"/><Relationship Id="rId206" Type="http://schemas.openxmlformats.org/officeDocument/2006/relationships/oleObject" Target="embeddings/oleObject104.bin"/><Relationship Id="rId248" Type="http://schemas.openxmlformats.org/officeDocument/2006/relationships/oleObject" Target="embeddings/oleObject125.bin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image" Target="media/image141.wmf"/><Relationship Id="rId357" Type="http://schemas.openxmlformats.org/officeDocument/2006/relationships/oleObject" Target="embeddings/oleObject179.bin"/><Relationship Id="rId54" Type="http://schemas.openxmlformats.org/officeDocument/2006/relationships/image" Target="media/image28.wmf"/><Relationship Id="rId96" Type="http://schemas.openxmlformats.org/officeDocument/2006/relationships/oleObject" Target="embeddings/oleObject40.bin"/><Relationship Id="rId161" Type="http://schemas.openxmlformats.org/officeDocument/2006/relationships/image" Target="media/image68.wmf"/><Relationship Id="rId217" Type="http://schemas.openxmlformats.org/officeDocument/2006/relationships/image" Target="media/image93.wmf"/><Relationship Id="rId399" Type="http://schemas.openxmlformats.org/officeDocument/2006/relationships/oleObject" Target="embeddings/oleObject199.bin"/><Relationship Id="rId259" Type="http://schemas.openxmlformats.org/officeDocument/2006/relationships/image" Target="media/image114.wmf"/><Relationship Id="rId23" Type="http://schemas.openxmlformats.org/officeDocument/2006/relationships/image" Target="media/image10.png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36.bin"/><Relationship Id="rId326" Type="http://schemas.openxmlformats.org/officeDocument/2006/relationships/image" Target="media/image147.wmf"/><Relationship Id="rId65" Type="http://schemas.openxmlformats.org/officeDocument/2006/relationships/oleObject" Target="embeddings/oleObject19.bin"/><Relationship Id="rId130" Type="http://schemas.openxmlformats.org/officeDocument/2006/relationships/image" Target="media/image57.wmf"/><Relationship Id="rId368" Type="http://schemas.openxmlformats.org/officeDocument/2006/relationships/image" Target="media/image169.wmf"/><Relationship Id="rId172" Type="http://schemas.openxmlformats.org/officeDocument/2006/relationships/oleObject" Target="embeddings/oleObject86.bin"/><Relationship Id="rId228" Type="http://schemas.openxmlformats.org/officeDocument/2006/relationships/oleObject" Target="embeddings/oleObject115.bin"/><Relationship Id="rId281" Type="http://schemas.openxmlformats.org/officeDocument/2006/relationships/image" Target="media/image125.wmf"/><Relationship Id="rId337" Type="http://schemas.openxmlformats.org/officeDocument/2006/relationships/oleObject" Target="embeddings/oleObject170.bin"/><Relationship Id="rId34" Type="http://schemas.openxmlformats.org/officeDocument/2006/relationships/image" Target="media/image17.gif"/><Relationship Id="rId76" Type="http://schemas.openxmlformats.org/officeDocument/2006/relationships/image" Target="media/image36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190.bin"/><Relationship Id="rId7" Type="http://schemas.openxmlformats.org/officeDocument/2006/relationships/endnotes" Target="endnotes.xml"/><Relationship Id="rId183" Type="http://schemas.openxmlformats.org/officeDocument/2006/relationships/oleObject" Target="embeddings/oleObject93.bin"/><Relationship Id="rId239" Type="http://schemas.openxmlformats.org/officeDocument/2006/relationships/image" Target="media/image104.wmf"/><Relationship Id="rId390" Type="http://schemas.openxmlformats.org/officeDocument/2006/relationships/oleObject" Target="embeddings/oleObject195.bin"/><Relationship Id="rId404" Type="http://schemas.openxmlformats.org/officeDocument/2006/relationships/image" Target="media/image188.jpeg"/><Relationship Id="rId250" Type="http://schemas.openxmlformats.org/officeDocument/2006/relationships/oleObject" Target="embeddings/oleObject126.bin"/><Relationship Id="rId292" Type="http://schemas.openxmlformats.org/officeDocument/2006/relationships/oleObject" Target="embeddings/oleObject147.bin"/><Relationship Id="rId306" Type="http://schemas.openxmlformats.org/officeDocument/2006/relationships/image" Target="media/image137.wmf"/><Relationship Id="rId45" Type="http://schemas.openxmlformats.org/officeDocument/2006/relationships/footer" Target="footer4.xml"/><Relationship Id="rId87" Type="http://schemas.openxmlformats.org/officeDocument/2006/relationships/image" Target="media/image40.wmf"/><Relationship Id="rId110" Type="http://schemas.openxmlformats.org/officeDocument/2006/relationships/image" Target="media/image47.wmf"/><Relationship Id="rId348" Type="http://schemas.openxmlformats.org/officeDocument/2006/relationships/oleObject" Target="embeddings/oleObject175.bin"/><Relationship Id="rId152" Type="http://schemas.openxmlformats.org/officeDocument/2006/relationships/oleObject" Target="embeddings/oleObject73.bin"/><Relationship Id="rId194" Type="http://schemas.openxmlformats.org/officeDocument/2006/relationships/image" Target="media/image82.wmf"/><Relationship Id="rId208" Type="http://schemas.openxmlformats.org/officeDocument/2006/relationships/oleObject" Target="embeddings/oleObject105.bin"/><Relationship Id="rId261" Type="http://schemas.openxmlformats.org/officeDocument/2006/relationships/image" Target="media/image115.wmf"/><Relationship Id="rId14" Type="http://schemas.openxmlformats.org/officeDocument/2006/relationships/image" Target="media/image4.wmf"/><Relationship Id="rId56" Type="http://schemas.openxmlformats.org/officeDocument/2006/relationships/image" Target="media/image29.png"/><Relationship Id="rId317" Type="http://schemas.openxmlformats.org/officeDocument/2006/relationships/image" Target="media/image142.wmf"/><Relationship Id="rId359" Type="http://schemas.openxmlformats.org/officeDocument/2006/relationships/oleObject" Target="embeddings/oleObject180.bin"/><Relationship Id="rId98" Type="http://schemas.openxmlformats.org/officeDocument/2006/relationships/image" Target="media/image43.wmf"/><Relationship Id="rId121" Type="http://schemas.openxmlformats.org/officeDocument/2006/relationships/oleObject" Target="embeddings/oleObject55.bin"/><Relationship Id="rId163" Type="http://schemas.openxmlformats.org/officeDocument/2006/relationships/image" Target="media/image69.wmf"/><Relationship Id="rId219" Type="http://schemas.openxmlformats.org/officeDocument/2006/relationships/image" Target="media/image94.wmf"/><Relationship Id="rId370" Type="http://schemas.openxmlformats.org/officeDocument/2006/relationships/image" Target="media/image170.wmf"/><Relationship Id="rId230" Type="http://schemas.openxmlformats.org/officeDocument/2006/relationships/oleObject" Target="embeddings/oleObject116.bin"/><Relationship Id="rId25" Type="http://schemas.openxmlformats.org/officeDocument/2006/relationships/image" Target="media/image12.png"/><Relationship Id="rId67" Type="http://schemas.openxmlformats.org/officeDocument/2006/relationships/oleObject" Target="embeddings/oleObject20.bin"/><Relationship Id="rId272" Type="http://schemas.openxmlformats.org/officeDocument/2006/relationships/oleObject" Target="embeddings/oleObject137.bin"/><Relationship Id="rId328" Type="http://schemas.openxmlformats.org/officeDocument/2006/relationships/image" Target="media/image148.wmf"/><Relationship Id="rId132" Type="http://schemas.openxmlformats.org/officeDocument/2006/relationships/image" Target="media/image58.wmf"/><Relationship Id="rId174" Type="http://schemas.openxmlformats.org/officeDocument/2006/relationships/image" Target="media/image73.wmf"/><Relationship Id="rId381" Type="http://schemas.openxmlformats.org/officeDocument/2006/relationships/oleObject" Target="embeddings/oleObject191.bin"/><Relationship Id="rId241" Type="http://schemas.openxmlformats.org/officeDocument/2006/relationships/image" Target="media/image105.wmf"/><Relationship Id="rId36" Type="http://schemas.openxmlformats.org/officeDocument/2006/relationships/image" Target="media/image19.gif"/><Relationship Id="rId283" Type="http://schemas.openxmlformats.org/officeDocument/2006/relationships/image" Target="media/image126.wmf"/><Relationship Id="rId339" Type="http://schemas.openxmlformats.org/officeDocument/2006/relationships/image" Target="media/image154.wmf"/><Relationship Id="rId78" Type="http://schemas.openxmlformats.org/officeDocument/2006/relationships/image" Target="media/image37.wmf"/><Relationship Id="rId101" Type="http://schemas.openxmlformats.org/officeDocument/2006/relationships/oleObject" Target="embeddings/oleObject44.bin"/><Relationship Id="rId143" Type="http://schemas.openxmlformats.org/officeDocument/2006/relationships/oleObject" Target="embeddings/oleObject68.bin"/><Relationship Id="rId185" Type="http://schemas.openxmlformats.org/officeDocument/2006/relationships/oleObject" Target="embeddings/oleObject94.bin"/><Relationship Id="rId350" Type="http://schemas.openxmlformats.org/officeDocument/2006/relationships/image" Target="media/image160.wmf"/><Relationship Id="rId406" Type="http://schemas.openxmlformats.org/officeDocument/2006/relationships/oleObject" Target="embeddings/oleObject20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392" Type="http://schemas.openxmlformats.org/officeDocument/2006/relationships/oleObject" Target="embeddings/oleObject196.bin"/><Relationship Id="rId252" Type="http://schemas.openxmlformats.org/officeDocument/2006/relationships/oleObject" Target="embeddings/oleObject127.bin"/><Relationship Id="rId294" Type="http://schemas.openxmlformats.org/officeDocument/2006/relationships/oleObject" Target="embeddings/oleObject148.bin"/><Relationship Id="rId308" Type="http://schemas.openxmlformats.org/officeDocument/2006/relationships/image" Target="media/image138.wmf"/><Relationship Id="rId47" Type="http://schemas.openxmlformats.org/officeDocument/2006/relationships/image" Target="media/image25.png"/><Relationship Id="rId89" Type="http://schemas.openxmlformats.org/officeDocument/2006/relationships/oleObject" Target="embeddings/oleObject35.bin"/><Relationship Id="rId112" Type="http://schemas.openxmlformats.org/officeDocument/2006/relationships/image" Target="media/image48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1.bin"/><Relationship Id="rId196" Type="http://schemas.openxmlformats.org/officeDocument/2006/relationships/image" Target="media/image83.wmf"/><Relationship Id="rId16" Type="http://schemas.openxmlformats.org/officeDocument/2006/relationships/image" Target="media/image5.wmf"/><Relationship Id="rId221" Type="http://schemas.openxmlformats.org/officeDocument/2006/relationships/image" Target="media/image95.wmf"/><Relationship Id="rId263" Type="http://schemas.openxmlformats.org/officeDocument/2006/relationships/image" Target="media/image116.wmf"/><Relationship Id="rId319" Type="http://schemas.openxmlformats.org/officeDocument/2006/relationships/image" Target="media/image143.wmf"/><Relationship Id="rId58" Type="http://schemas.openxmlformats.org/officeDocument/2006/relationships/image" Target="media/image30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49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71.wmf"/><Relationship Id="rId232" Type="http://schemas.openxmlformats.org/officeDocument/2006/relationships/oleObject" Target="embeddings/oleObject117.bin"/><Relationship Id="rId274" Type="http://schemas.openxmlformats.org/officeDocument/2006/relationships/oleObject" Target="embeddings/oleObject138.bin"/><Relationship Id="rId27" Type="http://schemas.openxmlformats.org/officeDocument/2006/relationships/image" Target="media/image14.png"/><Relationship Id="rId48" Type="http://schemas.openxmlformats.org/officeDocument/2006/relationships/oleObject" Target="embeddings/oleObject9.bin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51.bin"/><Relationship Id="rId134" Type="http://schemas.openxmlformats.org/officeDocument/2006/relationships/image" Target="media/image59.wmf"/><Relationship Id="rId320" Type="http://schemas.openxmlformats.org/officeDocument/2006/relationships/oleObject" Target="embeddings/oleObject162.bin"/><Relationship Id="rId80" Type="http://schemas.openxmlformats.org/officeDocument/2006/relationships/oleObject" Target="embeddings/oleObject29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74.wmf"/><Relationship Id="rId197" Type="http://schemas.openxmlformats.org/officeDocument/2006/relationships/oleObject" Target="embeddings/oleObject100.bin"/><Relationship Id="rId341" Type="http://schemas.openxmlformats.org/officeDocument/2006/relationships/image" Target="media/image155.wmf"/><Relationship Id="rId362" Type="http://schemas.openxmlformats.org/officeDocument/2006/relationships/image" Target="media/image166.wmf"/><Relationship Id="rId383" Type="http://schemas.openxmlformats.org/officeDocument/2006/relationships/oleObject" Target="embeddings/oleObject192.bin"/><Relationship Id="rId201" Type="http://schemas.openxmlformats.org/officeDocument/2006/relationships/image" Target="media/image85.wmf"/><Relationship Id="rId222" Type="http://schemas.openxmlformats.org/officeDocument/2006/relationships/oleObject" Target="embeddings/oleObject112.bin"/><Relationship Id="rId243" Type="http://schemas.openxmlformats.org/officeDocument/2006/relationships/image" Target="media/image106.wmf"/><Relationship Id="rId264" Type="http://schemas.openxmlformats.org/officeDocument/2006/relationships/oleObject" Target="embeddings/oleObject133.bin"/><Relationship Id="rId285" Type="http://schemas.openxmlformats.org/officeDocument/2006/relationships/image" Target="media/image127.wmf"/><Relationship Id="rId17" Type="http://schemas.openxmlformats.org/officeDocument/2006/relationships/oleObject" Target="embeddings/oleObject5.bin"/><Relationship Id="rId38" Type="http://schemas.openxmlformats.org/officeDocument/2006/relationships/image" Target="media/image21.png"/><Relationship Id="rId59" Type="http://schemas.openxmlformats.org/officeDocument/2006/relationships/oleObject" Target="embeddings/oleObject15.bin"/><Relationship Id="rId103" Type="http://schemas.openxmlformats.org/officeDocument/2006/relationships/oleObject" Target="embeddings/oleObject45.bin"/><Relationship Id="rId124" Type="http://schemas.openxmlformats.org/officeDocument/2006/relationships/image" Target="media/image54.wmf"/><Relationship Id="rId310" Type="http://schemas.openxmlformats.org/officeDocument/2006/relationships/oleObject" Target="embeddings/oleObject157.bin"/><Relationship Id="rId70" Type="http://schemas.openxmlformats.org/officeDocument/2006/relationships/oleObject" Target="embeddings/oleObject22.bin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70.wmf"/><Relationship Id="rId187" Type="http://schemas.openxmlformats.org/officeDocument/2006/relationships/oleObject" Target="embeddings/oleObject95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1.wmf"/><Relationship Id="rId373" Type="http://schemas.openxmlformats.org/officeDocument/2006/relationships/oleObject" Target="embeddings/oleObject187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7.bin"/><Relationship Id="rId233" Type="http://schemas.openxmlformats.org/officeDocument/2006/relationships/image" Target="media/image101.wmf"/><Relationship Id="rId254" Type="http://schemas.openxmlformats.org/officeDocument/2006/relationships/oleObject" Target="embeddings/oleObject128.bin"/><Relationship Id="rId28" Type="http://schemas.openxmlformats.org/officeDocument/2006/relationships/image" Target="media/image15.png"/><Relationship Id="rId49" Type="http://schemas.openxmlformats.org/officeDocument/2006/relationships/image" Target="media/image26.wmf"/><Relationship Id="rId114" Type="http://schemas.openxmlformats.org/officeDocument/2006/relationships/image" Target="media/image49.wmf"/><Relationship Id="rId275" Type="http://schemas.openxmlformats.org/officeDocument/2006/relationships/image" Target="media/image122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image" Target="media/image31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2.bin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9.bin"/><Relationship Id="rId198" Type="http://schemas.openxmlformats.org/officeDocument/2006/relationships/footer" Target="footer5.xml"/><Relationship Id="rId321" Type="http://schemas.openxmlformats.org/officeDocument/2006/relationships/image" Target="media/image144.wmf"/><Relationship Id="rId342" Type="http://schemas.openxmlformats.org/officeDocument/2006/relationships/oleObject" Target="embeddings/oleObject172.bin"/><Relationship Id="rId363" Type="http://schemas.openxmlformats.org/officeDocument/2006/relationships/oleObject" Target="embeddings/oleObject182.bin"/><Relationship Id="rId384" Type="http://schemas.openxmlformats.org/officeDocument/2006/relationships/image" Target="media/image177.wmf"/><Relationship Id="rId202" Type="http://schemas.openxmlformats.org/officeDocument/2006/relationships/oleObject" Target="embeddings/oleObject102.bin"/><Relationship Id="rId223" Type="http://schemas.openxmlformats.org/officeDocument/2006/relationships/image" Target="media/image96.wmf"/><Relationship Id="rId244" Type="http://schemas.openxmlformats.org/officeDocument/2006/relationships/oleObject" Target="embeddings/oleObject123.bin"/><Relationship Id="rId18" Type="http://schemas.openxmlformats.org/officeDocument/2006/relationships/image" Target="media/image6.wmf"/><Relationship Id="rId39" Type="http://schemas.openxmlformats.org/officeDocument/2006/relationships/image" Target="media/image22.png"/><Relationship Id="rId265" Type="http://schemas.openxmlformats.org/officeDocument/2006/relationships/image" Target="media/image117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10.bin"/><Relationship Id="rId104" Type="http://schemas.openxmlformats.org/officeDocument/2006/relationships/oleObject" Target="embeddings/oleObject46.bin"/><Relationship Id="rId125" Type="http://schemas.openxmlformats.org/officeDocument/2006/relationships/oleObject" Target="embeddings/oleObject57.bin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79.wmf"/><Relationship Id="rId311" Type="http://schemas.openxmlformats.org/officeDocument/2006/relationships/image" Target="media/image139.wmf"/><Relationship Id="rId332" Type="http://schemas.openxmlformats.org/officeDocument/2006/relationships/image" Target="media/image150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2.wmf"/><Relationship Id="rId395" Type="http://schemas.openxmlformats.org/officeDocument/2006/relationships/image" Target="media/image183.jpeg"/><Relationship Id="rId409" Type="http://schemas.openxmlformats.org/officeDocument/2006/relationships/image" Target="media/image191.png"/><Relationship Id="rId71" Type="http://schemas.openxmlformats.org/officeDocument/2006/relationships/image" Target="media/image35.wmf"/><Relationship Id="rId92" Type="http://schemas.openxmlformats.org/officeDocument/2006/relationships/oleObject" Target="embeddings/oleObject37.bin"/><Relationship Id="rId213" Type="http://schemas.openxmlformats.org/officeDocument/2006/relationships/image" Target="media/image91.wmf"/><Relationship Id="rId234" Type="http://schemas.openxmlformats.org/officeDocument/2006/relationships/oleObject" Target="embeddings/oleObject118.bin"/><Relationship Id="rId2" Type="http://schemas.openxmlformats.org/officeDocument/2006/relationships/numbering" Target="numbering.xml"/><Relationship Id="rId29" Type="http://schemas.openxmlformats.org/officeDocument/2006/relationships/header" Target="header1.xml"/><Relationship Id="rId255" Type="http://schemas.openxmlformats.org/officeDocument/2006/relationships/image" Target="media/image112.wmf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3.wmf"/><Relationship Id="rId40" Type="http://schemas.openxmlformats.org/officeDocument/2006/relationships/oleObject" Target="embeddings/oleObject7.bin"/><Relationship Id="rId115" Type="http://schemas.openxmlformats.org/officeDocument/2006/relationships/oleObject" Target="embeddings/oleObject52.bin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7.bin"/><Relationship Id="rId178" Type="http://schemas.openxmlformats.org/officeDocument/2006/relationships/image" Target="media/image75.wmf"/><Relationship Id="rId301" Type="http://schemas.openxmlformats.org/officeDocument/2006/relationships/image" Target="media/image135.wmf"/><Relationship Id="rId322" Type="http://schemas.openxmlformats.org/officeDocument/2006/relationships/oleObject" Target="embeddings/oleObject163.bin"/><Relationship Id="rId343" Type="http://schemas.openxmlformats.org/officeDocument/2006/relationships/image" Target="media/image156.wmf"/><Relationship Id="rId364" Type="http://schemas.openxmlformats.org/officeDocument/2006/relationships/image" Target="media/image167.wmf"/><Relationship Id="rId61" Type="http://schemas.openxmlformats.org/officeDocument/2006/relationships/oleObject" Target="embeddings/oleObject16.bin"/><Relationship Id="rId82" Type="http://schemas.openxmlformats.org/officeDocument/2006/relationships/oleObject" Target="embeddings/oleObject30.bin"/><Relationship Id="rId199" Type="http://schemas.openxmlformats.org/officeDocument/2006/relationships/image" Target="media/image84.wmf"/><Relationship Id="rId203" Type="http://schemas.openxmlformats.org/officeDocument/2006/relationships/image" Target="media/image86.wmf"/><Relationship Id="rId385" Type="http://schemas.openxmlformats.org/officeDocument/2006/relationships/oleObject" Target="embeddings/oleObject19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245" Type="http://schemas.openxmlformats.org/officeDocument/2006/relationships/image" Target="media/image107.wmf"/><Relationship Id="rId266" Type="http://schemas.openxmlformats.org/officeDocument/2006/relationships/oleObject" Target="embeddings/oleObject134.bin"/><Relationship Id="rId287" Type="http://schemas.openxmlformats.org/officeDocument/2006/relationships/image" Target="media/image128.wmf"/><Relationship Id="rId410" Type="http://schemas.openxmlformats.org/officeDocument/2006/relationships/fontTable" Target="fontTable.xml"/><Relationship Id="rId30" Type="http://schemas.openxmlformats.org/officeDocument/2006/relationships/header" Target="header2.xml"/><Relationship Id="rId105" Type="http://schemas.openxmlformats.org/officeDocument/2006/relationships/oleObject" Target="embeddings/oleObject47.bin"/><Relationship Id="rId126" Type="http://schemas.openxmlformats.org/officeDocument/2006/relationships/image" Target="media/image55.wmf"/><Relationship Id="rId147" Type="http://schemas.openxmlformats.org/officeDocument/2006/relationships/image" Target="media/image63.wmf"/><Relationship Id="rId168" Type="http://schemas.openxmlformats.org/officeDocument/2006/relationships/image" Target="media/image71.wmf"/><Relationship Id="rId312" Type="http://schemas.openxmlformats.org/officeDocument/2006/relationships/oleObject" Target="embeddings/oleObject158.bin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2.wmf"/><Relationship Id="rId51" Type="http://schemas.openxmlformats.org/officeDocument/2006/relationships/oleObject" Target="embeddings/oleObject11.bin"/><Relationship Id="rId72" Type="http://schemas.openxmlformats.org/officeDocument/2006/relationships/oleObject" Target="embeddings/oleObject23.bin"/><Relationship Id="rId93" Type="http://schemas.openxmlformats.org/officeDocument/2006/relationships/oleObject" Target="embeddings/oleObject38.bin"/><Relationship Id="rId189" Type="http://schemas.openxmlformats.org/officeDocument/2006/relationships/oleObject" Target="embeddings/oleObject96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4.wmf"/><Relationship Id="rId3" Type="http://schemas.openxmlformats.org/officeDocument/2006/relationships/styles" Target="styles.xml"/><Relationship Id="rId214" Type="http://schemas.openxmlformats.org/officeDocument/2006/relationships/oleObject" Target="embeddings/oleObject108.bin"/><Relationship Id="rId235" Type="http://schemas.openxmlformats.org/officeDocument/2006/relationships/image" Target="media/image102.wmf"/><Relationship Id="rId256" Type="http://schemas.openxmlformats.org/officeDocument/2006/relationships/oleObject" Target="embeddings/oleObject129.bin"/><Relationship Id="rId277" Type="http://schemas.openxmlformats.org/officeDocument/2006/relationships/image" Target="media/image123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6.wmf"/><Relationship Id="rId116" Type="http://schemas.openxmlformats.org/officeDocument/2006/relationships/image" Target="media/image50.wmf"/><Relationship Id="rId137" Type="http://schemas.openxmlformats.org/officeDocument/2006/relationships/oleObject" Target="embeddings/oleObject64.bin"/><Relationship Id="rId158" Type="http://schemas.openxmlformats.org/officeDocument/2006/relationships/image" Target="media/image67.wmf"/><Relationship Id="rId302" Type="http://schemas.openxmlformats.org/officeDocument/2006/relationships/oleObject" Target="embeddings/oleObject152.bin"/><Relationship Id="rId323" Type="http://schemas.openxmlformats.org/officeDocument/2006/relationships/image" Target="media/image145.jpeg"/><Relationship Id="rId344" Type="http://schemas.openxmlformats.org/officeDocument/2006/relationships/oleObject" Target="embeddings/oleObject173.bin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62" Type="http://schemas.openxmlformats.org/officeDocument/2006/relationships/oleObject" Target="embeddings/oleObject17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78.wmf"/><Relationship Id="rId190" Type="http://schemas.openxmlformats.org/officeDocument/2006/relationships/image" Target="media/image80.wmf"/><Relationship Id="rId204" Type="http://schemas.openxmlformats.org/officeDocument/2006/relationships/oleObject" Target="embeddings/oleObject103.bin"/><Relationship Id="rId225" Type="http://schemas.openxmlformats.org/officeDocument/2006/relationships/image" Target="media/image97.wmf"/><Relationship Id="rId246" Type="http://schemas.openxmlformats.org/officeDocument/2006/relationships/oleObject" Target="embeddings/oleObject124.bin"/><Relationship Id="rId267" Type="http://schemas.openxmlformats.org/officeDocument/2006/relationships/image" Target="media/image118.wmf"/><Relationship Id="rId288" Type="http://schemas.openxmlformats.org/officeDocument/2006/relationships/oleObject" Target="embeddings/oleObject145.bin"/><Relationship Id="rId411" Type="http://schemas.openxmlformats.org/officeDocument/2006/relationships/theme" Target="theme/theme1.xml"/><Relationship Id="rId106" Type="http://schemas.openxmlformats.org/officeDocument/2006/relationships/image" Target="media/image45.wmf"/><Relationship Id="rId127" Type="http://schemas.openxmlformats.org/officeDocument/2006/relationships/oleObject" Target="embeddings/oleObject58.bin"/><Relationship Id="rId313" Type="http://schemas.openxmlformats.org/officeDocument/2006/relationships/image" Target="media/image140.wmf"/><Relationship Id="rId10" Type="http://schemas.openxmlformats.org/officeDocument/2006/relationships/image" Target="media/image2.wmf"/><Relationship Id="rId31" Type="http://schemas.openxmlformats.org/officeDocument/2006/relationships/footer" Target="footer1.xml"/><Relationship Id="rId52" Type="http://schemas.openxmlformats.org/officeDocument/2006/relationships/image" Target="media/image27.wmf"/><Relationship Id="rId73" Type="http://schemas.openxmlformats.org/officeDocument/2006/relationships/oleObject" Target="embeddings/oleObject24.bin"/><Relationship Id="rId94" Type="http://schemas.openxmlformats.org/officeDocument/2006/relationships/image" Target="media/image42.png"/><Relationship Id="rId148" Type="http://schemas.openxmlformats.org/officeDocument/2006/relationships/oleObject" Target="embeddings/oleObject71.bin"/><Relationship Id="rId169" Type="http://schemas.openxmlformats.org/officeDocument/2006/relationships/oleObject" Target="embeddings/oleObject84.bin"/><Relationship Id="rId334" Type="http://schemas.openxmlformats.org/officeDocument/2006/relationships/image" Target="media/image151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3.wmf"/><Relationship Id="rId397" Type="http://schemas.openxmlformats.org/officeDocument/2006/relationships/oleObject" Target="embeddings/oleObject198.bin"/><Relationship Id="rId4" Type="http://schemas.openxmlformats.org/officeDocument/2006/relationships/settings" Target="settings.xml"/><Relationship Id="rId180" Type="http://schemas.openxmlformats.org/officeDocument/2006/relationships/image" Target="media/image76.wmf"/><Relationship Id="rId215" Type="http://schemas.openxmlformats.org/officeDocument/2006/relationships/image" Target="media/image92.wmf"/><Relationship Id="rId236" Type="http://schemas.openxmlformats.org/officeDocument/2006/relationships/oleObject" Target="embeddings/oleObject119.bin"/><Relationship Id="rId257" Type="http://schemas.openxmlformats.org/officeDocument/2006/relationships/image" Target="media/image113.wmf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0.bin"/><Relationship Id="rId303" Type="http://schemas.openxmlformats.org/officeDocument/2006/relationships/oleObject" Target="embeddings/oleObject153.bin"/><Relationship Id="rId42" Type="http://schemas.openxmlformats.org/officeDocument/2006/relationships/image" Target="media/image24.png"/><Relationship Id="rId84" Type="http://schemas.openxmlformats.org/officeDocument/2006/relationships/oleObject" Target="embeddings/oleObject31.bin"/><Relationship Id="rId138" Type="http://schemas.openxmlformats.org/officeDocument/2006/relationships/image" Target="media/image60.wmf"/><Relationship Id="rId345" Type="http://schemas.openxmlformats.org/officeDocument/2006/relationships/image" Target="media/image157.wmf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7.bin"/><Relationship Id="rId205" Type="http://schemas.openxmlformats.org/officeDocument/2006/relationships/image" Target="media/image87.wmf"/><Relationship Id="rId247" Type="http://schemas.openxmlformats.org/officeDocument/2006/relationships/image" Target="media/image108.wmf"/><Relationship Id="rId107" Type="http://schemas.openxmlformats.org/officeDocument/2006/relationships/oleObject" Target="embeddings/oleObject48.bin"/><Relationship Id="rId289" Type="http://schemas.openxmlformats.org/officeDocument/2006/relationships/image" Target="media/image12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12.bin"/><Relationship Id="rId149" Type="http://schemas.openxmlformats.org/officeDocument/2006/relationships/image" Target="media/image64.wmf"/><Relationship Id="rId314" Type="http://schemas.openxmlformats.org/officeDocument/2006/relationships/oleObject" Target="embeddings/oleObject159.bin"/><Relationship Id="rId356" Type="http://schemas.openxmlformats.org/officeDocument/2006/relationships/image" Target="media/image163.wmf"/><Relationship Id="rId398" Type="http://schemas.openxmlformats.org/officeDocument/2006/relationships/image" Target="media/image185.wmf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9.bin"/><Relationship Id="rId216" Type="http://schemas.openxmlformats.org/officeDocument/2006/relationships/oleObject" Target="embeddings/oleObject109.bin"/><Relationship Id="rId258" Type="http://schemas.openxmlformats.org/officeDocument/2006/relationships/oleObject" Target="embeddings/oleObject130.bin"/><Relationship Id="rId22" Type="http://schemas.openxmlformats.org/officeDocument/2006/relationships/image" Target="media/image9.png"/><Relationship Id="rId64" Type="http://schemas.openxmlformats.org/officeDocument/2006/relationships/oleObject" Target="embeddings/oleObject18.bin"/><Relationship Id="rId118" Type="http://schemas.openxmlformats.org/officeDocument/2006/relationships/image" Target="media/image51.wmf"/><Relationship Id="rId325" Type="http://schemas.openxmlformats.org/officeDocument/2006/relationships/oleObject" Target="embeddings/oleObject164.bin"/><Relationship Id="rId367" Type="http://schemas.openxmlformats.org/officeDocument/2006/relationships/oleObject" Target="embeddings/oleObject184.bin"/><Relationship Id="rId171" Type="http://schemas.openxmlformats.org/officeDocument/2006/relationships/oleObject" Target="embeddings/oleObject85.bin"/><Relationship Id="rId227" Type="http://schemas.openxmlformats.org/officeDocument/2006/relationships/image" Target="media/image98.wmf"/><Relationship Id="rId269" Type="http://schemas.openxmlformats.org/officeDocument/2006/relationships/image" Target="media/image119.wmf"/><Relationship Id="rId33" Type="http://schemas.openxmlformats.org/officeDocument/2006/relationships/image" Target="media/image16.jpeg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41.bin"/><Relationship Id="rId336" Type="http://schemas.openxmlformats.org/officeDocument/2006/relationships/image" Target="media/image152.wmf"/><Relationship Id="rId75" Type="http://schemas.openxmlformats.org/officeDocument/2006/relationships/oleObject" Target="embeddings/oleObject26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92.bin"/><Relationship Id="rId378" Type="http://schemas.openxmlformats.org/officeDocument/2006/relationships/image" Target="media/image174.wmf"/><Relationship Id="rId403" Type="http://schemas.openxmlformats.org/officeDocument/2006/relationships/oleObject" Target="embeddings/oleObject20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291" Type="http://schemas.openxmlformats.org/officeDocument/2006/relationships/image" Target="media/image130.wmf"/><Relationship Id="rId305" Type="http://schemas.openxmlformats.org/officeDocument/2006/relationships/oleObject" Target="embeddings/oleObject154.bin"/><Relationship Id="rId347" Type="http://schemas.openxmlformats.org/officeDocument/2006/relationships/image" Target="media/image158.wmf"/><Relationship Id="rId44" Type="http://schemas.openxmlformats.org/officeDocument/2006/relationships/header" Target="header3.xml"/><Relationship Id="rId86" Type="http://schemas.openxmlformats.org/officeDocument/2006/relationships/oleObject" Target="embeddings/oleObject33.bin"/><Relationship Id="rId151" Type="http://schemas.openxmlformats.org/officeDocument/2006/relationships/image" Target="media/image65.wmf"/><Relationship Id="rId389" Type="http://schemas.openxmlformats.org/officeDocument/2006/relationships/image" Target="media/image180.wmf"/><Relationship Id="rId193" Type="http://schemas.openxmlformats.org/officeDocument/2006/relationships/oleObject" Target="embeddings/oleObject98.bin"/><Relationship Id="rId207" Type="http://schemas.openxmlformats.org/officeDocument/2006/relationships/image" Target="media/image88.wmf"/><Relationship Id="rId249" Type="http://schemas.openxmlformats.org/officeDocument/2006/relationships/image" Target="media/image109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31.bin"/><Relationship Id="rId316" Type="http://schemas.openxmlformats.org/officeDocument/2006/relationships/oleObject" Target="embeddings/oleObject160.bin"/><Relationship Id="rId55" Type="http://schemas.openxmlformats.org/officeDocument/2006/relationships/oleObject" Target="embeddings/oleObject13.bin"/><Relationship Id="rId97" Type="http://schemas.openxmlformats.org/officeDocument/2006/relationships/oleObject" Target="embeddings/oleObject41.bin"/><Relationship Id="rId120" Type="http://schemas.openxmlformats.org/officeDocument/2006/relationships/image" Target="media/image52.wmf"/><Relationship Id="rId358" Type="http://schemas.openxmlformats.org/officeDocument/2006/relationships/image" Target="media/image164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10.bin"/><Relationship Id="rId271" Type="http://schemas.openxmlformats.org/officeDocument/2006/relationships/image" Target="media/image120.wmf"/><Relationship Id="rId24" Type="http://schemas.openxmlformats.org/officeDocument/2006/relationships/image" Target="media/image11.png"/><Relationship Id="rId66" Type="http://schemas.openxmlformats.org/officeDocument/2006/relationships/image" Target="media/image33.wmf"/><Relationship Id="rId131" Type="http://schemas.openxmlformats.org/officeDocument/2006/relationships/oleObject" Target="embeddings/oleObject60.bin"/><Relationship Id="rId327" Type="http://schemas.openxmlformats.org/officeDocument/2006/relationships/oleObject" Target="embeddings/oleObject165.bin"/><Relationship Id="rId369" Type="http://schemas.openxmlformats.org/officeDocument/2006/relationships/oleObject" Target="embeddings/oleObject185.bin"/><Relationship Id="rId173" Type="http://schemas.openxmlformats.org/officeDocument/2006/relationships/oleObject" Target="embeddings/oleObject87.bin"/><Relationship Id="rId229" Type="http://schemas.openxmlformats.org/officeDocument/2006/relationships/image" Target="media/image99.wmf"/><Relationship Id="rId380" Type="http://schemas.openxmlformats.org/officeDocument/2006/relationships/image" Target="media/image175.wmf"/><Relationship Id="rId240" Type="http://schemas.openxmlformats.org/officeDocument/2006/relationships/oleObject" Target="embeddings/oleObject121.bin"/><Relationship Id="rId35" Type="http://schemas.openxmlformats.org/officeDocument/2006/relationships/image" Target="media/image18.gif"/><Relationship Id="rId77" Type="http://schemas.openxmlformats.org/officeDocument/2006/relationships/oleObject" Target="embeddings/oleObject27.bin"/><Relationship Id="rId100" Type="http://schemas.openxmlformats.org/officeDocument/2006/relationships/oleObject" Target="embeddings/oleObject43.bin"/><Relationship Id="rId282" Type="http://schemas.openxmlformats.org/officeDocument/2006/relationships/oleObject" Target="embeddings/oleObject142.bin"/><Relationship Id="rId338" Type="http://schemas.openxmlformats.org/officeDocument/2006/relationships/image" Target="media/image153.jpeg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77.wmf"/><Relationship Id="rId391" Type="http://schemas.openxmlformats.org/officeDocument/2006/relationships/image" Target="media/image181.wmf"/><Relationship Id="rId405" Type="http://schemas.openxmlformats.org/officeDocument/2006/relationships/image" Target="media/image189.wmf"/><Relationship Id="rId251" Type="http://schemas.openxmlformats.org/officeDocument/2006/relationships/image" Target="media/image110.wmf"/><Relationship Id="rId46" Type="http://schemas.openxmlformats.org/officeDocument/2006/relationships/oleObject" Target="embeddings/oleObject8.bin"/><Relationship Id="rId293" Type="http://schemas.openxmlformats.org/officeDocument/2006/relationships/image" Target="media/image131.wmf"/><Relationship Id="rId307" Type="http://schemas.openxmlformats.org/officeDocument/2006/relationships/oleObject" Target="embeddings/oleObject155.bin"/><Relationship Id="rId349" Type="http://schemas.openxmlformats.org/officeDocument/2006/relationships/image" Target="media/image159.jpeg"/><Relationship Id="rId88" Type="http://schemas.openxmlformats.org/officeDocument/2006/relationships/oleObject" Target="embeddings/oleObject34.bin"/><Relationship Id="rId111" Type="http://schemas.openxmlformats.org/officeDocument/2006/relationships/oleObject" Target="embeddings/oleObject50.bin"/><Relationship Id="rId153" Type="http://schemas.openxmlformats.org/officeDocument/2006/relationships/image" Target="media/image66.wmf"/><Relationship Id="rId195" Type="http://schemas.openxmlformats.org/officeDocument/2006/relationships/oleObject" Target="embeddings/oleObject99.bin"/><Relationship Id="rId209" Type="http://schemas.openxmlformats.org/officeDocument/2006/relationships/image" Target="media/image89.wmf"/><Relationship Id="rId360" Type="http://schemas.openxmlformats.org/officeDocument/2006/relationships/image" Target="media/image165.wmf"/><Relationship Id="rId220" Type="http://schemas.openxmlformats.org/officeDocument/2006/relationships/oleObject" Target="embeddings/oleObject111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14.bin"/><Relationship Id="rId262" Type="http://schemas.openxmlformats.org/officeDocument/2006/relationships/oleObject" Target="embeddings/oleObject132.bin"/><Relationship Id="rId318" Type="http://schemas.openxmlformats.org/officeDocument/2006/relationships/oleObject" Target="embeddings/oleObject161.bin"/><Relationship Id="rId99" Type="http://schemas.openxmlformats.org/officeDocument/2006/relationships/oleObject" Target="embeddings/oleObject42.bin"/><Relationship Id="rId122" Type="http://schemas.openxmlformats.org/officeDocument/2006/relationships/image" Target="media/image53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6.bin"/><Relationship Id="rId26" Type="http://schemas.openxmlformats.org/officeDocument/2006/relationships/image" Target="media/image13.png"/><Relationship Id="rId231" Type="http://schemas.openxmlformats.org/officeDocument/2006/relationships/image" Target="media/image100.wmf"/><Relationship Id="rId273" Type="http://schemas.openxmlformats.org/officeDocument/2006/relationships/image" Target="media/image121.wmf"/><Relationship Id="rId329" Type="http://schemas.openxmlformats.org/officeDocument/2006/relationships/oleObject" Target="embeddings/oleObject166.bin"/><Relationship Id="rId68" Type="http://schemas.openxmlformats.org/officeDocument/2006/relationships/image" Target="media/image34.wmf"/><Relationship Id="rId133" Type="http://schemas.openxmlformats.org/officeDocument/2006/relationships/oleObject" Target="embeddings/oleObject61.bin"/><Relationship Id="rId175" Type="http://schemas.openxmlformats.org/officeDocument/2006/relationships/oleObject" Target="embeddings/oleObject88.bin"/><Relationship Id="rId340" Type="http://schemas.openxmlformats.org/officeDocument/2006/relationships/oleObject" Target="embeddings/oleObject171.bin"/><Relationship Id="rId200" Type="http://schemas.openxmlformats.org/officeDocument/2006/relationships/oleObject" Target="embeddings/oleObject101.bin"/><Relationship Id="rId382" Type="http://schemas.openxmlformats.org/officeDocument/2006/relationships/image" Target="media/image176.wmf"/><Relationship Id="rId242" Type="http://schemas.openxmlformats.org/officeDocument/2006/relationships/oleObject" Target="embeddings/oleObject122.bin"/><Relationship Id="rId284" Type="http://schemas.openxmlformats.org/officeDocument/2006/relationships/oleObject" Target="embeddings/oleObject143.bin"/><Relationship Id="rId37" Type="http://schemas.openxmlformats.org/officeDocument/2006/relationships/image" Target="media/image20.jpeg"/><Relationship Id="rId79" Type="http://schemas.openxmlformats.org/officeDocument/2006/relationships/oleObject" Target="embeddings/oleObject28.bin"/><Relationship Id="rId102" Type="http://schemas.openxmlformats.org/officeDocument/2006/relationships/image" Target="media/image44.png"/><Relationship Id="rId144" Type="http://schemas.openxmlformats.org/officeDocument/2006/relationships/image" Target="media/image62.wmf"/><Relationship Id="rId90" Type="http://schemas.openxmlformats.org/officeDocument/2006/relationships/image" Target="media/image41.wmf"/><Relationship Id="rId186" Type="http://schemas.openxmlformats.org/officeDocument/2006/relationships/image" Target="media/image78.wmf"/><Relationship Id="rId351" Type="http://schemas.openxmlformats.org/officeDocument/2006/relationships/oleObject" Target="embeddings/oleObject176.bin"/><Relationship Id="rId393" Type="http://schemas.openxmlformats.org/officeDocument/2006/relationships/image" Target="media/image182.wmf"/><Relationship Id="rId407" Type="http://schemas.openxmlformats.org/officeDocument/2006/relationships/image" Target="media/image190.wmf"/><Relationship Id="rId211" Type="http://schemas.openxmlformats.org/officeDocument/2006/relationships/image" Target="media/image90.wmf"/><Relationship Id="rId253" Type="http://schemas.openxmlformats.org/officeDocument/2006/relationships/image" Target="media/image111.wmf"/><Relationship Id="rId295" Type="http://schemas.openxmlformats.org/officeDocument/2006/relationships/image" Target="media/image132.wmf"/><Relationship Id="rId309" Type="http://schemas.openxmlformats.org/officeDocument/2006/relationships/oleObject" Target="embeddings/oleObject156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5FC10-BF58-42E4-BB87-4E18B8E4F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43D57538.dotm</Template>
  <TotalTime>55</TotalTime>
  <Pages>18</Pages>
  <Words>4186</Words>
  <Characters>23862</Characters>
  <Application>Microsoft Office Word</Application>
  <DocSecurity>0</DocSecurity>
  <Lines>198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OK</Company>
  <LinksUpToDate>false</LinksUpToDate>
  <CharactersWithSpaces>27993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</dc:creator>
  <cp:lastModifiedBy>ABBAL Laurent</cp:lastModifiedBy>
  <cp:revision>8</cp:revision>
  <cp:lastPrinted>2015-05-18T23:56:00Z</cp:lastPrinted>
  <dcterms:created xsi:type="dcterms:W3CDTF">2015-03-20T08:57:00Z</dcterms:created>
  <dcterms:modified xsi:type="dcterms:W3CDTF">2015-05-18T23:56:00Z</dcterms:modified>
</cp:coreProperties>
</file>