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702FD" w14:textId="39390A8E" w:rsidR="00D54996" w:rsidRDefault="00D54996">
      <w:r w:rsidRPr="00D54996">
        <w:t xml:space="preserve">- </w:t>
      </w:r>
      <w:r>
        <w:t>И</w:t>
      </w:r>
      <w:r w:rsidRPr="00D54996">
        <w:t>змени</w:t>
      </w:r>
      <w:r>
        <w:t>л</w:t>
      </w:r>
      <w:r w:rsidRPr="00D54996">
        <w:t xml:space="preserve"> объявление всех используемых переменных так, чтобы каждая переменная объявлялась с новой строки;</w:t>
      </w:r>
    </w:p>
    <w:p w14:paraId="720E9198" w14:textId="5C56C2F9" w:rsidR="00D54996" w:rsidRDefault="00D54996">
      <w:r>
        <w:t>- Д</w:t>
      </w:r>
      <w:r w:rsidRPr="00D54996">
        <w:t>обав</w:t>
      </w:r>
      <w:r>
        <w:t>ил</w:t>
      </w:r>
      <w:r w:rsidRPr="00D54996">
        <w:t xml:space="preserve"> хотя бы один комментарий, поясняющий назначение переменных.</w:t>
      </w:r>
    </w:p>
    <w:p w14:paraId="6FF70F76" w14:textId="70D337BF" w:rsidR="00833FCA" w:rsidRDefault="00D54996">
      <w:r w:rsidRPr="00D54996">
        <w:drawing>
          <wp:inline distT="0" distB="0" distL="0" distR="0" wp14:anchorId="64CFA44B" wp14:editId="58419B0A">
            <wp:extent cx="4305901" cy="1362265"/>
            <wp:effectExtent l="0" t="0" r="0" b="9525"/>
            <wp:docPr id="15556324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324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FB1D" w14:textId="77777777" w:rsidR="00D54996" w:rsidRDefault="00D54996"/>
    <w:p w14:paraId="2025A979" w14:textId="091A5CF8" w:rsidR="00D54996" w:rsidRPr="00421F04" w:rsidRDefault="00CC203D">
      <w:pPr>
        <w:rPr>
          <w:lang w:val="en-US"/>
        </w:rPr>
      </w:pPr>
      <w:r w:rsidRPr="00CC203D">
        <w:rPr>
          <w:lang w:val="en-US"/>
        </w:rPr>
        <w:drawing>
          <wp:inline distT="0" distB="0" distL="0" distR="0" wp14:anchorId="536D4CB7" wp14:editId="17D8B924">
            <wp:extent cx="4305300" cy="3534315"/>
            <wp:effectExtent l="0" t="0" r="0" b="9525"/>
            <wp:docPr id="346450023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50023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552" cy="35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996" w:rsidRPr="00421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9B"/>
    <w:rsid w:val="00187E9B"/>
    <w:rsid w:val="001B7A26"/>
    <w:rsid w:val="00205900"/>
    <w:rsid w:val="00421F04"/>
    <w:rsid w:val="00833FCA"/>
    <w:rsid w:val="00850896"/>
    <w:rsid w:val="00950146"/>
    <w:rsid w:val="00CC203D"/>
    <w:rsid w:val="00D54996"/>
    <w:rsid w:val="00F8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5AAB8"/>
  <w15:chartTrackingRefBased/>
  <w15:docId w15:val="{8FBAD369-4106-489E-9216-1E9FCB6C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7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7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7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7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7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7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7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7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7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7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7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7E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7E9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7E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7E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7E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7E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7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7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7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7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7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7E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7E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7E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7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7E9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7E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мамонтов</dc:creator>
  <cp:keywords/>
  <dc:description/>
  <cp:lastModifiedBy>никита мамонтов</cp:lastModifiedBy>
  <cp:revision>4</cp:revision>
  <dcterms:created xsi:type="dcterms:W3CDTF">2025-04-22T20:28:00Z</dcterms:created>
  <dcterms:modified xsi:type="dcterms:W3CDTF">2025-04-22T20:45:00Z</dcterms:modified>
</cp:coreProperties>
</file>