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2A27" w14:textId="08515A8F" w:rsidR="00657BC0" w:rsidRPr="00477052" w:rsidRDefault="00254BC2">
      <w:pPr>
        <w:rPr>
          <w:rFonts w:hint="eastAsia"/>
          <w:b/>
          <w:bCs/>
          <w:sz w:val="28"/>
          <w:szCs w:val="32"/>
        </w:rPr>
      </w:pPr>
      <w:r w:rsidRPr="00477052"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 w14:textId="3E7F2AAC" w:rsidR="00254BC2" w:rsidRDefault="00254BC2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 w14:textId="424E98F5" w:rsidR="00254BC2" w:rsidRDefault="00254BC2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 w14:textId="7E67FBFA" w:rsidR="00254BC2" w:rsidRDefault="00254BC2">
      <w:pPr>
        <w:rPr>
          <w:rFonts w:hint="eastAsia"/>
        </w:rPr>
      </w:pPr>
      <w:r>
        <w:rPr>
          <w:rFonts w:hint="eastAsia"/>
        </w:rPr>
        <w:t xml:space="preserve">  3.结合新技术，如：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、小米 </w:t>
      </w:r>
      <w:proofErr w:type="spellStart"/>
      <w:r>
        <w:rPr>
          <w:rFonts w:hint="eastAsia"/>
        </w:rPr>
        <w:t>miloco</w:t>
      </w:r>
      <w:proofErr w:type="spellEnd"/>
      <w:r>
        <w:rPr>
          <w:rFonts w:hint="eastAsia"/>
        </w:rPr>
        <w:t xml:space="preserve"> 2.0、</w:t>
      </w:r>
      <w:proofErr w:type="spellStart"/>
      <w:r>
        <w:rPr>
          <w:rFonts w:hint="eastAsia"/>
        </w:rPr>
        <w:t>qwen</w:t>
      </w:r>
      <w:proofErr w:type="spellEnd"/>
      <w:r>
        <w:rPr>
          <w:rFonts w:hint="eastAsia"/>
        </w:rPr>
        <w:t>能跑在48gb m5pro 上的模型</w:t>
      </w:r>
    </w:p>
    <w:p w14:paraId="1AC876E7" w14:textId="247783CF" w:rsidR="0089225A" w:rsidRDefault="0089225A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</w:t>
      </w:r>
      <w:proofErr w:type="spellStart"/>
      <w:r>
        <w:rPr>
          <w:rFonts w:hint="eastAsia"/>
        </w:rPr>
        <w:t>onnx</w:t>
      </w:r>
      <w:proofErr w:type="spellEnd"/>
      <w:r>
        <w:rPr>
          <w:rFonts w:hint="eastAsia"/>
        </w:rPr>
        <w:t>都有点问题</w:t>
      </w:r>
    </w:p>
    <w:p w14:paraId="4F572E49" w14:textId="573EF29C" w:rsidR="00D13526" w:rsidRDefault="00D13526">
      <w:pPr>
        <w:rPr>
          <w:rFonts w:hint="eastAsia"/>
        </w:rPr>
      </w:pPr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 w14:textId="16C5D70D" w:rsidR="00984154" w:rsidRDefault="00984154">
      <w:pPr>
        <w:rPr>
          <w:rFonts w:hint="eastAsia"/>
        </w:rPr>
      </w:pPr>
      <w:r>
        <w:rPr>
          <w:rFonts w:hint="eastAsia"/>
        </w:rPr>
        <w:t xml:space="preserve">  6.需要部署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提交工具</w:t>
      </w:r>
      <w:r w:rsidR="001919FD">
        <w:rPr>
          <w:rFonts w:hint="eastAsia"/>
        </w:rPr>
        <w:t>，开源项目</w:t>
      </w:r>
    </w:p>
    <w:p w14:paraId="579EA762" w14:textId="3833F966" w:rsidR="00254BC2" w:rsidRPr="00023707" w:rsidRDefault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20"/>
          <w:szCs w:val="21"/>
        </w:rPr>
        <w:t xml:space="preserve"> </w:t>
      </w:r>
      <w:r w:rsidRPr="00023707">
        <w:rPr>
          <w:rFonts w:hint="eastAsia"/>
          <w:sz w:val="16"/>
          <w:szCs w:val="18"/>
        </w:rPr>
        <w:t>以下是一些小点：</w:t>
      </w:r>
    </w:p>
    <w:p w14:paraId="26B3A040" w14:textId="4F7872E0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 w14:textId="733DD4AA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 w14:textId="48A0877C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 w14:textId="4D16230A" w:rsidR="00254BC2" w:rsidRPr="00710511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响应速度 : 当前延迟较高 (10秒+)，需要流式优化</w:t>
      </w:r>
      <w:r w:rsidR="00710511">
        <w:rPr>
          <w:rFonts w:hint="eastAsia"/>
          <w:sz w:val="16"/>
          <w:szCs w:val="18"/>
        </w:rPr>
        <w:t>------</w:t>
      </w:r>
      <w:r w:rsidR="00710511" w:rsidRPr="00710511">
        <w:rPr>
          <w:sz w:val="16"/>
          <w:szCs w:val="18"/>
        </w:rPr>
        <w:t>一边思考一边生成语音，大幅降低感知延迟。</w:t>
      </w:r>
    </w:p>
    <w:p w14:paraId="5278C668" w14:textId="0CCC993E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 w14:textId="5DA18B65" w:rsidR="00254BC2" w:rsidRDefault="00254BC2" w:rsidP="00254BC2">
      <w:pPr>
        <w:rPr>
          <w:rFonts w:hint="eastAsia"/>
        </w:rPr>
      </w:pPr>
    </w:p>
    <w:p w14:paraId="5D03E7D0" w14:textId="77777777" w:rsidR="004804DD" w:rsidRDefault="004804DD" w:rsidP="00254BC2">
      <w:pPr>
        <w:rPr>
          <w:rFonts w:hint="eastAsia"/>
        </w:rPr>
      </w:pPr>
    </w:p>
    <w:p w14:paraId="48A3CC5C" w14:textId="77777777" w:rsidR="004804DD" w:rsidRDefault="004804DD" w:rsidP="00254BC2">
      <w:pPr>
        <w:rPr>
          <w:rFonts w:hint="eastAsia"/>
        </w:rPr>
      </w:pPr>
    </w:p>
    <w:p w14:paraId="14F61EF1" w14:textId="77777777" w:rsidR="004804DD" w:rsidRDefault="004804DD" w:rsidP="00254BC2">
      <w:pPr>
        <w:rPr>
          <w:rFonts w:hint="eastAsia"/>
        </w:rPr>
      </w:pPr>
    </w:p>
    <w:p w14:paraId="48330232" w14:textId="77777777" w:rsidR="004804DD" w:rsidRDefault="004804DD" w:rsidP="00254BC2">
      <w:pPr>
        <w:rPr>
          <w:rFonts w:hint="eastAsia"/>
        </w:rPr>
      </w:pPr>
    </w:p>
    <w:p w14:paraId="4F538944" w14:textId="77777777" w:rsidR="004804DD" w:rsidRDefault="004804DD" w:rsidP="004804DD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未来更新计划</w:t>
      </w:r>
    </w:p>
    <w:p w14:paraId="52C5CB32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### Phase 1: 修复核心问题 + 基础优化（立即执行） 1.1 修复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 xml:space="preserve"> 死代码</w:t>
      </w:r>
    </w:p>
    <w:p w14:paraId="091120AC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在对话流程中自动生成查询指令</w:t>
      </w:r>
    </w:p>
    <w:p w14:paraId="711F225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当用户问"我看到了什么？"时，调用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 xml:space="preserve"> 进行精准定位 1.2 Apple </w:t>
      </w:r>
      <w:r>
        <w:rPr>
          <w:rFonts w:hint="eastAsia"/>
        </w:rPr>
        <w:lastRenderedPageBreak/>
        <w:t>Silicon MLX 优化</w:t>
      </w:r>
    </w:p>
    <w:p w14:paraId="5275B58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自动检测 Apple Silicon</w:t>
      </w:r>
    </w:p>
    <w:p w14:paraId="08C2E0E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使用 mlx-</w:t>
      </w:r>
      <w:proofErr w:type="spellStart"/>
      <w:r>
        <w:rPr>
          <w:rFonts w:hint="eastAsia"/>
        </w:rPr>
        <w:t>vlm</w:t>
      </w:r>
      <w:proofErr w:type="spellEnd"/>
      <w:r>
        <w:rPr>
          <w:rFonts w:hint="eastAsia"/>
        </w:rPr>
        <w:t xml:space="preserve"> 加载 LocateAnything-3B-MLX，提升 20x 推理速度 1.3 模型懒加载</w:t>
      </w:r>
    </w:p>
    <w:p w14:paraId="373BC3D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仅在需要时加载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>，避免内存占用过大</w:t>
      </w:r>
    </w:p>
    <w:p w14:paraId="0AD587A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2: 主动感知与判断模型（核心功能） 2.1 多模态判断模型</w:t>
      </w:r>
    </w:p>
    <w:p w14:paraId="3CC18BAD" w14:textId="2C29B7FB" w:rsidR="004804DD" w:rsidRDefault="004804DD" w:rsidP="004804DD">
      <w:pPr>
        <w:rPr>
          <w:rFonts w:hint="eastAsia"/>
        </w:rPr>
      </w:pPr>
      <w:r>
        <w:rPr>
          <w:rFonts w:hint="eastAsia"/>
        </w:rPr>
        <w:t>- 集成 Qwen 3.5 27B 多模态模型</w:t>
      </w:r>
    </w:p>
    <w:p w14:paraId="6818314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实现"人类语言表意周期"判断机制</w:t>
      </w:r>
    </w:p>
    <w:p w14:paraId="032865C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连续监听环境音频，自动判断是否需要介入 2.2 安全调节机制</w:t>
      </w:r>
    </w:p>
    <w:p w14:paraId="3FD5B1C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实现"调节"子模块验证判断正确性</w:t>
      </w:r>
    </w:p>
    <w:p w14:paraId="0412E0E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误判时阻断静默执行，回归判断周期 2.3 闭环反馈系统</w:t>
      </w:r>
    </w:p>
    <w:p w14:paraId="634A460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结果输出 → 感知输入 的动态循环</w:t>
      </w:r>
    </w:p>
    <w:p w14:paraId="336D1AB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实现无需用户触发的持续运行</w:t>
      </w:r>
    </w:p>
    <w:p w14:paraId="7BA5A8D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3: Agent 与技能系统（扩展能力） 3.1 Agent 调度框架</w:t>
      </w:r>
    </w:p>
    <w:p w14:paraId="1D4BA803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实现任务队列和优先级调度</w:t>
      </w:r>
    </w:p>
    <w:p w14:paraId="7A79357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支持并行任务执行 3.2 Skills 模块</w:t>
      </w:r>
    </w:p>
    <w:p w14:paraId="1704B67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文件操作、系统控制、网络搜索等基础技能</w:t>
      </w:r>
    </w:p>
    <w:p w14:paraId="2AD837D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技能注册与调用机制 3.3 OpenClaw API 集成</w:t>
      </w:r>
    </w:p>
    <w:p w14:paraId="43E1FED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调用外部服务和工具</w:t>
      </w:r>
    </w:p>
    <w:p w14:paraId="4FF9E3C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支持多模型 API（Gemini、ChatGPT、Claude 等）</w:t>
      </w:r>
    </w:p>
    <w:p w14:paraId="40A5390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4: 硬件适配与产品化（高级特性） 4.1 Apple Vision Pro 集成</w:t>
      </w:r>
    </w:p>
    <w:p w14:paraId="1D8A215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支持空间音频和空间视觉</w:t>
      </w:r>
    </w:p>
    <w:p w14:paraId="572E690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适配 Vision Pro 输入输出 4.2 便携部署方案</w:t>
      </w:r>
    </w:p>
    <w:p w14:paraId="2A807B5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优化功耗和内存使用</w:t>
      </w:r>
    </w:p>
    <w:p w14:paraId="1E07FF1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支持移动电源供电 4.3 交互优化</w:t>
      </w:r>
    </w:p>
    <w:p w14:paraId="33D0CF7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手势识别、眼神追踪</w:t>
      </w:r>
    </w:p>
    <w:p w14:paraId="4C440AD4" w14:textId="6CB41372" w:rsidR="004804DD" w:rsidRDefault="004804DD" w:rsidP="004804DD">
      <w:pPr>
        <w:rPr>
          <w:rFonts w:hint="eastAsia"/>
        </w:rPr>
      </w:pPr>
      <w:r>
        <w:rPr>
          <w:rFonts w:hint="eastAsia"/>
        </w:rPr>
        <w:t>- 沉浸式交互体验</w:t>
      </w:r>
    </w:p>
    <w:p w14:paraId="1E1D253A" w14:textId="77777777" w:rsidR="006E5981" w:rsidRDefault="006E5981" w:rsidP="004804DD">
      <w:pPr>
        <w:rPr>
          <w:rFonts w:hint="eastAsia"/>
        </w:rPr>
      </w:pPr>
    </w:p>
    <w:p w14:paraId="45DC9A7E" w14:textId="3622CD34" w:rsidR="006E5981" w:rsidRDefault="006E5981" w:rsidP="004804DD">
      <w:pPr>
        <w:rPr>
          <w:rFonts w:hint="eastAsia"/>
        </w:rPr>
      </w:pPr>
      <w:r>
        <w:rPr>
          <w:rFonts w:hint="eastAsia"/>
        </w:rPr>
        <w:lastRenderedPageBreak/>
        <w:t xml:space="preserve">7.13 </w:t>
      </w:r>
      <w:r w:rsidR="004A7ED3">
        <w:rPr>
          <w:rFonts w:hint="eastAsia"/>
        </w:rPr>
        <w:t xml:space="preserve">  修复了bugs，现在可以实现语音监听，并返回</w:t>
      </w:r>
      <w:proofErr w:type="spellStart"/>
      <w:r w:rsidR="004A7ED3">
        <w:rPr>
          <w:rFonts w:hint="eastAsia"/>
        </w:rPr>
        <w:t>llm</w:t>
      </w:r>
      <w:proofErr w:type="spellEnd"/>
      <w:r w:rsidR="004A7ED3">
        <w:rPr>
          <w:rFonts w:hint="eastAsia"/>
        </w:rPr>
        <w:t>识别图像；</w:t>
      </w:r>
    </w:p>
    <w:p w14:paraId="243CC82E" w14:textId="7D947C1F" w:rsidR="004A7ED3" w:rsidRDefault="004A7ED3" w:rsidP="004804DD">
      <w:r>
        <w:rPr>
          <w:rFonts w:hint="eastAsia"/>
        </w:rPr>
        <w:t>下一步：研究语音判断小模型组</w:t>
      </w:r>
    </w:p>
    <w:p w14:paraId="11EBB85F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我要研究一个AI项目：•</w:t>
      </w:r>
      <w:r>
        <w:rPr>
          <w:rFonts w:hint="eastAsia"/>
        </w:rPr>
        <w:tab/>
        <w:t>名称：多模态小型判断模型组（Qwen 3.5 2.7b）</w:t>
      </w:r>
    </w:p>
    <w:p w14:paraId="1B0CE0B7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功能特性：</w:t>
      </w:r>
    </w:p>
    <w:p w14:paraId="58159BE7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支持多层重复、重叠识别理解文字（目的：连续识别环境声音信息，以提供及时的介入判断）</w:t>
      </w:r>
    </w:p>
    <w:p w14:paraId="500ADB70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判断周期设定：研究“人类语言表意时长”，每轮长度大于周期的1.5倍</w:t>
      </w:r>
    </w:p>
    <w:p w14:paraId="4B912E74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调用策略：“顺序调用排序”，若检测出可能要介入的信息，则切换其它小模型继续监听，确保就算误判也不中断监听</w:t>
      </w:r>
    </w:p>
    <w:p w14:paraId="1BAFFF05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工作状态：在主判断完成前，判断模型集群保持持续工作状态</w:t>
      </w:r>
    </w:p>
    <w:p w14:paraId="49D7255A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安全调节机制：</w:t>
      </w:r>
    </w:p>
    <w:p w14:paraId="5DC0D2EC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设有“调节”子模块，负责判定判断是否正确</w:t>
      </w:r>
    </w:p>
    <w:p w14:paraId="496890C9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若判为正确：保持静默，允许J.A.C. Brain进行运算思考以解决问题</w:t>
      </w:r>
    </w:p>
    <w:p w14:paraId="4B873BD2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若判为不正确：停止J.A.C. Brain运行，转向控制台显示，阻断静默执行，回归判断周期</w:t>
      </w:r>
    </w:p>
    <w:p w14:paraId="1E0EC819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配备备用小模型辅助上述正确性判断</w:t>
      </w:r>
    </w:p>
    <w:p w14:paraId="381F34A2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总结：小模型组是由多个若干小模型组成的集群，要求可以本地运行，且占用现存不宜超过8g。实现功能：使用笔记本自带麦克风，自动监听环境中的声音，并且实时输入小模型组的其中一个模型；小模型组的任务是：只需判断输入的信息是否需要AI介入来对人类实施帮助，如果需要，则把问题通过API接口发送给大模型</w:t>
      </w:r>
      <w:proofErr w:type="spellStart"/>
      <w:r>
        <w:rPr>
          <w:rFonts w:hint="eastAsia"/>
        </w:rPr>
        <w:t>JACbrain</w:t>
      </w:r>
      <w:proofErr w:type="spellEnd"/>
      <w:r>
        <w:rPr>
          <w:rFonts w:hint="eastAsia"/>
        </w:rPr>
        <w:t>，如果不需要就保持静默继续监听。最终效果：平时小模型组静默监听，当听到类似”不是？这是什么玩意啊？“，”快来帮我看看这个“等需要帮助的时候，将问题用API接口发给</w:t>
      </w:r>
      <w:proofErr w:type="spellStart"/>
      <w:r>
        <w:rPr>
          <w:rFonts w:hint="eastAsia"/>
        </w:rPr>
        <w:t>JACbrain</w:t>
      </w:r>
      <w:proofErr w:type="spellEnd"/>
      <w:r>
        <w:rPr>
          <w:rFonts w:hint="eastAsia"/>
        </w:rPr>
        <w:t>，让大模型解决问题，自己不需要推理思考问题本身。</w:t>
      </w:r>
    </w:p>
    <w:p w14:paraId="2033049E" w14:textId="77777777" w:rsidR="005E7655" w:rsidRDefault="005E7655" w:rsidP="005E7655">
      <w:pPr>
        <w:rPr>
          <w:rFonts w:hint="eastAsia"/>
        </w:rPr>
      </w:pPr>
    </w:p>
    <w:p w14:paraId="6044EC1A" w14:textId="77777777" w:rsidR="005E7655" w:rsidRDefault="005E7655" w:rsidP="005E7655">
      <w:pPr>
        <w:rPr>
          <w:rFonts w:hint="eastAsia"/>
        </w:rPr>
      </w:pPr>
    </w:p>
    <w:p w14:paraId="75D9F257" w14:textId="4F227EF5" w:rsidR="005E7655" w:rsidRPr="005E7655" w:rsidRDefault="005E7655" w:rsidP="005E7655">
      <w:pPr>
        <w:rPr>
          <w:rFonts w:hint="eastAsia"/>
        </w:rPr>
      </w:pPr>
      <w:r>
        <w:rPr>
          <w:rFonts w:hint="eastAsia"/>
        </w:rPr>
        <w:t>这个项目实际可行吗？有什么好的方案吗？</w:t>
      </w:r>
    </w:p>
    <w:sectPr w:rsidR="005E7655" w:rsidRPr="005E765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4B"/>
    <w:rsid w:val="00023707"/>
    <w:rsid w:val="00093DF0"/>
    <w:rsid w:val="001210BE"/>
    <w:rsid w:val="00162801"/>
    <w:rsid w:val="001919FD"/>
    <w:rsid w:val="00254BC2"/>
    <w:rsid w:val="00397D2B"/>
    <w:rsid w:val="00477052"/>
    <w:rsid w:val="004804DD"/>
    <w:rsid w:val="004A7ED3"/>
    <w:rsid w:val="005D045A"/>
    <w:rsid w:val="005E7655"/>
    <w:rsid w:val="00632185"/>
    <w:rsid w:val="00657BC0"/>
    <w:rsid w:val="006E274B"/>
    <w:rsid w:val="006E5981"/>
    <w:rsid w:val="00710511"/>
    <w:rsid w:val="0089225A"/>
    <w:rsid w:val="00984154"/>
    <w:rsid w:val="00AB72CD"/>
    <w:rsid w:val="00B55858"/>
    <w:rsid w:val="00B62A3B"/>
    <w:rsid w:val="00D1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EA8"/>
  <w15:chartTrackingRefBased/>
  <w15:docId w15:val="{713693DB-06FC-4003-87D8-CBE45336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27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7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7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7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7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7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7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7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27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27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27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E27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27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27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27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27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2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7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27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2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27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27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27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2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27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2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309</Words>
  <Characters>1763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awaqwq 233</dc:creator>
  <cp:keywords/>
  <dc:description/>
  <cp:lastModifiedBy>awaqwq 233</cp:lastModifiedBy>
  <cp:revision>15</cp:revision>
  <dcterms:created xsi:type="dcterms:W3CDTF">2026-06-23T11:01:00Z</dcterms:created>
  <dcterms:modified xsi:type="dcterms:W3CDTF">2026-07-15T13:29:00Z</dcterms:modified>
</cp:coreProperties>
</file>