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479AF3" w14:textId="77777777" w:rsidR="00470EE1" w:rsidRDefault="00470EE1" w:rsidP="00470EE1">
      <w:pPr>
        <w:spacing w:line="360" w:lineRule="auto"/>
        <w:rPr>
          <w:rFonts w:ascii="Courier New" w:eastAsia="华文中宋" w:hAnsi="Courier New"/>
          <w:b/>
        </w:rPr>
      </w:pPr>
    </w:p>
    <w:p w14:paraId="67102C60" w14:textId="77777777" w:rsidR="00470EE1" w:rsidRDefault="00470EE1" w:rsidP="00470EE1">
      <w:pPr>
        <w:rPr>
          <w:rFonts w:ascii="Courier New" w:eastAsia="华文中宋" w:hAnsi="Courier New"/>
          <w:b/>
        </w:rPr>
      </w:pPr>
    </w:p>
    <w:p w14:paraId="72833F61" w14:textId="77777777" w:rsidR="00470EE1" w:rsidRDefault="00470EE1" w:rsidP="00470EE1">
      <w:pPr>
        <w:spacing w:line="360" w:lineRule="auto"/>
        <w:jc w:val="center"/>
        <w:rPr>
          <w:rFonts w:ascii="Courier New" w:eastAsia="华文中宋" w:hAnsi="Courier New"/>
          <w:b/>
          <w:sz w:val="44"/>
        </w:rPr>
      </w:pPr>
    </w:p>
    <w:p w14:paraId="30236AA5" w14:textId="77777777" w:rsidR="00470EE1" w:rsidRDefault="00470EE1" w:rsidP="00470EE1">
      <w:pPr>
        <w:spacing w:line="360" w:lineRule="auto"/>
        <w:jc w:val="center"/>
        <w:rPr>
          <w:rFonts w:ascii="Courier New" w:eastAsia="华文中宋" w:hAnsi="Courier New"/>
          <w:b/>
          <w:sz w:val="44"/>
        </w:rPr>
      </w:pPr>
      <w:r>
        <w:rPr>
          <w:rFonts w:ascii="Courier New" w:eastAsia="华文中宋" w:hAnsi="Courier New" w:hint="eastAsia"/>
          <w:b/>
          <w:sz w:val="44"/>
        </w:rPr>
        <w:t>网络安全等级保护基本要求</w:t>
      </w:r>
    </w:p>
    <w:p w14:paraId="59BEFFE6" w14:textId="02C5F75D" w:rsidR="00470EE1" w:rsidRDefault="00377075" w:rsidP="00470EE1">
      <w:pPr>
        <w:spacing w:line="360" w:lineRule="auto"/>
        <w:jc w:val="center"/>
        <w:rPr>
          <w:rFonts w:ascii="Courier New" w:eastAsia="华文中宋" w:hAnsi="Courier New"/>
          <w:b/>
          <w:sz w:val="44"/>
        </w:rPr>
      </w:pPr>
      <w:r w:rsidRPr="00377075">
        <w:rPr>
          <w:rFonts w:ascii="Courier New" w:eastAsia="华文中宋" w:hAnsi="Courier New" w:hint="eastAsia"/>
          <w:b/>
          <w:sz w:val="44"/>
        </w:rPr>
        <w:t>安全计算环境</w:t>
      </w:r>
      <w:r w:rsidRPr="00377075">
        <w:rPr>
          <w:rFonts w:ascii="Courier New" w:eastAsia="华文中宋" w:hAnsi="Courier New"/>
          <w:b/>
          <w:sz w:val="44"/>
        </w:rPr>
        <w:t>-</w:t>
      </w:r>
      <w:r w:rsidR="00E0734D">
        <w:rPr>
          <w:rFonts w:ascii="Courier New" w:eastAsia="华文中宋" w:hAnsi="Courier New" w:hint="eastAsia"/>
          <w:b/>
          <w:sz w:val="44"/>
        </w:rPr>
        <w:t>应用系统</w:t>
      </w:r>
    </w:p>
    <w:p w14:paraId="0F6C1118" w14:textId="77777777" w:rsidR="00470EE1" w:rsidRPr="002853DB" w:rsidRDefault="00470EE1" w:rsidP="00470EE1">
      <w:pPr>
        <w:spacing w:line="360" w:lineRule="auto"/>
        <w:jc w:val="center"/>
        <w:rPr>
          <w:rFonts w:ascii="Courier New" w:eastAsia="华文中宋" w:hAnsi="Courier New"/>
          <w:b/>
          <w:sz w:val="44"/>
        </w:rPr>
      </w:pPr>
      <w:r>
        <w:rPr>
          <w:rFonts w:ascii="Courier New" w:eastAsia="华文中宋" w:hAnsi="Courier New" w:hint="eastAsia"/>
          <w:b/>
          <w:sz w:val="44"/>
        </w:rPr>
        <w:t>测评指导书</w:t>
      </w:r>
    </w:p>
    <w:p w14:paraId="3FD886D5" w14:textId="77777777" w:rsidR="00470EE1" w:rsidRPr="00395A52" w:rsidRDefault="00470EE1" w:rsidP="00470EE1">
      <w:pPr>
        <w:spacing w:line="360" w:lineRule="auto"/>
        <w:jc w:val="center"/>
        <w:rPr>
          <w:rFonts w:ascii="Courier New" w:eastAsia="华文中宋" w:hAnsi="Courier New"/>
          <w:b/>
          <w:sz w:val="30"/>
          <w:szCs w:val="30"/>
        </w:rPr>
      </w:pPr>
      <w:bookmarkStart w:id="0" w:name="_Hlk21952751"/>
      <w:r w:rsidRPr="00395A52">
        <w:rPr>
          <w:rFonts w:ascii="Courier New" w:eastAsia="华文中宋" w:hAnsi="Courier New" w:hint="eastAsia"/>
          <w:b/>
          <w:sz w:val="30"/>
          <w:szCs w:val="30"/>
        </w:rPr>
        <w:t>（安全</w:t>
      </w:r>
      <w:r>
        <w:rPr>
          <w:rFonts w:ascii="Courier New" w:eastAsia="华文中宋" w:hAnsi="Courier New" w:hint="eastAsia"/>
          <w:b/>
          <w:sz w:val="30"/>
          <w:szCs w:val="30"/>
        </w:rPr>
        <w:t>通用</w:t>
      </w:r>
      <w:r w:rsidRPr="00395A52">
        <w:rPr>
          <w:rFonts w:ascii="Courier New" w:eastAsia="华文中宋" w:hAnsi="Courier New" w:hint="eastAsia"/>
          <w:b/>
          <w:sz w:val="30"/>
          <w:szCs w:val="30"/>
        </w:rPr>
        <w:t>要求）</w:t>
      </w:r>
    </w:p>
    <w:p w14:paraId="70B96D4C" w14:textId="77777777" w:rsidR="00470EE1" w:rsidRDefault="00470EE1" w:rsidP="00470EE1">
      <w:pPr>
        <w:jc w:val="center"/>
        <w:rPr>
          <w:rFonts w:ascii="Courier New" w:eastAsia="宋体" w:hAnsi="Courier New"/>
          <w:b/>
          <w:sz w:val="30"/>
          <w:szCs w:val="30"/>
        </w:rPr>
      </w:pPr>
      <w:r>
        <w:rPr>
          <w:rFonts w:ascii="Courier New" w:hAnsi="Courier New"/>
          <w:b/>
          <w:sz w:val="30"/>
          <w:szCs w:val="30"/>
        </w:rPr>
        <w:t>(</w:t>
      </w:r>
      <w:r>
        <w:rPr>
          <w:rFonts w:ascii="Courier New" w:hAnsi="Courier New" w:hint="eastAsia"/>
          <w:b/>
          <w:sz w:val="30"/>
          <w:szCs w:val="30"/>
        </w:rPr>
        <w:t>三级</w:t>
      </w:r>
      <w:r>
        <w:rPr>
          <w:rFonts w:ascii="Courier New" w:hAnsi="Courier New"/>
          <w:b/>
          <w:sz w:val="30"/>
          <w:szCs w:val="30"/>
        </w:rPr>
        <w:t>)</w:t>
      </w:r>
      <w:bookmarkEnd w:id="0"/>
    </w:p>
    <w:p w14:paraId="14A2E73C" w14:textId="77777777" w:rsidR="00470EE1" w:rsidRDefault="00470EE1" w:rsidP="00470EE1">
      <w:pPr>
        <w:rPr>
          <w:rFonts w:ascii="Courier New" w:hAnsi="Courier New"/>
          <w:szCs w:val="20"/>
        </w:rPr>
      </w:pPr>
    </w:p>
    <w:p w14:paraId="488DAE8E" w14:textId="77777777" w:rsidR="00470EE1" w:rsidRDefault="00470EE1" w:rsidP="00470EE1">
      <w:pPr>
        <w:rPr>
          <w:rFonts w:ascii="Courier New" w:hAnsi="Courier New"/>
        </w:rPr>
      </w:pPr>
    </w:p>
    <w:p w14:paraId="7E6E5B8B" w14:textId="77777777" w:rsidR="00470EE1" w:rsidRDefault="00470EE1" w:rsidP="00470EE1">
      <w:pPr>
        <w:rPr>
          <w:rFonts w:ascii="Courier New" w:hAnsi="Courier New"/>
        </w:rPr>
      </w:pPr>
    </w:p>
    <w:p w14:paraId="6ABADB28" w14:textId="77777777" w:rsidR="00470EE1" w:rsidRDefault="00470EE1" w:rsidP="00470EE1">
      <w:pPr>
        <w:rPr>
          <w:rFonts w:ascii="Courier New" w:hAnsi="Courier New"/>
        </w:rPr>
      </w:pPr>
    </w:p>
    <w:p w14:paraId="1D766A85" w14:textId="77777777" w:rsidR="00470EE1" w:rsidRPr="00E6053F" w:rsidRDefault="00470EE1" w:rsidP="00470EE1">
      <w:pPr>
        <w:jc w:val="center"/>
        <w:rPr>
          <w:rFonts w:ascii="Courier New" w:hAnsi="Courier New"/>
          <w:sz w:val="28"/>
          <w:szCs w:val="28"/>
        </w:rPr>
      </w:pPr>
      <w:r w:rsidRPr="00E6053F">
        <w:rPr>
          <w:rFonts w:ascii="Courier New" w:hAnsi="Courier New" w:hint="eastAsia"/>
          <w:sz w:val="28"/>
          <w:szCs w:val="28"/>
        </w:rPr>
        <w:t>（征求意见稿）</w:t>
      </w:r>
    </w:p>
    <w:p w14:paraId="62E133C0" w14:textId="77777777" w:rsidR="00470EE1" w:rsidRDefault="00470EE1" w:rsidP="00470EE1">
      <w:pPr>
        <w:rPr>
          <w:rFonts w:ascii="Courier New" w:hAnsi="Courier New"/>
        </w:rPr>
      </w:pPr>
    </w:p>
    <w:p w14:paraId="748B38DE" w14:textId="77777777" w:rsidR="00470EE1" w:rsidRDefault="00470EE1" w:rsidP="00470EE1">
      <w:pPr>
        <w:rPr>
          <w:rFonts w:ascii="Courier New" w:hAnsi="Courier New"/>
        </w:rPr>
      </w:pPr>
    </w:p>
    <w:p w14:paraId="1C11A0F9" w14:textId="77777777" w:rsidR="00470EE1" w:rsidRDefault="00470EE1" w:rsidP="00470EE1">
      <w:pPr>
        <w:rPr>
          <w:rFonts w:ascii="Courier New" w:hAnsi="Courier New"/>
        </w:rPr>
      </w:pPr>
    </w:p>
    <w:p w14:paraId="6B5941E7" w14:textId="77777777" w:rsidR="00470EE1" w:rsidRDefault="00470EE1" w:rsidP="00470EE1">
      <w:pPr>
        <w:rPr>
          <w:rFonts w:ascii="Courier New" w:hAnsi="Courier New"/>
        </w:rPr>
      </w:pPr>
    </w:p>
    <w:p w14:paraId="5A4225C4" w14:textId="358ED1AE" w:rsidR="00470EE1" w:rsidRPr="0084213C" w:rsidRDefault="00470EE1" w:rsidP="00470EE1">
      <w:pPr>
        <w:jc w:val="center"/>
        <w:rPr>
          <w:rFonts w:ascii="Courier New" w:hAnsi="Courier New"/>
          <w:b/>
          <w:sz w:val="28"/>
          <w:szCs w:val="20"/>
        </w:rPr>
      </w:pPr>
      <w:r w:rsidRPr="0084213C">
        <w:rPr>
          <w:rFonts w:ascii="Courier New" w:hAnsi="Courier New"/>
          <w:color w:val="000000"/>
          <w:sz w:val="28"/>
        </w:rPr>
        <w:t>20</w:t>
      </w:r>
      <w:r>
        <w:rPr>
          <w:rFonts w:ascii="Courier New" w:hAnsi="Courier New" w:hint="eastAsia"/>
          <w:color w:val="000000"/>
          <w:sz w:val="28"/>
        </w:rPr>
        <w:t>24</w:t>
      </w:r>
      <w:r w:rsidRPr="0084213C">
        <w:rPr>
          <w:rFonts w:ascii="Courier New" w:hAnsi="Courier New" w:hint="eastAsia"/>
          <w:b/>
          <w:sz w:val="28"/>
        </w:rPr>
        <w:t>年</w:t>
      </w:r>
      <w:r w:rsidR="00532960">
        <w:rPr>
          <w:rFonts w:ascii="Courier New" w:hAnsi="Courier New" w:hint="eastAsia"/>
          <w:color w:val="000000"/>
          <w:sz w:val="28"/>
        </w:rPr>
        <w:t>0</w:t>
      </w:r>
      <w:r w:rsidR="002E1234">
        <w:rPr>
          <w:rFonts w:ascii="Courier New" w:hAnsi="Courier New" w:hint="eastAsia"/>
          <w:color w:val="000000"/>
          <w:sz w:val="28"/>
        </w:rPr>
        <w:t>9</w:t>
      </w:r>
      <w:r w:rsidRPr="0084213C">
        <w:rPr>
          <w:rFonts w:ascii="Courier New" w:hAnsi="Courier New" w:hint="eastAsia"/>
          <w:b/>
          <w:sz w:val="28"/>
        </w:rPr>
        <w:t>月</w:t>
      </w:r>
    </w:p>
    <w:p w14:paraId="36AFAAF1" w14:textId="77777777" w:rsidR="00470EE1" w:rsidRDefault="00470EE1" w:rsidP="00470EE1">
      <w:pPr>
        <w:rPr>
          <w:b/>
          <w:bCs/>
          <w:sz w:val="30"/>
          <w:szCs w:val="30"/>
        </w:rPr>
      </w:pPr>
      <w:r>
        <w:rPr>
          <w:b/>
          <w:bCs/>
          <w:sz w:val="30"/>
          <w:szCs w:val="30"/>
        </w:rPr>
        <w:br w:type="page"/>
      </w:r>
    </w:p>
    <w:p w14:paraId="6A35F5C6" w14:textId="77777777" w:rsidR="00470EE1" w:rsidRPr="0084213C" w:rsidRDefault="00470EE1" w:rsidP="00470EE1">
      <w:pPr>
        <w:spacing w:line="360" w:lineRule="auto"/>
        <w:jc w:val="center"/>
        <w:rPr>
          <w:b/>
          <w:bCs/>
          <w:sz w:val="30"/>
          <w:szCs w:val="30"/>
        </w:rPr>
      </w:pPr>
      <w:r w:rsidRPr="0084213C">
        <w:rPr>
          <w:rFonts w:hint="eastAsia"/>
          <w:b/>
          <w:bCs/>
          <w:sz w:val="30"/>
          <w:szCs w:val="30"/>
        </w:rPr>
        <w:lastRenderedPageBreak/>
        <w:t>版本说明</w:t>
      </w:r>
    </w:p>
    <w:tbl>
      <w:tblPr>
        <w:tblStyle w:val="a9"/>
        <w:tblW w:w="14029" w:type="dxa"/>
        <w:tblInd w:w="674" w:type="dxa"/>
        <w:tblLook w:val="04A0" w:firstRow="1" w:lastRow="0" w:firstColumn="1" w:lastColumn="0" w:noHBand="0" w:noVBand="1"/>
      </w:tblPr>
      <w:tblGrid>
        <w:gridCol w:w="1271"/>
        <w:gridCol w:w="5954"/>
        <w:gridCol w:w="1843"/>
        <w:gridCol w:w="1559"/>
        <w:gridCol w:w="3402"/>
      </w:tblGrid>
      <w:tr w:rsidR="00470EE1" w14:paraId="64B68403" w14:textId="77777777" w:rsidTr="009D012F">
        <w:trPr>
          <w:trHeight w:val="567"/>
        </w:trPr>
        <w:tc>
          <w:tcPr>
            <w:tcW w:w="1271" w:type="dxa"/>
            <w:vAlign w:val="center"/>
          </w:tcPr>
          <w:p w14:paraId="3322AD82" w14:textId="77777777" w:rsidR="00470EE1" w:rsidRPr="00F20EC6" w:rsidRDefault="00470EE1" w:rsidP="009D012F">
            <w:pPr>
              <w:jc w:val="center"/>
              <w:rPr>
                <w:b/>
                <w:bCs/>
              </w:rPr>
            </w:pPr>
            <w:bookmarkStart w:id="1" w:name="_Hlk21962751"/>
            <w:r>
              <w:rPr>
                <w:rFonts w:hint="eastAsia"/>
                <w:b/>
                <w:bCs/>
              </w:rPr>
              <w:t>版本号</w:t>
            </w:r>
          </w:p>
        </w:tc>
        <w:tc>
          <w:tcPr>
            <w:tcW w:w="5954" w:type="dxa"/>
            <w:vAlign w:val="center"/>
          </w:tcPr>
          <w:p w14:paraId="54672260" w14:textId="77777777" w:rsidR="00470EE1" w:rsidRPr="00F20EC6" w:rsidRDefault="00470EE1" w:rsidP="009D012F">
            <w:pPr>
              <w:jc w:val="center"/>
              <w:rPr>
                <w:b/>
                <w:bCs/>
              </w:rPr>
            </w:pPr>
            <w:r w:rsidRPr="00F20EC6">
              <w:rPr>
                <w:rFonts w:hint="eastAsia"/>
                <w:b/>
                <w:bCs/>
              </w:rPr>
              <w:t>修订内容</w:t>
            </w:r>
            <w:r>
              <w:rPr>
                <w:rFonts w:hint="eastAsia"/>
                <w:b/>
                <w:bCs/>
              </w:rPr>
              <w:t>（附条款号）</w:t>
            </w:r>
          </w:p>
        </w:tc>
        <w:tc>
          <w:tcPr>
            <w:tcW w:w="1843" w:type="dxa"/>
            <w:vAlign w:val="center"/>
          </w:tcPr>
          <w:p w14:paraId="139EA807" w14:textId="77777777" w:rsidR="00470EE1" w:rsidRPr="00F20EC6" w:rsidRDefault="00470EE1" w:rsidP="009D012F">
            <w:pPr>
              <w:jc w:val="center"/>
              <w:rPr>
                <w:b/>
                <w:bCs/>
              </w:rPr>
            </w:pPr>
            <w:r w:rsidRPr="00F20EC6">
              <w:rPr>
                <w:rFonts w:hint="eastAsia"/>
                <w:b/>
                <w:bCs/>
              </w:rPr>
              <w:t>修订时间</w:t>
            </w:r>
          </w:p>
        </w:tc>
        <w:tc>
          <w:tcPr>
            <w:tcW w:w="1559" w:type="dxa"/>
            <w:vAlign w:val="center"/>
          </w:tcPr>
          <w:p w14:paraId="48A0BE47" w14:textId="77777777" w:rsidR="00470EE1" w:rsidRPr="00F20EC6" w:rsidRDefault="00470EE1" w:rsidP="009D012F">
            <w:pPr>
              <w:jc w:val="center"/>
              <w:rPr>
                <w:b/>
                <w:bCs/>
              </w:rPr>
            </w:pPr>
            <w:r>
              <w:rPr>
                <w:rFonts w:hint="eastAsia"/>
                <w:b/>
                <w:bCs/>
              </w:rPr>
              <w:t>编制人</w:t>
            </w:r>
          </w:p>
        </w:tc>
        <w:tc>
          <w:tcPr>
            <w:tcW w:w="3402" w:type="dxa"/>
            <w:vAlign w:val="center"/>
          </w:tcPr>
          <w:p w14:paraId="59B08A4D" w14:textId="77777777" w:rsidR="00470EE1" w:rsidRPr="00F20EC6" w:rsidRDefault="00470EE1" w:rsidP="009D012F">
            <w:pPr>
              <w:jc w:val="center"/>
              <w:rPr>
                <w:b/>
                <w:bCs/>
              </w:rPr>
            </w:pPr>
            <w:r w:rsidRPr="00F20EC6">
              <w:rPr>
                <w:rFonts w:hint="eastAsia"/>
                <w:b/>
                <w:bCs/>
              </w:rPr>
              <w:t>备注</w:t>
            </w:r>
          </w:p>
        </w:tc>
      </w:tr>
      <w:tr w:rsidR="00470EE1" w14:paraId="097D15DB" w14:textId="77777777" w:rsidTr="009D012F">
        <w:trPr>
          <w:trHeight w:val="567"/>
        </w:trPr>
        <w:tc>
          <w:tcPr>
            <w:tcW w:w="1271" w:type="dxa"/>
            <w:vAlign w:val="center"/>
          </w:tcPr>
          <w:p w14:paraId="48F35157" w14:textId="77777777" w:rsidR="00470EE1" w:rsidRDefault="00470EE1" w:rsidP="009D012F">
            <w:pPr>
              <w:jc w:val="center"/>
            </w:pPr>
            <w:r>
              <w:t>V</w:t>
            </w:r>
            <w:r>
              <w:rPr>
                <w:rFonts w:hint="eastAsia"/>
              </w:rPr>
              <w:t>0.</w:t>
            </w:r>
            <w:r>
              <w:t>1</w:t>
            </w:r>
          </w:p>
        </w:tc>
        <w:tc>
          <w:tcPr>
            <w:tcW w:w="5954" w:type="dxa"/>
            <w:vAlign w:val="center"/>
          </w:tcPr>
          <w:p w14:paraId="39843FD0" w14:textId="0985BB32" w:rsidR="00470EE1" w:rsidRDefault="008E5FA6" w:rsidP="009D012F">
            <w:r>
              <w:rPr>
                <w:rFonts w:hint="eastAsia"/>
              </w:rPr>
              <w:t>征求意见稿</w:t>
            </w:r>
          </w:p>
        </w:tc>
        <w:tc>
          <w:tcPr>
            <w:tcW w:w="1843" w:type="dxa"/>
            <w:vAlign w:val="center"/>
          </w:tcPr>
          <w:p w14:paraId="2190D3CC" w14:textId="77777777" w:rsidR="00470EE1" w:rsidRDefault="00470EE1" w:rsidP="009D012F">
            <w:pPr>
              <w:jc w:val="center"/>
            </w:pPr>
          </w:p>
        </w:tc>
        <w:tc>
          <w:tcPr>
            <w:tcW w:w="1559" w:type="dxa"/>
            <w:vAlign w:val="center"/>
          </w:tcPr>
          <w:p w14:paraId="4C1A0CA7" w14:textId="77777777" w:rsidR="00470EE1" w:rsidRDefault="00470EE1" w:rsidP="009D012F">
            <w:pPr>
              <w:jc w:val="center"/>
            </w:pPr>
          </w:p>
        </w:tc>
        <w:tc>
          <w:tcPr>
            <w:tcW w:w="3402" w:type="dxa"/>
            <w:vAlign w:val="center"/>
          </w:tcPr>
          <w:p w14:paraId="1E6450D1" w14:textId="77777777" w:rsidR="00470EE1" w:rsidRDefault="00470EE1" w:rsidP="009D012F"/>
        </w:tc>
      </w:tr>
      <w:tr w:rsidR="00470EE1" w14:paraId="4F6D503B" w14:textId="77777777" w:rsidTr="009D012F">
        <w:trPr>
          <w:trHeight w:val="567"/>
        </w:trPr>
        <w:tc>
          <w:tcPr>
            <w:tcW w:w="1271" w:type="dxa"/>
            <w:vAlign w:val="center"/>
          </w:tcPr>
          <w:p w14:paraId="1EBC2151" w14:textId="77777777" w:rsidR="00470EE1" w:rsidRDefault="00470EE1" w:rsidP="009D012F">
            <w:pPr>
              <w:jc w:val="center"/>
            </w:pPr>
          </w:p>
        </w:tc>
        <w:tc>
          <w:tcPr>
            <w:tcW w:w="5954" w:type="dxa"/>
            <w:vAlign w:val="center"/>
          </w:tcPr>
          <w:p w14:paraId="3256E117" w14:textId="77777777" w:rsidR="00470EE1" w:rsidRDefault="00470EE1" w:rsidP="009D012F"/>
        </w:tc>
        <w:tc>
          <w:tcPr>
            <w:tcW w:w="1843" w:type="dxa"/>
            <w:vAlign w:val="center"/>
          </w:tcPr>
          <w:p w14:paraId="4A05FFD4" w14:textId="77777777" w:rsidR="00470EE1" w:rsidRDefault="00470EE1" w:rsidP="009D012F">
            <w:pPr>
              <w:jc w:val="center"/>
            </w:pPr>
          </w:p>
        </w:tc>
        <w:tc>
          <w:tcPr>
            <w:tcW w:w="1559" w:type="dxa"/>
            <w:vAlign w:val="center"/>
          </w:tcPr>
          <w:p w14:paraId="63344500" w14:textId="77777777" w:rsidR="00470EE1" w:rsidRDefault="00470EE1" w:rsidP="009D012F">
            <w:pPr>
              <w:jc w:val="center"/>
            </w:pPr>
          </w:p>
        </w:tc>
        <w:tc>
          <w:tcPr>
            <w:tcW w:w="3402" w:type="dxa"/>
            <w:vAlign w:val="center"/>
          </w:tcPr>
          <w:p w14:paraId="6747FACC" w14:textId="77777777" w:rsidR="00470EE1" w:rsidRDefault="00470EE1" w:rsidP="009D012F"/>
        </w:tc>
      </w:tr>
      <w:tr w:rsidR="00470EE1" w14:paraId="52D9AAAA" w14:textId="77777777" w:rsidTr="009D012F">
        <w:trPr>
          <w:trHeight w:val="567"/>
        </w:trPr>
        <w:tc>
          <w:tcPr>
            <w:tcW w:w="1271" w:type="dxa"/>
            <w:vAlign w:val="center"/>
          </w:tcPr>
          <w:p w14:paraId="2FABC565" w14:textId="77777777" w:rsidR="00470EE1" w:rsidRDefault="00470EE1" w:rsidP="009D012F">
            <w:pPr>
              <w:jc w:val="center"/>
            </w:pPr>
          </w:p>
        </w:tc>
        <w:tc>
          <w:tcPr>
            <w:tcW w:w="5954" w:type="dxa"/>
            <w:vAlign w:val="center"/>
          </w:tcPr>
          <w:p w14:paraId="6BC084FC" w14:textId="77777777" w:rsidR="00470EE1" w:rsidRDefault="00470EE1" w:rsidP="009D012F"/>
        </w:tc>
        <w:tc>
          <w:tcPr>
            <w:tcW w:w="1843" w:type="dxa"/>
            <w:vAlign w:val="center"/>
          </w:tcPr>
          <w:p w14:paraId="53BABAD2" w14:textId="77777777" w:rsidR="00470EE1" w:rsidRDefault="00470EE1" w:rsidP="009D012F">
            <w:pPr>
              <w:jc w:val="center"/>
            </w:pPr>
          </w:p>
        </w:tc>
        <w:tc>
          <w:tcPr>
            <w:tcW w:w="1559" w:type="dxa"/>
            <w:vAlign w:val="center"/>
          </w:tcPr>
          <w:p w14:paraId="3D9DED1F" w14:textId="77777777" w:rsidR="00470EE1" w:rsidRDefault="00470EE1" w:rsidP="009D012F">
            <w:pPr>
              <w:jc w:val="center"/>
            </w:pPr>
          </w:p>
        </w:tc>
        <w:tc>
          <w:tcPr>
            <w:tcW w:w="3402" w:type="dxa"/>
            <w:vAlign w:val="center"/>
          </w:tcPr>
          <w:p w14:paraId="6E9E8823" w14:textId="77777777" w:rsidR="00470EE1" w:rsidRDefault="00470EE1" w:rsidP="009D012F"/>
        </w:tc>
      </w:tr>
      <w:tr w:rsidR="00470EE1" w14:paraId="693E0FE6" w14:textId="77777777" w:rsidTr="009D012F">
        <w:trPr>
          <w:trHeight w:val="567"/>
        </w:trPr>
        <w:tc>
          <w:tcPr>
            <w:tcW w:w="1271" w:type="dxa"/>
            <w:vAlign w:val="center"/>
          </w:tcPr>
          <w:p w14:paraId="037510A8" w14:textId="77777777" w:rsidR="00470EE1" w:rsidRDefault="00470EE1" w:rsidP="009D012F">
            <w:pPr>
              <w:jc w:val="center"/>
            </w:pPr>
          </w:p>
        </w:tc>
        <w:tc>
          <w:tcPr>
            <w:tcW w:w="5954" w:type="dxa"/>
            <w:vAlign w:val="center"/>
          </w:tcPr>
          <w:p w14:paraId="3D0CA8CA" w14:textId="77777777" w:rsidR="00470EE1" w:rsidRDefault="00470EE1" w:rsidP="009D012F"/>
        </w:tc>
        <w:tc>
          <w:tcPr>
            <w:tcW w:w="1843" w:type="dxa"/>
            <w:vAlign w:val="center"/>
          </w:tcPr>
          <w:p w14:paraId="29B42A38" w14:textId="77777777" w:rsidR="00470EE1" w:rsidRDefault="00470EE1" w:rsidP="009D012F">
            <w:pPr>
              <w:jc w:val="center"/>
            </w:pPr>
          </w:p>
        </w:tc>
        <w:tc>
          <w:tcPr>
            <w:tcW w:w="1559" w:type="dxa"/>
            <w:vAlign w:val="center"/>
          </w:tcPr>
          <w:p w14:paraId="7FC48234" w14:textId="77777777" w:rsidR="00470EE1" w:rsidRDefault="00470EE1" w:rsidP="009D012F">
            <w:pPr>
              <w:jc w:val="center"/>
            </w:pPr>
          </w:p>
        </w:tc>
        <w:tc>
          <w:tcPr>
            <w:tcW w:w="3402" w:type="dxa"/>
            <w:vAlign w:val="center"/>
          </w:tcPr>
          <w:p w14:paraId="30C3F941" w14:textId="77777777" w:rsidR="00470EE1" w:rsidRDefault="00470EE1" w:rsidP="009D012F"/>
        </w:tc>
      </w:tr>
      <w:bookmarkEnd w:id="1"/>
    </w:tbl>
    <w:p w14:paraId="49ED401C" w14:textId="77777777" w:rsidR="00470EE1" w:rsidRDefault="00470EE1" w:rsidP="00470EE1"/>
    <w:p w14:paraId="22BE209A" w14:textId="77777777" w:rsidR="009C2108" w:rsidRPr="0084213C" w:rsidRDefault="009C2108" w:rsidP="00E70FAD">
      <w:pPr>
        <w:spacing w:line="360" w:lineRule="auto"/>
        <w:jc w:val="center"/>
        <w:rPr>
          <w:b/>
          <w:bCs/>
          <w:sz w:val="30"/>
          <w:szCs w:val="30"/>
        </w:rPr>
      </w:pPr>
      <w:r>
        <w:rPr>
          <w:rFonts w:hint="eastAsia"/>
          <w:b/>
          <w:bCs/>
          <w:sz w:val="30"/>
          <w:szCs w:val="30"/>
        </w:rPr>
        <w:t>使用</w:t>
      </w:r>
      <w:r w:rsidRPr="0084213C">
        <w:rPr>
          <w:rFonts w:hint="eastAsia"/>
          <w:b/>
          <w:bCs/>
          <w:sz w:val="30"/>
          <w:szCs w:val="30"/>
        </w:rPr>
        <w:t>说明</w:t>
      </w:r>
    </w:p>
    <w:p w14:paraId="7A63BC7C" w14:textId="7841BE1A" w:rsidR="00487957" w:rsidRDefault="00E0734D" w:rsidP="001241F5">
      <w:pPr>
        <w:pStyle w:val="aa"/>
        <w:numPr>
          <w:ilvl w:val="0"/>
          <w:numId w:val="3"/>
        </w:numPr>
        <w:ind w:rightChars="447" w:right="939" w:firstLineChars="0"/>
        <w:rPr>
          <w:rFonts w:ascii="等线" w:eastAsia="等线" w:hAnsi="等线"/>
          <w:sz w:val="24"/>
          <w:szCs w:val="24"/>
        </w:rPr>
      </w:pPr>
      <w:r w:rsidRPr="00E0734D">
        <w:rPr>
          <w:rFonts w:ascii="等线" w:eastAsia="等线" w:hAnsi="等线" w:hint="eastAsia"/>
          <w:sz w:val="24"/>
          <w:szCs w:val="24"/>
        </w:rPr>
        <w:t>适用于各类应用系统</w:t>
      </w:r>
      <w:r w:rsidR="00B361D7">
        <w:rPr>
          <w:rFonts w:ascii="等线" w:eastAsia="等线" w:hAnsi="等线" w:hint="eastAsia"/>
          <w:sz w:val="24"/>
          <w:szCs w:val="24"/>
        </w:rPr>
        <w:t>；</w:t>
      </w:r>
    </w:p>
    <w:p w14:paraId="25D27798" w14:textId="7ABB8067" w:rsidR="00B361D7" w:rsidRPr="00E0734D" w:rsidRDefault="00B361D7" w:rsidP="001241F5">
      <w:pPr>
        <w:pStyle w:val="aa"/>
        <w:numPr>
          <w:ilvl w:val="0"/>
          <w:numId w:val="3"/>
        </w:numPr>
        <w:ind w:rightChars="447" w:right="939" w:firstLineChars="0"/>
        <w:rPr>
          <w:rFonts w:ascii="等线" w:eastAsia="等线" w:hAnsi="等线"/>
          <w:sz w:val="24"/>
          <w:szCs w:val="24"/>
        </w:rPr>
      </w:pPr>
      <w:r>
        <w:rPr>
          <w:rFonts w:ascii="等线" w:eastAsia="等线" w:hAnsi="等线" w:hint="eastAsia"/>
          <w:sz w:val="24"/>
          <w:szCs w:val="24"/>
        </w:rPr>
        <w:t>适用于系统管理软件，如云管平台、网管平台、K8s、nacos、</w:t>
      </w:r>
      <w:r w:rsidRPr="00B361D7">
        <w:rPr>
          <w:rFonts w:ascii="等线" w:eastAsia="等线" w:hAnsi="等线"/>
          <w:sz w:val="24"/>
          <w:szCs w:val="24"/>
        </w:rPr>
        <w:t>Prometheus</w:t>
      </w:r>
      <w:r>
        <w:rPr>
          <w:rFonts w:ascii="等线" w:eastAsia="等线" w:hAnsi="等线" w:hint="eastAsia"/>
          <w:sz w:val="24"/>
          <w:szCs w:val="24"/>
        </w:rPr>
        <w:t>、nagios等</w:t>
      </w:r>
      <w:r w:rsidR="00CF56FA">
        <w:rPr>
          <w:rFonts w:ascii="等线" w:eastAsia="等线" w:hAnsi="等线" w:hint="eastAsia"/>
          <w:sz w:val="24"/>
          <w:szCs w:val="24"/>
        </w:rPr>
        <w:t>。</w:t>
      </w:r>
    </w:p>
    <w:p w14:paraId="283713D8" w14:textId="77777777" w:rsidR="009C2108" w:rsidRPr="004C2906" w:rsidRDefault="009C2108" w:rsidP="00E70FAD"/>
    <w:p w14:paraId="640113D8" w14:textId="77777777" w:rsidR="009C2108" w:rsidRDefault="009C2108" w:rsidP="009C2108">
      <w:r>
        <w:br w:type="page"/>
      </w:r>
    </w:p>
    <w:tbl>
      <w:tblPr>
        <w:tblStyle w:val="a9"/>
        <w:tblW w:w="0" w:type="auto"/>
        <w:tblLayout w:type="fixed"/>
        <w:tblLook w:val="04A0" w:firstRow="1" w:lastRow="0" w:firstColumn="1" w:lastColumn="0" w:noHBand="0" w:noVBand="1"/>
      </w:tblPr>
      <w:tblGrid>
        <w:gridCol w:w="421"/>
        <w:gridCol w:w="425"/>
        <w:gridCol w:w="1984"/>
        <w:gridCol w:w="6521"/>
        <w:gridCol w:w="3544"/>
        <w:gridCol w:w="708"/>
        <w:gridCol w:w="1785"/>
      </w:tblGrid>
      <w:tr w:rsidR="00470EE1" w14:paraId="41479650" w14:textId="77777777" w:rsidTr="00470EE1">
        <w:tc>
          <w:tcPr>
            <w:tcW w:w="421" w:type="dxa"/>
            <w:vAlign w:val="center"/>
          </w:tcPr>
          <w:p w14:paraId="3D5A74B5" w14:textId="54213F12" w:rsidR="00470EE1" w:rsidRDefault="00470EE1" w:rsidP="0091531A">
            <w:pPr>
              <w:wordWrap w:val="0"/>
            </w:pPr>
            <w:r>
              <w:rPr>
                <w:rFonts w:ascii="宋体" w:eastAsia="宋体" w:hAnsi="宋体" w:cs="宋体" w:hint="eastAsia"/>
                <w:b/>
                <w:bCs/>
                <w:color w:val="000000"/>
                <w:kern w:val="0"/>
                <w:szCs w:val="21"/>
              </w:rPr>
              <w:lastRenderedPageBreak/>
              <w:t>行号</w:t>
            </w:r>
          </w:p>
        </w:tc>
        <w:tc>
          <w:tcPr>
            <w:tcW w:w="425" w:type="dxa"/>
            <w:vAlign w:val="center"/>
          </w:tcPr>
          <w:p w14:paraId="523C1307" w14:textId="1A7D6DE2" w:rsidR="00470EE1" w:rsidRDefault="00470EE1" w:rsidP="0091531A">
            <w:pPr>
              <w:wordWrap w:val="0"/>
            </w:pPr>
            <w:r w:rsidRPr="000F16F5">
              <w:rPr>
                <w:rFonts w:ascii="宋体" w:eastAsia="宋体" w:hAnsi="宋体" w:cs="宋体" w:hint="eastAsia"/>
                <w:b/>
                <w:bCs/>
                <w:color w:val="000000"/>
                <w:kern w:val="0"/>
                <w:szCs w:val="21"/>
              </w:rPr>
              <w:t>控制点</w:t>
            </w:r>
          </w:p>
        </w:tc>
        <w:tc>
          <w:tcPr>
            <w:tcW w:w="1984" w:type="dxa"/>
            <w:vAlign w:val="center"/>
          </w:tcPr>
          <w:p w14:paraId="65B2D420" w14:textId="58ED307F" w:rsidR="00470EE1" w:rsidRDefault="00470EE1" w:rsidP="0091531A">
            <w:pPr>
              <w:wordWrap w:val="0"/>
            </w:pPr>
            <w:r w:rsidRPr="000F16F5">
              <w:rPr>
                <w:rFonts w:ascii="宋体" w:eastAsia="宋体" w:hAnsi="宋体" w:cs="宋体" w:hint="eastAsia"/>
                <w:b/>
                <w:bCs/>
                <w:color w:val="000000"/>
                <w:kern w:val="0"/>
                <w:szCs w:val="21"/>
              </w:rPr>
              <w:t>安全要求</w:t>
            </w:r>
          </w:p>
        </w:tc>
        <w:tc>
          <w:tcPr>
            <w:tcW w:w="6521" w:type="dxa"/>
            <w:vAlign w:val="center"/>
          </w:tcPr>
          <w:p w14:paraId="1880AEA3" w14:textId="1E6A5739" w:rsidR="00470EE1" w:rsidRDefault="00470EE1" w:rsidP="0091531A">
            <w:pPr>
              <w:wordWrap w:val="0"/>
            </w:pPr>
            <w:r w:rsidRPr="000F16F5">
              <w:rPr>
                <w:rFonts w:ascii="宋体" w:eastAsia="宋体" w:hAnsi="宋体" w:cs="宋体" w:hint="eastAsia"/>
                <w:b/>
                <w:bCs/>
                <w:kern w:val="0"/>
                <w:szCs w:val="21"/>
              </w:rPr>
              <w:t>测评方法</w:t>
            </w:r>
          </w:p>
        </w:tc>
        <w:tc>
          <w:tcPr>
            <w:tcW w:w="3544" w:type="dxa"/>
            <w:vAlign w:val="center"/>
          </w:tcPr>
          <w:p w14:paraId="1BB862FB" w14:textId="70A0EC70" w:rsidR="00470EE1" w:rsidRDefault="00470EE1" w:rsidP="0091531A">
            <w:pPr>
              <w:wordWrap w:val="0"/>
            </w:pPr>
            <w:r w:rsidRPr="000F16F5">
              <w:rPr>
                <w:rFonts w:ascii="宋体" w:eastAsia="宋体" w:hAnsi="宋体" w:cs="宋体" w:hint="eastAsia"/>
                <w:b/>
                <w:bCs/>
                <w:color w:val="000000"/>
                <w:kern w:val="0"/>
                <w:szCs w:val="21"/>
              </w:rPr>
              <w:t>预期结果或主要证据</w:t>
            </w:r>
          </w:p>
        </w:tc>
        <w:tc>
          <w:tcPr>
            <w:tcW w:w="708" w:type="dxa"/>
            <w:vAlign w:val="center"/>
          </w:tcPr>
          <w:p w14:paraId="0BBA00C4" w14:textId="689B7082" w:rsidR="00470EE1" w:rsidRDefault="00470EE1" w:rsidP="0091531A">
            <w:pPr>
              <w:wordWrap w:val="0"/>
            </w:pPr>
            <w:r w:rsidRPr="000F16F5">
              <w:rPr>
                <w:rFonts w:ascii="宋体" w:eastAsia="宋体" w:hAnsi="宋体" w:cs="宋体" w:hint="eastAsia"/>
                <w:b/>
                <w:bCs/>
                <w:color w:val="000000"/>
                <w:kern w:val="0"/>
                <w:szCs w:val="21"/>
              </w:rPr>
              <w:t>符合判定</w:t>
            </w:r>
          </w:p>
        </w:tc>
        <w:tc>
          <w:tcPr>
            <w:tcW w:w="1785" w:type="dxa"/>
            <w:vAlign w:val="center"/>
          </w:tcPr>
          <w:p w14:paraId="79BC20E9" w14:textId="2E3813C1" w:rsidR="00470EE1" w:rsidRDefault="00470EE1" w:rsidP="0091531A">
            <w:pPr>
              <w:wordWrap w:val="0"/>
            </w:pPr>
            <w:r w:rsidRPr="000F16F5">
              <w:rPr>
                <w:rFonts w:ascii="宋体" w:eastAsia="宋体" w:hAnsi="宋体" w:cs="宋体" w:hint="eastAsia"/>
                <w:b/>
                <w:bCs/>
                <w:color w:val="000000"/>
                <w:kern w:val="0"/>
                <w:szCs w:val="21"/>
              </w:rPr>
              <w:t>备注</w:t>
            </w:r>
          </w:p>
        </w:tc>
      </w:tr>
      <w:tr w:rsidR="00B24C2F" w:rsidRPr="00B93265" w14:paraId="03346165" w14:textId="77777777" w:rsidTr="00B93265">
        <w:tc>
          <w:tcPr>
            <w:tcW w:w="421" w:type="dxa"/>
            <w:vAlign w:val="center"/>
          </w:tcPr>
          <w:p w14:paraId="5141CDDF" w14:textId="77777777" w:rsidR="00B24C2F" w:rsidRPr="00B93265" w:rsidRDefault="00B24C2F" w:rsidP="0091531A">
            <w:pPr>
              <w:pStyle w:val="aa"/>
              <w:numPr>
                <w:ilvl w:val="0"/>
                <w:numId w:val="2"/>
              </w:numPr>
              <w:wordWrap w:val="0"/>
              <w:ind w:firstLineChars="0"/>
              <w:rPr>
                <w:rFonts w:ascii="等线" w:eastAsia="等线" w:hAnsi="等线"/>
                <w:szCs w:val="21"/>
              </w:rPr>
            </w:pPr>
          </w:p>
        </w:tc>
        <w:tc>
          <w:tcPr>
            <w:tcW w:w="425" w:type="dxa"/>
            <w:vAlign w:val="center"/>
          </w:tcPr>
          <w:p w14:paraId="6483B588" w14:textId="77777777" w:rsidR="00B24C2F" w:rsidRPr="00B93265" w:rsidRDefault="00B24C2F" w:rsidP="0091531A">
            <w:pPr>
              <w:wordWrap w:val="0"/>
              <w:rPr>
                <w:rFonts w:ascii="等线" w:eastAsia="等线" w:hAnsi="等线" w:cs="Arial"/>
                <w:szCs w:val="21"/>
              </w:rPr>
            </w:pPr>
          </w:p>
        </w:tc>
        <w:tc>
          <w:tcPr>
            <w:tcW w:w="1984" w:type="dxa"/>
            <w:vAlign w:val="center"/>
          </w:tcPr>
          <w:p w14:paraId="2BD81439" w14:textId="76B8D8A2" w:rsidR="00B24C2F" w:rsidRPr="00B93265" w:rsidRDefault="00B24C2F" w:rsidP="0091531A">
            <w:pPr>
              <w:wordWrap w:val="0"/>
              <w:rPr>
                <w:rFonts w:ascii="等线" w:eastAsia="等线" w:hAnsi="等线" w:cs="Arial"/>
                <w:szCs w:val="21"/>
              </w:rPr>
            </w:pPr>
            <w:r>
              <w:rPr>
                <w:rFonts w:ascii="等线" w:eastAsia="等线" w:hAnsi="等线" w:cs="Arial" w:hint="eastAsia"/>
                <w:szCs w:val="21"/>
              </w:rPr>
              <w:t>信息收集</w:t>
            </w:r>
          </w:p>
        </w:tc>
        <w:tc>
          <w:tcPr>
            <w:tcW w:w="6521" w:type="dxa"/>
            <w:vAlign w:val="center"/>
          </w:tcPr>
          <w:p w14:paraId="7B62E530" w14:textId="0059B136" w:rsidR="00B24C2F" w:rsidRDefault="00B24C2F" w:rsidP="0091531A">
            <w:pPr>
              <w:pStyle w:val="aa"/>
              <w:numPr>
                <w:ilvl w:val="0"/>
                <w:numId w:val="5"/>
              </w:numPr>
              <w:wordWrap w:val="0"/>
              <w:ind w:firstLineChars="0"/>
              <w:rPr>
                <w:rFonts w:ascii="等线" w:eastAsia="等线" w:hAnsi="等线"/>
                <w:szCs w:val="21"/>
              </w:rPr>
            </w:pPr>
            <w:r>
              <w:rPr>
                <w:rFonts w:ascii="等线" w:eastAsia="等线" w:hAnsi="等线" w:hint="eastAsia"/>
                <w:szCs w:val="21"/>
              </w:rPr>
              <w:t>记录</w:t>
            </w:r>
            <w:r w:rsidR="002972A8">
              <w:rPr>
                <w:rFonts w:ascii="等线" w:eastAsia="等线" w:hAnsi="等线" w:hint="eastAsia"/>
                <w:szCs w:val="21"/>
              </w:rPr>
              <w:t>应用系统的访问地址；</w:t>
            </w:r>
          </w:p>
          <w:p w14:paraId="4CBA1FB0" w14:textId="77777777" w:rsidR="002972A8" w:rsidRPr="00A539DD" w:rsidRDefault="002972A8" w:rsidP="002972A8">
            <w:pPr>
              <w:pStyle w:val="aa"/>
              <w:numPr>
                <w:ilvl w:val="0"/>
                <w:numId w:val="5"/>
              </w:numPr>
              <w:wordWrap w:val="0"/>
              <w:ind w:firstLineChars="0"/>
              <w:rPr>
                <w:rFonts w:ascii="等线" w:eastAsia="等线" w:hAnsi="等线"/>
                <w:szCs w:val="21"/>
              </w:rPr>
            </w:pPr>
            <w:r>
              <w:rPr>
                <w:rFonts w:ascii="等线" w:eastAsia="等线" w:hAnsi="等线" w:hint="eastAsia"/>
                <w:szCs w:val="21"/>
              </w:rPr>
              <w:t>查看或访谈相关人员应用系统的开发单位；</w:t>
            </w:r>
          </w:p>
          <w:p w14:paraId="1B8CA52D" w14:textId="479B7262" w:rsidR="00BA1DA4" w:rsidRPr="00BA1DA4" w:rsidRDefault="002972A8" w:rsidP="00BA1DA4">
            <w:pPr>
              <w:pStyle w:val="aa"/>
              <w:numPr>
                <w:ilvl w:val="0"/>
                <w:numId w:val="5"/>
              </w:numPr>
              <w:wordWrap w:val="0"/>
              <w:ind w:firstLineChars="0"/>
              <w:rPr>
                <w:rFonts w:ascii="等线" w:eastAsia="等线" w:hAnsi="等线"/>
                <w:szCs w:val="21"/>
              </w:rPr>
            </w:pPr>
            <w:r>
              <w:rPr>
                <w:rFonts w:ascii="等线" w:eastAsia="等线" w:hAnsi="等线" w:hint="eastAsia"/>
                <w:szCs w:val="21"/>
              </w:rPr>
              <w:t>查看</w:t>
            </w:r>
            <w:r w:rsidR="00C71BFF">
              <w:rPr>
                <w:rFonts w:ascii="等线" w:eastAsia="等线" w:hAnsi="等线" w:hint="eastAsia"/>
                <w:szCs w:val="21"/>
              </w:rPr>
              <w:t>或</w:t>
            </w:r>
            <w:r>
              <w:rPr>
                <w:rFonts w:ascii="等线" w:eastAsia="等线" w:hAnsi="等线" w:hint="eastAsia"/>
                <w:szCs w:val="21"/>
              </w:rPr>
              <w:t>访谈相关人员应用系统的</w:t>
            </w:r>
            <w:r w:rsidR="009D4CA1">
              <w:rPr>
                <w:rFonts w:ascii="等线" w:eastAsia="等线" w:hAnsi="等线" w:hint="eastAsia"/>
                <w:szCs w:val="21"/>
              </w:rPr>
              <w:t>产品名及</w:t>
            </w:r>
            <w:r>
              <w:rPr>
                <w:rFonts w:ascii="等线" w:eastAsia="等线" w:hAnsi="等线" w:hint="eastAsia"/>
                <w:szCs w:val="21"/>
              </w:rPr>
              <w:t>版本号。</w:t>
            </w:r>
          </w:p>
        </w:tc>
        <w:tc>
          <w:tcPr>
            <w:tcW w:w="3544" w:type="dxa"/>
            <w:vAlign w:val="center"/>
          </w:tcPr>
          <w:p w14:paraId="576B7FDD" w14:textId="4093B284" w:rsidR="00B24C2F" w:rsidRDefault="002972A8" w:rsidP="0091531A">
            <w:pPr>
              <w:pStyle w:val="aa"/>
              <w:numPr>
                <w:ilvl w:val="0"/>
                <w:numId w:val="4"/>
              </w:numPr>
              <w:wordWrap w:val="0"/>
              <w:ind w:firstLineChars="0"/>
              <w:rPr>
                <w:rFonts w:ascii="等线" w:eastAsia="等线" w:hAnsi="等线" w:cs="宋体"/>
                <w:color w:val="000000"/>
                <w:kern w:val="0"/>
                <w:szCs w:val="21"/>
              </w:rPr>
            </w:pPr>
            <w:r>
              <w:rPr>
                <w:rFonts w:ascii="等线" w:eastAsia="等线" w:hAnsi="等线" w:cs="宋体" w:hint="eastAsia"/>
                <w:color w:val="000000"/>
                <w:kern w:val="0"/>
                <w:szCs w:val="21"/>
              </w:rPr>
              <w:t>应用系统访问地址</w:t>
            </w:r>
            <w:r w:rsidR="00B24C2F">
              <w:rPr>
                <w:rFonts w:ascii="等线" w:eastAsia="等线" w:hAnsi="等线" w:cs="宋体" w:hint="eastAsia"/>
                <w:color w:val="000000"/>
                <w:kern w:val="0"/>
                <w:szCs w:val="21"/>
              </w:rPr>
              <w:t>；</w:t>
            </w:r>
            <w:r w:rsidR="00A539DD">
              <w:rPr>
                <w:rFonts w:ascii="等线" w:eastAsia="等线" w:hAnsi="等线" w:cs="宋体"/>
                <w:color w:val="000000"/>
                <w:kern w:val="0"/>
                <w:szCs w:val="21"/>
              </w:rPr>
              <w:br/>
            </w:r>
            <w:r w:rsidR="00A539DD">
              <w:rPr>
                <w:rFonts w:ascii="等线" w:eastAsia="等线" w:hAnsi="等线" w:cs="宋体" w:hint="eastAsia"/>
                <w:color w:val="000000"/>
                <w:kern w:val="0"/>
                <w:szCs w:val="21"/>
              </w:rPr>
              <w:t>如：</w:t>
            </w:r>
            <w:r w:rsidRPr="002972A8">
              <w:rPr>
                <w:rFonts w:ascii="等线" w:eastAsia="等线" w:hAnsi="等线"/>
                <w:szCs w:val="21"/>
              </w:rPr>
              <w:t>http://123.60.38.207:8888/</w:t>
            </w:r>
          </w:p>
          <w:p w14:paraId="730B016D" w14:textId="77777777" w:rsidR="00B24C2F" w:rsidRDefault="00B24C2F" w:rsidP="0091531A">
            <w:pPr>
              <w:pStyle w:val="aa"/>
              <w:numPr>
                <w:ilvl w:val="0"/>
                <w:numId w:val="4"/>
              </w:numPr>
              <w:wordWrap w:val="0"/>
              <w:ind w:firstLineChars="0"/>
              <w:rPr>
                <w:rFonts w:ascii="等线" w:eastAsia="等线" w:hAnsi="等线" w:cs="宋体"/>
                <w:color w:val="000000"/>
                <w:kern w:val="0"/>
                <w:szCs w:val="21"/>
              </w:rPr>
            </w:pPr>
            <w:r>
              <w:rPr>
                <w:rFonts w:ascii="等线" w:eastAsia="等线" w:hAnsi="等线" w:cs="宋体" w:hint="eastAsia"/>
                <w:color w:val="000000"/>
                <w:kern w:val="0"/>
                <w:szCs w:val="21"/>
              </w:rPr>
              <w:t>记录</w:t>
            </w:r>
            <w:r w:rsidR="002972A8">
              <w:rPr>
                <w:rFonts w:ascii="等线" w:eastAsia="等线" w:hAnsi="等线" w:cs="宋体" w:hint="eastAsia"/>
                <w:color w:val="000000"/>
                <w:kern w:val="0"/>
                <w:szCs w:val="21"/>
              </w:rPr>
              <w:t>应用系统的开发单位；</w:t>
            </w:r>
            <w:r w:rsidR="009D4CA1">
              <w:rPr>
                <w:rFonts w:ascii="等线" w:eastAsia="等线" w:hAnsi="等线" w:cs="宋体"/>
                <w:color w:val="000000"/>
                <w:kern w:val="0"/>
                <w:szCs w:val="21"/>
              </w:rPr>
              <w:br/>
            </w:r>
            <w:r w:rsidR="009D4CA1">
              <w:rPr>
                <w:rFonts w:ascii="等线" w:eastAsia="等线" w:hAnsi="等线" w:cs="宋体" w:hint="eastAsia"/>
                <w:color w:val="000000"/>
                <w:kern w:val="0"/>
                <w:szCs w:val="21"/>
              </w:rPr>
              <w:t>如：</w:t>
            </w:r>
            <w:r w:rsidR="009D4CA1" w:rsidRPr="009D4CA1">
              <w:rPr>
                <w:rFonts w:ascii="等线" w:eastAsia="等线" w:hAnsi="等线" w:cs="宋体" w:hint="eastAsia"/>
                <w:color w:val="000000"/>
                <w:kern w:val="0"/>
                <w:szCs w:val="21"/>
              </w:rPr>
              <w:t>上海泛微网络科技股份有限</w:t>
            </w:r>
            <w:r w:rsidR="009D4CA1">
              <w:rPr>
                <w:rFonts w:ascii="等线" w:eastAsia="等线" w:hAnsi="等线" w:cs="宋体" w:hint="eastAsia"/>
                <w:color w:val="000000"/>
                <w:kern w:val="0"/>
                <w:szCs w:val="21"/>
              </w:rPr>
              <w:t>公司</w:t>
            </w:r>
          </w:p>
          <w:p w14:paraId="7DA97A59" w14:textId="6B5D0D58" w:rsidR="009D4CA1" w:rsidRPr="00B93265" w:rsidRDefault="009D4CA1" w:rsidP="0091531A">
            <w:pPr>
              <w:pStyle w:val="aa"/>
              <w:numPr>
                <w:ilvl w:val="0"/>
                <w:numId w:val="4"/>
              </w:numPr>
              <w:wordWrap w:val="0"/>
              <w:ind w:firstLineChars="0"/>
              <w:rPr>
                <w:rFonts w:ascii="等线" w:eastAsia="等线" w:hAnsi="等线" w:cs="宋体"/>
                <w:color w:val="000000"/>
                <w:kern w:val="0"/>
                <w:szCs w:val="21"/>
              </w:rPr>
            </w:pPr>
            <w:r>
              <w:rPr>
                <w:rFonts w:ascii="等线" w:eastAsia="等线" w:hAnsi="等线" w:cs="宋体" w:hint="eastAsia"/>
                <w:color w:val="000000"/>
                <w:kern w:val="0"/>
                <w:szCs w:val="21"/>
              </w:rPr>
              <w:t>记录应用系统版本号</w:t>
            </w:r>
            <w:r>
              <w:rPr>
                <w:rFonts w:ascii="等线" w:eastAsia="等线" w:hAnsi="等线" w:cs="宋体"/>
                <w:color w:val="000000"/>
                <w:kern w:val="0"/>
                <w:szCs w:val="21"/>
              </w:rPr>
              <w:br/>
            </w:r>
            <w:r>
              <w:rPr>
                <w:rFonts w:ascii="等线" w:eastAsia="等线" w:hAnsi="等线" w:cs="宋体" w:hint="eastAsia"/>
                <w:color w:val="000000"/>
                <w:kern w:val="0"/>
                <w:szCs w:val="21"/>
              </w:rPr>
              <w:t>如：泛微新一代协同融合平台</w:t>
            </w:r>
            <w:r w:rsidRPr="009D4CA1">
              <w:rPr>
                <w:rFonts w:ascii="等线" w:eastAsia="等线" w:hAnsi="等线" w:cs="宋体" w:hint="eastAsia"/>
                <w:color w:val="000000"/>
                <w:kern w:val="0"/>
                <w:szCs w:val="21"/>
              </w:rPr>
              <w:t> 9.00.2104.04</w:t>
            </w:r>
          </w:p>
        </w:tc>
        <w:tc>
          <w:tcPr>
            <w:tcW w:w="708" w:type="dxa"/>
            <w:vAlign w:val="center"/>
          </w:tcPr>
          <w:p w14:paraId="69C7A1B7" w14:textId="77777777" w:rsidR="00B24C2F" w:rsidRPr="00B93265" w:rsidRDefault="00B24C2F" w:rsidP="0091531A">
            <w:pPr>
              <w:wordWrap w:val="0"/>
              <w:rPr>
                <w:rFonts w:ascii="等线" w:eastAsia="等线" w:hAnsi="等线"/>
                <w:szCs w:val="21"/>
              </w:rPr>
            </w:pPr>
          </w:p>
        </w:tc>
        <w:tc>
          <w:tcPr>
            <w:tcW w:w="1785" w:type="dxa"/>
            <w:vAlign w:val="center"/>
          </w:tcPr>
          <w:p w14:paraId="2A93CD36" w14:textId="549A4A33" w:rsidR="00BA1DA4" w:rsidRPr="00B93265" w:rsidRDefault="00B24C2F" w:rsidP="00BA1DA4">
            <w:pPr>
              <w:wordWrap w:val="0"/>
              <w:rPr>
                <w:rFonts w:ascii="等线" w:eastAsia="等线" w:hAnsi="等线"/>
                <w:szCs w:val="21"/>
              </w:rPr>
            </w:pPr>
            <w:r>
              <w:rPr>
                <w:rFonts w:ascii="等线" w:eastAsia="等线" w:hAnsi="等线" w:hint="eastAsia"/>
                <w:szCs w:val="21"/>
              </w:rPr>
              <w:t>该项不用写在结果记录表，自建资产表或其他方式记录</w:t>
            </w:r>
          </w:p>
        </w:tc>
      </w:tr>
      <w:tr w:rsidR="00377075" w:rsidRPr="00B93265" w14:paraId="05F30BC8" w14:textId="77777777" w:rsidTr="00B93265">
        <w:tc>
          <w:tcPr>
            <w:tcW w:w="421" w:type="dxa"/>
            <w:vAlign w:val="center"/>
          </w:tcPr>
          <w:p w14:paraId="725E44B7" w14:textId="77777777" w:rsidR="00377075" w:rsidRPr="00B93265" w:rsidRDefault="00377075" w:rsidP="0091531A">
            <w:pPr>
              <w:pStyle w:val="aa"/>
              <w:numPr>
                <w:ilvl w:val="0"/>
                <w:numId w:val="2"/>
              </w:numPr>
              <w:wordWrap w:val="0"/>
              <w:ind w:firstLineChars="0"/>
              <w:rPr>
                <w:rFonts w:ascii="等线" w:eastAsia="等线" w:hAnsi="等线"/>
                <w:szCs w:val="21"/>
              </w:rPr>
            </w:pPr>
          </w:p>
        </w:tc>
        <w:tc>
          <w:tcPr>
            <w:tcW w:w="425" w:type="dxa"/>
            <w:vMerge w:val="restart"/>
            <w:vAlign w:val="center"/>
          </w:tcPr>
          <w:p w14:paraId="257F0F87" w14:textId="3827699F" w:rsidR="00377075" w:rsidRPr="00B93265" w:rsidRDefault="00377075" w:rsidP="0091531A">
            <w:pPr>
              <w:wordWrap w:val="0"/>
              <w:rPr>
                <w:rFonts w:ascii="等线" w:eastAsia="等线" w:hAnsi="等线"/>
                <w:szCs w:val="21"/>
              </w:rPr>
            </w:pPr>
            <w:r w:rsidRPr="00B93265">
              <w:rPr>
                <w:rFonts w:ascii="等线" w:eastAsia="等线" w:hAnsi="等线" w:cs="Arial" w:hint="eastAsia"/>
                <w:szCs w:val="21"/>
              </w:rPr>
              <w:t>身份鉴别</w:t>
            </w:r>
          </w:p>
        </w:tc>
        <w:tc>
          <w:tcPr>
            <w:tcW w:w="1984" w:type="dxa"/>
            <w:vAlign w:val="center"/>
          </w:tcPr>
          <w:p w14:paraId="16836904" w14:textId="5B0BDCDD" w:rsidR="00377075" w:rsidRPr="00B93265" w:rsidRDefault="00377075" w:rsidP="0091531A">
            <w:pPr>
              <w:wordWrap w:val="0"/>
              <w:rPr>
                <w:rFonts w:ascii="等线" w:eastAsia="等线" w:hAnsi="等线"/>
                <w:szCs w:val="21"/>
              </w:rPr>
            </w:pPr>
            <w:r w:rsidRPr="00B93265">
              <w:rPr>
                <w:rFonts w:ascii="等线" w:eastAsia="等线" w:hAnsi="等线" w:cs="Arial" w:hint="eastAsia"/>
                <w:szCs w:val="21"/>
              </w:rPr>
              <w:t>a）应对登录的用户进行身份标识和鉴别，身份标识具有唯一性，身份鉴别数据具有复杂度要求并定期更换；</w:t>
            </w:r>
          </w:p>
        </w:tc>
        <w:tc>
          <w:tcPr>
            <w:tcW w:w="6521" w:type="dxa"/>
            <w:vAlign w:val="center"/>
          </w:tcPr>
          <w:p w14:paraId="62BBD060" w14:textId="311E75FD" w:rsidR="006F7995" w:rsidRDefault="006F7995">
            <w:pPr>
              <w:pStyle w:val="aa"/>
              <w:numPr>
                <w:ilvl w:val="0"/>
                <w:numId w:val="33"/>
              </w:numPr>
              <w:wordWrap w:val="0"/>
              <w:ind w:firstLineChars="0"/>
              <w:rPr>
                <w:rFonts w:ascii="等线" w:eastAsia="等线" w:hAnsi="等线"/>
                <w:szCs w:val="21"/>
              </w:rPr>
            </w:pPr>
            <w:r>
              <w:rPr>
                <w:rFonts w:ascii="等线" w:eastAsia="等线" w:hAnsi="等线" w:hint="eastAsia"/>
                <w:szCs w:val="21"/>
              </w:rPr>
              <w:t>访谈系统管理员并验证，是否采取措施对登录系统的用户进行标识和鉴别，如用户名+口令等方式；</w:t>
            </w:r>
          </w:p>
          <w:p w14:paraId="5CFFB51F" w14:textId="320A16B9" w:rsidR="006F7995" w:rsidRDefault="006F7995">
            <w:pPr>
              <w:pStyle w:val="aa"/>
              <w:numPr>
                <w:ilvl w:val="0"/>
                <w:numId w:val="33"/>
              </w:numPr>
              <w:wordWrap w:val="0"/>
              <w:ind w:firstLineChars="0"/>
              <w:rPr>
                <w:rFonts w:ascii="等线" w:eastAsia="等线" w:hAnsi="等线"/>
                <w:szCs w:val="21"/>
              </w:rPr>
            </w:pPr>
            <w:r>
              <w:rPr>
                <w:rFonts w:ascii="等线" w:eastAsia="等线" w:hAnsi="等线" w:hint="eastAsia"/>
                <w:szCs w:val="21"/>
              </w:rPr>
              <w:t>引导系统管理员查询系统数据库，核查用户在系统中的标识方式，如用户名、user_id、手机号等方式；</w:t>
            </w:r>
          </w:p>
          <w:p w14:paraId="20DEF80A" w14:textId="1433FA55" w:rsidR="006F7995" w:rsidRDefault="006F7995">
            <w:pPr>
              <w:pStyle w:val="aa"/>
              <w:numPr>
                <w:ilvl w:val="0"/>
                <w:numId w:val="33"/>
              </w:numPr>
              <w:wordWrap w:val="0"/>
              <w:ind w:firstLineChars="0"/>
              <w:rPr>
                <w:rFonts w:ascii="等线" w:eastAsia="等线" w:hAnsi="等线"/>
                <w:szCs w:val="21"/>
              </w:rPr>
            </w:pPr>
            <w:r>
              <w:rPr>
                <w:rFonts w:ascii="等线" w:eastAsia="等线" w:hAnsi="等线" w:hint="eastAsia"/>
                <w:szCs w:val="21"/>
              </w:rPr>
              <w:t>引导系统管理员查询系统数据库，核查是否存在口令为空的账户；</w:t>
            </w:r>
          </w:p>
          <w:p w14:paraId="627CC7D1" w14:textId="77777777" w:rsidR="00377075" w:rsidRDefault="00C929EC">
            <w:pPr>
              <w:pStyle w:val="aa"/>
              <w:numPr>
                <w:ilvl w:val="0"/>
                <w:numId w:val="33"/>
              </w:numPr>
              <w:wordWrap w:val="0"/>
              <w:ind w:firstLineChars="0"/>
              <w:rPr>
                <w:rFonts w:ascii="等线" w:eastAsia="等线" w:hAnsi="等线"/>
                <w:szCs w:val="21"/>
              </w:rPr>
            </w:pPr>
            <w:r w:rsidRPr="00996717">
              <w:rPr>
                <w:rFonts w:ascii="等线" w:eastAsia="等线" w:hAnsi="等线" w:hint="eastAsia"/>
                <w:szCs w:val="21"/>
              </w:rPr>
              <w:t>查看</w:t>
            </w:r>
            <w:r w:rsidR="006F7995">
              <w:rPr>
                <w:rFonts w:ascii="等线" w:eastAsia="等线" w:hAnsi="等线" w:hint="eastAsia"/>
                <w:szCs w:val="21"/>
              </w:rPr>
              <w:t>系统中</w:t>
            </w:r>
            <w:r w:rsidRPr="00996717">
              <w:rPr>
                <w:rFonts w:ascii="等线" w:eastAsia="等线" w:hAnsi="等线" w:hint="eastAsia"/>
                <w:szCs w:val="21"/>
              </w:rPr>
              <w:t>是否</w:t>
            </w:r>
            <w:r w:rsidR="006F7995">
              <w:rPr>
                <w:rFonts w:ascii="等线" w:eastAsia="等线" w:hAnsi="等线" w:hint="eastAsia"/>
                <w:szCs w:val="21"/>
              </w:rPr>
              <w:t>存在配置用户</w:t>
            </w:r>
            <w:r w:rsidRPr="00996717">
              <w:rPr>
                <w:rFonts w:ascii="等线" w:eastAsia="等线" w:hAnsi="等线" w:hint="eastAsia"/>
                <w:szCs w:val="21"/>
              </w:rPr>
              <w:t>口令</w:t>
            </w:r>
            <w:r w:rsidR="00996717" w:rsidRPr="00996717">
              <w:rPr>
                <w:rFonts w:ascii="等线" w:eastAsia="等线" w:hAnsi="等线" w:hint="eastAsia"/>
                <w:szCs w:val="21"/>
              </w:rPr>
              <w:t>强度</w:t>
            </w:r>
            <w:r w:rsidR="006F7995">
              <w:rPr>
                <w:rFonts w:ascii="等线" w:eastAsia="等线" w:hAnsi="等线" w:hint="eastAsia"/>
                <w:szCs w:val="21"/>
              </w:rPr>
              <w:t>策略的功能，如有，是否合理配置，如口令长度不低于8位，四种元素至少包含两种；</w:t>
            </w:r>
          </w:p>
          <w:p w14:paraId="4A60700E" w14:textId="629D21C1" w:rsidR="006F7995" w:rsidRPr="00B93265" w:rsidRDefault="006F7995">
            <w:pPr>
              <w:pStyle w:val="aa"/>
              <w:numPr>
                <w:ilvl w:val="0"/>
                <w:numId w:val="33"/>
              </w:numPr>
              <w:wordWrap w:val="0"/>
              <w:ind w:firstLineChars="0"/>
              <w:rPr>
                <w:rFonts w:ascii="等线" w:eastAsia="等线" w:hAnsi="等线"/>
                <w:szCs w:val="21"/>
              </w:rPr>
            </w:pPr>
            <w:r w:rsidRPr="00996717">
              <w:rPr>
                <w:rFonts w:ascii="等线" w:eastAsia="等线" w:hAnsi="等线" w:hint="eastAsia"/>
                <w:szCs w:val="21"/>
              </w:rPr>
              <w:t>查看</w:t>
            </w:r>
            <w:r>
              <w:rPr>
                <w:rFonts w:ascii="等线" w:eastAsia="等线" w:hAnsi="等线" w:hint="eastAsia"/>
                <w:szCs w:val="21"/>
              </w:rPr>
              <w:t>系统中</w:t>
            </w:r>
            <w:r w:rsidRPr="00996717">
              <w:rPr>
                <w:rFonts w:ascii="等线" w:eastAsia="等线" w:hAnsi="等线" w:hint="eastAsia"/>
                <w:szCs w:val="21"/>
              </w:rPr>
              <w:t>是否</w:t>
            </w:r>
            <w:r>
              <w:rPr>
                <w:rFonts w:ascii="等线" w:eastAsia="等线" w:hAnsi="等线" w:hint="eastAsia"/>
                <w:szCs w:val="21"/>
              </w:rPr>
              <w:t>存在配置用户</w:t>
            </w:r>
            <w:r w:rsidRPr="00996717">
              <w:rPr>
                <w:rFonts w:ascii="等线" w:eastAsia="等线" w:hAnsi="等线" w:hint="eastAsia"/>
                <w:szCs w:val="21"/>
              </w:rPr>
              <w:t>口令</w:t>
            </w:r>
            <w:r>
              <w:rPr>
                <w:rFonts w:ascii="等线" w:eastAsia="等线" w:hAnsi="等线" w:hint="eastAsia"/>
                <w:szCs w:val="21"/>
              </w:rPr>
              <w:t>有效期的功能，如有，是否合理配置，如口令有效期90天。</w:t>
            </w:r>
          </w:p>
        </w:tc>
        <w:tc>
          <w:tcPr>
            <w:tcW w:w="3544" w:type="dxa"/>
            <w:vAlign w:val="center"/>
          </w:tcPr>
          <w:p w14:paraId="28D8B18F" w14:textId="3CB9382F" w:rsidR="00F9036C" w:rsidRPr="00B93265" w:rsidRDefault="00F9036C">
            <w:pPr>
              <w:pStyle w:val="aa"/>
              <w:numPr>
                <w:ilvl w:val="0"/>
                <w:numId w:val="34"/>
              </w:numPr>
              <w:wordWrap w:val="0"/>
              <w:ind w:firstLineChars="0"/>
              <w:rPr>
                <w:rFonts w:ascii="等线" w:eastAsia="等线" w:hAnsi="等线" w:cs="宋体"/>
                <w:color w:val="000000"/>
                <w:kern w:val="0"/>
                <w:szCs w:val="21"/>
              </w:rPr>
            </w:pPr>
            <w:r w:rsidRPr="00B93265">
              <w:rPr>
                <w:rFonts w:ascii="等线" w:eastAsia="等线" w:hAnsi="等线" w:cs="宋体"/>
                <w:color w:val="000000"/>
                <w:kern w:val="0"/>
                <w:szCs w:val="21"/>
              </w:rPr>
              <w:t>使用</w:t>
            </w:r>
            <w:r w:rsidR="006F7995">
              <w:rPr>
                <w:rFonts w:ascii="等线" w:eastAsia="等线" w:hAnsi="等线" w:cs="宋体" w:hint="eastAsia"/>
                <w:color w:val="000000"/>
                <w:kern w:val="0"/>
                <w:szCs w:val="21"/>
              </w:rPr>
              <w:t>有效方式对登录系统的用户</w:t>
            </w:r>
            <w:r w:rsidRPr="00B93265">
              <w:rPr>
                <w:rFonts w:ascii="等线" w:eastAsia="等线" w:hAnsi="等线" w:cs="宋体"/>
                <w:color w:val="000000"/>
                <w:kern w:val="0"/>
                <w:szCs w:val="21"/>
              </w:rPr>
              <w:t>进行身份标识和鉴别</w:t>
            </w:r>
            <w:r w:rsidRPr="00B93265">
              <w:rPr>
                <w:rFonts w:ascii="等线" w:eastAsia="等线" w:hAnsi="等线" w:cs="宋体" w:hint="eastAsia"/>
                <w:color w:val="000000"/>
                <w:kern w:val="0"/>
                <w:szCs w:val="21"/>
              </w:rPr>
              <w:t>；</w:t>
            </w:r>
          </w:p>
          <w:p w14:paraId="67FD6676" w14:textId="6646B245" w:rsidR="000225CC" w:rsidRPr="00B93265" w:rsidRDefault="006F7995">
            <w:pPr>
              <w:pStyle w:val="aa"/>
              <w:numPr>
                <w:ilvl w:val="0"/>
                <w:numId w:val="34"/>
              </w:numPr>
              <w:wordWrap w:val="0"/>
              <w:ind w:firstLineChars="0"/>
              <w:rPr>
                <w:rFonts w:ascii="等线" w:eastAsia="等线" w:hAnsi="等线"/>
                <w:color w:val="000000"/>
                <w:szCs w:val="21"/>
              </w:rPr>
            </w:pPr>
            <w:r>
              <w:rPr>
                <w:rFonts w:ascii="等线" w:eastAsia="等线" w:hAnsi="等线" w:hint="eastAsia"/>
                <w:color w:val="000000"/>
                <w:szCs w:val="21"/>
              </w:rPr>
              <w:t>使用有效方式对</w:t>
            </w:r>
            <w:r w:rsidR="005E2378">
              <w:rPr>
                <w:rFonts w:ascii="等线" w:eastAsia="等线" w:hAnsi="等线" w:hint="eastAsia"/>
                <w:color w:val="000000"/>
                <w:szCs w:val="21"/>
              </w:rPr>
              <w:t>用户</w:t>
            </w:r>
            <w:r w:rsidR="000225CC" w:rsidRPr="00B93265">
              <w:rPr>
                <w:rFonts w:ascii="等线" w:eastAsia="等线" w:hAnsi="等线" w:hint="eastAsia"/>
                <w:color w:val="000000"/>
                <w:szCs w:val="21"/>
              </w:rPr>
              <w:t>进行身份标识，</w:t>
            </w:r>
            <w:r>
              <w:rPr>
                <w:rFonts w:ascii="等线" w:eastAsia="等线" w:hAnsi="等线" w:hint="eastAsia"/>
                <w:color w:val="000000"/>
                <w:szCs w:val="21"/>
              </w:rPr>
              <w:t>身份标识</w:t>
            </w:r>
            <w:r w:rsidR="000225CC" w:rsidRPr="00B93265">
              <w:rPr>
                <w:rFonts w:ascii="等线" w:eastAsia="等线" w:hAnsi="等线" w:hint="eastAsia"/>
                <w:color w:val="000000"/>
                <w:szCs w:val="21"/>
              </w:rPr>
              <w:t>具有唯一性。</w:t>
            </w:r>
          </w:p>
          <w:p w14:paraId="0A099992" w14:textId="38364506" w:rsidR="000225CC" w:rsidRPr="00B93265" w:rsidRDefault="006F7995">
            <w:pPr>
              <w:pStyle w:val="aa"/>
              <w:numPr>
                <w:ilvl w:val="0"/>
                <w:numId w:val="34"/>
              </w:numPr>
              <w:wordWrap w:val="0"/>
              <w:ind w:firstLineChars="0"/>
              <w:rPr>
                <w:rFonts w:ascii="等线" w:eastAsia="等线" w:hAnsi="等线" w:cs="宋体"/>
                <w:color w:val="000000"/>
                <w:kern w:val="0"/>
                <w:szCs w:val="21"/>
              </w:rPr>
            </w:pPr>
            <w:r>
              <w:rPr>
                <w:rFonts w:ascii="等线" w:eastAsia="等线" w:hAnsi="等线" w:cs="宋体" w:hint="eastAsia"/>
                <w:color w:val="000000"/>
                <w:kern w:val="0"/>
                <w:szCs w:val="21"/>
              </w:rPr>
              <w:t>系统中不存在空口令、弱口令的账户</w:t>
            </w:r>
            <w:r w:rsidR="000225CC" w:rsidRPr="00B93265">
              <w:rPr>
                <w:rFonts w:ascii="等线" w:eastAsia="等线" w:hAnsi="等线" w:cs="宋体" w:hint="eastAsia"/>
                <w:color w:val="000000"/>
                <w:kern w:val="0"/>
                <w:szCs w:val="21"/>
              </w:rPr>
              <w:t>；</w:t>
            </w:r>
          </w:p>
          <w:p w14:paraId="143EFD08" w14:textId="25CDC643" w:rsidR="000225CC" w:rsidRPr="00B93265" w:rsidRDefault="000225CC">
            <w:pPr>
              <w:pStyle w:val="aa"/>
              <w:numPr>
                <w:ilvl w:val="0"/>
                <w:numId w:val="34"/>
              </w:numPr>
              <w:wordWrap w:val="0"/>
              <w:ind w:firstLineChars="0"/>
              <w:rPr>
                <w:rFonts w:ascii="等线" w:eastAsia="等线" w:hAnsi="等线"/>
                <w:szCs w:val="21"/>
              </w:rPr>
            </w:pPr>
            <w:r w:rsidRPr="00B93265">
              <w:rPr>
                <w:rFonts w:ascii="等线" w:eastAsia="等线" w:hAnsi="等线" w:cs="宋体" w:hint="eastAsia"/>
                <w:color w:val="000000"/>
                <w:kern w:val="0"/>
                <w:szCs w:val="21"/>
              </w:rPr>
              <w:t>已为</w:t>
            </w:r>
            <w:r w:rsidR="006F7995">
              <w:rPr>
                <w:rFonts w:ascii="等线" w:eastAsia="等线" w:hAnsi="等线" w:cs="宋体" w:hint="eastAsia"/>
                <w:color w:val="000000"/>
                <w:kern w:val="0"/>
                <w:szCs w:val="21"/>
              </w:rPr>
              <w:t>应用系统</w:t>
            </w:r>
            <w:r w:rsidR="00C2708B">
              <w:rPr>
                <w:rFonts w:ascii="等线" w:eastAsia="等线" w:hAnsi="等线" w:hint="eastAsia"/>
                <w:szCs w:val="21"/>
              </w:rPr>
              <w:t>配置口令策略，长度不低于8位，四种元素至少包含两种；</w:t>
            </w:r>
          </w:p>
          <w:p w14:paraId="70B7AC5D" w14:textId="7E71EDD3" w:rsidR="00377075" w:rsidRPr="00B93265" w:rsidRDefault="00996717">
            <w:pPr>
              <w:pStyle w:val="aa"/>
              <w:numPr>
                <w:ilvl w:val="0"/>
                <w:numId w:val="34"/>
              </w:numPr>
              <w:wordWrap w:val="0"/>
              <w:ind w:firstLineChars="0"/>
              <w:rPr>
                <w:rFonts w:ascii="等线" w:eastAsia="等线" w:hAnsi="等线"/>
                <w:szCs w:val="21"/>
              </w:rPr>
            </w:pPr>
            <w:r>
              <w:rPr>
                <w:rFonts w:ascii="等线" w:eastAsia="等线" w:hAnsi="等线" w:hint="eastAsia"/>
                <w:color w:val="000000"/>
                <w:szCs w:val="21"/>
              </w:rPr>
              <w:t>已</w:t>
            </w:r>
            <w:r w:rsidR="00DF2542" w:rsidRPr="00B93265">
              <w:rPr>
                <w:rFonts w:ascii="等线" w:eastAsia="等线" w:hAnsi="等线" w:cs="宋体" w:hint="eastAsia"/>
                <w:color w:val="000000"/>
                <w:kern w:val="0"/>
                <w:szCs w:val="21"/>
              </w:rPr>
              <w:t>为</w:t>
            </w:r>
            <w:r w:rsidR="00DF2542">
              <w:rPr>
                <w:rFonts w:ascii="等线" w:eastAsia="等线" w:hAnsi="等线" w:cs="宋体" w:hint="eastAsia"/>
                <w:color w:val="000000"/>
                <w:kern w:val="0"/>
                <w:szCs w:val="21"/>
              </w:rPr>
              <w:t>应用系统</w:t>
            </w:r>
            <w:r>
              <w:rPr>
                <w:rFonts w:ascii="等线" w:eastAsia="等线" w:hAnsi="等线" w:hint="eastAsia"/>
                <w:color w:val="000000"/>
                <w:szCs w:val="21"/>
              </w:rPr>
              <w:t>配置口令更换策略，</w:t>
            </w:r>
            <w:r w:rsidR="000225CC" w:rsidRPr="00B93265">
              <w:rPr>
                <w:rFonts w:ascii="等线" w:eastAsia="等线" w:hAnsi="等线" w:hint="eastAsia"/>
                <w:color w:val="000000"/>
                <w:szCs w:val="21"/>
              </w:rPr>
              <w:t>管理员定期更改口令。</w:t>
            </w:r>
          </w:p>
        </w:tc>
        <w:tc>
          <w:tcPr>
            <w:tcW w:w="708" w:type="dxa"/>
            <w:vAlign w:val="center"/>
          </w:tcPr>
          <w:p w14:paraId="515C5F79" w14:textId="42AF7431" w:rsidR="00377075" w:rsidRPr="00B93265" w:rsidRDefault="00486D39" w:rsidP="0091531A">
            <w:pPr>
              <w:wordWrap w:val="0"/>
              <w:rPr>
                <w:rFonts w:ascii="等线" w:eastAsia="等线" w:hAnsi="等线"/>
                <w:szCs w:val="21"/>
              </w:rPr>
            </w:pPr>
            <w:r w:rsidRPr="00B93265">
              <w:rPr>
                <w:rFonts w:ascii="等线" w:eastAsia="等线" w:hAnsi="等线" w:hint="eastAsia"/>
                <w:szCs w:val="21"/>
              </w:rPr>
              <w:t>1-5均符合</w:t>
            </w:r>
          </w:p>
        </w:tc>
        <w:tc>
          <w:tcPr>
            <w:tcW w:w="1785" w:type="dxa"/>
            <w:vAlign w:val="center"/>
          </w:tcPr>
          <w:p w14:paraId="20286877" w14:textId="77777777" w:rsidR="00996717" w:rsidRDefault="00996717" w:rsidP="0091531A">
            <w:pPr>
              <w:wordWrap w:val="0"/>
              <w:rPr>
                <w:rFonts w:ascii="等线" w:eastAsia="等线" w:hAnsi="等线"/>
                <w:szCs w:val="21"/>
              </w:rPr>
            </w:pPr>
            <w:r w:rsidRPr="00BE5E96">
              <w:rPr>
                <w:rFonts w:ascii="等线" w:eastAsia="等线" w:hAnsi="等线" w:hint="eastAsia"/>
                <w:szCs w:val="21"/>
              </w:rPr>
              <w:t>定期更换口令策略没有确切的书面要求，目前采纳金标不超过6个月的要求</w:t>
            </w:r>
          </w:p>
          <w:p w14:paraId="5FC7902E" w14:textId="0B837C43" w:rsidR="00D3528C" w:rsidRPr="00B93265" w:rsidRDefault="00D3528C" w:rsidP="0091531A">
            <w:pPr>
              <w:wordWrap w:val="0"/>
              <w:rPr>
                <w:rFonts w:ascii="等线" w:eastAsia="等线" w:hAnsi="等线"/>
                <w:szCs w:val="21"/>
              </w:rPr>
            </w:pPr>
          </w:p>
        </w:tc>
      </w:tr>
      <w:tr w:rsidR="00974F6F" w:rsidRPr="00B93265" w14:paraId="635E4CFC" w14:textId="77777777" w:rsidTr="00B93265">
        <w:tc>
          <w:tcPr>
            <w:tcW w:w="421" w:type="dxa"/>
            <w:vAlign w:val="center"/>
          </w:tcPr>
          <w:p w14:paraId="5817ADAE" w14:textId="77777777" w:rsidR="00974F6F" w:rsidRPr="00B93265" w:rsidRDefault="00974F6F" w:rsidP="0091531A">
            <w:pPr>
              <w:pStyle w:val="aa"/>
              <w:numPr>
                <w:ilvl w:val="0"/>
                <w:numId w:val="2"/>
              </w:numPr>
              <w:wordWrap w:val="0"/>
              <w:ind w:firstLineChars="0"/>
              <w:rPr>
                <w:rFonts w:ascii="等线" w:eastAsia="等线" w:hAnsi="等线"/>
                <w:szCs w:val="21"/>
              </w:rPr>
            </w:pPr>
          </w:p>
        </w:tc>
        <w:tc>
          <w:tcPr>
            <w:tcW w:w="425" w:type="dxa"/>
            <w:vMerge/>
            <w:vAlign w:val="center"/>
          </w:tcPr>
          <w:p w14:paraId="1F6EC4A1" w14:textId="77777777" w:rsidR="00974F6F" w:rsidRPr="00B93265" w:rsidRDefault="00974F6F" w:rsidP="0091531A">
            <w:pPr>
              <w:wordWrap w:val="0"/>
              <w:rPr>
                <w:rFonts w:ascii="等线" w:eastAsia="等线" w:hAnsi="等线"/>
                <w:szCs w:val="21"/>
              </w:rPr>
            </w:pPr>
          </w:p>
        </w:tc>
        <w:tc>
          <w:tcPr>
            <w:tcW w:w="1984" w:type="dxa"/>
            <w:vAlign w:val="center"/>
          </w:tcPr>
          <w:p w14:paraId="777A14D9" w14:textId="7124FDE6" w:rsidR="00974F6F" w:rsidRPr="00B93265" w:rsidRDefault="00974F6F" w:rsidP="0091531A">
            <w:pPr>
              <w:wordWrap w:val="0"/>
              <w:rPr>
                <w:rFonts w:ascii="等线" w:eastAsia="等线" w:hAnsi="等线"/>
                <w:szCs w:val="21"/>
              </w:rPr>
            </w:pPr>
            <w:r w:rsidRPr="00B93265">
              <w:rPr>
                <w:rFonts w:ascii="等线" w:eastAsia="等线" w:hAnsi="等线" w:cs="Arial" w:hint="eastAsia"/>
                <w:szCs w:val="21"/>
              </w:rPr>
              <w:t>b）应具有登录失败处理功能，应配置并启用结束会话、限制非法登录次数和当登录连接超时自动退出等相关措施；</w:t>
            </w:r>
          </w:p>
        </w:tc>
        <w:tc>
          <w:tcPr>
            <w:tcW w:w="6521" w:type="dxa"/>
            <w:vAlign w:val="center"/>
          </w:tcPr>
          <w:p w14:paraId="0A94B1D9" w14:textId="41C740FA" w:rsidR="007E2DA5" w:rsidRDefault="007E2DA5">
            <w:pPr>
              <w:pStyle w:val="aa"/>
              <w:numPr>
                <w:ilvl w:val="0"/>
                <w:numId w:val="6"/>
              </w:numPr>
              <w:wordWrap w:val="0"/>
              <w:ind w:firstLineChars="0"/>
              <w:rPr>
                <w:rFonts w:ascii="等线" w:eastAsia="等线" w:hAnsi="等线"/>
                <w:szCs w:val="21"/>
              </w:rPr>
            </w:pPr>
            <w:r>
              <w:rPr>
                <w:rFonts w:ascii="等线" w:eastAsia="等线" w:hAnsi="等线" w:hint="eastAsia"/>
                <w:szCs w:val="21"/>
              </w:rPr>
              <w:t>访谈并核查</w:t>
            </w:r>
            <w:r w:rsidR="00974F6F" w:rsidRPr="002959B2">
              <w:rPr>
                <w:rFonts w:ascii="等线" w:eastAsia="等线" w:hAnsi="等线" w:hint="eastAsia"/>
                <w:szCs w:val="21"/>
              </w:rPr>
              <w:t>是否配置登录失败处理功能</w:t>
            </w:r>
            <w:r>
              <w:rPr>
                <w:rFonts w:ascii="等线" w:eastAsia="等线" w:hAnsi="等线" w:hint="eastAsia"/>
                <w:szCs w:val="21"/>
              </w:rPr>
              <w:t>；</w:t>
            </w:r>
            <w:r>
              <w:rPr>
                <w:rFonts w:ascii="等线" w:eastAsia="等线" w:hAnsi="等线"/>
                <w:szCs w:val="21"/>
              </w:rPr>
              <w:br/>
            </w:r>
            <w:r>
              <w:rPr>
                <w:rFonts w:ascii="等线" w:eastAsia="等线" w:hAnsi="等线" w:hint="eastAsia"/>
                <w:szCs w:val="21"/>
              </w:rPr>
              <w:t>部分系统可能不会在前台页面显示相关配置，应进行试验，输入正确用户名及错误口令进行登录操作，观察系统是否提示x次后锁定账户，或尝试10次后账户被锁定。</w:t>
            </w:r>
          </w:p>
          <w:p w14:paraId="217ECA29" w14:textId="2A737E7A" w:rsidR="00974F6F" w:rsidRPr="00B93265" w:rsidRDefault="007E2DA5">
            <w:pPr>
              <w:pStyle w:val="aa"/>
              <w:numPr>
                <w:ilvl w:val="0"/>
                <w:numId w:val="6"/>
              </w:numPr>
              <w:wordWrap w:val="0"/>
              <w:ind w:firstLineChars="0"/>
              <w:rPr>
                <w:rFonts w:ascii="等线" w:eastAsia="等线" w:hAnsi="等线"/>
                <w:szCs w:val="21"/>
              </w:rPr>
            </w:pPr>
            <w:r>
              <w:rPr>
                <w:rFonts w:ascii="等线" w:eastAsia="等线" w:hAnsi="等线" w:hint="eastAsia"/>
                <w:szCs w:val="21"/>
              </w:rPr>
              <w:t>访谈并核查</w:t>
            </w:r>
            <w:r w:rsidR="002959B2">
              <w:rPr>
                <w:rFonts w:ascii="等线" w:eastAsia="等线" w:hAnsi="等线" w:hint="eastAsia"/>
                <w:szCs w:val="21"/>
              </w:rPr>
              <w:t>是否启用超时退出功能</w:t>
            </w:r>
            <w:r>
              <w:rPr>
                <w:rFonts w:ascii="等线" w:eastAsia="等线" w:hAnsi="等线"/>
                <w:szCs w:val="21"/>
              </w:rPr>
              <w:br/>
            </w:r>
            <w:r>
              <w:rPr>
                <w:rFonts w:ascii="等线" w:eastAsia="等线" w:hAnsi="等线" w:hint="eastAsia"/>
                <w:szCs w:val="21"/>
              </w:rPr>
              <w:t>部分系统可能不会在前台页面显示相关配置，应进行试验，在一台终端登录系统后记录登录时间，在约1小时后进行操作查看是否退出。</w:t>
            </w:r>
          </w:p>
        </w:tc>
        <w:tc>
          <w:tcPr>
            <w:tcW w:w="3544" w:type="dxa"/>
            <w:vAlign w:val="center"/>
          </w:tcPr>
          <w:p w14:paraId="0C464D62" w14:textId="2F5094E2" w:rsidR="00974F6F" w:rsidRPr="00762F9B" w:rsidRDefault="00974F6F">
            <w:pPr>
              <w:pStyle w:val="aa"/>
              <w:numPr>
                <w:ilvl w:val="0"/>
                <w:numId w:val="35"/>
              </w:numPr>
              <w:wordWrap w:val="0"/>
              <w:ind w:firstLineChars="0"/>
              <w:rPr>
                <w:rFonts w:ascii="等线" w:eastAsia="等线" w:hAnsi="等线"/>
                <w:szCs w:val="21"/>
              </w:rPr>
            </w:pPr>
            <w:r w:rsidRPr="00762F9B">
              <w:rPr>
                <w:rFonts w:ascii="等线" w:eastAsia="等线" w:hAnsi="等线" w:hint="eastAsia"/>
                <w:szCs w:val="21"/>
              </w:rPr>
              <w:t>已</w:t>
            </w:r>
            <w:r w:rsidRPr="00762F9B">
              <w:rPr>
                <w:rFonts w:ascii="等线" w:eastAsia="等线" w:hAnsi="等线"/>
                <w:szCs w:val="21"/>
              </w:rPr>
              <w:t>配置并启用了登录失败处理功能</w:t>
            </w:r>
            <w:r w:rsidRPr="00762F9B">
              <w:rPr>
                <w:rFonts w:ascii="等线" w:eastAsia="等线" w:hAnsi="等线" w:hint="eastAsia"/>
                <w:szCs w:val="21"/>
              </w:rPr>
              <w:t>，登录失败处理功能覆盖到</w:t>
            </w:r>
            <w:r w:rsidR="007E2DA5">
              <w:rPr>
                <w:rFonts w:ascii="等线" w:eastAsia="等线" w:hAnsi="等线" w:hint="eastAsia"/>
                <w:szCs w:val="21"/>
              </w:rPr>
              <w:t>系统中的</w:t>
            </w:r>
            <w:r w:rsidR="00DF2542">
              <w:rPr>
                <w:rFonts w:ascii="等线" w:eastAsia="等线" w:hAnsi="等线" w:hint="eastAsia"/>
                <w:szCs w:val="21"/>
              </w:rPr>
              <w:t>全部</w:t>
            </w:r>
            <w:r w:rsidRPr="00762F9B">
              <w:rPr>
                <w:rFonts w:ascii="等线" w:eastAsia="等线" w:hAnsi="等线" w:hint="eastAsia"/>
                <w:szCs w:val="21"/>
              </w:rPr>
              <w:t>账户，且锁定策略合理（一般次数不大于10次，锁定时间不小于1分钟）</w:t>
            </w:r>
            <w:r w:rsidRPr="00762F9B">
              <w:rPr>
                <w:rFonts w:ascii="等线" w:eastAsia="等线" w:hAnsi="等线"/>
                <w:szCs w:val="21"/>
              </w:rPr>
              <w:t>；</w:t>
            </w:r>
          </w:p>
          <w:p w14:paraId="181E4E27" w14:textId="420D8FDC" w:rsidR="00974F6F" w:rsidRPr="00B93265" w:rsidRDefault="00DF2542">
            <w:pPr>
              <w:pStyle w:val="aa"/>
              <w:numPr>
                <w:ilvl w:val="0"/>
                <w:numId w:val="35"/>
              </w:numPr>
              <w:wordWrap w:val="0"/>
              <w:ind w:firstLineChars="0"/>
              <w:rPr>
                <w:rFonts w:ascii="等线" w:eastAsia="等线" w:hAnsi="等线"/>
                <w:szCs w:val="21"/>
              </w:rPr>
            </w:pPr>
            <w:r>
              <w:rPr>
                <w:rFonts w:ascii="等线" w:eastAsia="等线" w:hAnsi="等线" w:hint="eastAsia"/>
                <w:szCs w:val="21"/>
              </w:rPr>
              <w:t>已</w:t>
            </w:r>
            <w:r w:rsidR="00974F6F" w:rsidRPr="00762F9B">
              <w:rPr>
                <w:rFonts w:ascii="等线" w:eastAsia="等线" w:hAnsi="等线"/>
                <w:szCs w:val="21"/>
              </w:rPr>
              <w:t>配置并启用了登录连接超时自动退出功能</w:t>
            </w:r>
            <w:r w:rsidR="00974F6F" w:rsidRPr="00762F9B">
              <w:rPr>
                <w:rFonts w:ascii="等线" w:eastAsia="等线" w:hAnsi="等线" w:hint="eastAsia"/>
                <w:szCs w:val="21"/>
              </w:rPr>
              <w:t>，并合理配置超时时间（一般不大于</w:t>
            </w:r>
            <w:r w:rsidR="007E2DA5">
              <w:rPr>
                <w:rFonts w:ascii="等线" w:eastAsia="等线" w:hAnsi="等线" w:hint="eastAsia"/>
                <w:szCs w:val="21"/>
              </w:rPr>
              <w:t>一小时</w:t>
            </w:r>
            <w:r w:rsidR="00974F6F" w:rsidRPr="00762F9B">
              <w:rPr>
                <w:rFonts w:ascii="等线" w:eastAsia="等线" w:hAnsi="等线" w:hint="eastAsia"/>
                <w:szCs w:val="21"/>
              </w:rPr>
              <w:t>）</w:t>
            </w:r>
            <w:r w:rsidR="00974F6F" w:rsidRPr="00762F9B">
              <w:rPr>
                <w:rFonts w:ascii="等线" w:eastAsia="等线" w:hAnsi="等线"/>
                <w:szCs w:val="21"/>
              </w:rPr>
              <w:t>。</w:t>
            </w:r>
          </w:p>
        </w:tc>
        <w:tc>
          <w:tcPr>
            <w:tcW w:w="708" w:type="dxa"/>
            <w:vAlign w:val="center"/>
          </w:tcPr>
          <w:p w14:paraId="5DA8FE0A" w14:textId="629953D4" w:rsidR="00974F6F" w:rsidRPr="00B93265" w:rsidRDefault="00974F6F" w:rsidP="0091531A">
            <w:pPr>
              <w:wordWrap w:val="0"/>
              <w:rPr>
                <w:rFonts w:ascii="等线" w:eastAsia="等线" w:hAnsi="等线"/>
                <w:szCs w:val="21"/>
              </w:rPr>
            </w:pPr>
            <w:r w:rsidRPr="00B93265">
              <w:rPr>
                <w:rFonts w:ascii="等线" w:eastAsia="等线" w:hAnsi="等线" w:hint="eastAsia"/>
                <w:szCs w:val="21"/>
              </w:rPr>
              <w:t>1-</w:t>
            </w:r>
            <w:r w:rsidR="00F121C0">
              <w:rPr>
                <w:rFonts w:ascii="等线" w:eastAsia="等线" w:hAnsi="等线" w:hint="eastAsia"/>
                <w:szCs w:val="21"/>
              </w:rPr>
              <w:t>2</w:t>
            </w:r>
            <w:r w:rsidRPr="00B93265">
              <w:rPr>
                <w:rFonts w:ascii="等线" w:eastAsia="等线" w:hAnsi="等线" w:hint="eastAsia"/>
                <w:szCs w:val="21"/>
              </w:rPr>
              <w:t>均符合</w:t>
            </w:r>
          </w:p>
        </w:tc>
        <w:tc>
          <w:tcPr>
            <w:tcW w:w="1785" w:type="dxa"/>
            <w:vAlign w:val="center"/>
          </w:tcPr>
          <w:p w14:paraId="3726B799" w14:textId="1A346AD4" w:rsidR="0000553D" w:rsidRPr="0000553D" w:rsidRDefault="0000553D" w:rsidP="0091531A">
            <w:pPr>
              <w:wordWrap w:val="0"/>
              <w:rPr>
                <w:rFonts w:ascii="等线" w:eastAsia="等线" w:hAnsi="等线"/>
                <w:szCs w:val="21"/>
                <w:lang w:val="x-none"/>
              </w:rPr>
            </w:pPr>
          </w:p>
        </w:tc>
      </w:tr>
      <w:tr w:rsidR="00377075" w:rsidRPr="00B93265" w14:paraId="7FF29E92" w14:textId="77777777" w:rsidTr="00B93265">
        <w:tc>
          <w:tcPr>
            <w:tcW w:w="421" w:type="dxa"/>
            <w:vAlign w:val="center"/>
          </w:tcPr>
          <w:p w14:paraId="58193EA9" w14:textId="77777777" w:rsidR="00377075" w:rsidRPr="00B93265" w:rsidRDefault="00377075" w:rsidP="0091531A">
            <w:pPr>
              <w:pStyle w:val="aa"/>
              <w:numPr>
                <w:ilvl w:val="0"/>
                <w:numId w:val="2"/>
              </w:numPr>
              <w:wordWrap w:val="0"/>
              <w:ind w:firstLineChars="0"/>
              <w:rPr>
                <w:rFonts w:ascii="等线" w:eastAsia="等线" w:hAnsi="等线"/>
                <w:szCs w:val="21"/>
              </w:rPr>
            </w:pPr>
          </w:p>
        </w:tc>
        <w:tc>
          <w:tcPr>
            <w:tcW w:w="425" w:type="dxa"/>
            <w:vMerge/>
            <w:vAlign w:val="center"/>
          </w:tcPr>
          <w:p w14:paraId="5B85BDA6" w14:textId="77777777" w:rsidR="00377075" w:rsidRPr="00B93265" w:rsidRDefault="00377075" w:rsidP="0091531A">
            <w:pPr>
              <w:wordWrap w:val="0"/>
              <w:rPr>
                <w:rFonts w:ascii="等线" w:eastAsia="等线" w:hAnsi="等线"/>
                <w:szCs w:val="21"/>
              </w:rPr>
            </w:pPr>
          </w:p>
        </w:tc>
        <w:tc>
          <w:tcPr>
            <w:tcW w:w="1984" w:type="dxa"/>
            <w:vAlign w:val="center"/>
          </w:tcPr>
          <w:p w14:paraId="34C9647E" w14:textId="332D44CF" w:rsidR="00377075" w:rsidRPr="00B93265" w:rsidRDefault="00377075" w:rsidP="0091531A">
            <w:pPr>
              <w:wordWrap w:val="0"/>
              <w:rPr>
                <w:rFonts w:ascii="等线" w:eastAsia="等线" w:hAnsi="等线"/>
                <w:szCs w:val="21"/>
              </w:rPr>
            </w:pPr>
            <w:r w:rsidRPr="00B93265">
              <w:rPr>
                <w:rFonts w:ascii="等线" w:eastAsia="等线" w:hAnsi="等线" w:cs="Arial" w:hint="eastAsia"/>
                <w:szCs w:val="21"/>
              </w:rPr>
              <w:t>c）当进行远程管理时，应采取必要措施防止鉴别数据在网络传输过程中被窃听；</w:t>
            </w:r>
          </w:p>
        </w:tc>
        <w:tc>
          <w:tcPr>
            <w:tcW w:w="6521" w:type="dxa"/>
            <w:vAlign w:val="center"/>
          </w:tcPr>
          <w:p w14:paraId="7CB7125E" w14:textId="44AB607D" w:rsidR="00924F25" w:rsidRDefault="00F17D0C">
            <w:pPr>
              <w:pStyle w:val="aa"/>
              <w:numPr>
                <w:ilvl w:val="0"/>
                <w:numId w:val="28"/>
              </w:numPr>
              <w:wordWrap w:val="0"/>
              <w:ind w:firstLineChars="0"/>
              <w:rPr>
                <w:rFonts w:ascii="等线" w:eastAsia="等线" w:hAnsi="等线"/>
                <w:szCs w:val="21"/>
              </w:rPr>
            </w:pPr>
            <w:r>
              <w:rPr>
                <w:rFonts w:ascii="等线" w:eastAsia="等线" w:hAnsi="等线" w:hint="eastAsia"/>
                <w:szCs w:val="21"/>
              </w:rPr>
              <w:t>如应用系统为B/S架构，</w:t>
            </w:r>
            <w:r w:rsidR="003B526B">
              <w:rPr>
                <w:rFonts w:ascii="等线" w:eastAsia="等线" w:hAnsi="等线" w:hint="eastAsia"/>
                <w:szCs w:val="21"/>
              </w:rPr>
              <w:t>使用HTTPS协议访问系统默认符合</w:t>
            </w:r>
            <w:r w:rsidR="00924F25">
              <w:rPr>
                <w:rFonts w:ascii="等线" w:eastAsia="等线" w:hAnsi="等线" w:hint="eastAsia"/>
                <w:szCs w:val="21"/>
              </w:rPr>
              <w:t>；</w:t>
            </w:r>
          </w:p>
          <w:p w14:paraId="39F8A6A7" w14:textId="77777777" w:rsidR="008B5DEB" w:rsidRDefault="00D32771">
            <w:pPr>
              <w:pStyle w:val="aa"/>
              <w:numPr>
                <w:ilvl w:val="0"/>
                <w:numId w:val="28"/>
              </w:numPr>
              <w:wordWrap w:val="0"/>
              <w:ind w:firstLineChars="0"/>
              <w:rPr>
                <w:rFonts w:ascii="等线" w:eastAsia="等线" w:hAnsi="等线"/>
                <w:szCs w:val="21"/>
              </w:rPr>
            </w:pPr>
            <w:r>
              <w:rPr>
                <w:rFonts w:ascii="等线" w:eastAsia="等线" w:hAnsi="等线" w:hint="eastAsia"/>
                <w:szCs w:val="21"/>
              </w:rPr>
              <w:t>【可选】</w:t>
            </w:r>
            <w:r w:rsidR="003B526B">
              <w:rPr>
                <w:rFonts w:ascii="等线" w:eastAsia="等线" w:hAnsi="等线" w:hint="eastAsia"/>
                <w:szCs w:val="21"/>
              </w:rPr>
              <w:t>如未采用HTTPS协议，则访谈并</w:t>
            </w:r>
            <w:r w:rsidR="004009B8" w:rsidRPr="00924F25">
              <w:rPr>
                <w:rFonts w:ascii="等线" w:eastAsia="等线" w:hAnsi="等线" w:hint="eastAsia"/>
                <w:szCs w:val="21"/>
              </w:rPr>
              <w:t>核查是否</w:t>
            </w:r>
            <w:r w:rsidR="003B526B">
              <w:rPr>
                <w:rFonts w:ascii="等线" w:eastAsia="等线" w:hAnsi="等线" w:hint="eastAsia"/>
                <w:szCs w:val="21"/>
              </w:rPr>
              <w:t>采取其他措施防止鉴别信息在网络中传输的过程中被窃听</w:t>
            </w:r>
            <w:r w:rsidR="008B5DEB">
              <w:rPr>
                <w:rFonts w:ascii="等线" w:eastAsia="等线" w:hAnsi="等线" w:hint="eastAsia"/>
                <w:szCs w:val="21"/>
              </w:rPr>
              <w:t>。</w:t>
            </w:r>
            <w:r w:rsidR="00E32AD9">
              <w:rPr>
                <w:rFonts w:ascii="等线" w:eastAsia="等线" w:hAnsi="等线"/>
                <w:szCs w:val="21"/>
              </w:rPr>
              <w:br/>
            </w:r>
            <w:r w:rsidR="00E32AD9">
              <w:rPr>
                <w:rFonts w:ascii="等线" w:eastAsia="等线" w:hAnsi="等线" w:hint="eastAsia"/>
                <w:szCs w:val="21"/>
              </w:rPr>
              <w:t>详见附录</w:t>
            </w:r>
          </w:p>
          <w:p w14:paraId="052D9992" w14:textId="77777777" w:rsidR="003B1F43" w:rsidRDefault="00F17D0C">
            <w:pPr>
              <w:pStyle w:val="aa"/>
              <w:numPr>
                <w:ilvl w:val="0"/>
                <w:numId w:val="28"/>
              </w:numPr>
              <w:wordWrap w:val="0"/>
              <w:ind w:firstLineChars="0"/>
              <w:rPr>
                <w:rFonts w:ascii="等线" w:eastAsia="等线" w:hAnsi="等线"/>
                <w:szCs w:val="21"/>
              </w:rPr>
            </w:pPr>
            <w:r>
              <w:rPr>
                <w:rFonts w:ascii="等线" w:eastAsia="等线" w:hAnsi="等线" w:hint="eastAsia"/>
                <w:szCs w:val="21"/>
              </w:rPr>
              <w:t>如应用系统为C/S架构，则应访谈并核查客户端与服务器通信的方式。</w:t>
            </w:r>
          </w:p>
          <w:p w14:paraId="2D2111C9" w14:textId="4169246B" w:rsidR="00597230" w:rsidRPr="00B93265" w:rsidRDefault="00597230">
            <w:pPr>
              <w:pStyle w:val="aa"/>
              <w:numPr>
                <w:ilvl w:val="0"/>
                <w:numId w:val="28"/>
              </w:numPr>
              <w:wordWrap w:val="0"/>
              <w:ind w:firstLineChars="0"/>
              <w:rPr>
                <w:rFonts w:ascii="等线" w:eastAsia="等线" w:hAnsi="等线"/>
                <w:szCs w:val="21"/>
              </w:rPr>
            </w:pPr>
            <w:r>
              <w:rPr>
                <w:rFonts w:ascii="等线" w:eastAsia="等线" w:hAnsi="等线" w:hint="eastAsia"/>
                <w:szCs w:val="21"/>
              </w:rPr>
              <w:t>如需先建立VPN连接后访问的，则访谈并核查是否所有用户均通过VPN访问系统。</w:t>
            </w:r>
          </w:p>
        </w:tc>
        <w:tc>
          <w:tcPr>
            <w:tcW w:w="3544" w:type="dxa"/>
            <w:vAlign w:val="center"/>
          </w:tcPr>
          <w:p w14:paraId="3FFA970F" w14:textId="6F866584" w:rsidR="004009B8" w:rsidRDefault="003B526B">
            <w:pPr>
              <w:pStyle w:val="aa"/>
              <w:numPr>
                <w:ilvl w:val="0"/>
                <w:numId w:val="37"/>
              </w:numPr>
              <w:wordWrap w:val="0"/>
              <w:ind w:firstLineChars="0"/>
              <w:rPr>
                <w:rFonts w:ascii="等线" w:eastAsia="等线" w:hAnsi="等线"/>
                <w:szCs w:val="21"/>
              </w:rPr>
            </w:pPr>
            <w:r w:rsidRPr="003B526B">
              <w:rPr>
                <w:rFonts w:ascii="等线" w:eastAsia="等线" w:hAnsi="等线" w:hint="eastAsia"/>
                <w:szCs w:val="21"/>
              </w:rPr>
              <w:t>通过</w:t>
            </w:r>
            <w:r w:rsidRPr="003B526B">
              <w:rPr>
                <w:rFonts w:ascii="等线" w:eastAsia="等线" w:hAnsi="等线"/>
                <w:szCs w:val="21"/>
              </w:rPr>
              <w:t>HTTPS协议访问系统，能够保证鉴别信息在通信过程中的保密性。</w:t>
            </w:r>
          </w:p>
          <w:p w14:paraId="27D739D5" w14:textId="08CFFDD7" w:rsidR="00EF103A" w:rsidRDefault="003B526B">
            <w:pPr>
              <w:pStyle w:val="aa"/>
              <w:numPr>
                <w:ilvl w:val="0"/>
                <w:numId w:val="37"/>
              </w:numPr>
              <w:wordWrap w:val="0"/>
              <w:ind w:firstLineChars="0"/>
              <w:rPr>
                <w:rFonts w:ascii="等线" w:eastAsia="等线" w:hAnsi="等线"/>
                <w:szCs w:val="21"/>
              </w:rPr>
            </w:pPr>
            <w:r w:rsidRPr="003B526B">
              <w:rPr>
                <w:rFonts w:ascii="等线" w:eastAsia="等线" w:hAnsi="等线" w:hint="eastAsia"/>
                <w:szCs w:val="21"/>
              </w:rPr>
              <w:t>采用</w:t>
            </w:r>
            <w:r w:rsidR="00597230">
              <w:rPr>
                <w:rFonts w:ascii="等线" w:eastAsia="等线" w:hAnsi="等线" w:hint="eastAsia"/>
                <w:szCs w:val="21"/>
              </w:rPr>
              <w:t>【</w:t>
            </w:r>
            <w:r>
              <w:rPr>
                <w:rFonts w:ascii="等线" w:eastAsia="等线" w:hAnsi="等线" w:hint="eastAsia"/>
                <w:szCs w:val="21"/>
              </w:rPr>
              <w:t>密码</w:t>
            </w:r>
            <w:r w:rsidRPr="003B526B">
              <w:rPr>
                <w:rFonts w:ascii="等线" w:eastAsia="等线" w:hAnsi="等线" w:hint="eastAsia"/>
                <w:szCs w:val="21"/>
              </w:rPr>
              <w:t>算法</w:t>
            </w:r>
            <w:r w:rsidR="00597230">
              <w:rPr>
                <w:rFonts w:ascii="等线" w:eastAsia="等线" w:hAnsi="等线" w:hint="eastAsia"/>
                <w:szCs w:val="21"/>
              </w:rPr>
              <w:t>】</w:t>
            </w:r>
            <w:r w:rsidRPr="003B526B">
              <w:rPr>
                <w:rFonts w:ascii="等线" w:eastAsia="等线" w:hAnsi="等线" w:hint="eastAsia"/>
                <w:szCs w:val="21"/>
              </w:rPr>
              <w:t>对口令进行加密</w:t>
            </w:r>
            <w:r>
              <w:rPr>
                <w:rFonts w:ascii="等线" w:eastAsia="等线" w:hAnsi="等线" w:hint="eastAsia"/>
                <w:szCs w:val="21"/>
              </w:rPr>
              <w:t>后传输</w:t>
            </w:r>
            <w:r w:rsidRPr="003B526B">
              <w:rPr>
                <w:rFonts w:ascii="等线" w:eastAsia="等线" w:hAnsi="等线" w:hint="eastAsia"/>
                <w:szCs w:val="21"/>
              </w:rPr>
              <w:t>，能够保证鉴别信息在通信过程中的保密性。</w:t>
            </w:r>
          </w:p>
          <w:p w14:paraId="68B427F4" w14:textId="20E9FFE2" w:rsidR="00597230" w:rsidRPr="00B93265" w:rsidRDefault="00597230">
            <w:pPr>
              <w:pStyle w:val="aa"/>
              <w:numPr>
                <w:ilvl w:val="0"/>
                <w:numId w:val="37"/>
              </w:numPr>
              <w:wordWrap w:val="0"/>
              <w:ind w:firstLineChars="0"/>
              <w:rPr>
                <w:rFonts w:ascii="等线" w:eastAsia="等线" w:hAnsi="等线"/>
                <w:szCs w:val="21"/>
              </w:rPr>
            </w:pPr>
            <w:r>
              <w:rPr>
                <w:rFonts w:ascii="等线" w:eastAsia="等线" w:hAnsi="等线" w:hint="eastAsia"/>
                <w:szCs w:val="21"/>
              </w:rPr>
              <w:t>使用VPN建立加密通道访问系统</w:t>
            </w:r>
            <w:r w:rsidRPr="003B526B">
              <w:rPr>
                <w:rFonts w:ascii="等线" w:eastAsia="等线" w:hAnsi="等线" w:hint="eastAsia"/>
                <w:szCs w:val="21"/>
              </w:rPr>
              <w:t>，能够保证鉴别信息在通信过程中的保密性。</w:t>
            </w:r>
          </w:p>
        </w:tc>
        <w:tc>
          <w:tcPr>
            <w:tcW w:w="708" w:type="dxa"/>
            <w:vAlign w:val="center"/>
          </w:tcPr>
          <w:p w14:paraId="626DB6F9" w14:textId="1CCCA22C" w:rsidR="00377075" w:rsidRPr="00B93265" w:rsidRDefault="004009B8" w:rsidP="0091531A">
            <w:pPr>
              <w:wordWrap w:val="0"/>
              <w:rPr>
                <w:rFonts w:ascii="等线" w:eastAsia="等线" w:hAnsi="等线"/>
                <w:szCs w:val="21"/>
              </w:rPr>
            </w:pPr>
            <w:r>
              <w:rPr>
                <w:rFonts w:ascii="等线" w:eastAsia="等线" w:hAnsi="等线" w:hint="eastAsia"/>
                <w:szCs w:val="21"/>
              </w:rPr>
              <w:t>1</w:t>
            </w:r>
            <w:r w:rsidR="007C2F8F">
              <w:rPr>
                <w:rFonts w:ascii="等线" w:eastAsia="等线" w:hAnsi="等线" w:hint="eastAsia"/>
                <w:szCs w:val="21"/>
              </w:rPr>
              <w:t>或2</w:t>
            </w:r>
            <w:r w:rsidR="00597230">
              <w:rPr>
                <w:rFonts w:ascii="等线" w:eastAsia="等线" w:hAnsi="等线" w:hint="eastAsia"/>
                <w:szCs w:val="21"/>
              </w:rPr>
              <w:t>或3</w:t>
            </w:r>
            <w:r w:rsidR="00486D39" w:rsidRPr="00B93265">
              <w:rPr>
                <w:rFonts w:ascii="等线" w:eastAsia="等线" w:hAnsi="等线" w:hint="eastAsia"/>
                <w:szCs w:val="21"/>
              </w:rPr>
              <w:t>符合</w:t>
            </w:r>
          </w:p>
        </w:tc>
        <w:tc>
          <w:tcPr>
            <w:tcW w:w="1785" w:type="dxa"/>
            <w:vAlign w:val="center"/>
          </w:tcPr>
          <w:p w14:paraId="2611478C" w14:textId="64A5BACB" w:rsidR="00DF0767" w:rsidRPr="007800B0" w:rsidRDefault="00A11E7A" w:rsidP="002959B2">
            <w:pPr>
              <w:wordWrap w:val="0"/>
              <w:rPr>
                <w:rFonts w:ascii="等线" w:eastAsia="等线" w:hAnsi="等线"/>
                <w:szCs w:val="21"/>
              </w:rPr>
            </w:pPr>
            <w:r>
              <w:rPr>
                <w:rFonts w:ascii="等线" w:eastAsia="等线" w:hAnsi="等线" w:hint="eastAsia"/>
                <w:szCs w:val="21"/>
              </w:rPr>
              <w:t>2需记录具体算法名称</w:t>
            </w:r>
          </w:p>
        </w:tc>
      </w:tr>
      <w:tr w:rsidR="00486D39" w:rsidRPr="00B93265" w14:paraId="6002532D" w14:textId="77777777" w:rsidTr="00B93265">
        <w:tc>
          <w:tcPr>
            <w:tcW w:w="421" w:type="dxa"/>
            <w:vAlign w:val="center"/>
          </w:tcPr>
          <w:p w14:paraId="5C3E852F" w14:textId="77777777" w:rsidR="00486D39" w:rsidRPr="00B93265" w:rsidRDefault="00486D39" w:rsidP="0091531A">
            <w:pPr>
              <w:pStyle w:val="aa"/>
              <w:numPr>
                <w:ilvl w:val="0"/>
                <w:numId w:val="2"/>
              </w:numPr>
              <w:wordWrap w:val="0"/>
              <w:ind w:firstLineChars="0"/>
              <w:rPr>
                <w:rFonts w:ascii="等线" w:eastAsia="等线" w:hAnsi="等线"/>
                <w:szCs w:val="21"/>
              </w:rPr>
            </w:pPr>
          </w:p>
        </w:tc>
        <w:tc>
          <w:tcPr>
            <w:tcW w:w="425" w:type="dxa"/>
            <w:vMerge/>
            <w:vAlign w:val="center"/>
          </w:tcPr>
          <w:p w14:paraId="658848DE" w14:textId="77777777" w:rsidR="00486D39" w:rsidRPr="00B93265" w:rsidRDefault="00486D39" w:rsidP="0091531A">
            <w:pPr>
              <w:wordWrap w:val="0"/>
              <w:rPr>
                <w:rFonts w:ascii="等线" w:eastAsia="等线" w:hAnsi="等线"/>
                <w:szCs w:val="21"/>
              </w:rPr>
            </w:pPr>
          </w:p>
        </w:tc>
        <w:tc>
          <w:tcPr>
            <w:tcW w:w="1984" w:type="dxa"/>
            <w:vAlign w:val="center"/>
          </w:tcPr>
          <w:p w14:paraId="386062F6" w14:textId="6AB59489" w:rsidR="00486D39" w:rsidRPr="00B93265" w:rsidRDefault="00486D39" w:rsidP="0091531A">
            <w:pPr>
              <w:wordWrap w:val="0"/>
              <w:rPr>
                <w:rFonts w:ascii="等线" w:eastAsia="等线" w:hAnsi="等线"/>
                <w:szCs w:val="21"/>
              </w:rPr>
            </w:pPr>
            <w:r w:rsidRPr="00B93265">
              <w:rPr>
                <w:rFonts w:ascii="等线" w:eastAsia="等线" w:hAnsi="等线" w:cs="Arial" w:hint="eastAsia"/>
                <w:szCs w:val="21"/>
              </w:rPr>
              <w:t>d）应采用口令、密码技术、生物技术等两种或两种以上组合的鉴别技术对用户进行身份鉴别，且其中一种鉴别技术至少应使用密码技术来实现。</w:t>
            </w:r>
          </w:p>
        </w:tc>
        <w:tc>
          <w:tcPr>
            <w:tcW w:w="6521" w:type="dxa"/>
            <w:vAlign w:val="center"/>
          </w:tcPr>
          <w:p w14:paraId="7E63C104" w14:textId="77777777" w:rsidR="00B24C2F" w:rsidRPr="00B24C2F" w:rsidRDefault="00486D39">
            <w:pPr>
              <w:pStyle w:val="aa"/>
              <w:numPr>
                <w:ilvl w:val="0"/>
                <w:numId w:val="7"/>
              </w:numPr>
              <w:wordWrap w:val="0"/>
              <w:ind w:firstLineChars="0"/>
              <w:rPr>
                <w:rFonts w:ascii="等线" w:eastAsia="等线" w:hAnsi="等线"/>
                <w:szCs w:val="21"/>
              </w:rPr>
            </w:pPr>
            <w:r w:rsidRPr="00B93265">
              <w:rPr>
                <w:rFonts w:ascii="等线" w:eastAsia="等线" w:hAnsi="等线" w:hint="eastAsia"/>
                <w:color w:val="000000"/>
                <w:szCs w:val="21"/>
              </w:rPr>
              <w:t>访谈系统管理员，是否采用两种或两种以上技术进行身份鉴别（双因子身份鉴别），如在口令之外还同时采用数字证书、短信验证码、指纹、TOTP动态口令等方式进行身份鉴别；</w:t>
            </w:r>
          </w:p>
          <w:p w14:paraId="64C149F0" w14:textId="7BD6E6DE" w:rsidR="00486D39" w:rsidRPr="00B93265" w:rsidRDefault="00486D39">
            <w:pPr>
              <w:pStyle w:val="aa"/>
              <w:numPr>
                <w:ilvl w:val="0"/>
                <w:numId w:val="7"/>
              </w:numPr>
              <w:wordWrap w:val="0"/>
              <w:ind w:firstLineChars="0"/>
              <w:rPr>
                <w:rFonts w:ascii="等线" w:eastAsia="等线" w:hAnsi="等线"/>
                <w:szCs w:val="21"/>
              </w:rPr>
            </w:pPr>
            <w:r w:rsidRPr="00B93265">
              <w:rPr>
                <w:rFonts w:ascii="等线" w:eastAsia="等线" w:hAnsi="等线" w:hint="eastAsia"/>
                <w:color w:val="000000"/>
                <w:szCs w:val="21"/>
              </w:rPr>
              <w:t>如使用了双因子身份鉴别功能，核查第二种鉴别方式是否采用了密码技术，如密钥、数字证书、TOTP动态口令等，短信验证码、指纹等一般未采用密码技术。</w:t>
            </w:r>
          </w:p>
        </w:tc>
        <w:tc>
          <w:tcPr>
            <w:tcW w:w="3544" w:type="dxa"/>
            <w:vAlign w:val="center"/>
          </w:tcPr>
          <w:p w14:paraId="239AB543" w14:textId="77777777" w:rsidR="00486D39" w:rsidRPr="00B93265" w:rsidRDefault="00486D39">
            <w:pPr>
              <w:pStyle w:val="aa"/>
              <w:numPr>
                <w:ilvl w:val="0"/>
                <w:numId w:val="8"/>
              </w:numPr>
              <w:wordWrap w:val="0"/>
              <w:ind w:firstLineChars="0"/>
              <w:rPr>
                <w:rFonts w:ascii="等线" w:eastAsia="等线" w:hAnsi="等线"/>
                <w:szCs w:val="21"/>
              </w:rPr>
            </w:pPr>
            <w:r w:rsidRPr="00B93265">
              <w:rPr>
                <w:rFonts w:ascii="等线" w:eastAsia="等线" w:hAnsi="等线" w:hint="eastAsia"/>
                <w:color w:val="000000"/>
                <w:szCs w:val="21"/>
              </w:rPr>
              <w:t>采用了如口令、密钥、</w:t>
            </w:r>
            <w:r w:rsidRPr="00B93265">
              <w:rPr>
                <w:rFonts w:ascii="等线" w:eastAsia="等线" w:hAnsi="等线"/>
                <w:color w:val="000000"/>
                <w:szCs w:val="21"/>
              </w:rPr>
              <w:t>动态口令、数字证书、生物技术等两种或两种以上组合的鉴别</w:t>
            </w:r>
            <w:r w:rsidRPr="00B93265">
              <w:rPr>
                <w:rFonts w:ascii="等线" w:eastAsia="等线" w:hAnsi="等线" w:hint="eastAsia"/>
                <w:color w:val="000000"/>
                <w:szCs w:val="21"/>
              </w:rPr>
              <w:t>技</w:t>
            </w:r>
            <w:r w:rsidRPr="00B93265">
              <w:rPr>
                <w:rFonts w:ascii="等线" w:eastAsia="等线" w:hAnsi="等线"/>
                <w:color w:val="000000"/>
                <w:szCs w:val="21"/>
              </w:rPr>
              <w:t>术对用户身份进行鉴别</w:t>
            </w:r>
            <w:r w:rsidRPr="00B93265">
              <w:rPr>
                <w:rFonts w:ascii="等线" w:eastAsia="等线" w:hAnsi="等线" w:hint="eastAsia"/>
                <w:color w:val="000000"/>
                <w:szCs w:val="21"/>
              </w:rPr>
              <w:t>；</w:t>
            </w:r>
          </w:p>
          <w:p w14:paraId="663E5C78" w14:textId="46757873" w:rsidR="00486D39" w:rsidRPr="00B93265" w:rsidRDefault="00486D39">
            <w:pPr>
              <w:pStyle w:val="aa"/>
              <w:numPr>
                <w:ilvl w:val="0"/>
                <w:numId w:val="8"/>
              </w:numPr>
              <w:wordWrap w:val="0"/>
              <w:ind w:firstLineChars="0"/>
              <w:rPr>
                <w:rFonts w:ascii="等线" w:eastAsia="等线" w:hAnsi="等线"/>
                <w:szCs w:val="21"/>
              </w:rPr>
            </w:pPr>
            <w:r w:rsidRPr="00B93265">
              <w:rPr>
                <w:rFonts w:ascii="等线" w:eastAsia="等线" w:hAnsi="等线"/>
                <w:color w:val="000000"/>
                <w:szCs w:val="21"/>
              </w:rPr>
              <w:t>其中</w:t>
            </w:r>
            <w:r w:rsidRPr="00B93265">
              <w:rPr>
                <w:rFonts w:ascii="等线" w:eastAsia="等线" w:hAnsi="等线" w:hint="eastAsia"/>
                <w:color w:val="000000"/>
                <w:szCs w:val="21"/>
              </w:rPr>
              <w:t>至少</w:t>
            </w:r>
            <w:r w:rsidRPr="00B93265">
              <w:rPr>
                <w:rFonts w:ascii="等线" w:eastAsia="等线" w:hAnsi="等线"/>
                <w:color w:val="000000"/>
                <w:szCs w:val="21"/>
              </w:rPr>
              <w:t>一种鉴别技术使用密码技术来实现</w:t>
            </w:r>
            <w:r w:rsidRPr="00B93265">
              <w:rPr>
                <w:rFonts w:ascii="等线" w:eastAsia="等线" w:hAnsi="等线" w:hint="eastAsia"/>
                <w:color w:val="000000"/>
                <w:szCs w:val="21"/>
              </w:rPr>
              <w:t>。</w:t>
            </w:r>
          </w:p>
        </w:tc>
        <w:tc>
          <w:tcPr>
            <w:tcW w:w="708" w:type="dxa"/>
            <w:vAlign w:val="center"/>
          </w:tcPr>
          <w:p w14:paraId="016E5119" w14:textId="36BCCDFB" w:rsidR="00486D39" w:rsidRPr="00B93265" w:rsidRDefault="00486D39" w:rsidP="0091531A">
            <w:pPr>
              <w:wordWrap w:val="0"/>
              <w:rPr>
                <w:rFonts w:ascii="等线" w:eastAsia="等线" w:hAnsi="等线"/>
                <w:szCs w:val="21"/>
              </w:rPr>
            </w:pPr>
            <w:r w:rsidRPr="00B93265">
              <w:rPr>
                <w:rFonts w:ascii="等线" w:eastAsia="等线" w:hAnsi="等线" w:hint="eastAsia"/>
                <w:szCs w:val="21"/>
              </w:rPr>
              <w:t>1-2均符合</w:t>
            </w:r>
          </w:p>
        </w:tc>
        <w:tc>
          <w:tcPr>
            <w:tcW w:w="1785" w:type="dxa"/>
            <w:vAlign w:val="center"/>
          </w:tcPr>
          <w:p w14:paraId="0029D5F9" w14:textId="0436DF8B" w:rsidR="00486D39" w:rsidRPr="00B93265" w:rsidRDefault="00486D39" w:rsidP="0091531A">
            <w:pPr>
              <w:wordWrap w:val="0"/>
              <w:rPr>
                <w:rFonts w:ascii="等线" w:eastAsia="等线" w:hAnsi="等线"/>
                <w:szCs w:val="21"/>
              </w:rPr>
            </w:pPr>
            <w:r w:rsidRPr="00B93265">
              <w:rPr>
                <w:rFonts w:ascii="等线" w:eastAsia="等线" w:hAnsi="等线" w:hint="eastAsia"/>
                <w:szCs w:val="21"/>
              </w:rPr>
              <w:t>如仅使用一种方式，就算是密码技术也不符合</w:t>
            </w:r>
          </w:p>
        </w:tc>
      </w:tr>
      <w:tr w:rsidR="00955953" w:rsidRPr="00B93265" w14:paraId="704205F7" w14:textId="77777777" w:rsidTr="00B93265">
        <w:tc>
          <w:tcPr>
            <w:tcW w:w="421" w:type="dxa"/>
            <w:vAlign w:val="center"/>
          </w:tcPr>
          <w:p w14:paraId="796ECEDE" w14:textId="77777777" w:rsidR="00955953" w:rsidRPr="00B93265" w:rsidRDefault="00955953" w:rsidP="0091531A">
            <w:pPr>
              <w:pStyle w:val="aa"/>
              <w:numPr>
                <w:ilvl w:val="0"/>
                <w:numId w:val="2"/>
              </w:numPr>
              <w:wordWrap w:val="0"/>
              <w:ind w:firstLineChars="0"/>
              <w:rPr>
                <w:rFonts w:ascii="等线" w:eastAsia="等线" w:hAnsi="等线"/>
                <w:szCs w:val="21"/>
              </w:rPr>
            </w:pPr>
          </w:p>
        </w:tc>
        <w:tc>
          <w:tcPr>
            <w:tcW w:w="425" w:type="dxa"/>
            <w:vMerge w:val="restart"/>
            <w:vAlign w:val="center"/>
          </w:tcPr>
          <w:p w14:paraId="2B0324D1" w14:textId="531035B8" w:rsidR="00955953" w:rsidRPr="00B93265" w:rsidRDefault="00955953" w:rsidP="0091531A">
            <w:pPr>
              <w:wordWrap w:val="0"/>
              <w:rPr>
                <w:rFonts w:ascii="等线" w:eastAsia="等线" w:hAnsi="等线"/>
                <w:szCs w:val="21"/>
              </w:rPr>
            </w:pPr>
            <w:r w:rsidRPr="00B93265">
              <w:rPr>
                <w:rFonts w:ascii="等线" w:eastAsia="等线" w:hAnsi="等线" w:cs="Arial" w:hint="eastAsia"/>
                <w:szCs w:val="21"/>
              </w:rPr>
              <w:t>访问控制</w:t>
            </w:r>
          </w:p>
        </w:tc>
        <w:tc>
          <w:tcPr>
            <w:tcW w:w="1984" w:type="dxa"/>
            <w:vAlign w:val="center"/>
          </w:tcPr>
          <w:p w14:paraId="32A83DAB" w14:textId="2FE9A78A" w:rsidR="00955953" w:rsidRPr="00B93265" w:rsidRDefault="00955953" w:rsidP="0091531A">
            <w:pPr>
              <w:wordWrap w:val="0"/>
              <w:rPr>
                <w:rFonts w:ascii="等线" w:eastAsia="等线" w:hAnsi="等线"/>
                <w:szCs w:val="21"/>
              </w:rPr>
            </w:pPr>
            <w:r w:rsidRPr="00B93265">
              <w:rPr>
                <w:rFonts w:ascii="等线" w:eastAsia="等线" w:hAnsi="等线" w:cs="Arial" w:hint="eastAsia"/>
                <w:szCs w:val="21"/>
              </w:rPr>
              <w:t>a）应对登录的用户分配账户和权限；</w:t>
            </w:r>
          </w:p>
        </w:tc>
        <w:tc>
          <w:tcPr>
            <w:tcW w:w="6521" w:type="dxa"/>
            <w:vAlign w:val="center"/>
          </w:tcPr>
          <w:p w14:paraId="35151FE1" w14:textId="658E599D" w:rsidR="002C28F4" w:rsidRPr="002C28F4" w:rsidRDefault="002C28F4">
            <w:pPr>
              <w:pStyle w:val="aa"/>
              <w:numPr>
                <w:ilvl w:val="0"/>
                <w:numId w:val="9"/>
              </w:numPr>
              <w:wordWrap w:val="0"/>
              <w:ind w:firstLineChars="0"/>
              <w:rPr>
                <w:rFonts w:ascii="等线" w:eastAsia="等线" w:hAnsi="等线"/>
                <w:szCs w:val="21"/>
              </w:rPr>
            </w:pPr>
            <w:r w:rsidRPr="00B93265">
              <w:rPr>
                <w:rFonts w:ascii="等线" w:eastAsia="等线" w:hAnsi="等线" w:hint="eastAsia"/>
                <w:color w:val="000000"/>
                <w:szCs w:val="21"/>
              </w:rPr>
              <w:t>访谈系统管理员，</w:t>
            </w:r>
            <w:r>
              <w:rPr>
                <w:rFonts w:ascii="等线" w:eastAsia="等线" w:hAnsi="等线" w:hint="eastAsia"/>
                <w:color w:val="000000"/>
                <w:szCs w:val="21"/>
              </w:rPr>
              <w:t>是否</w:t>
            </w:r>
            <w:r w:rsidRPr="002C28F4">
              <w:rPr>
                <w:rFonts w:ascii="等线" w:eastAsia="等线" w:hAnsi="等线" w:hint="eastAsia"/>
                <w:color w:val="000000"/>
                <w:szCs w:val="21"/>
              </w:rPr>
              <w:t>为每一个登录用户分配了账户和</w:t>
            </w:r>
            <w:r>
              <w:rPr>
                <w:rFonts w:ascii="等线" w:eastAsia="等线" w:hAnsi="等线" w:hint="eastAsia"/>
                <w:color w:val="000000"/>
                <w:szCs w:val="21"/>
              </w:rPr>
              <w:t>角色；</w:t>
            </w:r>
          </w:p>
          <w:p w14:paraId="15BBF60E" w14:textId="77777777" w:rsidR="00E32120" w:rsidRPr="00290EE9" w:rsidRDefault="00955953">
            <w:pPr>
              <w:pStyle w:val="aa"/>
              <w:numPr>
                <w:ilvl w:val="0"/>
                <w:numId w:val="9"/>
              </w:numPr>
              <w:wordWrap w:val="0"/>
              <w:ind w:firstLineChars="0"/>
              <w:rPr>
                <w:rFonts w:ascii="等线" w:eastAsia="等线" w:hAnsi="等线"/>
                <w:szCs w:val="21"/>
              </w:rPr>
            </w:pPr>
            <w:r w:rsidRPr="00B93265">
              <w:rPr>
                <w:rFonts w:ascii="等线" w:eastAsia="等线" w:hAnsi="等线" w:hint="eastAsia"/>
                <w:color w:val="000000"/>
                <w:szCs w:val="21"/>
              </w:rPr>
              <w:t>访谈系统管理员，</w:t>
            </w:r>
            <w:r w:rsidR="003B1F43">
              <w:rPr>
                <w:rFonts w:ascii="等线" w:eastAsia="等线" w:hAnsi="等线" w:hint="eastAsia"/>
                <w:color w:val="000000"/>
                <w:szCs w:val="21"/>
              </w:rPr>
              <w:t>系统中</w:t>
            </w:r>
            <w:r w:rsidR="00EA0C18">
              <w:rPr>
                <w:rFonts w:ascii="等线" w:eastAsia="等线" w:hAnsi="等线" w:hint="eastAsia"/>
                <w:color w:val="000000"/>
                <w:szCs w:val="21"/>
              </w:rPr>
              <w:t>存在</w:t>
            </w:r>
            <w:r w:rsidR="003B1F43">
              <w:rPr>
                <w:rFonts w:ascii="等线" w:eastAsia="等线" w:hAnsi="等线" w:hint="eastAsia"/>
                <w:color w:val="000000"/>
                <w:szCs w:val="21"/>
              </w:rPr>
              <w:t>哪些角色，是否为不同角色划分了不同权限</w:t>
            </w:r>
            <w:r w:rsidR="00290EE9">
              <w:rPr>
                <w:rFonts w:ascii="等线" w:eastAsia="等线" w:hAnsi="等线" w:hint="eastAsia"/>
                <w:color w:val="000000"/>
                <w:szCs w:val="21"/>
              </w:rPr>
              <w:t>；</w:t>
            </w:r>
          </w:p>
          <w:p w14:paraId="7B52977E" w14:textId="38EDA373" w:rsidR="00290EE9" w:rsidRPr="00B93265" w:rsidRDefault="00290EE9">
            <w:pPr>
              <w:pStyle w:val="aa"/>
              <w:numPr>
                <w:ilvl w:val="0"/>
                <w:numId w:val="9"/>
              </w:numPr>
              <w:wordWrap w:val="0"/>
              <w:ind w:firstLineChars="0"/>
              <w:rPr>
                <w:rFonts w:ascii="等线" w:eastAsia="等线" w:hAnsi="等线"/>
                <w:szCs w:val="21"/>
              </w:rPr>
            </w:pPr>
            <w:r>
              <w:rPr>
                <w:rFonts w:ascii="等线" w:eastAsia="等线" w:hAnsi="等线" w:hint="eastAsia"/>
                <w:color w:val="000000"/>
                <w:szCs w:val="21"/>
              </w:rPr>
              <w:t>访谈并核查，超级管理员账户由哪位管理员使用，是否对其使用进行了管控。</w:t>
            </w:r>
          </w:p>
        </w:tc>
        <w:tc>
          <w:tcPr>
            <w:tcW w:w="3544" w:type="dxa"/>
            <w:vAlign w:val="center"/>
          </w:tcPr>
          <w:p w14:paraId="0C0A39E3" w14:textId="08C75BA8" w:rsidR="00955953" w:rsidRPr="00B93265" w:rsidRDefault="00955953">
            <w:pPr>
              <w:pStyle w:val="aa"/>
              <w:numPr>
                <w:ilvl w:val="0"/>
                <w:numId w:val="10"/>
              </w:numPr>
              <w:wordWrap w:val="0"/>
              <w:ind w:firstLineChars="0"/>
              <w:rPr>
                <w:rFonts w:ascii="等线" w:eastAsia="等线" w:hAnsi="等线"/>
                <w:szCs w:val="21"/>
              </w:rPr>
            </w:pPr>
            <w:r w:rsidRPr="00B93265">
              <w:rPr>
                <w:rFonts w:ascii="等线" w:eastAsia="等线" w:hAnsi="等线" w:hint="eastAsia"/>
                <w:color w:val="000000"/>
                <w:szCs w:val="21"/>
              </w:rPr>
              <w:t>已对需要登录</w:t>
            </w:r>
            <w:r w:rsidR="002252ED">
              <w:rPr>
                <w:rFonts w:ascii="等线" w:eastAsia="等线" w:hAnsi="等线" w:hint="eastAsia"/>
                <w:color w:val="000000"/>
                <w:szCs w:val="21"/>
              </w:rPr>
              <w:t>应用系统</w:t>
            </w:r>
            <w:r w:rsidRPr="00B93265">
              <w:rPr>
                <w:rFonts w:ascii="等线" w:eastAsia="等线" w:hAnsi="等线" w:hint="eastAsia"/>
                <w:color w:val="000000"/>
                <w:szCs w:val="21"/>
              </w:rPr>
              <w:t>的用户分配了账户；</w:t>
            </w:r>
          </w:p>
          <w:p w14:paraId="6B330F2B" w14:textId="77777777" w:rsidR="00743965" w:rsidRPr="00290EE9" w:rsidRDefault="00EA0C18">
            <w:pPr>
              <w:pStyle w:val="aa"/>
              <w:numPr>
                <w:ilvl w:val="0"/>
                <w:numId w:val="10"/>
              </w:numPr>
              <w:wordWrap w:val="0"/>
              <w:ind w:firstLineChars="0"/>
              <w:rPr>
                <w:rFonts w:ascii="等线" w:eastAsia="等线" w:hAnsi="等线"/>
                <w:szCs w:val="21"/>
              </w:rPr>
            </w:pPr>
            <w:r>
              <w:rPr>
                <w:rFonts w:ascii="等线" w:eastAsia="等线" w:hAnsi="等线" w:hint="eastAsia"/>
                <w:color w:val="000000"/>
                <w:szCs w:val="21"/>
              </w:rPr>
              <w:t>已为账户分配了不同的角色</w:t>
            </w:r>
            <w:r w:rsidR="00290EE9">
              <w:rPr>
                <w:rFonts w:ascii="等线" w:eastAsia="等线" w:hAnsi="等线" w:hint="eastAsia"/>
                <w:color w:val="000000"/>
                <w:szCs w:val="21"/>
              </w:rPr>
              <w:t>；</w:t>
            </w:r>
          </w:p>
          <w:p w14:paraId="2A8ABCD4" w14:textId="4F0F99C2" w:rsidR="00290EE9" w:rsidRPr="00B93265" w:rsidRDefault="00290EE9">
            <w:pPr>
              <w:pStyle w:val="aa"/>
              <w:numPr>
                <w:ilvl w:val="0"/>
                <w:numId w:val="10"/>
              </w:numPr>
              <w:wordWrap w:val="0"/>
              <w:ind w:firstLineChars="0"/>
              <w:rPr>
                <w:rFonts w:ascii="等线" w:eastAsia="等线" w:hAnsi="等线"/>
                <w:szCs w:val="21"/>
              </w:rPr>
            </w:pPr>
            <w:r>
              <w:rPr>
                <w:rFonts w:ascii="等线" w:eastAsia="等线" w:hAnsi="等线" w:hint="eastAsia"/>
                <w:color w:val="000000"/>
                <w:szCs w:val="21"/>
              </w:rPr>
              <w:t>已对超级管理员账号的使用进行了管控。</w:t>
            </w:r>
          </w:p>
        </w:tc>
        <w:tc>
          <w:tcPr>
            <w:tcW w:w="708" w:type="dxa"/>
            <w:vAlign w:val="center"/>
          </w:tcPr>
          <w:p w14:paraId="277AD4D4" w14:textId="6F761EC5" w:rsidR="00955953" w:rsidRPr="00B93265" w:rsidRDefault="00955953" w:rsidP="0091531A">
            <w:pPr>
              <w:wordWrap w:val="0"/>
              <w:rPr>
                <w:rFonts w:ascii="等线" w:eastAsia="等线" w:hAnsi="等线"/>
                <w:szCs w:val="21"/>
              </w:rPr>
            </w:pPr>
            <w:r w:rsidRPr="00B93265">
              <w:rPr>
                <w:rFonts w:ascii="等线" w:eastAsia="等线" w:hAnsi="等线" w:hint="eastAsia"/>
                <w:color w:val="000000"/>
                <w:szCs w:val="21"/>
              </w:rPr>
              <w:t>1-</w:t>
            </w:r>
            <w:r w:rsidR="00290EE9">
              <w:rPr>
                <w:rFonts w:ascii="等线" w:eastAsia="等线" w:hAnsi="等线" w:hint="eastAsia"/>
                <w:color w:val="000000"/>
                <w:szCs w:val="21"/>
              </w:rPr>
              <w:t>3</w:t>
            </w:r>
            <w:r w:rsidRPr="00B93265">
              <w:rPr>
                <w:rFonts w:ascii="等线" w:eastAsia="等线" w:hAnsi="等线" w:hint="eastAsia"/>
                <w:color w:val="000000"/>
                <w:szCs w:val="21"/>
              </w:rPr>
              <w:t>均符合</w:t>
            </w:r>
          </w:p>
        </w:tc>
        <w:tc>
          <w:tcPr>
            <w:tcW w:w="1785" w:type="dxa"/>
            <w:vAlign w:val="center"/>
          </w:tcPr>
          <w:p w14:paraId="6E0842E1" w14:textId="77777777" w:rsidR="00955953" w:rsidRDefault="003B1F43" w:rsidP="0091531A">
            <w:pPr>
              <w:wordWrap w:val="0"/>
              <w:rPr>
                <w:rFonts w:ascii="等线" w:eastAsia="等线" w:hAnsi="等线"/>
                <w:szCs w:val="21"/>
              </w:rPr>
            </w:pPr>
            <w:r>
              <w:rPr>
                <w:rFonts w:ascii="等线" w:eastAsia="等线" w:hAnsi="等线" w:hint="eastAsia"/>
                <w:szCs w:val="21"/>
              </w:rPr>
              <w:t>应用系统一般采用RBAC模型，即按角色划分权限</w:t>
            </w:r>
          </w:p>
          <w:p w14:paraId="2E438B41" w14:textId="6F6F0122" w:rsidR="00EA0C18" w:rsidRPr="00B93265" w:rsidRDefault="00EA0C18" w:rsidP="0091531A">
            <w:pPr>
              <w:wordWrap w:val="0"/>
              <w:rPr>
                <w:rFonts w:ascii="等线" w:eastAsia="等线" w:hAnsi="等线"/>
                <w:szCs w:val="21"/>
              </w:rPr>
            </w:pPr>
            <w:r>
              <w:rPr>
                <w:rFonts w:ascii="等线" w:eastAsia="等线" w:hAnsi="等线" w:hint="eastAsia"/>
                <w:szCs w:val="21"/>
              </w:rPr>
              <w:t>对公众服务的系统一般只关注管理权限的角色和账户</w:t>
            </w:r>
          </w:p>
        </w:tc>
      </w:tr>
      <w:tr w:rsidR="00955953" w:rsidRPr="00B93265" w14:paraId="084E1EAF" w14:textId="77777777" w:rsidTr="00B93265">
        <w:tc>
          <w:tcPr>
            <w:tcW w:w="421" w:type="dxa"/>
            <w:vAlign w:val="center"/>
          </w:tcPr>
          <w:p w14:paraId="2B34C82A" w14:textId="77777777" w:rsidR="00955953" w:rsidRPr="00B93265" w:rsidRDefault="00955953" w:rsidP="0091531A">
            <w:pPr>
              <w:pStyle w:val="aa"/>
              <w:numPr>
                <w:ilvl w:val="0"/>
                <w:numId w:val="2"/>
              </w:numPr>
              <w:wordWrap w:val="0"/>
              <w:ind w:firstLineChars="0"/>
              <w:rPr>
                <w:rFonts w:ascii="等线" w:eastAsia="等线" w:hAnsi="等线"/>
                <w:szCs w:val="21"/>
              </w:rPr>
            </w:pPr>
          </w:p>
        </w:tc>
        <w:tc>
          <w:tcPr>
            <w:tcW w:w="425" w:type="dxa"/>
            <w:vMerge/>
            <w:vAlign w:val="center"/>
          </w:tcPr>
          <w:p w14:paraId="22EFCC93" w14:textId="77777777" w:rsidR="00955953" w:rsidRPr="00B93265" w:rsidRDefault="00955953" w:rsidP="0091531A">
            <w:pPr>
              <w:wordWrap w:val="0"/>
              <w:rPr>
                <w:rFonts w:ascii="等线" w:eastAsia="等线" w:hAnsi="等线"/>
                <w:szCs w:val="21"/>
              </w:rPr>
            </w:pPr>
          </w:p>
        </w:tc>
        <w:tc>
          <w:tcPr>
            <w:tcW w:w="1984" w:type="dxa"/>
            <w:vAlign w:val="center"/>
          </w:tcPr>
          <w:p w14:paraId="6487EAA8" w14:textId="31CD2EDA" w:rsidR="00955953" w:rsidRPr="00B93265" w:rsidRDefault="00955953" w:rsidP="0091531A">
            <w:pPr>
              <w:wordWrap w:val="0"/>
              <w:rPr>
                <w:rFonts w:ascii="等线" w:eastAsia="等线" w:hAnsi="等线"/>
                <w:szCs w:val="21"/>
              </w:rPr>
            </w:pPr>
            <w:r w:rsidRPr="00B93265">
              <w:rPr>
                <w:rFonts w:ascii="等线" w:eastAsia="等线" w:hAnsi="等线" w:cs="Arial" w:hint="eastAsia"/>
                <w:szCs w:val="21"/>
              </w:rPr>
              <w:t>b）应重命名或删除默认账户，修改默认账户的默认口令；</w:t>
            </w:r>
          </w:p>
        </w:tc>
        <w:tc>
          <w:tcPr>
            <w:tcW w:w="6521" w:type="dxa"/>
            <w:vAlign w:val="center"/>
          </w:tcPr>
          <w:p w14:paraId="1A2C7E81" w14:textId="414C4143" w:rsidR="00955953" w:rsidRPr="00B93265" w:rsidRDefault="00EA0C18">
            <w:pPr>
              <w:pStyle w:val="aa"/>
              <w:numPr>
                <w:ilvl w:val="0"/>
                <w:numId w:val="11"/>
              </w:numPr>
              <w:wordWrap w:val="0"/>
              <w:ind w:firstLineChars="0"/>
              <w:rPr>
                <w:rFonts w:ascii="等线" w:eastAsia="等线" w:hAnsi="等线"/>
                <w:szCs w:val="21"/>
              </w:rPr>
            </w:pPr>
            <w:r w:rsidRPr="00B93265">
              <w:rPr>
                <w:rFonts w:ascii="等线" w:eastAsia="等线" w:hAnsi="等线" w:hint="eastAsia"/>
                <w:color w:val="000000"/>
                <w:szCs w:val="21"/>
              </w:rPr>
              <w:t>访谈系统管理员，</w:t>
            </w:r>
            <w:r>
              <w:rPr>
                <w:rFonts w:ascii="等线" w:eastAsia="等线" w:hAnsi="等线" w:hint="eastAsia"/>
                <w:color w:val="000000"/>
                <w:szCs w:val="21"/>
              </w:rPr>
              <w:t>系统中是否存在默认账户，如admin；</w:t>
            </w:r>
          </w:p>
          <w:p w14:paraId="4D422545" w14:textId="7A42212F" w:rsidR="004C0CF3" w:rsidRPr="00B93265" w:rsidRDefault="004C0CF3">
            <w:pPr>
              <w:pStyle w:val="aa"/>
              <w:numPr>
                <w:ilvl w:val="0"/>
                <w:numId w:val="11"/>
              </w:numPr>
              <w:wordWrap w:val="0"/>
              <w:ind w:firstLineChars="0"/>
              <w:rPr>
                <w:rFonts w:ascii="等线" w:eastAsia="等线" w:hAnsi="等线"/>
                <w:szCs w:val="21"/>
              </w:rPr>
            </w:pPr>
            <w:r w:rsidRPr="00B93265">
              <w:rPr>
                <w:rFonts w:ascii="等线" w:eastAsia="等线" w:hAnsi="等线" w:hint="eastAsia"/>
                <w:szCs w:val="21"/>
              </w:rPr>
              <w:t>如未改名、删除或禁用，则访谈是否已修改安装时设置的口令。</w:t>
            </w:r>
          </w:p>
        </w:tc>
        <w:tc>
          <w:tcPr>
            <w:tcW w:w="3544" w:type="dxa"/>
            <w:vAlign w:val="center"/>
          </w:tcPr>
          <w:p w14:paraId="4E6E0DA7" w14:textId="362AB5AE" w:rsidR="00955953" w:rsidRPr="00B93265" w:rsidRDefault="004C0CF3">
            <w:pPr>
              <w:pStyle w:val="aa"/>
              <w:numPr>
                <w:ilvl w:val="0"/>
                <w:numId w:val="12"/>
              </w:numPr>
              <w:wordWrap w:val="0"/>
              <w:ind w:firstLineChars="0"/>
              <w:rPr>
                <w:rFonts w:ascii="等线" w:eastAsia="等线" w:hAnsi="等线"/>
                <w:szCs w:val="21"/>
              </w:rPr>
            </w:pPr>
            <w:r w:rsidRPr="00B93265">
              <w:rPr>
                <w:rFonts w:ascii="等线" w:eastAsia="等线" w:hAnsi="等线" w:hint="eastAsia"/>
                <w:szCs w:val="21"/>
              </w:rPr>
              <w:t>已改名、删除或禁用</w:t>
            </w:r>
            <w:r w:rsidR="00EA0C18">
              <w:rPr>
                <w:rFonts w:ascii="等线" w:eastAsia="等线" w:hAnsi="等线" w:hint="eastAsia"/>
                <w:szCs w:val="21"/>
              </w:rPr>
              <w:t>默认</w:t>
            </w:r>
            <w:r w:rsidRPr="00B93265">
              <w:rPr>
                <w:rFonts w:ascii="等线" w:eastAsia="等线" w:hAnsi="等线" w:hint="eastAsia"/>
                <w:szCs w:val="21"/>
              </w:rPr>
              <w:t>账户；</w:t>
            </w:r>
          </w:p>
          <w:p w14:paraId="7D9C93AA" w14:textId="4A88357C" w:rsidR="004C0CF3" w:rsidRPr="00B93265" w:rsidRDefault="004C0CF3">
            <w:pPr>
              <w:pStyle w:val="aa"/>
              <w:numPr>
                <w:ilvl w:val="0"/>
                <w:numId w:val="12"/>
              </w:numPr>
              <w:wordWrap w:val="0"/>
              <w:ind w:firstLineChars="0"/>
              <w:rPr>
                <w:rFonts w:ascii="等线" w:eastAsia="等线" w:hAnsi="等线"/>
                <w:szCs w:val="21"/>
              </w:rPr>
            </w:pPr>
            <w:r w:rsidRPr="00B93265">
              <w:rPr>
                <w:rFonts w:ascii="等线" w:eastAsia="等线" w:hAnsi="等线" w:hint="eastAsia"/>
                <w:szCs w:val="21"/>
              </w:rPr>
              <w:t>已修改</w:t>
            </w:r>
            <w:r w:rsidR="00EA0C18">
              <w:rPr>
                <w:rFonts w:ascii="等线" w:eastAsia="等线" w:hAnsi="等线" w:hint="eastAsia"/>
                <w:szCs w:val="21"/>
              </w:rPr>
              <w:t>默认</w:t>
            </w:r>
            <w:r w:rsidRPr="00B93265">
              <w:rPr>
                <w:rFonts w:ascii="等线" w:eastAsia="等线" w:hAnsi="等线" w:hint="eastAsia"/>
                <w:szCs w:val="21"/>
              </w:rPr>
              <w:t>账户的口令。</w:t>
            </w:r>
          </w:p>
        </w:tc>
        <w:tc>
          <w:tcPr>
            <w:tcW w:w="708" w:type="dxa"/>
            <w:vAlign w:val="center"/>
          </w:tcPr>
          <w:p w14:paraId="7AD9EB86" w14:textId="346867EA" w:rsidR="00955953" w:rsidRPr="00B93265" w:rsidRDefault="004C0CF3" w:rsidP="0091531A">
            <w:pPr>
              <w:wordWrap w:val="0"/>
              <w:rPr>
                <w:rFonts w:ascii="等线" w:eastAsia="等线" w:hAnsi="等线"/>
                <w:szCs w:val="21"/>
              </w:rPr>
            </w:pPr>
            <w:r w:rsidRPr="00B93265">
              <w:rPr>
                <w:rFonts w:ascii="等线" w:eastAsia="等线" w:hAnsi="等线" w:hint="eastAsia"/>
                <w:szCs w:val="21"/>
              </w:rPr>
              <w:t>1或2符合</w:t>
            </w:r>
          </w:p>
        </w:tc>
        <w:tc>
          <w:tcPr>
            <w:tcW w:w="1785" w:type="dxa"/>
            <w:vAlign w:val="center"/>
          </w:tcPr>
          <w:p w14:paraId="152D5CCF" w14:textId="1F8897A6" w:rsidR="00955953" w:rsidRPr="00B93265" w:rsidRDefault="00955953" w:rsidP="0091531A">
            <w:pPr>
              <w:wordWrap w:val="0"/>
              <w:rPr>
                <w:rFonts w:ascii="等线" w:eastAsia="等线" w:hAnsi="等线"/>
                <w:szCs w:val="21"/>
              </w:rPr>
            </w:pPr>
          </w:p>
        </w:tc>
      </w:tr>
      <w:tr w:rsidR="0021294B" w:rsidRPr="00B93265" w14:paraId="08A547FF" w14:textId="77777777" w:rsidTr="00B93265">
        <w:tc>
          <w:tcPr>
            <w:tcW w:w="421" w:type="dxa"/>
            <w:vAlign w:val="center"/>
          </w:tcPr>
          <w:p w14:paraId="2C3EFD66" w14:textId="77777777" w:rsidR="0021294B" w:rsidRPr="00B93265" w:rsidRDefault="0021294B" w:rsidP="0091531A">
            <w:pPr>
              <w:pStyle w:val="aa"/>
              <w:numPr>
                <w:ilvl w:val="0"/>
                <w:numId w:val="2"/>
              </w:numPr>
              <w:wordWrap w:val="0"/>
              <w:ind w:firstLineChars="0"/>
              <w:rPr>
                <w:rFonts w:ascii="等线" w:eastAsia="等线" w:hAnsi="等线"/>
                <w:szCs w:val="21"/>
              </w:rPr>
            </w:pPr>
          </w:p>
        </w:tc>
        <w:tc>
          <w:tcPr>
            <w:tcW w:w="425" w:type="dxa"/>
            <w:vMerge/>
            <w:vAlign w:val="center"/>
          </w:tcPr>
          <w:p w14:paraId="078C0F1F" w14:textId="77777777" w:rsidR="0021294B" w:rsidRPr="00B93265" w:rsidRDefault="0021294B" w:rsidP="0091531A">
            <w:pPr>
              <w:wordWrap w:val="0"/>
              <w:rPr>
                <w:rFonts w:ascii="等线" w:eastAsia="等线" w:hAnsi="等线"/>
                <w:szCs w:val="21"/>
              </w:rPr>
            </w:pPr>
          </w:p>
        </w:tc>
        <w:tc>
          <w:tcPr>
            <w:tcW w:w="1984" w:type="dxa"/>
            <w:vAlign w:val="center"/>
          </w:tcPr>
          <w:p w14:paraId="232CBC4E" w14:textId="278B333E" w:rsidR="0021294B" w:rsidRPr="00B93265" w:rsidRDefault="0021294B" w:rsidP="0091531A">
            <w:pPr>
              <w:wordWrap w:val="0"/>
              <w:rPr>
                <w:rFonts w:ascii="等线" w:eastAsia="等线" w:hAnsi="等线"/>
                <w:szCs w:val="21"/>
              </w:rPr>
            </w:pPr>
            <w:r w:rsidRPr="00B93265">
              <w:rPr>
                <w:rFonts w:ascii="等线" w:eastAsia="等线" w:hAnsi="等线" w:cs="Arial" w:hint="eastAsia"/>
                <w:szCs w:val="21"/>
              </w:rPr>
              <w:t>c）应及时删除或停用多余的、过期</w:t>
            </w:r>
            <w:r w:rsidRPr="00B93265">
              <w:rPr>
                <w:rFonts w:ascii="等线" w:eastAsia="等线" w:hAnsi="等线" w:cs="Arial" w:hint="eastAsia"/>
                <w:szCs w:val="21"/>
              </w:rPr>
              <w:lastRenderedPageBreak/>
              <w:t>的账户，避免共享账户的存在；</w:t>
            </w:r>
          </w:p>
        </w:tc>
        <w:tc>
          <w:tcPr>
            <w:tcW w:w="6521" w:type="dxa"/>
            <w:vAlign w:val="center"/>
          </w:tcPr>
          <w:p w14:paraId="68021109" w14:textId="51FCC2AC" w:rsidR="0021294B" w:rsidRPr="00B93265" w:rsidRDefault="0021294B">
            <w:pPr>
              <w:pStyle w:val="aa"/>
              <w:numPr>
                <w:ilvl w:val="0"/>
                <w:numId w:val="13"/>
              </w:numPr>
              <w:wordWrap w:val="0"/>
              <w:ind w:firstLineChars="0"/>
              <w:rPr>
                <w:rFonts w:ascii="等线" w:eastAsia="等线" w:hAnsi="等线"/>
                <w:szCs w:val="21"/>
              </w:rPr>
            </w:pPr>
            <w:r w:rsidRPr="00B93265">
              <w:rPr>
                <w:rFonts w:ascii="等线" w:eastAsia="等线" w:hAnsi="等线" w:hint="eastAsia"/>
                <w:color w:val="000000"/>
                <w:szCs w:val="21"/>
              </w:rPr>
              <w:lastRenderedPageBreak/>
              <w:t>访谈系统管理员各账户的用途，确认账户是否属于多余的、过期的账户</w:t>
            </w:r>
            <w:r w:rsidR="00EA0C18">
              <w:rPr>
                <w:rFonts w:ascii="等线" w:eastAsia="等线" w:hAnsi="等线" w:hint="eastAsia"/>
                <w:color w:val="000000"/>
                <w:szCs w:val="21"/>
              </w:rPr>
              <w:t>，如测试账户、转岗离职等人员使用的账户；</w:t>
            </w:r>
          </w:p>
          <w:p w14:paraId="0640BDFA" w14:textId="1E9BEFC9" w:rsidR="00E40DE1" w:rsidRPr="00B93265" w:rsidRDefault="0021294B">
            <w:pPr>
              <w:pStyle w:val="aa"/>
              <w:numPr>
                <w:ilvl w:val="0"/>
                <w:numId w:val="13"/>
              </w:numPr>
              <w:wordWrap w:val="0"/>
              <w:ind w:firstLineChars="0"/>
              <w:rPr>
                <w:rFonts w:ascii="等线" w:eastAsia="等线" w:hAnsi="等线"/>
                <w:szCs w:val="21"/>
              </w:rPr>
            </w:pPr>
            <w:r w:rsidRPr="00B93265">
              <w:rPr>
                <w:rFonts w:ascii="等线" w:eastAsia="等线" w:hAnsi="等线" w:hint="eastAsia"/>
                <w:color w:val="000000"/>
                <w:szCs w:val="21"/>
              </w:rPr>
              <w:lastRenderedPageBreak/>
              <w:t>访问管理员数量及账户使用情况，确认是否存在多位管理员使用同一账户的情况。</w:t>
            </w:r>
          </w:p>
        </w:tc>
        <w:tc>
          <w:tcPr>
            <w:tcW w:w="3544" w:type="dxa"/>
            <w:vAlign w:val="center"/>
          </w:tcPr>
          <w:p w14:paraId="6917B6E3" w14:textId="411A3679" w:rsidR="0021294B" w:rsidRPr="00B93265" w:rsidRDefault="0021294B">
            <w:pPr>
              <w:pStyle w:val="aa"/>
              <w:numPr>
                <w:ilvl w:val="0"/>
                <w:numId w:val="14"/>
              </w:numPr>
              <w:wordWrap w:val="0"/>
              <w:ind w:firstLineChars="0"/>
              <w:rPr>
                <w:rFonts w:ascii="等线" w:eastAsia="等线" w:hAnsi="等线"/>
                <w:szCs w:val="21"/>
              </w:rPr>
            </w:pPr>
            <w:r w:rsidRPr="00B93265">
              <w:rPr>
                <w:rFonts w:ascii="等线" w:eastAsia="等线" w:hAnsi="等线" w:hint="eastAsia"/>
                <w:color w:val="000000"/>
                <w:szCs w:val="21"/>
              </w:rPr>
              <w:lastRenderedPageBreak/>
              <w:t>不存在多余账户、过期账户，所有未停用的账户都是需要使用的；</w:t>
            </w:r>
          </w:p>
          <w:p w14:paraId="7CC4D7CA" w14:textId="49D29B8E" w:rsidR="0021294B" w:rsidRPr="00B93265" w:rsidRDefault="0021294B">
            <w:pPr>
              <w:pStyle w:val="aa"/>
              <w:numPr>
                <w:ilvl w:val="0"/>
                <w:numId w:val="14"/>
              </w:numPr>
              <w:wordWrap w:val="0"/>
              <w:ind w:firstLineChars="0"/>
              <w:rPr>
                <w:rFonts w:ascii="等线" w:eastAsia="等线" w:hAnsi="等线"/>
                <w:szCs w:val="21"/>
              </w:rPr>
            </w:pPr>
            <w:r w:rsidRPr="00B93265">
              <w:rPr>
                <w:rFonts w:ascii="等线" w:eastAsia="等线" w:hAnsi="等线" w:hint="eastAsia"/>
                <w:color w:val="000000"/>
                <w:szCs w:val="21"/>
              </w:rPr>
              <w:lastRenderedPageBreak/>
              <w:t>管理</w:t>
            </w:r>
            <w:r w:rsidR="00CD56D8">
              <w:rPr>
                <w:rFonts w:ascii="等线" w:eastAsia="等线" w:hAnsi="等线" w:hint="eastAsia"/>
                <w:color w:val="000000"/>
                <w:szCs w:val="21"/>
              </w:rPr>
              <w:t>员</w:t>
            </w:r>
            <w:r w:rsidRPr="00B93265">
              <w:rPr>
                <w:rFonts w:ascii="等线" w:eastAsia="等线" w:hAnsi="等线" w:hint="eastAsia"/>
                <w:color w:val="000000"/>
                <w:szCs w:val="21"/>
              </w:rPr>
              <w:t>使用各自的账户进行管理，不存在多人共用同一账户情况。</w:t>
            </w:r>
          </w:p>
        </w:tc>
        <w:tc>
          <w:tcPr>
            <w:tcW w:w="708" w:type="dxa"/>
            <w:vAlign w:val="center"/>
          </w:tcPr>
          <w:p w14:paraId="26975486" w14:textId="471E962A" w:rsidR="0021294B" w:rsidRPr="00B93265" w:rsidRDefault="0021294B" w:rsidP="0091531A">
            <w:pPr>
              <w:wordWrap w:val="0"/>
              <w:rPr>
                <w:rFonts w:ascii="等线" w:eastAsia="等线" w:hAnsi="等线"/>
                <w:szCs w:val="21"/>
              </w:rPr>
            </w:pPr>
            <w:r w:rsidRPr="00B93265">
              <w:rPr>
                <w:rFonts w:ascii="等线" w:eastAsia="等线" w:hAnsi="等线" w:hint="eastAsia"/>
                <w:color w:val="000000"/>
                <w:szCs w:val="21"/>
              </w:rPr>
              <w:lastRenderedPageBreak/>
              <w:t>1-</w:t>
            </w:r>
            <w:r w:rsidR="009A6D06">
              <w:rPr>
                <w:rFonts w:ascii="等线" w:eastAsia="等线" w:hAnsi="等线" w:hint="eastAsia"/>
                <w:color w:val="000000"/>
                <w:szCs w:val="21"/>
              </w:rPr>
              <w:t>2</w:t>
            </w:r>
            <w:r w:rsidRPr="00B93265">
              <w:rPr>
                <w:rFonts w:ascii="等线" w:eastAsia="等线" w:hAnsi="等线" w:hint="eastAsia"/>
                <w:color w:val="000000"/>
                <w:szCs w:val="21"/>
              </w:rPr>
              <w:t>均符合</w:t>
            </w:r>
          </w:p>
        </w:tc>
        <w:tc>
          <w:tcPr>
            <w:tcW w:w="1785" w:type="dxa"/>
            <w:vAlign w:val="center"/>
          </w:tcPr>
          <w:p w14:paraId="16926123" w14:textId="5F4ABEF8" w:rsidR="0021294B" w:rsidRPr="00B93265" w:rsidRDefault="0021294B" w:rsidP="0091531A">
            <w:pPr>
              <w:wordWrap w:val="0"/>
              <w:rPr>
                <w:rFonts w:ascii="等线" w:eastAsia="等线" w:hAnsi="等线"/>
                <w:szCs w:val="21"/>
              </w:rPr>
            </w:pPr>
          </w:p>
        </w:tc>
      </w:tr>
      <w:tr w:rsidR="00032E2A" w:rsidRPr="00B93265" w14:paraId="3C350B54" w14:textId="77777777" w:rsidTr="00B93265">
        <w:tc>
          <w:tcPr>
            <w:tcW w:w="421" w:type="dxa"/>
            <w:vAlign w:val="center"/>
          </w:tcPr>
          <w:p w14:paraId="5355E5E8" w14:textId="77777777" w:rsidR="00032E2A" w:rsidRPr="00B93265" w:rsidRDefault="00032E2A" w:rsidP="0091531A">
            <w:pPr>
              <w:pStyle w:val="aa"/>
              <w:numPr>
                <w:ilvl w:val="0"/>
                <w:numId w:val="2"/>
              </w:numPr>
              <w:wordWrap w:val="0"/>
              <w:ind w:firstLineChars="0"/>
              <w:rPr>
                <w:rFonts w:ascii="等线" w:eastAsia="等线" w:hAnsi="等线"/>
                <w:szCs w:val="21"/>
              </w:rPr>
            </w:pPr>
          </w:p>
        </w:tc>
        <w:tc>
          <w:tcPr>
            <w:tcW w:w="425" w:type="dxa"/>
            <w:vMerge/>
            <w:vAlign w:val="center"/>
          </w:tcPr>
          <w:p w14:paraId="2161C6F5" w14:textId="77777777" w:rsidR="00032E2A" w:rsidRPr="00B93265" w:rsidRDefault="00032E2A" w:rsidP="0091531A">
            <w:pPr>
              <w:wordWrap w:val="0"/>
              <w:rPr>
                <w:rFonts w:ascii="等线" w:eastAsia="等线" w:hAnsi="等线"/>
                <w:szCs w:val="21"/>
              </w:rPr>
            </w:pPr>
          </w:p>
        </w:tc>
        <w:tc>
          <w:tcPr>
            <w:tcW w:w="1984" w:type="dxa"/>
            <w:vAlign w:val="center"/>
          </w:tcPr>
          <w:p w14:paraId="3F1A5808" w14:textId="2239A765" w:rsidR="00032E2A" w:rsidRPr="00B93265" w:rsidRDefault="00032E2A" w:rsidP="0091531A">
            <w:pPr>
              <w:wordWrap w:val="0"/>
              <w:rPr>
                <w:rFonts w:ascii="等线" w:eastAsia="等线" w:hAnsi="等线"/>
                <w:szCs w:val="21"/>
              </w:rPr>
            </w:pPr>
            <w:r w:rsidRPr="00B93265">
              <w:rPr>
                <w:rFonts w:ascii="等线" w:eastAsia="等线" w:hAnsi="等线" w:cs="Arial" w:hint="eastAsia"/>
                <w:szCs w:val="21"/>
              </w:rPr>
              <w:t>d）应授予管理用户所需的最小权限，实现管理用户的权限分离；</w:t>
            </w:r>
          </w:p>
        </w:tc>
        <w:tc>
          <w:tcPr>
            <w:tcW w:w="6521" w:type="dxa"/>
            <w:vAlign w:val="center"/>
          </w:tcPr>
          <w:p w14:paraId="70AFF921" w14:textId="6F406EB3" w:rsidR="00E40DE1" w:rsidRPr="00B93265" w:rsidRDefault="00E40DE1">
            <w:pPr>
              <w:pStyle w:val="aa"/>
              <w:numPr>
                <w:ilvl w:val="0"/>
                <w:numId w:val="15"/>
              </w:numPr>
              <w:wordWrap w:val="0"/>
              <w:ind w:firstLineChars="0"/>
              <w:rPr>
                <w:rFonts w:ascii="等线" w:eastAsia="等线" w:hAnsi="等线"/>
                <w:szCs w:val="21"/>
              </w:rPr>
            </w:pPr>
            <w:r w:rsidRPr="00B93265">
              <w:rPr>
                <w:rFonts w:ascii="等线" w:eastAsia="等线" w:hAnsi="等线" w:hint="eastAsia"/>
                <w:szCs w:val="21"/>
              </w:rPr>
              <w:t>核查</w:t>
            </w:r>
            <w:r w:rsidRPr="00B93265">
              <w:rPr>
                <w:rFonts w:ascii="等线" w:eastAsia="等线" w:hAnsi="等线"/>
                <w:szCs w:val="21"/>
              </w:rPr>
              <w:t>是否</w:t>
            </w:r>
            <w:r w:rsidRPr="00B93265">
              <w:rPr>
                <w:rFonts w:ascii="等线" w:eastAsia="等线" w:hAnsi="等线" w:hint="eastAsia"/>
                <w:szCs w:val="21"/>
              </w:rPr>
              <w:t>对账户</w:t>
            </w:r>
            <w:r w:rsidRPr="00B93265">
              <w:rPr>
                <w:rFonts w:ascii="等线" w:eastAsia="等线" w:hAnsi="等线"/>
                <w:szCs w:val="21"/>
              </w:rPr>
              <w:t>进行角色划分且只授予</w:t>
            </w:r>
            <w:r w:rsidRPr="00B93265">
              <w:rPr>
                <w:rFonts w:ascii="等线" w:eastAsia="等线" w:hAnsi="等线" w:hint="eastAsia"/>
                <w:szCs w:val="21"/>
              </w:rPr>
              <w:t>账户</w:t>
            </w:r>
            <w:r w:rsidRPr="00B93265">
              <w:rPr>
                <w:rFonts w:ascii="等线" w:eastAsia="等线" w:hAnsi="等线"/>
                <w:szCs w:val="21"/>
              </w:rPr>
              <w:t>必须的</w:t>
            </w:r>
            <w:r w:rsidRPr="00B93265">
              <w:rPr>
                <w:rFonts w:ascii="等线" w:eastAsia="等线" w:hAnsi="等线" w:hint="eastAsia"/>
                <w:szCs w:val="21"/>
              </w:rPr>
              <w:t>最小</w:t>
            </w:r>
            <w:r w:rsidRPr="00B93265">
              <w:rPr>
                <w:rFonts w:ascii="等线" w:eastAsia="等线" w:hAnsi="等线"/>
                <w:szCs w:val="21"/>
              </w:rPr>
              <w:t>权限</w:t>
            </w:r>
            <w:r w:rsidR="009A6D06">
              <w:rPr>
                <w:rFonts w:ascii="等线" w:eastAsia="等线" w:hAnsi="等线" w:hint="eastAsia"/>
                <w:szCs w:val="21"/>
              </w:rPr>
              <w:t>，如划分为系统管理员、安全管理员、审计管理员等，各角色的权限相互分离、相互制约</w:t>
            </w:r>
            <w:r w:rsidR="000510F3">
              <w:rPr>
                <w:rFonts w:ascii="等线" w:eastAsia="等线" w:hAnsi="等线" w:hint="eastAsia"/>
                <w:szCs w:val="21"/>
              </w:rPr>
              <w:t>；</w:t>
            </w:r>
          </w:p>
          <w:p w14:paraId="4AE4F019" w14:textId="7E198A5A" w:rsidR="00653B77" w:rsidRPr="00B93265" w:rsidRDefault="00331042">
            <w:pPr>
              <w:pStyle w:val="aa"/>
              <w:numPr>
                <w:ilvl w:val="0"/>
                <w:numId w:val="15"/>
              </w:numPr>
              <w:wordWrap w:val="0"/>
              <w:ind w:firstLineChars="0"/>
              <w:rPr>
                <w:rFonts w:ascii="等线" w:eastAsia="等线" w:hAnsi="等线"/>
                <w:szCs w:val="21"/>
              </w:rPr>
            </w:pPr>
            <w:r w:rsidRPr="00B93265">
              <w:rPr>
                <w:rFonts w:ascii="等线" w:eastAsia="等线" w:hAnsi="等线" w:hint="eastAsia"/>
                <w:szCs w:val="21"/>
              </w:rPr>
              <w:t>访谈是否对</w:t>
            </w:r>
            <w:r w:rsidR="009A6D06">
              <w:rPr>
                <w:rFonts w:ascii="等线" w:eastAsia="等线" w:hAnsi="等线" w:hint="eastAsia"/>
                <w:color w:val="000000"/>
                <w:szCs w:val="21"/>
              </w:rPr>
              <w:t>超级管理员</w:t>
            </w:r>
            <w:r w:rsidRPr="00B93265">
              <w:rPr>
                <w:rFonts w:ascii="等线" w:eastAsia="等线" w:hAnsi="等线" w:hint="eastAsia"/>
                <w:color w:val="000000"/>
                <w:szCs w:val="21"/>
              </w:rPr>
              <w:t>账号使用进行了管控</w:t>
            </w:r>
            <w:r w:rsidR="009C7A01" w:rsidRPr="00B93265">
              <w:rPr>
                <w:rFonts w:ascii="等线" w:eastAsia="等线" w:hAnsi="等线" w:hint="eastAsia"/>
                <w:color w:val="000000"/>
                <w:szCs w:val="21"/>
              </w:rPr>
              <w:t>，比如对超级管理员账户的口令进行了管控，使用时需经过申请审批流程等</w:t>
            </w:r>
            <w:r w:rsidRPr="00B93265">
              <w:rPr>
                <w:rFonts w:ascii="等线" w:eastAsia="等线" w:hAnsi="等线" w:hint="eastAsia"/>
                <w:color w:val="000000"/>
                <w:szCs w:val="21"/>
              </w:rPr>
              <w:t>。</w:t>
            </w:r>
          </w:p>
        </w:tc>
        <w:tc>
          <w:tcPr>
            <w:tcW w:w="3544" w:type="dxa"/>
            <w:vAlign w:val="center"/>
          </w:tcPr>
          <w:p w14:paraId="757B474E" w14:textId="6FEA9A80" w:rsidR="009C7A01" w:rsidRPr="00B93265" w:rsidRDefault="009C7A01">
            <w:pPr>
              <w:pStyle w:val="aa"/>
              <w:numPr>
                <w:ilvl w:val="0"/>
                <w:numId w:val="16"/>
              </w:numPr>
              <w:wordWrap w:val="0"/>
              <w:ind w:firstLineChars="0"/>
              <w:rPr>
                <w:rFonts w:ascii="等线" w:eastAsia="等线" w:hAnsi="等线"/>
                <w:color w:val="000000"/>
                <w:szCs w:val="21"/>
              </w:rPr>
            </w:pPr>
            <w:r w:rsidRPr="00B93265">
              <w:rPr>
                <w:rFonts w:ascii="等线" w:eastAsia="等线" w:hAnsi="等线" w:hint="eastAsia"/>
                <w:color w:val="000000"/>
                <w:szCs w:val="21"/>
              </w:rPr>
              <w:t>已根据管理员的职责分配了相应的账户；</w:t>
            </w:r>
          </w:p>
          <w:p w14:paraId="32B74BFD" w14:textId="75DCC437" w:rsidR="009C7A01" w:rsidRPr="00B93265" w:rsidRDefault="009C7A01">
            <w:pPr>
              <w:pStyle w:val="aa"/>
              <w:numPr>
                <w:ilvl w:val="0"/>
                <w:numId w:val="16"/>
              </w:numPr>
              <w:wordWrap w:val="0"/>
              <w:ind w:firstLineChars="0"/>
              <w:rPr>
                <w:rFonts w:ascii="等线" w:eastAsia="等线" w:hAnsi="等线"/>
                <w:color w:val="000000"/>
                <w:szCs w:val="21"/>
              </w:rPr>
            </w:pPr>
            <w:r w:rsidRPr="00B93265">
              <w:rPr>
                <w:rFonts w:ascii="等线" w:eastAsia="等线" w:hAnsi="等线" w:hint="eastAsia"/>
                <w:color w:val="000000"/>
                <w:szCs w:val="21"/>
              </w:rPr>
              <w:t>已为各账户分配了相应的权限，实现了关键权限的分离；</w:t>
            </w:r>
          </w:p>
          <w:p w14:paraId="5CFA13B0" w14:textId="77777777" w:rsidR="009C7A01" w:rsidRPr="00B93265" w:rsidRDefault="009C7A01">
            <w:pPr>
              <w:pStyle w:val="aa"/>
              <w:numPr>
                <w:ilvl w:val="0"/>
                <w:numId w:val="16"/>
              </w:numPr>
              <w:wordWrap w:val="0"/>
              <w:ind w:firstLineChars="0"/>
              <w:rPr>
                <w:rFonts w:ascii="等线" w:eastAsia="等线" w:hAnsi="等线"/>
                <w:color w:val="000000"/>
                <w:szCs w:val="21"/>
              </w:rPr>
            </w:pPr>
            <w:r w:rsidRPr="00B93265">
              <w:rPr>
                <w:rFonts w:ascii="等线" w:eastAsia="等线" w:hAnsi="等线" w:hint="eastAsia"/>
                <w:color w:val="000000"/>
                <w:szCs w:val="21"/>
              </w:rPr>
              <w:t>分配的权限符合最小权限原则；</w:t>
            </w:r>
          </w:p>
          <w:p w14:paraId="29F5591B" w14:textId="77F2C155" w:rsidR="00032E2A" w:rsidRPr="00B93265" w:rsidRDefault="009C7A01">
            <w:pPr>
              <w:pStyle w:val="aa"/>
              <w:numPr>
                <w:ilvl w:val="0"/>
                <w:numId w:val="16"/>
              </w:numPr>
              <w:wordWrap w:val="0"/>
              <w:ind w:firstLineChars="0"/>
              <w:rPr>
                <w:rFonts w:ascii="等线" w:eastAsia="等线" w:hAnsi="等线"/>
                <w:szCs w:val="21"/>
              </w:rPr>
            </w:pPr>
            <w:r w:rsidRPr="00B93265">
              <w:rPr>
                <w:rFonts w:ascii="等线" w:eastAsia="等线" w:hAnsi="等线" w:hint="eastAsia"/>
                <w:color w:val="000000"/>
                <w:szCs w:val="21"/>
              </w:rPr>
              <w:t>已对</w:t>
            </w:r>
            <w:r w:rsidR="009A6D06">
              <w:rPr>
                <w:rFonts w:ascii="等线" w:eastAsia="等线" w:hAnsi="等线" w:hint="eastAsia"/>
                <w:color w:val="000000"/>
                <w:szCs w:val="21"/>
              </w:rPr>
              <w:t>超级管理员</w:t>
            </w:r>
            <w:r w:rsidRPr="00B93265">
              <w:rPr>
                <w:rFonts w:ascii="等线" w:eastAsia="等线" w:hAnsi="等线" w:hint="eastAsia"/>
                <w:color w:val="000000"/>
                <w:szCs w:val="21"/>
              </w:rPr>
              <w:t>账户的使用进行了管控。</w:t>
            </w:r>
          </w:p>
        </w:tc>
        <w:tc>
          <w:tcPr>
            <w:tcW w:w="708" w:type="dxa"/>
            <w:vAlign w:val="center"/>
          </w:tcPr>
          <w:p w14:paraId="44682CDC" w14:textId="6AC6C569" w:rsidR="00032E2A" w:rsidRPr="00B93265" w:rsidRDefault="00032E2A" w:rsidP="0091531A">
            <w:pPr>
              <w:wordWrap w:val="0"/>
              <w:rPr>
                <w:rFonts w:ascii="等线" w:eastAsia="等线" w:hAnsi="等线"/>
                <w:szCs w:val="21"/>
              </w:rPr>
            </w:pPr>
            <w:r w:rsidRPr="00B93265">
              <w:rPr>
                <w:rFonts w:ascii="等线" w:eastAsia="等线" w:hAnsi="等线" w:hint="eastAsia"/>
                <w:color w:val="000000"/>
                <w:szCs w:val="21"/>
              </w:rPr>
              <w:t>1-</w:t>
            </w:r>
            <w:r w:rsidR="009C7A01" w:rsidRPr="00B93265">
              <w:rPr>
                <w:rFonts w:ascii="等线" w:eastAsia="等线" w:hAnsi="等线" w:hint="eastAsia"/>
                <w:color w:val="000000"/>
                <w:szCs w:val="21"/>
              </w:rPr>
              <w:t>4</w:t>
            </w:r>
            <w:r w:rsidRPr="00B93265">
              <w:rPr>
                <w:rFonts w:ascii="等线" w:eastAsia="等线" w:hAnsi="等线" w:hint="eastAsia"/>
                <w:color w:val="000000"/>
                <w:szCs w:val="21"/>
              </w:rPr>
              <w:t>均符合</w:t>
            </w:r>
          </w:p>
        </w:tc>
        <w:tc>
          <w:tcPr>
            <w:tcW w:w="1785" w:type="dxa"/>
            <w:vAlign w:val="center"/>
          </w:tcPr>
          <w:p w14:paraId="6B8DDBC5" w14:textId="7B739BAD" w:rsidR="00E40DE1" w:rsidRPr="00B93265" w:rsidRDefault="00E40DE1" w:rsidP="0091531A">
            <w:pPr>
              <w:wordWrap w:val="0"/>
              <w:rPr>
                <w:rFonts w:ascii="等线" w:eastAsia="等线" w:hAnsi="等线"/>
                <w:szCs w:val="21"/>
              </w:rPr>
            </w:pPr>
          </w:p>
        </w:tc>
      </w:tr>
      <w:tr w:rsidR="00032E2A" w:rsidRPr="00B93265" w14:paraId="01F00C30" w14:textId="77777777" w:rsidTr="00B93265">
        <w:tc>
          <w:tcPr>
            <w:tcW w:w="421" w:type="dxa"/>
            <w:vAlign w:val="center"/>
          </w:tcPr>
          <w:p w14:paraId="75C69EB6" w14:textId="77777777" w:rsidR="00032E2A" w:rsidRPr="00B93265" w:rsidRDefault="00032E2A" w:rsidP="0091531A">
            <w:pPr>
              <w:pStyle w:val="aa"/>
              <w:numPr>
                <w:ilvl w:val="0"/>
                <w:numId w:val="2"/>
              </w:numPr>
              <w:wordWrap w:val="0"/>
              <w:ind w:firstLineChars="0"/>
              <w:rPr>
                <w:rFonts w:ascii="等线" w:eastAsia="等线" w:hAnsi="等线"/>
                <w:szCs w:val="21"/>
              </w:rPr>
            </w:pPr>
          </w:p>
        </w:tc>
        <w:tc>
          <w:tcPr>
            <w:tcW w:w="425" w:type="dxa"/>
            <w:vMerge/>
            <w:vAlign w:val="center"/>
          </w:tcPr>
          <w:p w14:paraId="5FC3B2C3" w14:textId="77777777" w:rsidR="00032E2A" w:rsidRPr="00B93265" w:rsidRDefault="00032E2A" w:rsidP="0091531A">
            <w:pPr>
              <w:wordWrap w:val="0"/>
              <w:rPr>
                <w:rFonts w:ascii="等线" w:eastAsia="等线" w:hAnsi="等线"/>
                <w:szCs w:val="21"/>
              </w:rPr>
            </w:pPr>
          </w:p>
        </w:tc>
        <w:tc>
          <w:tcPr>
            <w:tcW w:w="1984" w:type="dxa"/>
            <w:vAlign w:val="center"/>
          </w:tcPr>
          <w:p w14:paraId="71ADCC69" w14:textId="18D78750" w:rsidR="00032E2A" w:rsidRPr="00B93265" w:rsidRDefault="00032E2A" w:rsidP="0091531A">
            <w:pPr>
              <w:wordWrap w:val="0"/>
              <w:rPr>
                <w:rFonts w:ascii="等线" w:eastAsia="等线" w:hAnsi="等线"/>
                <w:szCs w:val="21"/>
              </w:rPr>
            </w:pPr>
            <w:r w:rsidRPr="00B93265">
              <w:rPr>
                <w:rFonts w:ascii="等线" w:eastAsia="等线" w:hAnsi="等线" w:cs="Arial" w:hint="eastAsia"/>
                <w:szCs w:val="21"/>
              </w:rPr>
              <w:t>e）应由授权主体配置访问控制策略，访问控制策略规定主体对客体的访问规则；</w:t>
            </w:r>
          </w:p>
        </w:tc>
        <w:tc>
          <w:tcPr>
            <w:tcW w:w="6521" w:type="dxa"/>
            <w:vAlign w:val="center"/>
          </w:tcPr>
          <w:p w14:paraId="320E0470" w14:textId="77777777" w:rsidR="00032E2A" w:rsidRPr="00B93265" w:rsidRDefault="009C7A01">
            <w:pPr>
              <w:pStyle w:val="aa"/>
              <w:numPr>
                <w:ilvl w:val="0"/>
                <w:numId w:val="17"/>
              </w:numPr>
              <w:wordWrap w:val="0"/>
              <w:ind w:firstLineChars="0"/>
              <w:rPr>
                <w:rFonts w:ascii="等线" w:eastAsia="等线" w:hAnsi="等线"/>
                <w:szCs w:val="21"/>
              </w:rPr>
            </w:pPr>
            <w:r w:rsidRPr="00B93265">
              <w:rPr>
                <w:rFonts w:ascii="等线" w:eastAsia="等线" w:hAnsi="等线" w:hint="eastAsia"/>
                <w:szCs w:val="21"/>
              </w:rPr>
              <w:t>访谈是否指定特定管理员对访问控制策略进行配置；</w:t>
            </w:r>
          </w:p>
          <w:p w14:paraId="77D59A8A" w14:textId="77777777" w:rsidR="009C7A01" w:rsidRPr="00B93265" w:rsidRDefault="009C7A01">
            <w:pPr>
              <w:pStyle w:val="aa"/>
              <w:numPr>
                <w:ilvl w:val="0"/>
                <w:numId w:val="17"/>
              </w:numPr>
              <w:wordWrap w:val="0"/>
              <w:ind w:firstLineChars="0"/>
              <w:rPr>
                <w:rFonts w:ascii="等线" w:eastAsia="等线" w:hAnsi="等线"/>
                <w:szCs w:val="21"/>
              </w:rPr>
            </w:pPr>
            <w:r w:rsidRPr="00B93265">
              <w:rPr>
                <w:rFonts w:ascii="等线" w:eastAsia="等线" w:hAnsi="等线" w:hint="eastAsia"/>
                <w:szCs w:val="21"/>
              </w:rPr>
              <w:t>访谈前一要求项中各账户的访问控制策略是否与安全策略一致；</w:t>
            </w:r>
          </w:p>
          <w:p w14:paraId="3387D5BA" w14:textId="7BE77853" w:rsidR="009C7A01" w:rsidRPr="00B93265" w:rsidRDefault="009C7A01">
            <w:pPr>
              <w:pStyle w:val="aa"/>
              <w:numPr>
                <w:ilvl w:val="0"/>
                <w:numId w:val="17"/>
              </w:numPr>
              <w:wordWrap w:val="0"/>
              <w:ind w:firstLineChars="0"/>
              <w:rPr>
                <w:rFonts w:ascii="等线" w:eastAsia="等线" w:hAnsi="等线"/>
                <w:szCs w:val="21"/>
              </w:rPr>
            </w:pPr>
            <w:r w:rsidRPr="00B93265">
              <w:rPr>
                <w:rFonts w:ascii="等线" w:eastAsia="等线" w:hAnsi="等线" w:hint="eastAsia"/>
                <w:szCs w:val="21"/>
              </w:rPr>
              <w:t>尝试登录不同账户，核对访问控制策略是否有效。</w:t>
            </w:r>
          </w:p>
        </w:tc>
        <w:tc>
          <w:tcPr>
            <w:tcW w:w="3544" w:type="dxa"/>
            <w:vAlign w:val="center"/>
          </w:tcPr>
          <w:p w14:paraId="2BA23C63" w14:textId="77777777" w:rsidR="00032E2A" w:rsidRPr="00B93265" w:rsidRDefault="009C7A01">
            <w:pPr>
              <w:pStyle w:val="aa"/>
              <w:numPr>
                <w:ilvl w:val="0"/>
                <w:numId w:val="18"/>
              </w:numPr>
              <w:wordWrap w:val="0"/>
              <w:ind w:firstLineChars="0"/>
              <w:rPr>
                <w:rFonts w:ascii="等线" w:eastAsia="等线" w:hAnsi="等线"/>
                <w:szCs w:val="21"/>
              </w:rPr>
            </w:pPr>
            <w:r w:rsidRPr="00B93265">
              <w:rPr>
                <w:rFonts w:ascii="等线" w:eastAsia="等线" w:hAnsi="等线" w:hint="eastAsia"/>
                <w:szCs w:val="21"/>
              </w:rPr>
              <w:t>已指定特定的管理员对访问控制策略进行配置；</w:t>
            </w:r>
          </w:p>
          <w:p w14:paraId="372CD909" w14:textId="77777777" w:rsidR="009C7A01" w:rsidRPr="00B93265" w:rsidRDefault="009C7A01">
            <w:pPr>
              <w:pStyle w:val="aa"/>
              <w:numPr>
                <w:ilvl w:val="0"/>
                <w:numId w:val="18"/>
              </w:numPr>
              <w:wordWrap w:val="0"/>
              <w:ind w:firstLineChars="0"/>
              <w:rPr>
                <w:rFonts w:ascii="等线" w:eastAsia="等线" w:hAnsi="等线"/>
                <w:szCs w:val="21"/>
              </w:rPr>
            </w:pPr>
            <w:r w:rsidRPr="00B93265">
              <w:rPr>
                <w:rFonts w:ascii="等线" w:eastAsia="等线" w:hAnsi="等线" w:hint="eastAsia"/>
                <w:szCs w:val="21"/>
              </w:rPr>
              <w:t>访问控制策略与安全策略一致；</w:t>
            </w:r>
          </w:p>
          <w:p w14:paraId="7D1F0487" w14:textId="53831D3A" w:rsidR="009C7A01" w:rsidRPr="00B93265" w:rsidRDefault="009C7A01">
            <w:pPr>
              <w:pStyle w:val="aa"/>
              <w:numPr>
                <w:ilvl w:val="0"/>
                <w:numId w:val="18"/>
              </w:numPr>
              <w:wordWrap w:val="0"/>
              <w:ind w:firstLineChars="0"/>
              <w:rPr>
                <w:rFonts w:ascii="等线" w:eastAsia="等线" w:hAnsi="等线"/>
                <w:szCs w:val="21"/>
              </w:rPr>
            </w:pPr>
            <w:r w:rsidRPr="00B93265">
              <w:rPr>
                <w:rFonts w:ascii="等线" w:eastAsia="等线" w:hAnsi="等线" w:hint="eastAsia"/>
                <w:szCs w:val="21"/>
              </w:rPr>
              <w:t>访问控制策略有效控制了主体对客体的访问。</w:t>
            </w:r>
          </w:p>
        </w:tc>
        <w:tc>
          <w:tcPr>
            <w:tcW w:w="708" w:type="dxa"/>
            <w:vAlign w:val="center"/>
          </w:tcPr>
          <w:p w14:paraId="29FDA595" w14:textId="0B2115ED" w:rsidR="00032E2A" w:rsidRPr="00B93265" w:rsidRDefault="009C7A01" w:rsidP="0091531A">
            <w:pPr>
              <w:wordWrap w:val="0"/>
              <w:rPr>
                <w:rFonts w:ascii="等线" w:eastAsia="等线" w:hAnsi="等线"/>
                <w:szCs w:val="21"/>
              </w:rPr>
            </w:pPr>
            <w:r w:rsidRPr="00B93265">
              <w:rPr>
                <w:rFonts w:ascii="等线" w:eastAsia="等线" w:hAnsi="等线" w:hint="eastAsia"/>
                <w:szCs w:val="21"/>
              </w:rPr>
              <w:t>1-3均符合</w:t>
            </w:r>
          </w:p>
        </w:tc>
        <w:tc>
          <w:tcPr>
            <w:tcW w:w="1785" w:type="dxa"/>
            <w:vAlign w:val="center"/>
          </w:tcPr>
          <w:p w14:paraId="02C60665" w14:textId="6732F376" w:rsidR="00032E2A" w:rsidRPr="00B93265" w:rsidRDefault="009C7A01" w:rsidP="0091531A">
            <w:pPr>
              <w:wordWrap w:val="0"/>
              <w:rPr>
                <w:rFonts w:ascii="等线" w:eastAsia="等线" w:hAnsi="等线"/>
                <w:szCs w:val="21"/>
              </w:rPr>
            </w:pPr>
            <w:r w:rsidRPr="00B93265">
              <w:rPr>
                <w:rFonts w:ascii="等线" w:eastAsia="等线" w:hAnsi="等线" w:hint="eastAsia"/>
                <w:szCs w:val="21"/>
              </w:rPr>
              <w:t>一般见不到成文的安全策略，安全策略的配置与访谈结果一致即可</w:t>
            </w:r>
          </w:p>
        </w:tc>
      </w:tr>
      <w:tr w:rsidR="00032E2A" w:rsidRPr="00B93265" w14:paraId="27ED9CED" w14:textId="77777777" w:rsidTr="00B93265">
        <w:tc>
          <w:tcPr>
            <w:tcW w:w="421" w:type="dxa"/>
            <w:vAlign w:val="center"/>
          </w:tcPr>
          <w:p w14:paraId="3D4CF19B" w14:textId="77777777" w:rsidR="00032E2A" w:rsidRPr="00B93265" w:rsidRDefault="00032E2A" w:rsidP="0091531A">
            <w:pPr>
              <w:pStyle w:val="aa"/>
              <w:numPr>
                <w:ilvl w:val="0"/>
                <w:numId w:val="2"/>
              </w:numPr>
              <w:wordWrap w:val="0"/>
              <w:ind w:firstLineChars="0"/>
              <w:rPr>
                <w:rFonts w:ascii="等线" w:eastAsia="等线" w:hAnsi="等线"/>
                <w:szCs w:val="21"/>
              </w:rPr>
            </w:pPr>
          </w:p>
        </w:tc>
        <w:tc>
          <w:tcPr>
            <w:tcW w:w="425" w:type="dxa"/>
            <w:vMerge/>
            <w:vAlign w:val="center"/>
          </w:tcPr>
          <w:p w14:paraId="4BDD9D40" w14:textId="77777777" w:rsidR="00032E2A" w:rsidRPr="00B93265" w:rsidRDefault="00032E2A" w:rsidP="0091531A">
            <w:pPr>
              <w:wordWrap w:val="0"/>
              <w:rPr>
                <w:rFonts w:ascii="等线" w:eastAsia="等线" w:hAnsi="等线"/>
                <w:szCs w:val="21"/>
              </w:rPr>
            </w:pPr>
          </w:p>
        </w:tc>
        <w:tc>
          <w:tcPr>
            <w:tcW w:w="1984" w:type="dxa"/>
            <w:vAlign w:val="center"/>
          </w:tcPr>
          <w:p w14:paraId="0FE68734" w14:textId="1F6ED5B1" w:rsidR="00032E2A" w:rsidRPr="00B93265" w:rsidRDefault="00032E2A" w:rsidP="0091531A">
            <w:pPr>
              <w:wordWrap w:val="0"/>
              <w:rPr>
                <w:rFonts w:ascii="等线" w:eastAsia="等线" w:hAnsi="等线"/>
                <w:szCs w:val="21"/>
              </w:rPr>
            </w:pPr>
            <w:r w:rsidRPr="00B93265">
              <w:rPr>
                <w:rFonts w:ascii="等线" w:eastAsia="等线" w:hAnsi="等线" w:cs="Arial" w:hint="eastAsia"/>
                <w:szCs w:val="21"/>
              </w:rPr>
              <w:t>f）访问控制的粒度应达到主体为用户级或进程级，客体为文件、数据库表级；</w:t>
            </w:r>
          </w:p>
        </w:tc>
        <w:tc>
          <w:tcPr>
            <w:tcW w:w="6521" w:type="dxa"/>
            <w:vAlign w:val="center"/>
          </w:tcPr>
          <w:p w14:paraId="19DD9F66" w14:textId="38133ECD" w:rsidR="00032E2A" w:rsidRPr="00B93265" w:rsidRDefault="00B93265" w:rsidP="0091531A">
            <w:pPr>
              <w:wordWrap w:val="0"/>
              <w:rPr>
                <w:rFonts w:ascii="等线" w:eastAsia="等线" w:hAnsi="等线"/>
                <w:szCs w:val="21"/>
              </w:rPr>
            </w:pPr>
            <w:r>
              <w:rPr>
                <w:rFonts w:ascii="等线" w:eastAsia="等线" w:hAnsi="等线" w:hint="eastAsia"/>
                <w:szCs w:val="21"/>
              </w:rPr>
              <w:t>/</w:t>
            </w:r>
          </w:p>
        </w:tc>
        <w:tc>
          <w:tcPr>
            <w:tcW w:w="3544" w:type="dxa"/>
            <w:vAlign w:val="center"/>
          </w:tcPr>
          <w:p w14:paraId="6638C6CC" w14:textId="3B2DE518" w:rsidR="00032E2A" w:rsidRPr="00B93265" w:rsidRDefault="009A6D06" w:rsidP="0091531A">
            <w:pPr>
              <w:wordWrap w:val="0"/>
              <w:rPr>
                <w:rFonts w:ascii="等线" w:eastAsia="等线" w:hAnsi="等线"/>
                <w:szCs w:val="21"/>
              </w:rPr>
            </w:pPr>
            <w:r w:rsidRPr="009A6D06">
              <w:rPr>
                <w:rFonts w:ascii="等线" w:eastAsia="等线" w:hAnsi="等线" w:hint="eastAsia"/>
                <w:szCs w:val="21"/>
              </w:rPr>
              <w:t>应用系统的访问控制粒度已达到主体为用户或进程级，客体为系统中的功能以及功能所对应的数据库表级。</w:t>
            </w:r>
          </w:p>
        </w:tc>
        <w:tc>
          <w:tcPr>
            <w:tcW w:w="708" w:type="dxa"/>
            <w:vAlign w:val="center"/>
          </w:tcPr>
          <w:p w14:paraId="2B2F6989" w14:textId="1659699D" w:rsidR="00032E2A" w:rsidRPr="00B93265" w:rsidRDefault="009C7A01" w:rsidP="0091531A">
            <w:pPr>
              <w:wordWrap w:val="0"/>
              <w:rPr>
                <w:rFonts w:ascii="等线" w:eastAsia="等线" w:hAnsi="等线"/>
                <w:szCs w:val="21"/>
              </w:rPr>
            </w:pPr>
            <w:r w:rsidRPr="00B93265">
              <w:rPr>
                <w:rFonts w:ascii="等线" w:eastAsia="等线" w:hAnsi="等线" w:hint="eastAsia"/>
                <w:szCs w:val="21"/>
              </w:rPr>
              <w:t>默认符合</w:t>
            </w:r>
          </w:p>
        </w:tc>
        <w:tc>
          <w:tcPr>
            <w:tcW w:w="1785" w:type="dxa"/>
            <w:vAlign w:val="center"/>
          </w:tcPr>
          <w:p w14:paraId="54F0760C" w14:textId="77777777" w:rsidR="00032E2A" w:rsidRPr="00B93265" w:rsidRDefault="00032E2A" w:rsidP="0091531A">
            <w:pPr>
              <w:wordWrap w:val="0"/>
              <w:rPr>
                <w:rFonts w:ascii="等线" w:eastAsia="等线" w:hAnsi="等线"/>
                <w:szCs w:val="21"/>
              </w:rPr>
            </w:pPr>
          </w:p>
        </w:tc>
      </w:tr>
      <w:tr w:rsidR="00032E2A" w:rsidRPr="00B93265" w14:paraId="373E5EF7" w14:textId="77777777" w:rsidTr="00B93265">
        <w:tc>
          <w:tcPr>
            <w:tcW w:w="421" w:type="dxa"/>
            <w:vAlign w:val="center"/>
          </w:tcPr>
          <w:p w14:paraId="7C7129C7" w14:textId="77777777" w:rsidR="00032E2A" w:rsidRPr="00B93265" w:rsidRDefault="00032E2A" w:rsidP="0091531A">
            <w:pPr>
              <w:pStyle w:val="aa"/>
              <w:numPr>
                <w:ilvl w:val="0"/>
                <w:numId w:val="2"/>
              </w:numPr>
              <w:wordWrap w:val="0"/>
              <w:ind w:firstLineChars="0"/>
              <w:rPr>
                <w:rFonts w:ascii="等线" w:eastAsia="等线" w:hAnsi="等线"/>
                <w:szCs w:val="21"/>
              </w:rPr>
            </w:pPr>
          </w:p>
        </w:tc>
        <w:tc>
          <w:tcPr>
            <w:tcW w:w="425" w:type="dxa"/>
            <w:vMerge/>
            <w:vAlign w:val="center"/>
          </w:tcPr>
          <w:p w14:paraId="1C5CBE8B" w14:textId="77777777" w:rsidR="00032E2A" w:rsidRPr="00B93265" w:rsidRDefault="00032E2A" w:rsidP="0091531A">
            <w:pPr>
              <w:wordWrap w:val="0"/>
              <w:rPr>
                <w:rFonts w:ascii="等线" w:eastAsia="等线" w:hAnsi="等线"/>
                <w:szCs w:val="21"/>
              </w:rPr>
            </w:pPr>
          </w:p>
        </w:tc>
        <w:tc>
          <w:tcPr>
            <w:tcW w:w="1984" w:type="dxa"/>
            <w:vAlign w:val="center"/>
          </w:tcPr>
          <w:p w14:paraId="2D0688BA" w14:textId="7A08A1AB" w:rsidR="00032E2A" w:rsidRPr="00B93265" w:rsidRDefault="00032E2A" w:rsidP="0091531A">
            <w:pPr>
              <w:wordWrap w:val="0"/>
              <w:rPr>
                <w:rFonts w:ascii="等线" w:eastAsia="等线" w:hAnsi="等线"/>
                <w:szCs w:val="21"/>
              </w:rPr>
            </w:pPr>
            <w:r w:rsidRPr="00B93265">
              <w:rPr>
                <w:rFonts w:ascii="等线" w:eastAsia="等线" w:hAnsi="等线" w:cs="Arial" w:hint="eastAsia"/>
                <w:szCs w:val="21"/>
              </w:rPr>
              <w:t>g）应对重要主体和客体设置安全标记，并控制主体对有安全标记信息资源的访问。</w:t>
            </w:r>
          </w:p>
        </w:tc>
        <w:tc>
          <w:tcPr>
            <w:tcW w:w="6521" w:type="dxa"/>
            <w:vAlign w:val="center"/>
          </w:tcPr>
          <w:p w14:paraId="6EB8242E" w14:textId="01ED860E" w:rsidR="00032E2A" w:rsidRPr="00B93265" w:rsidRDefault="009C59B0" w:rsidP="00070BB7">
            <w:pPr>
              <w:wordWrap w:val="0"/>
              <w:rPr>
                <w:rFonts w:ascii="等线" w:eastAsia="等线" w:hAnsi="等线"/>
                <w:szCs w:val="21"/>
              </w:rPr>
            </w:pPr>
            <w:r>
              <w:rPr>
                <w:rFonts w:ascii="等线" w:eastAsia="等线" w:hAnsi="等线" w:hint="eastAsia"/>
                <w:szCs w:val="21"/>
              </w:rPr>
              <w:t>/</w:t>
            </w:r>
          </w:p>
        </w:tc>
        <w:tc>
          <w:tcPr>
            <w:tcW w:w="3544" w:type="dxa"/>
            <w:vAlign w:val="center"/>
          </w:tcPr>
          <w:p w14:paraId="2950E608" w14:textId="000A19AD" w:rsidR="00032E2A" w:rsidRPr="00B93265" w:rsidRDefault="00584B9D" w:rsidP="0091531A">
            <w:pPr>
              <w:wordWrap w:val="0"/>
              <w:rPr>
                <w:rFonts w:ascii="等线" w:eastAsia="等线" w:hAnsi="等线"/>
                <w:szCs w:val="21"/>
              </w:rPr>
            </w:pPr>
            <w:r w:rsidRPr="00B93265">
              <w:rPr>
                <w:rFonts w:ascii="等线" w:eastAsia="等线" w:hAnsi="等线" w:hint="eastAsia"/>
                <w:szCs w:val="21"/>
              </w:rPr>
              <w:t>未提供</w:t>
            </w:r>
            <w:r w:rsidRPr="00B93265">
              <w:rPr>
                <w:rFonts w:ascii="等线" w:eastAsia="等线" w:hAnsi="等线" w:cs="Arial" w:hint="eastAsia"/>
                <w:szCs w:val="21"/>
              </w:rPr>
              <w:t>对重要主体和客体设置安全标记的功能。</w:t>
            </w:r>
          </w:p>
        </w:tc>
        <w:tc>
          <w:tcPr>
            <w:tcW w:w="708" w:type="dxa"/>
            <w:vAlign w:val="center"/>
          </w:tcPr>
          <w:p w14:paraId="1F959B59" w14:textId="6FB1BBF6" w:rsidR="00032E2A" w:rsidRPr="00B93265" w:rsidRDefault="00584B9D" w:rsidP="0091531A">
            <w:pPr>
              <w:wordWrap w:val="0"/>
              <w:rPr>
                <w:rFonts w:ascii="等线" w:eastAsia="等线" w:hAnsi="等线"/>
                <w:szCs w:val="21"/>
              </w:rPr>
            </w:pPr>
            <w:r w:rsidRPr="00B93265">
              <w:rPr>
                <w:rFonts w:ascii="等线" w:eastAsia="等线" w:hAnsi="等线" w:hint="eastAsia"/>
                <w:szCs w:val="21"/>
              </w:rPr>
              <w:t>默认不符合</w:t>
            </w:r>
          </w:p>
        </w:tc>
        <w:tc>
          <w:tcPr>
            <w:tcW w:w="1785" w:type="dxa"/>
            <w:vAlign w:val="center"/>
          </w:tcPr>
          <w:p w14:paraId="49756206" w14:textId="77777777" w:rsidR="00032E2A" w:rsidRPr="00B93265" w:rsidRDefault="00032E2A" w:rsidP="0091531A">
            <w:pPr>
              <w:wordWrap w:val="0"/>
              <w:rPr>
                <w:rFonts w:ascii="等线" w:eastAsia="等线" w:hAnsi="等线"/>
                <w:szCs w:val="21"/>
              </w:rPr>
            </w:pPr>
          </w:p>
        </w:tc>
      </w:tr>
      <w:tr w:rsidR="007D7F6C" w:rsidRPr="00B93265" w14:paraId="0003B5D2" w14:textId="77777777" w:rsidTr="00B93265">
        <w:tc>
          <w:tcPr>
            <w:tcW w:w="421" w:type="dxa"/>
            <w:vAlign w:val="center"/>
          </w:tcPr>
          <w:p w14:paraId="45ECF280" w14:textId="77777777" w:rsidR="007D7F6C" w:rsidRPr="00B93265" w:rsidRDefault="007D7F6C" w:rsidP="0091531A">
            <w:pPr>
              <w:pStyle w:val="aa"/>
              <w:numPr>
                <w:ilvl w:val="0"/>
                <w:numId w:val="2"/>
              </w:numPr>
              <w:wordWrap w:val="0"/>
              <w:ind w:firstLineChars="0"/>
              <w:rPr>
                <w:rFonts w:ascii="等线" w:eastAsia="等线" w:hAnsi="等线"/>
                <w:szCs w:val="21"/>
              </w:rPr>
            </w:pPr>
          </w:p>
        </w:tc>
        <w:tc>
          <w:tcPr>
            <w:tcW w:w="425" w:type="dxa"/>
            <w:vMerge w:val="restart"/>
            <w:vAlign w:val="center"/>
          </w:tcPr>
          <w:p w14:paraId="2E1FFB8E" w14:textId="382F0A11" w:rsidR="007D7F6C" w:rsidRPr="00B93265" w:rsidRDefault="007D7F6C" w:rsidP="0091531A">
            <w:pPr>
              <w:wordWrap w:val="0"/>
              <w:rPr>
                <w:rFonts w:ascii="等线" w:eastAsia="等线" w:hAnsi="等线"/>
                <w:szCs w:val="21"/>
              </w:rPr>
            </w:pPr>
            <w:r w:rsidRPr="00B93265">
              <w:rPr>
                <w:rFonts w:ascii="等线" w:eastAsia="等线" w:hAnsi="等线" w:cs="Arial" w:hint="eastAsia"/>
                <w:szCs w:val="21"/>
              </w:rPr>
              <w:t>安全审计</w:t>
            </w:r>
          </w:p>
        </w:tc>
        <w:tc>
          <w:tcPr>
            <w:tcW w:w="1984" w:type="dxa"/>
            <w:vAlign w:val="center"/>
          </w:tcPr>
          <w:p w14:paraId="1C02555F" w14:textId="7FA20C35" w:rsidR="007D7F6C" w:rsidRPr="00B93265" w:rsidRDefault="007D7F6C" w:rsidP="0091531A">
            <w:pPr>
              <w:wordWrap w:val="0"/>
              <w:rPr>
                <w:rFonts w:ascii="等线" w:eastAsia="等线" w:hAnsi="等线"/>
                <w:szCs w:val="21"/>
              </w:rPr>
            </w:pPr>
            <w:r w:rsidRPr="00B93265">
              <w:rPr>
                <w:rFonts w:ascii="等线" w:eastAsia="等线" w:hAnsi="等线" w:cs="Arial" w:hint="eastAsia"/>
                <w:szCs w:val="21"/>
              </w:rPr>
              <w:t>a）应启用安全审计功能，审计覆盖到每个用户，对重要的用户行为和重</w:t>
            </w:r>
            <w:r w:rsidRPr="00B93265">
              <w:rPr>
                <w:rFonts w:ascii="等线" w:eastAsia="等线" w:hAnsi="等线" w:cs="Arial" w:hint="eastAsia"/>
                <w:szCs w:val="21"/>
              </w:rPr>
              <w:lastRenderedPageBreak/>
              <w:t>要安全事件进行审计；</w:t>
            </w:r>
          </w:p>
        </w:tc>
        <w:tc>
          <w:tcPr>
            <w:tcW w:w="6521" w:type="dxa"/>
            <w:vAlign w:val="center"/>
          </w:tcPr>
          <w:p w14:paraId="0B3574D5" w14:textId="0BE81809" w:rsidR="00BD6B7B" w:rsidRPr="008F7BD1" w:rsidRDefault="00A23030">
            <w:pPr>
              <w:pStyle w:val="aa"/>
              <w:numPr>
                <w:ilvl w:val="0"/>
                <w:numId w:val="19"/>
              </w:numPr>
              <w:wordWrap w:val="0"/>
              <w:ind w:firstLineChars="0"/>
              <w:rPr>
                <w:rFonts w:ascii="等线" w:eastAsia="等线" w:hAnsi="等线"/>
                <w:szCs w:val="21"/>
              </w:rPr>
            </w:pPr>
            <w:r w:rsidRPr="008F7BD1">
              <w:rPr>
                <w:rFonts w:hint="eastAsia"/>
                <w:color w:val="000000"/>
                <w:sz w:val="20"/>
                <w:szCs w:val="20"/>
              </w:rPr>
              <w:lastRenderedPageBreak/>
              <w:t>核查</w:t>
            </w:r>
            <w:r w:rsidR="009C59B0">
              <w:rPr>
                <w:rFonts w:hint="eastAsia"/>
                <w:color w:val="000000"/>
                <w:sz w:val="20"/>
                <w:szCs w:val="20"/>
              </w:rPr>
              <w:t>系统中是否存在日志等功能</w:t>
            </w:r>
            <w:r w:rsidR="00A541E7">
              <w:rPr>
                <w:rFonts w:hint="eastAsia"/>
                <w:color w:val="000000"/>
                <w:sz w:val="20"/>
                <w:szCs w:val="20"/>
              </w:rPr>
              <w:t>模块，可以通过其查询到系统中的操作日志；</w:t>
            </w:r>
          </w:p>
          <w:p w14:paraId="3D48EFAC" w14:textId="61EECF9C" w:rsidR="0009360F" w:rsidRDefault="0009360F">
            <w:pPr>
              <w:pStyle w:val="aa"/>
              <w:numPr>
                <w:ilvl w:val="0"/>
                <w:numId w:val="19"/>
              </w:numPr>
              <w:wordWrap w:val="0"/>
              <w:ind w:firstLineChars="0"/>
              <w:rPr>
                <w:rFonts w:ascii="等线" w:eastAsia="等线" w:hAnsi="等线"/>
                <w:szCs w:val="21"/>
              </w:rPr>
            </w:pPr>
            <w:r>
              <w:rPr>
                <w:rFonts w:ascii="等线" w:eastAsia="等线" w:hAnsi="等线" w:hint="eastAsia"/>
                <w:szCs w:val="21"/>
              </w:rPr>
              <w:t>如系统中未见日志等功能模块，则访谈管理员，操作日志是否保存在数据库或文件中；</w:t>
            </w:r>
          </w:p>
          <w:p w14:paraId="2091EEBC" w14:textId="55DEEC03" w:rsidR="007D7F6C" w:rsidRPr="00B93265" w:rsidRDefault="0009360F">
            <w:pPr>
              <w:pStyle w:val="aa"/>
              <w:numPr>
                <w:ilvl w:val="0"/>
                <w:numId w:val="19"/>
              </w:numPr>
              <w:wordWrap w:val="0"/>
              <w:ind w:firstLineChars="0"/>
              <w:rPr>
                <w:rFonts w:ascii="等线" w:eastAsia="等线" w:hAnsi="等线"/>
                <w:szCs w:val="21"/>
              </w:rPr>
            </w:pPr>
            <w:r>
              <w:rPr>
                <w:rFonts w:ascii="等线" w:eastAsia="等线" w:hAnsi="等线" w:hint="eastAsia"/>
                <w:szCs w:val="21"/>
              </w:rPr>
              <w:lastRenderedPageBreak/>
              <w:t>如存在则引导管理员展示相关日志，并核查日志是否覆盖到系统中的全部账户、是否对重要用户行为进行记录，如登录、退出、修改口令、修改系统配置等。</w:t>
            </w:r>
          </w:p>
        </w:tc>
        <w:tc>
          <w:tcPr>
            <w:tcW w:w="3544" w:type="dxa"/>
            <w:vAlign w:val="center"/>
          </w:tcPr>
          <w:p w14:paraId="44607624" w14:textId="6FEE68AB" w:rsidR="007D7F6C" w:rsidRDefault="0009360F">
            <w:pPr>
              <w:pStyle w:val="aa"/>
              <w:numPr>
                <w:ilvl w:val="0"/>
                <w:numId w:val="20"/>
              </w:numPr>
              <w:wordWrap w:val="0"/>
              <w:ind w:firstLineChars="0"/>
              <w:rPr>
                <w:rFonts w:ascii="等线" w:eastAsia="等线" w:hAnsi="等线"/>
                <w:szCs w:val="21"/>
              </w:rPr>
            </w:pPr>
            <w:r>
              <w:rPr>
                <w:rFonts w:ascii="等线" w:eastAsia="等线" w:hAnsi="等线" w:hint="eastAsia"/>
                <w:szCs w:val="21"/>
              </w:rPr>
              <w:lastRenderedPageBreak/>
              <w:t>系统中提供了审计记录功能</w:t>
            </w:r>
            <w:r w:rsidR="007D7F6C" w:rsidRPr="00B93265">
              <w:rPr>
                <w:rFonts w:ascii="等线" w:eastAsia="等线" w:hAnsi="等线" w:hint="eastAsia"/>
                <w:szCs w:val="21"/>
              </w:rPr>
              <w:t>；</w:t>
            </w:r>
          </w:p>
          <w:p w14:paraId="4784D78A" w14:textId="77777777" w:rsidR="00842CBC" w:rsidRDefault="00EF0396">
            <w:pPr>
              <w:pStyle w:val="aa"/>
              <w:numPr>
                <w:ilvl w:val="0"/>
                <w:numId w:val="20"/>
              </w:numPr>
              <w:wordWrap w:val="0"/>
              <w:ind w:firstLineChars="0"/>
              <w:rPr>
                <w:rFonts w:ascii="等线" w:eastAsia="等线" w:hAnsi="等线"/>
                <w:szCs w:val="21"/>
              </w:rPr>
            </w:pPr>
            <w:r w:rsidRPr="00EF0396">
              <w:rPr>
                <w:rFonts w:ascii="等线" w:eastAsia="等线" w:hAnsi="等线" w:hint="eastAsia"/>
                <w:szCs w:val="21"/>
              </w:rPr>
              <w:t>审计范围覆盖了</w:t>
            </w:r>
            <w:r w:rsidR="0009360F">
              <w:rPr>
                <w:rFonts w:ascii="等线" w:eastAsia="等线" w:hAnsi="等线" w:hint="eastAsia"/>
                <w:szCs w:val="21"/>
              </w:rPr>
              <w:t>系统</w:t>
            </w:r>
            <w:r w:rsidRPr="00EF0396">
              <w:rPr>
                <w:rFonts w:ascii="等线" w:eastAsia="等线" w:hAnsi="等线" w:hint="eastAsia"/>
                <w:szCs w:val="21"/>
              </w:rPr>
              <w:t>中的全部用户</w:t>
            </w:r>
            <w:r w:rsidR="0009360F">
              <w:rPr>
                <w:rFonts w:ascii="等线" w:eastAsia="等线" w:hAnsi="等线" w:hint="eastAsia"/>
                <w:szCs w:val="21"/>
              </w:rPr>
              <w:t>；</w:t>
            </w:r>
          </w:p>
          <w:p w14:paraId="1980783E" w14:textId="70B3C495" w:rsidR="0009360F" w:rsidRPr="00B93265" w:rsidRDefault="0009360F">
            <w:pPr>
              <w:pStyle w:val="aa"/>
              <w:numPr>
                <w:ilvl w:val="0"/>
                <w:numId w:val="20"/>
              </w:numPr>
              <w:wordWrap w:val="0"/>
              <w:ind w:firstLineChars="0"/>
              <w:rPr>
                <w:rFonts w:ascii="等线" w:eastAsia="等线" w:hAnsi="等线"/>
                <w:szCs w:val="21"/>
              </w:rPr>
            </w:pPr>
            <w:r>
              <w:rPr>
                <w:rFonts w:ascii="等线" w:eastAsia="等线" w:hAnsi="等线" w:hint="eastAsia"/>
                <w:szCs w:val="21"/>
              </w:rPr>
              <w:lastRenderedPageBreak/>
              <w:t>审计记录的内容包括了登录、退出、修改口令、修改系统配置等重要操作</w:t>
            </w:r>
          </w:p>
        </w:tc>
        <w:tc>
          <w:tcPr>
            <w:tcW w:w="708" w:type="dxa"/>
            <w:vAlign w:val="center"/>
          </w:tcPr>
          <w:p w14:paraId="7091A31C" w14:textId="0464CCE5" w:rsidR="007D7F6C" w:rsidRPr="00B93265" w:rsidRDefault="00EF0396" w:rsidP="0091531A">
            <w:pPr>
              <w:wordWrap w:val="0"/>
              <w:rPr>
                <w:rFonts w:ascii="等线" w:eastAsia="等线" w:hAnsi="等线"/>
                <w:szCs w:val="21"/>
              </w:rPr>
            </w:pPr>
            <w:r>
              <w:rPr>
                <w:rFonts w:ascii="等线" w:eastAsia="等线" w:hAnsi="等线" w:hint="eastAsia"/>
                <w:szCs w:val="21"/>
              </w:rPr>
              <w:lastRenderedPageBreak/>
              <w:t>1</w:t>
            </w:r>
            <w:r w:rsidR="0009360F">
              <w:rPr>
                <w:rFonts w:ascii="等线" w:eastAsia="等线" w:hAnsi="等线" w:hint="eastAsia"/>
                <w:szCs w:val="21"/>
              </w:rPr>
              <w:t>-</w:t>
            </w:r>
            <w:r w:rsidR="005B1FDF">
              <w:rPr>
                <w:rFonts w:ascii="等线" w:eastAsia="等线" w:hAnsi="等线" w:hint="eastAsia"/>
                <w:szCs w:val="21"/>
              </w:rPr>
              <w:t>3</w:t>
            </w:r>
            <w:r w:rsidR="0009360F">
              <w:rPr>
                <w:rFonts w:ascii="等线" w:eastAsia="等线" w:hAnsi="等线" w:hint="eastAsia"/>
                <w:szCs w:val="21"/>
              </w:rPr>
              <w:t>均</w:t>
            </w:r>
            <w:r w:rsidR="005B1FDF">
              <w:rPr>
                <w:rFonts w:ascii="等线" w:eastAsia="等线" w:hAnsi="等线" w:hint="eastAsia"/>
                <w:szCs w:val="21"/>
              </w:rPr>
              <w:t>符合</w:t>
            </w:r>
          </w:p>
        </w:tc>
        <w:tc>
          <w:tcPr>
            <w:tcW w:w="1785" w:type="dxa"/>
            <w:vAlign w:val="center"/>
          </w:tcPr>
          <w:p w14:paraId="1E2B590B" w14:textId="6CB990CD" w:rsidR="00F54362" w:rsidRPr="00B93265" w:rsidRDefault="003E3630" w:rsidP="0091531A">
            <w:pPr>
              <w:wordWrap w:val="0"/>
              <w:rPr>
                <w:rFonts w:ascii="等线" w:eastAsia="等线" w:hAnsi="等线"/>
                <w:szCs w:val="21"/>
              </w:rPr>
            </w:pPr>
            <w:r>
              <w:rPr>
                <w:rFonts w:ascii="等线" w:eastAsia="等线" w:hAnsi="等线" w:hint="eastAsia"/>
                <w:szCs w:val="21"/>
              </w:rPr>
              <w:t>需要访谈的时候问日志功能，结果记录按条款写审计</w:t>
            </w:r>
          </w:p>
        </w:tc>
      </w:tr>
      <w:tr w:rsidR="005B1FDF" w:rsidRPr="00B93265" w14:paraId="34C6F21A" w14:textId="77777777" w:rsidTr="00B93265">
        <w:tc>
          <w:tcPr>
            <w:tcW w:w="421" w:type="dxa"/>
            <w:vAlign w:val="center"/>
          </w:tcPr>
          <w:p w14:paraId="5F3632A1" w14:textId="77777777" w:rsidR="005B1FDF" w:rsidRPr="00B93265" w:rsidRDefault="005B1FDF" w:rsidP="005B1FDF">
            <w:pPr>
              <w:pStyle w:val="aa"/>
              <w:numPr>
                <w:ilvl w:val="0"/>
                <w:numId w:val="2"/>
              </w:numPr>
              <w:wordWrap w:val="0"/>
              <w:ind w:firstLineChars="0"/>
              <w:rPr>
                <w:rFonts w:ascii="等线" w:eastAsia="等线" w:hAnsi="等线"/>
                <w:szCs w:val="21"/>
              </w:rPr>
            </w:pPr>
          </w:p>
        </w:tc>
        <w:tc>
          <w:tcPr>
            <w:tcW w:w="425" w:type="dxa"/>
            <w:vMerge/>
            <w:vAlign w:val="center"/>
          </w:tcPr>
          <w:p w14:paraId="3D41424D" w14:textId="77777777" w:rsidR="005B1FDF" w:rsidRPr="00B93265" w:rsidRDefault="005B1FDF" w:rsidP="005B1FDF">
            <w:pPr>
              <w:wordWrap w:val="0"/>
              <w:rPr>
                <w:rFonts w:ascii="等线" w:eastAsia="等线" w:hAnsi="等线"/>
                <w:szCs w:val="21"/>
              </w:rPr>
            </w:pPr>
          </w:p>
        </w:tc>
        <w:tc>
          <w:tcPr>
            <w:tcW w:w="1984" w:type="dxa"/>
            <w:vAlign w:val="center"/>
          </w:tcPr>
          <w:p w14:paraId="0B994876" w14:textId="06BB4BE3" w:rsidR="005B1FDF" w:rsidRPr="00B93265" w:rsidRDefault="005B1FDF" w:rsidP="005B1FDF">
            <w:pPr>
              <w:wordWrap w:val="0"/>
              <w:rPr>
                <w:rFonts w:ascii="等线" w:eastAsia="等线" w:hAnsi="等线"/>
                <w:szCs w:val="21"/>
              </w:rPr>
            </w:pPr>
            <w:r w:rsidRPr="00B93265">
              <w:rPr>
                <w:rFonts w:ascii="等线" w:eastAsia="等线" w:hAnsi="等线" w:cs="Arial" w:hint="eastAsia"/>
                <w:szCs w:val="21"/>
              </w:rPr>
              <w:t>b）审计记录应包括事件的日期和时间、用户、事件类型、事件是否成功及其他与审计相关的信息；</w:t>
            </w:r>
          </w:p>
        </w:tc>
        <w:tc>
          <w:tcPr>
            <w:tcW w:w="6521" w:type="dxa"/>
            <w:vAlign w:val="center"/>
          </w:tcPr>
          <w:p w14:paraId="27794E04" w14:textId="42372ABF" w:rsidR="005B1FDF" w:rsidRDefault="0009360F">
            <w:pPr>
              <w:pStyle w:val="aa"/>
              <w:numPr>
                <w:ilvl w:val="0"/>
                <w:numId w:val="21"/>
              </w:numPr>
              <w:wordWrap w:val="0"/>
              <w:ind w:firstLineChars="0"/>
              <w:rPr>
                <w:rFonts w:ascii="等线" w:eastAsia="等线" w:hAnsi="等线"/>
                <w:szCs w:val="21"/>
              </w:rPr>
            </w:pPr>
            <w:r>
              <w:rPr>
                <w:rFonts w:hint="eastAsia"/>
                <w:color w:val="000000"/>
                <w:sz w:val="20"/>
                <w:szCs w:val="20"/>
              </w:rPr>
              <w:t>核查</w:t>
            </w:r>
            <w:r w:rsidR="003E3630">
              <w:rPr>
                <w:rFonts w:hint="eastAsia"/>
                <w:color w:val="000000"/>
                <w:sz w:val="20"/>
                <w:szCs w:val="20"/>
              </w:rPr>
              <w:t>日志</w:t>
            </w:r>
            <w:r>
              <w:rPr>
                <w:rFonts w:hint="eastAsia"/>
                <w:color w:val="000000"/>
                <w:sz w:val="20"/>
                <w:szCs w:val="20"/>
              </w:rPr>
              <w:t>记录是否包含</w:t>
            </w:r>
            <w:r w:rsidRPr="00B93265">
              <w:rPr>
                <w:rFonts w:ascii="等线" w:eastAsia="等线" w:hAnsi="等线" w:cs="Arial" w:hint="eastAsia"/>
                <w:szCs w:val="21"/>
              </w:rPr>
              <w:t>事件的日期和时间、用户、</w:t>
            </w:r>
            <w:r w:rsidR="00892EBD">
              <w:rPr>
                <w:rFonts w:ascii="等线" w:eastAsia="等线" w:hAnsi="等线" w:cs="Arial" w:hint="eastAsia"/>
                <w:szCs w:val="21"/>
              </w:rPr>
              <w:t>IP地址、类型、操作</w:t>
            </w:r>
            <w:r>
              <w:rPr>
                <w:rFonts w:ascii="等线" w:eastAsia="等线" w:hAnsi="等线" w:cs="Arial" w:hint="eastAsia"/>
                <w:szCs w:val="21"/>
              </w:rPr>
              <w:t>等信息</w:t>
            </w:r>
            <w:r w:rsidR="005B1FDF" w:rsidRPr="00B93265">
              <w:rPr>
                <w:rFonts w:ascii="等线" w:eastAsia="等线" w:hAnsi="等线" w:hint="eastAsia"/>
                <w:szCs w:val="21"/>
              </w:rPr>
              <w:t>；</w:t>
            </w:r>
          </w:p>
          <w:p w14:paraId="127D8B18" w14:textId="5AF2E8C8" w:rsidR="005B1FDF" w:rsidRPr="00B93265" w:rsidRDefault="0009360F">
            <w:pPr>
              <w:pStyle w:val="aa"/>
              <w:numPr>
                <w:ilvl w:val="0"/>
                <w:numId w:val="21"/>
              </w:numPr>
              <w:wordWrap w:val="0"/>
              <w:ind w:firstLineChars="0"/>
              <w:rPr>
                <w:rFonts w:ascii="等线" w:eastAsia="等线" w:hAnsi="等线"/>
                <w:szCs w:val="21"/>
              </w:rPr>
            </w:pPr>
            <w:r>
              <w:rPr>
                <w:rFonts w:ascii="等线" w:eastAsia="等线" w:hAnsi="等线" w:hint="eastAsia"/>
                <w:szCs w:val="21"/>
              </w:rPr>
              <w:t>尝试进行登录、退出等会产生日志的操作，并核对</w:t>
            </w:r>
            <w:r w:rsidR="003E3630">
              <w:rPr>
                <w:rFonts w:ascii="等线" w:eastAsia="等线" w:hAnsi="等线" w:hint="eastAsia"/>
                <w:szCs w:val="21"/>
              </w:rPr>
              <w:t>日志</w:t>
            </w:r>
            <w:r>
              <w:rPr>
                <w:rFonts w:ascii="等线" w:eastAsia="等线" w:hAnsi="等线" w:hint="eastAsia"/>
                <w:szCs w:val="21"/>
              </w:rPr>
              <w:t>记录的时间是否与测试时间一致</w:t>
            </w:r>
            <w:r w:rsidR="005B1FDF" w:rsidRPr="00B93265">
              <w:rPr>
                <w:rFonts w:ascii="等线" w:eastAsia="等线" w:hAnsi="等线" w:hint="eastAsia"/>
                <w:szCs w:val="21"/>
              </w:rPr>
              <w:t>。</w:t>
            </w:r>
          </w:p>
        </w:tc>
        <w:tc>
          <w:tcPr>
            <w:tcW w:w="3544" w:type="dxa"/>
            <w:vAlign w:val="center"/>
          </w:tcPr>
          <w:p w14:paraId="7BE631C8" w14:textId="66649E4F" w:rsidR="005B1FDF" w:rsidRPr="00533BE1" w:rsidRDefault="005B1FDF">
            <w:pPr>
              <w:pStyle w:val="aa"/>
              <w:numPr>
                <w:ilvl w:val="0"/>
                <w:numId w:val="36"/>
              </w:numPr>
              <w:wordWrap w:val="0"/>
              <w:ind w:firstLineChars="0"/>
              <w:rPr>
                <w:rFonts w:ascii="等线" w:eastAsia="等线" w:hAnsi="等线"/>
                <w:szCs w:val="21"/>
              </w:rPr>
            </w:pPr>
            <w:r>
              <w:rPr>
                <w:rFonts w:hint="eastAsia"/>
                <w:color w:val="000000"/>
                <w:sz w:val="20"/>
                <w:szCs w:val="20"/>
              </w:rPr>
              <w:t>审计</w:t>
            </w:r>
            <w:r w:rsidR="0009360F">
              <w:rPr>
                <w:rFonts w:hint="eastAsia"/>
                <w:color w:val="000000"/>
                <w:sz w:val="20"/>
                <w:szCs w:val="20"/>
              </w:rPr>
              <w:t>记录</w:t>
            </w:r>
            <w:r>
              <w:rPr>
                <w:rFonts w:hint="eastAsia"/>
                <w:color w:val="000000"/>
                <w:sz w:val="20"/>
                <w:szCs w:val="20"/>
              </w:rPr>
              <w:t>包含</w:t>
            </w:r>
            <w:r w:rsidR="0009360F" w:rsidRPr="00B93265">
              <w:rPr>
                <w:rFonts w:ascii="等线" w:eastAsia="等线" w:hAnsi="等线" w:cs="Arial" w:hint="eastAsia"/>
                <w:szCs w:val="21"/>
              </w:rPr>
              <w:t>事件的</w:t>
            </w:r>
            <w:r w:rsidR="00892EBD" w:rsidRPr="00B93265">
              <w:rPr>
                <w:rFonts w:ascii="等线" w:eastAsia="等线" w:hAnsi="等线" w:cs="Arial" w:hint="eastAsia"/>
                <w:szCs w:val="21"/>
              </w:rPr>
              <w:t>日期和时间、用户、</w:t>
            </w:r>
            <w:r w:rsidR="00892EBD">
              <w:rPr>
                <w:rFonts w:ascii="等线" w:eastAsia="等线" w:hAnsi="等线" w:cs="Arial" w:hint="eastAsia"/>
                <w:szCs w:val="21"/>
              </w:rPr>
              <w:t>IP地址、类型、操作</w:t>
            </w:r>
            <w:r w:rsidR="0009360F">
              <w:rPr>
                <w:rFonts w:ascii="等线" w:eastAsia="等线" w:hAnsi="等线" w:cs="Arial" w:hint="eastAsia"/>
                <w:szCs w:val="21"/>
              </w:rPr>
              <w:t>等信息</w:t>
            </w:r>
            <w:r w:rsidRPr="00B93265">
              <w:rPr>
                <w:rFonts w:ascii="等线" w:eastAsia="等线" w:hAnsi="等线" w:hint="eastAsia"/>
                <w:szCs w:val="21"/>
              </w:rPr>
              <w:t>；</w:t>
            </w:r>
            <w:r w:rsidR="0009360F" w:rsidRPr="00533BE1">
              <w:rPr>
                <w:rFonts w:ascii="等线" w:eastAsia="等线" w:hAnsi="等线"/>
                <w:szCs w:val="21"/>
              </w:rPr>
              <w:t xml:space="preserve"> </w:t>
            </w:r>
          </w:p>
          <w:p w14:paraId="754DE258" w14:textId="364E0343" w:rsidR="005B1FDF" w:rsidRPr="00B93265" w:rsidRDefault="00187A4A">
            <w:pPr>
              <w:pStyle w:val="aa"/>
              <w:numPr>
                <w:ilvl w:val="0"/>
                <w:numId w:val="36"/>
              </w:numPr>
              <w:wordWrap w:val="0"/>
              <w:ind w:firstLineChars="0"/>
              <w:rPr>
                <w:rFonts w:ascii="等线" w:eastAsia="等线" w:hAnsi="等线"/>
                <w:szCs w:val="21"/>
              </w:rPr>
            </w:pPr>
            <w:r>
              <w:rPr>
                <w:rFonts w:ascii="等线" w:eastAsia="等线" w:hAnsi="等线" w:hint="eastAsia"/>
                <w:szCs w:val="21"/>
              </w:rPr>
              <w:t>应用系统记录的审计记录</w:t>
            </w:r>
            <w:r w:rsidR="005B1FDF" w:rsidRPr="00B93265">
              <w:rPr>
                <w:rFonts w:ascii="等线" w:eastAsia="等线" w:hAnsi="等线"/>
                <w:szCs w:val="21"/>
              </w:rPr>
              <w:t>时间与北京时间一致。</w:t>
            </w:r>
          </w:p>
        </w:tc>
        <w:tc>
          <w:tcPr>
            <w:tcW w:w="708" w:type="dxa"/>
            <w:vAlign w:val="center"/>
          </w:tcPr>
          <w:p w14:paraId="47F146E0" w14:textId="6EE237DD" w:rsidR="005B1FDF" w:rsidRPr="00B93265" w:rsidRDefault="005B1FDF" w:rsidP="005B1FDF">
            <w:pPr>
              <w:wordWrap w:val="0"/>
              <w:rPr>
                <w:rFonts w:ascii="等线" w:eastAsia="等线" w:hAnsi="等线"/>
                <w:szCs w:val="21"/>
              </w:rPr>
            </w:pPr>
            <w:r>
              <w:rPr>
                <w:rFonts w:ascii="等线" w:eastAsia="等线" w:hAnsi="等线" w:hint="eastAsia"/>
                <w:szCs w:val="21"/>
              </w:rPr>
              <w:t>1</w:t>
            </w:r>
            <w:r w:rsidR="00DF4CF1">
              <w:rPr>
                <w:rFonts w:ascii="等线" w:eastAsia="等线" w:hAnsi="等线" w:hint="eastAsia"/>
                <w:szCs w:val="21"/>
              </w:rPr>
              <w:t>-</w:t>
            </w:r>
            <w:r w:rsidR="00187A4A">
              <w:rPr>
                <w:rFonts w:ascii="等线" w:eastAsia="等线" w:hAnsi="等线" w:hint="eastAsia"/>
                <w:szCs w:val="21"/>
              </w:rPr>
              <w:t>2均</w:t>
            </w:r>
            <w:r>
              <w:rPr>
                <w:rFonts w:ascii="等线" w:eastAsia="等线" w:hAnsi="等线" w:hint="eastAsia"/>
                <w:szCs w:val="21"/>
              </w:rPr>
              <w:t>符合</w:t>
            </w:r>
          </w:p>
        </w:tc>
        <w:tc>
          <w:tcPr>
            <w:tcW w:w="1785" w:type="dxa"/>
            <w:vAlign w:val="center"/>
          </w:tcPr>
          <w:p w14:paraId="0E38D16D" w14:textId="713AD36F" w:rsidR="005B1FDF" w:rsidRPr="00B93265" w:rsidRDefault="005B1FDF" w:rsidP="005B1FDF">
            <w:pPr>
              <w:wordWrap w:val="0"/>
              <w:rPr>
                <w:rFonts w:ascii="等线" w:eastAsia="等线" w:hAnsi="等线"/>
                <w:szCs w:val="21"/>
              </w:rPr>
            </w:pPr>
          </w:p>
        </w:tc>
      </w:tr>
      <w:tr w:rsidR="00032E2A" w:rsidRPr="00B93265" w14:paraId="52BD4D0E" w14:textId="77777777" w:rsidTr="00B93265">
        <w:tc>
          <w:tcPr>
            <w:tcW w:w="421" w:type="dxa"/>
            <w:vAlign w:val="center"/>
          </w:tcPr>
          <w:p w14:paraId="3B7444ED" w14:textId="77777777" w:rsidR="00032E2A" w:rsidRPr="00B93265" w:rsidRDefault="00032E2A" w:rsidP="0091531A">
            <w:pPr>
              <w:pStyle w:val="aa"/>
              <w:numPr>
                <w:ilvl w:val="0"/>
                <w:numId w:val="2"/>
              </w:numPr>
              <w:wordWrap w:val="0"/>
              <w:ind w:firstLineChars="0"/>
              <w:rPr>
                <w:rFonts w:ascii="等线" w:eastAsia="等线" w:hAnsi="等线"/>
                <w:szCs w:val="21"/>
              </w:rPr>
            </w:pPr>
          </w:p>
        </w:tc>
        <w:tc>
          <w:tcPr>
            <w:tcW w:w="425" w:type="dxa"/>
            <w:vMerge/>
            <w:vAlign w:val="center"/>
          </w:tcPr>
          <w:p w14:paraId="768508B8" w14:textId="77777777" w:rsidR="00032E2A" w:rsidRPr="00B93265" w:rsidRDefault="00032E2A" w:rsidP="0091531A">
            <w:pPr>
              <w:wordWrap w:val="0"/>
              <w:rPr>
                <w:rFonts w:ascii="等线" w:eastAsia="等线" w:hAnsi="等线"/>
                <w:szCs w:val="21"/>
              </w:rPr>
            </w:pPr>
          </w:p>
        </w:tc>
        <w:tc>
          <w:tcPr>
            <w:tcW w:w="1984" w:type="dxa"/>
            <w:vAlign w:val="center"/>
          </w:tcPr>
          <w:p w14:paraId="68AC65C4" w14:textId="5A5AF60A" w:rsidR="00032E2A" w:rsidRPr="00B93265" w:rsidRDefault="00032E2A" w:rsidP="0091531A">
            <w:pPr>
              <w:wordWrap w:val="0"/>
              <w:rPr>
                <w:rFonts w:ascii="等线" w:eastAsia="等线" w:hAnsi="等线"/>
                <w:szCs w:val="21"/>
              </w:rPr>
            </w:pPr>
            <w:r w:rsidRPr="00B93265">
              <w:rPr>
                <w:rFonts w:ascii="等线" w:eastAsia="等线" w:hAnsi="等线" w:cs="Arial" w:hint="eastAsia"/>
                <w:szCs w:val="21"/>
              </w:rPr>
              <w:t>c）应对审计记录进行保护，定期备份，避免受到未预期的删除、修改或覆盖等；</w:t>
            </w:r>
          </w:p>
        </w:tc>
        <w:tc>
          <w:tcPr>
            <w:tcW w:w="6521" w:type="dxa"/>
            <w:vAlign w:val="center"/>
          </w:tcPr>
          <w:p w14:paraId="5FC1BEF1" w14:textId="2125F29C" w:rsidR="005861B8" w:rsidRDefault="005861B8">
            <w:pPr>
              <w:pStyle w:val="aa"/>
              <w:numPr>
                <w:ilvl w:val="0"/>
                <w:numId w:val="22"/>
              </w:numPr>
              <w:wordWrap w:val="0"/>
              <w:ind w:firstLineChars="0"/>
              <w:rPr>
                <w:rFonts w:ascii="等线" w:eastAsia="等线" w:hAnsi="等线"/>
                <w:szCs w:val="21"/>
              </w:rPr>
            </w:pPr>
            <w:r>
              <w:rPr>
                <w:rFonts w:ascii="等线" w:eastAsia="等线" w:hAnsi="等线" w:hint="eastAsia"/>
                <w:szCs w:val="21"/>
              </w:rPr>
              <w:t>核查应用系统前端是否提供删除日志的功能；</w:t>
            </w:r>
          </w:p>
          <w:p w14:paraId="28623D6F" w14:textId="4486AAAF" w:rsidR="00032E2A" w:rsidRPr="00B93265" w:rsidRDefault="00CB16C0">
            <w:pPr>
              <w:pStyle w:val="aa"/>
              <w:numPr>
                <w:ilvl w:val="0"/>
                <w:numId w:val="22"/>
              </w:numPr>
              <w:wordWrap w:val="0"/>
              <w:ind w:firstLineChars="0"/>
              <w:rPr>
                <w:rFonts w:ascii="等线" w:eastAsia="等线" w:hAnsi="等线"/>
                <w:szCs w:val="21"/>
              </w:rPr>
            </w:pPr>
            <w:r w:rsidRPr="00B93265">
              <w:rPr>
                <w:rFonts w:ascii="等线" w:eastAsia="等线" w:hAnsi="等线" w:hint="eastAsia"/>
                <w:szCs w:val="21"/>
              </w:rPr>
              <w:t>访谈对</w:t>
            </w:r>
            <w:r w:rsidR="003E3630">
              <w:rPr>
                <w:rFonts w:ascii="等线" w:eastAsia="等线" w:hAnsi="等线" w:hint="eastAsia"/>
                <w:szCs w:val="21"/>
              </w:rPr>
              <w:t>日志</w:t>
            </w:r>
            <w:r w:rsidRPr="00B93265">
              <w:rPr>
                <w:rFonts w:ascii="等线" w:eastAsia="等线" w:hAnsi="等线" w:hint="eastAsia"/>
                <w:szCs w:val="21"/>
              </w:rPr>
              <w:t>记录的备份情况；</w:t>
            </w:r>
            <w:r w:rsidR="004125E4">
              <w:rPr>
                <w:rFonts w:ascii="等线" w:eastAsia="等线" w:hAnsi="等线"/>
                <w:szCs w:val="21"/>
              </w:rPr>
              <w:br/>
            </w:r>
            <w:r w:rsidR="004125E4">
              <w:rPr>
                <w:rFonts w:ascii="等线" w:eastAsia="等线" w:hAnsi="等线" w:hint="eastAsia"/>
                <w:szCs w:val="21"/>
              </w:rPr>
              <w:t>保存在数据库中的日志一般随数据库一同备份，保存在文件中的日志一般需要专门备份</w:t>
            </w:r>
          </w:p>
          <w:p w14:paraId="38C8F1D6" w14:textId="4A5772D6" w:rsidR="00CB16C0" w:rsidRPr="00B93265" w:rsidRDefault="00CB16C0">
            <w:pPr>
              <w:pStyle w:val="aa"/>
              <w:numPr>
                <w:ilvl w:val="0"/>
                <w:numId w:val="22"/>
              </w:numPr>
              <w:wordWrap w:val="0"/>
              <w:ind w:firstLineChars="0"/>
              <w:rPr>
                <w:rFonts w:ascii="等线" w:eastAsia="等线" w:hAnsi="等线"/>
                <w:szCs w:val="21"/>
              </w:rPr>
            </w:pPr>
            <w:r w:rsidRPr="00B93265">
              <w:rPr>
                <w:rFonts w:ascii="等线" w:eastAsia="等线" w:hAnsi="等线" w:hint="eastAsia"/>
                <w:szCs w:val="21"/>
              </w:rPr>
              <w:t>核查备份的</w:t>
            </w:r>
            <w:r w:rsidR="003E3630">
              <w:rPr>
                <w:rFonts w:ascii="等线" w:eastAsia="等线" w:hAnsi="等线" w:hint="eastAsia"/>
                <w:szCs w:val="21"/>
              </w:rPr>
              <w:t>日志</w:t>
            </w:r>
            <w:r w:rsidRPr="00B93265">
              <w:rPr>
                <w:rFonts w:ascii="等线" w:eastAsia="等线" w:hAnsi="等线" w:hint="eastAsia"/>
                <w:szCs w:val="21"/>
              </w:rPr>
              <w:t>记录是否达到六个月。</w:t>
            </w:r>
          </w:p>
        </w:tc>
        <w:tc>
          <w:tcPr>
            <w:tcW w:w="3544" w:type="dxa"/>
            <w:vAlign w:val="center"/>
          </w:tcPr>
          <w:p w14:paraId="6A9520BC" w14:textId="75B88466" w:rsidR="005861B8" w:rsidRDefault="005861B8">
            <w:pPr>
              <w:pStyle w:val="aa"/>
              <w:numPr>
                <w:ilvl w:val="0"/>
                <w:numId w:val="23"/>
              </w:numPr>
              <w:wordWrap w:val="0"/>
              <w:ind w:firstLineChars="0"/>
              <w:rPr>
                <w:rFonts w:ascii="等线" w:eastAsia="等线" w:hAnsi="等线"/>
                <w:szCs w:val="21"/>
              </w:rPr>
            </w:pPr>
            <w:r>
              <w:rPr>
                <w:rFonts w:ascii="等线" w:eastAsia="等线" w:hAnsi="等线" w:hint="eastAsia"/>
                <w:szCs w:val="21"/>
              </w:rPr>
              <w:t>应用系统中不能对审计记录进行操作；</w:t>
            </w:r>
          </w:p>
          <w:p w14:paraId="1C02B283" w14:textId="47D8FE00" w:rsidR="00032E2A" w:rsidRPr="00B93265" w:rsidRDefault="00CB16C0">
            <w:pPr>
              <w:pStyle w:val="aa"/>
              <w:numPr>
                <w:ilvl w:val="0"/>
                <w:numId w:val="23"/>
              </w:numPr>
              <w:wordWrap w:val="0"/>
              <w:ind w:firstLineChars="0"/>
              <w:rPr>
                <w:rFonts w:ascii="等线" w:eastAsia="等线" w:hAnsi="等线"/>
                <w:szCs w:val="21"/>
              </w:rPr>
            </w:pPr>
            <w:r w:rsidRPr="00B93265">
              <w:rPr>
                <w:rFonts w:ascii="等线" w:eastAsia="等线" w:hAnsi="等线" w:hint="eastAsia"/>
                <w:szCs w:val="21"/>
              </w:rPr>
              <w:t>已对审计记录进行了备份；</w:t>
            </w:r>
          </w:p>
          <w:p w14:paraId="0FF26C39" w14:textId="18EF6593" w:rsidR="00CB16C0" w:rsidRPr="00B93265" w:rsidRDefault="00CB16C0">
            <w:pPr>
              <w:pStyle w:val="aa"/>
              <w:numPr>
                <w:ilvl w:val="0"/>
                <w:numId w:val="23"/>
              </w:numPr>
              <w:wordWrap w:val="0"/>
              <w:ind w:firstLineChars="0"/>
              <w:rPr>
                <w:rFonts w:ascii="等线" w:eastAsia="等线" w:hAnsi="等线"/>
                <w:szCs w:val="21"/>
              </w:rPr>
            </w:pPr>
            <w:r w:rsidRPr="00B93265">
              <w:rPr>
                <w:rFonts w:ascii="等线" w:eastAsia="等线" w:hAnsi="等线" w:hint="eastAsia"/>
                <w:szCs w:val="21"/>
              </w:rPr>
              <w:t>当前可查询到六个月以前的审计记录。</w:t>
            </w:r>
          </w:p>
        </w:tc>
        <w:tc>
          <w:tcPr>
            <w:tcW w:w="708" w:type="dxa"/>
            <w:vAlign w:val="center"/>
          </w:tcPr>
          <w:p w14:paraId="622E7323" w14:textId="0663D93F" w:rsidR="00032E2A" w:rsidRPr="00B93265" w:rsidRDefault="00CB16C0" w:rsidP="0091531A">
            <w:pPr>
              <w:wordWrap w:val="0"/>
              <w:rPr>
                <w:rFonts w:ascii="等线" w:eastAsia="等线" w:hAnsi="等线"/>
                <w:szCs w:val="21"/>
              </w:rPr>
            </w:pPr>
            <w:r w:rsidRPr="00B93265">
              <w:rPr>
                <w:rFonts w:ascii="等线" w:eastAsia="等线" w:hAnsi="等线" w:hint="eastAsia"/>
                <w:szCs w:val="21"/>
              </w:rPr>
              <w:t>1</w:t>
            </w:r>
            <w:r w:rsidR="005861B8">
              <w:rPr>
                <w:rFonts w:ascii="等线" w:eastAsia="等线" w:hAnsi="等线" w:hint="eastAsia"/>
                <w:szCs w:val="21"/>
              </w:rPr>
              <w:t>-3</w:t>
            </w:r>
            <w:r w:rsidRPr="00B93265">
              <w:rPr>
                <w:rFonts w:ascii="等线" w:eastAsia="等线" w:hAnsi="等线" w:hint="eastAsia"/>
                <w:szCs w:val="21"/>
              </w:rPr>
              <w:t>均符合</w:t>
            </w:r>
          </w:p>
        </w:tc>
        <w:tc>
          <w:tcPr>
            <w:tcW w:w="1785" w:type="dxa"/>
            <w:vAlign w:val="center"/>
          </w:tcPr>
          <w:p w14:paraId="33BC6365" w14:textId="53E30309" w:rsidR="00CB16C0" w:rsidRPr="00B93265" w:rsidRDefault="00CB16C0" w:rsidP="0091531A">
            <w:pPr>
              <w:wordWrap w:val="0"/>
              <w:rPr>
                <w:rFonts w:ascii="等线" w:eastAsia="等线" w:hAnsi="等线"/>
                <w:color w:val="000000"/>
                <w:szCs w:val="21"/>
              </w:rPr>
            </w:pPr>
            <w:r w:rsidRPr="00B93265">
              <w:rPr>
                <w:rFonts w:ascii="等线" w:eastAsia="等线" w:hAnsi="等线"/>
                <w:color w:val="000000"/>
                <w:szCs w:val="21"/>
              </w:rPr>
              <w:t>系统上线未达6个月，如采取的审计措施能保证日志存储达6个月及以上，则判定为符合。</w:t>
            </w:r>
          </w:p>
          <w:p w14:paraId="2B03FAE7" w14:textId="46F859EB" w:rsidR="00032E2A" w:rsidRPr="00B93265" w:rsidRDefault="00CB16C0" w:rsidP="0091531A">
            <w:pPr>
              <w:wordWrap w:val="0"/>
              <w:rPr>
                <w:rFonts w:ascii="等线" w:eastAsia="等线" w:hAnsi="等线"/>
                <w:szCs w:val="21"/>
              </w:rPr>
            </w:pPr>
            <w:r w:rsidRPr="00B93265">
              <w:rPr>
                <w:rFonts w:ascii="等线" w:eastAsia="等线" w:hAnsi="等线"/>
                <w:color w:val="000000"/>
                <w:szCs w:val="21"/>
              </w:rPr>
              <w:t>系统</w:t>
            </w:r>
            <w:r w:rsidRPr="00B93265">
              <w:rPr>
                <w:rFonts w:ascii="等线" w:eastAsia="等线" w:hAnsi="等线" w:hint="eastAsia"/>
                <w:color w:val="000000"/>
                <w:szCs w:val="21"/>
              </w:rPr>
              <w:t>上线超过</w:t>
            </w:r>
            <w:r w:rsidRPr="00B93265">
              <w:rPr>
                <w:rFonts w:ascii="等线" w:eastAsia="等线" w:hAnsi="等线"/>
                <w:color w:val="000000"/>
                <w:szCs w:val="21"/>
              </w:rPr>
              <w:t>6个月，</w:t>
            </w:r>
            <w:r w:rsidRPr="00B93265">
              <w:rPr>
                <w:rFonts w:ascii="等线" w:eastAsia="等线" w:hAnsi="等线" w:hint="eastAsia"/>
                <w:color w:val="000000"/>
                <w:szCs w:val="21"/>
              </w:rPr>
              <w:t>当前可见的日志未达到6个月，但</w:t>
            </w:r>
            <w:r w:rsidRPr="00B93265">
              <w:rPr>
                <w:rFonts w:ascii="等线" w:eastAsia="等线" w:hAnsi="等线"/>
                <w:color w:val="000000"/>
                <w:szCs w:val="21"/>
              </w:rPr>
              <w:t>采取的审计措施能保证日志存储达6个月及以上，则判定为不符合，不判高风险。</w:t>
            </w:r>
          </w:p>
        </w:tc>
      </w:tr>
      <w:tr w:rsidR="007F3DD0" w:rsidRPr="00B93265" w14:paraId="4DFA408F" w14:textId="77777777" w:rsidTr="00B93265">
        <w:tc>
          <w:tcPr>
            <w:tcW w:w="421" w:type="dxa"/>
            <w:vAlign w:val="center"/>
          </w:tcPr>
          <w:p w14:paraId="7FBB5688" w14:textId="77777777" w:rsidR="007F3DD0" w:rsidRPr="00B93265" w:rsidRDefault="007F3DD0" w:rsidP="0091531A">
            <w:pPr>
              <w:pStyle w:val="aa"/>
              <w:numPr>
                <w:ilvl w:val="0"/>
                <w:numId w:val="2"/>
              </w:numPr>
              <w:wordWrap w:val="0"/>
              <w:ind w:firstLineChars="0"/>
              <w:rPr>
                <w:rFonts w:ascii="等线" w:eastAsia="等线" w:hAnsi="等线"/>
                <w:szCs w:val="21"/>
              </w:rPr>
            </w:pPr>
          </w:p>
        </w:tc>
        <w:tc>
          <w:tcPr>
            <w:tcW w:w="425" w:type="dxa"/>
            <w:vMerge/>
            <w:vAlign w:val="center"/>
          </w:tcPr>
          <w:p w14:paraId="50F3AD52" w14:textId="77777777" w:rsidR="007F3DD0" w:rsidRPr="00B93265" w:rsidRDefault="007F3DD0" w:rsidP="0091531A">
            <w:pPr>
              <w:wordWrap w:val="0"/>
              <w:rPr>
                <w:rFonts w:ascii="等线" w:eastAsia="等线" w:hAnsi="等线"/>
                <w:szCs w:val="21"/>
              </w:rPr>
            </w:pPr>
          </w:p>
        </w:tc>
        <w:tc>
          <w:tcPr>
            <w:tcW w:w="1984" w:type="dxa"/>
            <w:vAlign w:val="center"/>
          </w:tcPr>
          <w:p w14:paraId="2F4CFDD4" w14:textId="6E9DCEC6" w:rsidR="007F3DD0" w:rsidRPr="00B93265" w:rsidRDefault="007F3DD0" w:rsidP="0091531A">
            <w:pPr>
              <w:wordWrap w:val="0"/>
              <w:rPr>
                <w:rFonts w:ascii="等线" w:eastAsia="等线" w:hAnsi="等线"/>
                <w:szCs w:val="21"/>
              </w:rPr>
            </w:pPr>
            <w:r w:rsidRPr="00B93265">
              <w:rPr>
                <w:rFonts w:ascii="等线" w:eastAsia="等线" w:hAnsi="等线" w:cs="Arial" w:hint="eastAsia"/>
                <w:szCs w:val="21"/>
              </w:rPr>
              <w:t>d）应对审计进程进行保护，防止未经授权的中断。</w:t>
            </w:r>
          </w:p>
        </w:tc>
        <w:tc>
          <w:tcPr>
            <w:tcW w:w="6521" w:type="dxa"/>
            <w:vAlign w:val="center"/>
          </w:tcPr>
          <w:p w14:paraId="1994FE71" w14:textId="2C4DD01E" w:rsidR="007F3DD0" w:rsidRPr="00B93265" w:rsidRDefault="003E3630">
            <w:pPr>
              <w:pStyle w:val="aa"/>
              <w:numPr>
                <w:ilvl w:val="0"/>
                <w:numId w:val="24"/>
              </w:numPr>
              <w:wordWrap w:val="0"/>
              <w:ind w:firstLineChars="0"/>
              <w:rPr>
                <w:rFonts w:ascii="等线" w:eastAsia="等线" w:hAnsi="等线"/>
                <w:szCs w:val="21"/>
              </w:rPr>
            </w:pPr>
            <w:r>
              <w:rPr>
                <w:rFonts w:ascii="等线" w:eastAsia="等线" w:hAnsi="等线" w:cs="宋体" w:hint="eastAsia"/>
                <w:color w:val="000000"/>
                <w:kern w:val="0"/>
                <w:szCs w:val="21"/>
              </w:rPr>
              <w:t>访谈并核查系统中是否存在关闭日志记录的功能；</w:t>
            </w:r>
          </w:p>
          <w:p w14:paraId="37B27C17" w14:textId="6EF4B3A6" w:rsidR="007F3DD0" w:rsidRPr="00B93265" w:rsidRDefault="00386A9C">
            <w:pPr>
              <w:pStyle w:val="aa"/>
              <w:numPr>
                <w:ilvl w:val="0"/>
                <w:numId w:val="24"/>
              </w:numPr>
              <w:wordWrap w:val="0"/>
              <w:ind w:firstLineChars="0"/>
              <w:rPr>
                <w:rFonts w:ascii="等线" w:eastAsia="等线" w:hAnsi="等线"/>
                <w:szCs w:val="21"/>
              </w:rPr>
            </w:pPr>
            <w:r>
              <w:rPr>
                <w:rFonts w:ascii="等线" w:eastAsia="等线" w:hAnsi="等线" w:hint="eastAsia"/>
                <w:szCs w:val="21"/>
              </w:rPr>
              <w:t>如有关闭功能，则访谈并核查是否对具有关闭权限的账户进行了管控。</w:t>
            </w:r>
          </w:p>
        </w:tc>
        <w:tc>
          <w:tcPr>
            <w:tcW w:w="3544" w:type="dxa"/>
            <w:vAlign w:val="center"/>
          </w:tcPr>
          <w:p w14:paraId="57676E0E" w14:textId="42F5EFCE" w:rsidR="007F3DD0" w:rsidRPr="00B93265" w:rsidRDefault="00386A9C">
            <w:pPr>
              <w:pStyle w:val="aa"/>
              <w:numPr>
                <w:ilvl w:val="0"/>
                <w:numId w:val="25"/>
              </w:numPr>
              <w:wordWrap w:val="0"/>
              <w:ind w:firstLineChars="0"/>
              <w:rPr>
                <w:rFonts w:ascii="等线" w:eastAsia="等线" w:hAnsi="等线"/>
                <w:szCs w:val="21"/>
              </w:rPr>
            </w:pPr>
            <w:r>
              <w:rPr>
                <w:rFonts w:ascii="等线" w:eastAsia="等线" w:hAnsi="等线" w:hint="eastAsia"/>
                <w:szCs w:val="21"/>
              </w:rPr>
              <w:t>系统中不提供关闭审计进程的功能；</w:t>
            </w:r>
            <w:r w:rsidR="007F3DD0" w:rsidRPr="00B93265">
              <w:rPr>
                <w:rFonts w:ascii="等线" w:eastAsia="等线" w:hAnsi="等线" w:hint="eastAsia"/>
                <w:szCs w:val="21"/>
              </w:rPr>
              <w:t>；</w:t>
            </w:r>
          </w:p>
          <w:p w14:paraId="002CF39F" w14:textId="77777777" w:rsidR="00386A9C" w:rsidRDefault="00386A9C">
            <w:pPr>
              <w:pStyle w:val="aa"/>
              <w:numPr>
                <w:ilvl w:val="0"/>
                <w:numId w:val="25"/>
              </w:numPr>
              <w:wordWrap w:val="0"/>
              <w:ind w:firstLineChars="0"/>
              <w:rPr>
                <w:rFonts w:ascii="等线" w:eastAsia="等线" w:hAnsi="等线"/>
                <w:szCs w:val="21"/>
              </w:rPr>
            </w:pPr>
            <w:r>
              <w:rPr>
                <w:rFonts w:ascii="等线" w:eastAsia="等线" w:hAnsi="等线" w:hint="eastAsia"/>
                <w:szCs w:val="21"/>
              </w:rPr>
              <w:t>普通用户不能对审计功能进行配置；</w:t>
            </w:r>
          </w:p>
          <w:p w14:paraId="554F6289" w14:textId="64A312C6" w:rsidR="007F3DD0" w:rsidRPr="00B93265" w:rsidRDefault="007F3DD0">
            <w:pPr>
              <w:pStyle w:val="aa"/>
              <w:numPr>
                <w:ilvl w:val="0"/>
                <w:numId w:val="25"/>
              </w:numPr>
              <w:wordWrap w:val="0"/>
              <w:ind w:firstLineChars="0"/>
              <w:rPr>
                <w:rFonts w:ascii="等线" w:eastAsia="等线" w:hAnsi="等线"/>
                <w:szCs w:val="21"/>
              </w:rPr>
            </w:pPr>
            <w:r w:rsidRPr="00B93265">
              <w:rPr>
                <w:rFonts w:ascii="等线" w:eastAsia="等线" w:hAnsi="等线" w:hint="eastAsia"/>
                <w:szCs w:val="21"/>
              </w:rPr>
              <w:t>已对超级管理员、审计员权限的使用进行了管控。</w:t>
            </w:r>
          </w:p>
        </w:tc>
        <w:tc>
          <w:tcPr>
            <w:tcW w:w="708" w:type="dxa"/>
            <w:vAlign w:val="center"/>
          </w:tcPr>
          <w:p w14:paraId="6183F5FD" w14:textId="4C970E3D" w:rsidR="007F3DD0" w:rsidRPr="00B93265" w:rsidRDefault="007F3DD0" w:rsidP="0091531A">
            <w:pPr>
              <w:wordWrap w:val="0"/>
              <w:rPr>
                <w:rFonts w:ascii="等线" w:eastAsia="等线" w:hAnsi="等线"/>
                <w:szCs w:val="21"/>
              </w:rPr>
            </w:pPr>
            <w:r w:rsidRPr="00B93265">
              <w:rPr>
                <w:rFonts w:ascii="等线" w:eastAsia="等线" w:hAnsi="等线" w:hint="eastAsia"/>
                <w:szCs w:val="21"/>
              </w:rPr>
              <w:t>1符合</w:t>
            </w:r>
            <w:r w:rsidR="00386A9C">
              <w:rPr>
                <w:rFonts w:ascii="等线" w:eastAsia="等线" w:hAnsi="等线" w:hint="eastAsia"/>
                <w:szCs w:val="21"/>
              </w:rPr>
              <w:t xml:space="preserve">或2-3符合 </w:t>
            </w:r>
          </w:p>
        </w:tc>
        <w:tc>
          <w:tcPr>
            <w:tcW w:w="1785" w:type="dxa"/>
            <w:vAlign w:val="center"/>
          </w:tcPr>
          <w:p w14:paraId="1E80CB0C" w14:textId="6152BE22" w:rsidR="007F3DD0" w:rsidRPr="00B93265" w:rsidRDefault="005861B8" w:rsidP="0091531A">
            <w:pPr>
              <w:wordWrap w:val="0"/>
              <w:rPr>
                <w:rFonts w:ascii="等线" w:eastAsia="等线" w:hAnsi="等线"/>
                <w:szCs w:val="21"/>
              </w:rPr>
            </w:pPr>
            <w:r>
              <w:rPr>
                <w:rFonts w:ascii="等线" w:eastAsia="等线" w:hAnsi="等线" w:hint="eastAsia"/>
                <w:szCs w:val="21"/>
              </w:rPr>
              <w:t>一般应用系统不提供系统内关闭审计记录的功能</w:t>
            </w:r>
          </w:p>
        </w:tc>
      </w:tr>
      <w:tr w:rsidR="00386A9C" w:rsidRPr="00B93265" w14:paraId="31A10407" w14:textId="77777777" w:rsidTr="00386A9C">
        <w:tc>
          <w:tcPr>
            <w:tcW w:w="421" w:type="dxa"/>
            <w:vAlign w:val="center"/>
          </w:tcPr>
          <w:p w14:paraId="16C81EC5" w14:textId="77777777" w:rsidR="00386A9C" w:rsidRPr="00B93265" w:rsidRDefault="00386A9C" w:rsidP="00386A9C">
            <w:pPr>
              <w:pStyle w:val="aa"/>
              <w:numPr>
                <w:ilvl w:val="0"/>
                <w:numId w:val="2"/>
              </w:numPr>
              <w:wordWrap w:val="0"/>
              <w:ind w:firstLineChars="0"/>
              <w:jc w:val="both"/>
              <w:rPr>
                <w:rFonts w:ascii="等线" w:eastAsia="等线" w:hAnsi="等线"/>
                <w:szCs w:val="21"/>
              </w:rPr>
            </w:pPr>
          </w:p>
        </w:tc>
        <w:tc>
          <w:tcPr>
            <w:tcW w:w="425" w:type="dxa"/>
            <w:vMerge w:val="restart"/>
            <w:vAlign w:val="center"/>
          </w:tcPr>
          <w:p w14:paraId="165120D8" w14:textId="37126669" w:rsidR="00386A9C" w:rsidRPr="00B93265" w:rsidRDefault="00386A9C" w:rsidP="00386A9C">
            <w:pPr>
              <w:wordWrap w:val="0"/>
              <w:jc w:val="both"/>
              <w:rPr>
                <w:rFonts w:ascii="等线" w:eastAsia="等线" w:hAnsi="等线"/>
                <w:szCs w:val="21"/>
              </w:rPr>
            </w:pPr>
            <w:r w:rsidRPr="00B93265">
              <w:rPr>
                <w:rFonts w:ascii="等线" w:eastAsia="等线" w:hAnsi="等线" w:cs="Arial" w:hint="eastAsia"/>
                <w:szCs w:val="21"/>
              </w:rPr>
              <w:t>入侵</w:t>
            </w:r>
            <w:r w:rsidRPr="00B93265">
              <w:rPr>
                <w:rFonts w:ascii="等线" w:eastAsia="等线" w:hAnsi="等线" w:cs="Arial" w:hint="eastAsia"/>
                <w:szCs w:val="21"/>
              </w:rPr>
              <w:lastRenderedPageBreak/>
              <w:t>防范</w:t>
            </w:r>
          </w:p>
        </w:tc>
        <w:tc>
          <w:tcPr>
            <w:tcW w:w="1984" w:type="dxa"/>
            <w:vAlign w:val="center"/>
          </w:tcPr>
          <w:p w14:paraId="4165B790" w14:textId="57EF93F3" w:rsidR="00386A9C" w:rsidRPr="00B93265" w:rsidRDefault="00386A9C" w:rsidP="00386A9C">
            <w:pPr>
              <w:wordWrap w:val="0"/>
              <w:jc w:val="both"/>
              <w:rPr>
                <w:rFonts w:ascii="等线" w:eastAsia="等线" w:hAnsi="等线"/>
                <w:szCs w:val="21"/>
              </w:rPr>
            </w:pPr>
            <w:r w:rsidRPr="00B93265">
              <w:rPr>
                <w:rFonts w:ascii="等线" w:eastAsia="等线" w:hAnsi="等线" w:cs="Arial" w:hint="eastAsia"/>
                <w:szCs w:val="21"/>
              </w:rPr>
              <w:lastRenderedPageBreak/>
              <w:t>a）应遵循最小安装的原则，仅安装需</w:t>
            </w:r>
            <w:r w:rsidRPr="00B93265">
              <w:rPr>
                <w:rFonts w:ascii="等线" w:eastAsia="等线" w:hAnsi="等线" w:cs="Arial" w:hint="eastAsia"/>
                <w:szCs w:val="21"/>
              </w:rPr>
              <w:lastRenderedPageBreak/>
              <w:t>要的组件和应用程序；</w:t>
            </w:r>
          </w:p>
        </w:tc>
        <w:tc>
          <w:tcPr>
            <w:tcW w:w="6521" w:type="dxa"/>
            <w:vAlign w:val="center"/>
          </w:tcPr>
          <w:p w14:paraId="763FF8E2" w14:textId="0D6DD986" w:rsidR="00386A9C" w:rsidRPr="00B93265" w:rsidRDefault="00386A9C" w:rsidP="00386A9C">
            <w:pPr>
              <w:wordWrap w:val="0"/>
              <w:jc w:val="both"/>
              <w:rPr>
                <w:rFonts w:ascii="等线" w:eastAsia="等线" w:hAnsi="等线"/>
                <w:szCs w:val="21"/>
              </w:rPr>
            </w:pPr>
            <w:r w:rsidRPr="00B93265">
              <w:rPr>
                <w:rFonts w:ascii="等线" w:eastAsia="等线" w:hAnsi="等线" w:hint="eastAsia"/>
                <w:szCs w:val="21"/>
              </w:rPr>
              <w:lastRenderedPageBreak/>
              <w:t>/</w:t>
            </w:r>
          </w:p>
        </w:tc>
        <w:tc>
          <w:tcPr>
            <w:tcW w:w="3544" w:type="dxa"/>
            <w:vAlign w:val="center"/>
          </w:tcPr>
          <w:p w14:paraId="0F3BF3AF" w14:textId="5E4E8AD3" w:rsidR="00386A9C" w:rsidRPr="00B93265" w:rsidRDefault="00386A9C" w:rsidP="00386A9C">
            <w:pPr>
              <w:wordWrap w:val="0"/>
              <w:jc w:val="both"/>
              <w:rPr>
                <w:rFonts w:ascii="等线" w:eastAsia="等线" w:hAnsi="等线"/>
                <w:szCs w:val="21"/>
              </w:rPr>
            </w:pPr>
            <w:r w:rsidRPr="00731575">
              <w:rPr>
                <w:rFonts w:hint="eastAsia"/>
              </w:rPr>
              <w:t>根据</w:t>
            </w:r>
            <w:r w:rsidRPr="00731575">
              <w:t xml:space="preserve"> GB/T 28448-2019《信息安全技术 网络安全等级保护测评要求》，</w:t>
            </w:r>
            <w:r w:rsidRPr="00731575">
              <w:lastRenderedPageBreak/>
              <w:t>该测评单元的测评对象不包括应用系统，此项不适用。</w:t>
            </w:r>
          </w:p>
        </w:tc>
        <w:tc>
          <w:tcPr>
            <w:tcW w:w="708" w:type="dxa"/>
            <w:vAlign w:val="center"/>
          </w:tcPr>
          <w:p w14:paraId="0A00448A" w14:textId="34D6755D" w:rsidR="00386A9C" w:rsidRPr="00B93265" w:rsidRDefault="00386A9C" w:rsidP="00386A9C">
            <w:pPr>
              <w:wordWrap w:val="0"/>
              <w:jc w:val="both"/>
              <w:rPr>
                <w:rFonts w:ascii="等线" w:eastAsia="等线" w:hAnsi="等线"/>
                <w:szCs w:val="21"/>
              </w:rPr>
            </w:pPr>
            <w:r w:rsidRPr="00B93265">
              <w:rPr>
                <w:rFonts w:ascii="等线" w:eastAsia="等线" w:hAnsi="等线"/>
                <w:szCs w:val="21"/>
              </w:rPr>
              <w:lastRenderedPageBreak/>
              <w:t>不适用</w:t>
            </w:r>
          </w:p>
        </w:tc>
        <w:tc>
          <w:tcPr>
            <w:tcW w:w="1785" w:type="dxa"/>
            <w:vAlign w:val="center"/>
          </w:tcPr>
          <w:p w14:paraId="47520BF1" w14:textId="77777777" w:rsidR="00386A9C" w:rsidRPr="00B93265" w:rsidRDefault="00386A9C" w:rsidP="00386A9C">
            <w:pPr>
              <w:wordWrap w:val="0"/>
              <w:jc w:val="both"/>
              <w:rPr>
                <w:rFonts w:ascii="等线" w:eastAsia="等线" w:hAnsi="等线"/>
                <w:szCs w:val="21"/>
              </w:rPr>
            </w:pPr>
          </w:p>
        </w:tc>
      </w:tr>
      <w:tr w:rsidR="00386A9C" w:rsidRPr="00B93265" w14:paraId="4F1409EF" w14:textId="77777777" w:rsidTr="00386A9C">
        <w:tc>
          <w:tcPr>
            <w:tcW w:w="421" w:type="dxa"/>
            <w:vAlign w:val="center"/>
          </w:tcPr>
          <w:p w14:paraId="0AF978AC" w14:textId="77777777" w:rsidR="00386A9C" w:rsidRPr="00B93265" w:rsidRDefault="00386A9C" w:rsidP="00386A9C">
            <w:pPr>
              <w:pStyle w:val="aa"/>
              <w:numPr>
                <w:ilvl w:val="0"/>
                <w:numId w:val="2"/>
              </w:numPr>
              <w:wordWrap w:val="0"/>
              <w:ind w:firstLineChars="0"/>
              <w:jc w:val="both"/>
              <w:rPr>
                <w:rFonts w:ascii="等线" w:eastAsia="等线" w:hAnsi="等线"/>
                <w:szCs w:val="21"/>
              </w:rPr>
            </w:pPr>
          </w:p>
        </w:tc>
        <w:tc>
          <w:tcPr>
            <w:tcW w:w="425" w:type="dxa"/>
            <w:vMerge/>
            <w:vAlign w:val="center"/>
          </w:tcPr>
          <w:p w14:paraId="1F9721C6" w14:textId="77777777" w:rsidR="00386A9C" w:rsidRPr="00B93265" w:rsidRDefault="00386A9C" w:rsidP="00386A9C">
            <w:pPr>
              <w:wordWrap w:val="0"/>
              <w:jc w:val="both"/>
              <w:rPr>
                <w:rFonts w:ascii="等线" w:eastAsia="等线" w:hAnsi="等线"/>
                <w:szCs w:val="21"/>
              </w:rPr>
            </w:pPr>
          </w:p>
        </w:tc>
        <w:tc>
          <w:tcPr>
            <w:tcW w:w="1984" w:type="dxa"/>
            <w:vAlign w:val="center"/>
          </w:tcPr>
          <w:p w14:paraId="03F760C1" w14:textId="1D0BA7E6" w:rsidR="00386A9C" w:rsidRPr="00B93265" w:rsidRDefault="00386A9C" w:rsidP="00386A9C">
            <w:pPr>
              <w:wordWrap w:val="0"/>
              <w:jc w:val="both"/>
              <w:rPr>
                <w:rFonts w:ascii="等线" w:eastAsia="等线" w:hAnsi="等线"/>
                <w:szCs w:val="21"/>
              </w:rPr>
            </w:pPr>
            <w:r w:rsidRPr="00B93265">
              <w:rPr>
                <w:rFonts w:ascii="等线" w:eastAsia="等线" w:hAnsi="等线" w:cs="Arial" w:hint="eastAsia"/>
                <w:szCs w:val="21"/>
              </w:rPr>
              <w:t>b）应关闭不需要的系统服务、默认共享和高危端口；</w:t>
            </w:r>
          </w:p>
        </w:tc>
        <w:tc>
          <w:tcPr>
            <w:tcW w:w="6521" w:type="dxa"/>
            <w:vAlign w:val="center"/>
          </w:tcPr>
          <w:p w14:paraId="44478BF4" w14:textId="4A3EABEA" w:rsidR="00386A9C" w:rsidRPr="00B93265" w:rsidRDefault="00386A9C" w:rsidP="00386A9C">
            <w:pPr>
              <w:wordWrap w:val="0"/>
              <w:jc w:val="both"/>
              <w:rPr>
                <w:rFonts w:ascii="等线" w:eastAsia="等线" w:hAnsi="等线"/>
                <w:szCs w:val="21"/>
              </w:rPr>
            </w:pPr>
            <w:r w:rsidRPr="00B93265">
              <w:rPr>
                <w:rFonts w:ascii="等线" w:eastAsia="等线" w:hAnsi="等线" w:hint="eastAsia"/>
                <w:szCs w:val="21"/>
              </w:rPr>
              <w:t>/</w:t>
            </w:r>
          </w:p>
        </w:tc>
        <w:tc>
          <w:tcPr>
            <w:tcW w:w="3544" w:type="dxa"/>
            <w:vAlign w:val="center"/>
          </w:tcPr>
          <w:p w14:paraId="07D0E031" w14:textId="11224B45" w:rsidR="00386A9C" w:rsidRPr="00B93265" w:rsidRDefault="00386A9C" w:rsidP="00386A9C">
            <w:pPr>
              <w:wordWrap w:val="0"/>
              <w:jc w:val="both"/>
              <w:rPr>
                <w:rFonts w:ascii="等线" w:eastAsia="等线" w:hAnsi="等线"/>
                <w:szCs w:val="21"/>
              </w:rPr>
            </w:pPr>
            <w:r w:rsidRPr="00731575">
              <w:rPr>
                <w:rFonts w:hint="eastAsia"/>
              </w:rPr>
              <w:t>根据</w:t>
            </w:r>
            <w:r w:rsidRPr="00731575">
              <w:t xml:space="preserve"> GB/T 28448-2019《信息安全技术 网络安全等级保护测评要求》，该测评单元的测评对象不包括应用系统，此项不适用。</w:t>
            </w:r>
          </w:p>
        </w:tc>
        <w:tc>
          <w:tcPr>
            <w:tcW w:w="708" w:type="dxa"/>
            <w:vAlign w:val="center"/>
          </w:tcPr>
          <w:p w14:paraId="73357564" w14:textId="091CB1F0" w:rsidR="00386A9C" w:rsidRPr="00B93265" w:rsidRDefault="00386A9C" w:rsidP="00386A9C">
            <w:pPr>
              <w:wordWrap w:val="0"/>
              <w:jc w:val="both"/>
              <w:rPr>
                <w:rFonts w:ascii="等线" w:eastAsia="等线" w:hAnsi="等线"/>
                <w:szCs w:val="21"/>
              </w:rPr>
            </w:pPr>
            <w:r w:rsidRPr="00B93265">
              <w:rPr>
                <w:rFonts w:ascii="等线" w:eastAsia="等线" w:hAnsi="等线"/>
                <w:szCs w:val="21"/>
              </w:rPr>
              <w:t>不适用</w:t>
            </w:r>
          </w:p>
        </w:tc>
        <w:tc>
          <w:tcPr>
            <w:tcW w:w="1785" w:type="dxa"/>
            <w:vAlign w:val="center"/>
          </w:tcPr>
          <w:p w14:paraId="64E56301" w14:textId="77777777" w:rsidR="00386A9C" w:rsidRPr="00B93265" w:rsidRDefault="00386A9C" w:rsidP="00386A9C">
            <w:pPr>
              <w:wordWrap w:val="0"/>
              <w:jc w:val="both"/>
              <w:rPr>
                <w:rFonts w:ascii="等线" w:eastAsia="等线" w:hAnsi="等线"/>
                <w:szCs w:val="21"/>
              </w:rPr>
            </w:pPr>
          </w:p>
        </w:tc>
      </w:tr>
      <w:tr w:rsidR="00386A9C" w:rsidRPr="00B93265" w14:paraId="49D3EC32" w14:textId="77777777" w:rsidTr="00386A9C">
        <w:tc>
          <w:tcPr>
            <w:tcW w:w="421" w:type="dxa"/>
            <w:vAlign w:val="center"/>
          </w:tcPr>
          <w:p w14:paraId="09F98597" w14:textId="77777777" w:rsidR="00386A9C" w:rsidRPr="00B93265" w:rsidRDefault="00386A9C" w:rsidP="00386A9C">
            <w:pPr>
              <w:pStyle w:val="aa"/>
              <w:numPr>
                <w:ilvl w:val="0"/>
                <w:numId w:val="2"/>
              </w:numPr>
              <w:wordWrap w:val="0"/>
              <w:ind w:firstLineChars="0"/>
              <w:jc w:val="both"/>
              <w:rPr>
                <w:rFonts w:ascii="等线" w:eastAsia="等线" w:hAnsi="等线"/>
                <w:szCs w:val="21"/>
              </w:rPr>
            </w:pPr>
          </w:p>
        </w:tc>
        <w:tc>
          <w:tcPr>
            <w:tcW w:w="425" w:type="dxa"/>
            <w:vMerge/>
            <w:vAlign w:val="center"/>
          </w:tcPr>
          <w:p w14:paraId="448697EB" w14:textId="77777777" w:rsidR="00386A9C" w:rsidRPr="00B93265" w:rsidRDefault="00386A9C" w:rsidP="00386A9C">
            <w:pPr>
              <w:wordWrap w:val="0"/>
              <w:jc w:val="both"/>
              <w:rPr>
                <w:rFonts w:ascii="等线" w:eastAsia="等线" w:hAnsi="等线"/>
                <w:szCs w:val="21"/>
              </w:rPr>
            </w:pPr>
          </w:p>
        </w:tc>
        <w:tc>
          <w:tcPr>
            <w:tcW w:w="1984" w:type="dxa"/>
            <w:vAlign w:val="center"/>
          </w:tcPr>
          <w:p w14:paraId="7A7EF6B2" w14:textId="6334D521" w:rsidR="00386A9C" w:rsidRPr="00B93265" w:rsidRDefault="00386A9C" w:rsidP="00386A9C">
            <w:pPr>
              <w:wordWrap w:val="0"/>
              <w:jc w:val="both"/>
              <w:rPr>
                <w:rFonts w:ascii="等线" w:eastAsia="等线" w:hAnsi="等线"/>
                <w:szCs w:val="21"/>
              </w:rPr>
            </w:pPr>
            <w:r w:rsidRPr="00B93265">
              <w:rPr>
                <w:rFonts w:ascii="等线" w:eastAsia="等线" w:hAnsi="等线" w:cs="Arial" w:hint="eastAsia"/>
                <w:szCs w:val="21"/>
              </w:rPr>
              <w:t>c）应通过设定终端接入方式或网络地址范围对通过网络进行管理的管理终端进行限制；</w:t>
            </w:r>
          </w:p>
        </w:tc>
        <w:tc>
          <w:tcPr>
            <w:tcW w:w="6521" w:type="dxa"/>
            <w:vAlign w:val="center"/>
          </w:tcPr>
          <w:p w14:paraId="73CB132E" w14:textId="61561FB9" w:rsidR="00386A9C" w:rsidRPr="00B93265" w:rsidRDefault="00386A9C" w:rsidP="00386A9C">
            <w:pPr>
              <w:wordWrap w:val="0"/>
              <w:jc w:val="both"/>
              <w:rPr>
                <w:rFonts w:ascii="等线" w:eastAsia="等线" w:hAnsi="等线"/>
                <w:szCs w:val="21"/>
              </w:rPr>
            </w:pPr>
            <w:r w:rsidRPr="00B93265">
              <w:rPr>
                <w:rFonts w:ascii="等线" w:eastAsia="等线" w:hAnsi="等线" w:hint="eastAsia"/>
                <w:szCs w:val="21"/>
              </w:rPr>
              <w:t>/</w:t>
            </w:r>
          </w:p>
        </w:tc>
        <w:tc>
          <w:tcPr>
            <w:tcW w:w="3544" w:type="dxa"/>
            <w:vAlign w:val="center"/>
          </w:tcPr>
          <w:p w14:paraId="50ABCA1D" w14:textId="174296F0" w:rsidR="00386A9C" w:rsidRPr="00B93265" w:rsidRDefault="00386A9C" w:rsidP="00386A9C">
            <w:pPr>
              <w:wordWrap w:val="0"/>
              <w:jc w:val="both"/>
              <w:rPr>
                <w:rFonts w:ascii="等线" w:eastAsia="等线" w:hAnsi="等线"/>
                <w:szCs w:val="21"/>
              </w:rPr>
            </w:pPr>
            <w:r w:rsidRPr="00731575">
              <w:rPr>
                <w:rFonts w:hint="eastAsia"/>
              </w:rPr>
              <w:t>根据</w:t>
            </w:r>
            <w:r w:rsidRPr="00731575">
              <w:t xml:space="preserve"> GB/T 28448-2019《信息安全技术 网络安全等级保护测评要求》，该测评单元的测评对象不包括应用系统，此项不适用。</w:t>
            </w:r>
          </w:p>
        </w:tc>
        <w:tc>
          <w:tcPr>
            <w:tcW w:w="708" w:type="dxa"/>
            <w:vAlign w:val="center"/>
          </w:tcPr>
          <w:p w14:paraId="6975A4DB" w14:textId="1CB6AA3D" w:rsidR="00386A9C" w:rsidRPr="00B93265" w:rsidRDefault="00386A9C" w:rsidP="00386A9C">
            <w:pPr>
              <w:wordWrap w:val="0"/>
              <w:jc w:val="both"/>
              <w:rPr>
                <w:rFonts w:ascii="等线" w:eastAsia="等线" w:hAnsi="等线"/>
                <w:szCs w:val="21"/>
              </w:rPr>
            </w:pPr>
            <w:r w:rsidRPr="00B93265">
              <w:rPr>
                <w:rFonts w:ascii="等线" w:eastAsia="等线" w:hAnsi="等线"/>
                <w:szCs w:val="21"/>
              </w:rPr>
              <w:t>不适用</w:t>
            </w:r>
          </w:p>
        </w:tc>
        <w:tc>
          <w:tcPr>
            <w:tcW w:w="1785" w:type="dxa"/>
            <w:vAlign w:val="center"/>
          </w:tcPr>
          <w:p w14:paraId="61425C18" w14:textId="77777777" w:rsidR="00386A9C" w:rsidRPr="00B93265" w:rsidRDefault="00386A9C" w:rsidP="00386A9C">
            <w:pPr>
              <w:wordWrap w:val="0"/>
              <w:jc w:val="both"/>
              <w:rPr>
                <w:rFonts w:ascii="等线" w:eastAsia="等线" w:hAnsi="等线"/>
                <w:szCs w:val="21"/>
              </w:rPr>
            </w:pPr>
          </w:p>
        </w:tc>
      </w:tr>
      <w:tr w:rsidR="007F3DD0" w:rsidRPr="00B93265" w14:paraId="4A9BC971" w14:textId="77777777" w:rsidTr="00B93265">
        <w:tc>
          <w:tcPr>
            <w:tcW w:w="421" w:type="dxa"/>
            <w:vAlign w:val="center"/>
          </w:tcPr>
          <w:p w14:paraId="3016724D" w14:textId="77777777" w:rsidR="007F3DD0" w:rsidRPr="00B93265" w:rsidRDefault="007F3DD0" w:rsidP="0091531A">
            <w:pPr>
              <w:pStyle w:val="aa"/>
              <w:numPr>
                <w:ilvl w:val="0"/>
                <w:numId w:val="2"/>
              </w:numPr>
              <w:wordWrap w:val="0"/>
              <w:ind w:firstLineChars="0"/>
              <w:rPr>
                <w:rFonts w:ascii="等线" w:eastAsia="等线" w:hAnsi="等线"/>
                <w:szCs w:val="21"/>
              </w:rPr>
            </w:pPr>
          </w:p>
        </w:tc>
        <w:tc>
          <w:tcPr>
            <w:tcW w:w="425" w:type="dxa"/>
            <w:vMerge/>
            <w:vAlign w:val="center"/>
          </w:tcPr>
          <w:p w14:paraId="682BCCD6" w14:textId="77777777" w:rsidR="007F3DD0" w:rsidRPr="00B93265" w:rsidRDefault="007F3DD0" w:rsidP="0091531A">
            <w:pPr>
              <w:wordWrap w:val="0"/>
              <w:rPr>
                <w:rFonts w:ascii="等线" w:eastAsia="等线" w:hAnsi="等线"/>
                <w:szCs w:val="21"/>
              </w:rPr>
            </w:pPr>
          </w:p>
        </w:tc>
        <w:tc>
          <w:tcPr>
            <w:tcW w:w="1984" w:type="dxa"/>
            <w:vAlign w:val="center"/>
          </w:tcPr>
          <w:p w14:paraId="735E17EA" w14:textId="7CE14420" w:rsidR="007F3DD0" w:rsidRPr="00B93265" w:rsidRDefault="007F3DD0" w:rsidP="0091531A">
            <w:pPr>
              <w:wordWrap w:val="0"/>
              <w:rPr>
                <w:rFonts w:ascii="等线" w:eastAsia="等线" w:hAnsi="等线"/>
                <w:szCs w:val="21"/>
              </w:rPr>
            </w:pPr>
            <w:r w:rsidRPr="00B93265">
              <w:rPr>
                <w:rFonts w:ascii="等线" w:eastAsia="等线" w:hAnsi="等线" w:cs="Arial" w:hint="eastAsia"/>
                <w:szCs w:val="21"/>
              </w:rPr>
              <w:t>d）应提供数据有效性检验功能，保证通过人机接口输入或通过通信接口输入的内容符合系统设定要求；</w:t>
            </w:r>
          </w:p>
        </w:tc>
        <w:tc>
          <w:tcPr>
            <w:tcW w:w="6521" w:type="dxa"/>
            <w:vAlign w:val="center"/>
          </w:tcPr>
          <w:p w14:paraId="2089CC36" w14:textId="77777777" w:rsidR="007F3DD0" w:rsidRDefault="00386A9C">
            <w:pPr>
              <w:pStyle w:val="aa"/>
              <w:numPr>
                <w:ilvl w:val="0"/>
                <w:numId w:val="39"/>
              </w:numPr>
              <w:wordWrap w:val="0"/>
              <w:ind w:firstLineChars="0"/>
              <w:rPr>
                <w:rFonts w:ascii="等线" w:eastAsia="等线" w:hAnsi="等线"/>
                <w:szCs w:val="21"/>
              </w:rPr>
            </w:pPr>
            <w:r w:rsidRPr="00386A9C">
              <w:rPr>
                <w:rFonts w:ascii="等线" w:eastAsia="等线" w:hAnsi="等线" w:hint="eastAsia"/>
                <w:szCs w:val="21"/>
              </w:rPr>
              <w:t>访谈管理员，系统是否提供数据有效性校验功能，对输入的数据进行过滤或处理</w:t>
            </w:r>
            <w:r>
              <w:rPr>
                <w:rFonts w:ascii="等线" w:eastAsia="等线" w:hAnsi="等线" w:hint="eastAsia"/>
                <w:szCs w:val="21"/>
              </w:rPr>
              <w:t>；</w:t>
            </w:r>
          </w:p>
          <w:p w14:paraId="0AA24E5C" w14:textId="77777777" w:rsidR="00386A9C" w:rsidRDefault="00386A9C">
            <w:pPr>
              <w:pStyle w:val="aa"/>
              <w:numPr>
                <w:ilvl w:val="0"/>
                <w:numId w:val="39"/>
              </w:numPr>
              <w:wordWrap w:val="0"/>
              <w:ind w:firstLineChars="0"/>
              <w:rPr>
                <w:rFonts w:ascii="等线" w:eastAsia="等线" w:hAnsi="等线"/>
                <w:szCs w:val="21"/>
              </w:rPr>
            </w:pPr>
            <w:r>
              <w:rPr>
                <w:rFonts w:ascii="等线" w:eastAsia="等线" w:hAnsi="等线" w:hint="eastAsia"/>
                <w:szCs w:val="21"/>
              </w:rPr>
              <w:t>尝试输入不符合格式要求的数据，观察系统是否做出正确的处理；</w:t>
            </w:r>
          </w:p>
          <w:p w14:paraId="7BC8549B" w14:textId="11260BD3" w:rsidR="00386A9C" w:rsidRPr="00386A9C" w:rsidRDefault="00386A9C">
            <w:pPr>
              <w:pStyle w:val="aa"/>
              <w:numPr>
                <w:ilvl w:val="0"/>
                <w:numId w:val="39"/>
              </w:numPr>
              <w:wordWrap w:val="0"/>
              <w:ind w:firstLineChars="0"/>
              <w:rPr>
                <w:rFonts w:ascii="等线" w:eastAsia="等线" w:hAnsi="等线"/>
                <w:szCs w:val="21"/>
              </w:rPr>
            </w:pPr>
            <w:r>
              <w:rPr>
                <w:rFonts w:ascii="等线" w:eastAsia="等线" w:hAnsi="等线" w:hint="eastAsia"/>
                <w:szCs w:val="21"/>
              </w:rPr>
              <w:t>对系统进行漏洞扫描，核查系统是否存在注入、XSS等与输入有效性校验相关的漏洞。</w:t>
            </w:r>
          </w:p>
        </w:tc>
        <w:tc>
          <w:tcPr>
            <w:tcW w:w="3544" w:type="dxa"/>
            <w:vAlign w:val="center"/>
          </w:tcPr>
          <w:p w14:paraId="69C9432B" w14:textId="77777777" w:rsidR="00386A9C" w:rsidRDefault="00386A9C">
            <w:pPr>
              <w:pStyle w:val="aa"/>
              <w:numPr>
                <w:ilvl w:val="0"/>
                <w:numId w:val="40"/>
              </w:numPr>
              <w:wordWrap w:val="0"/>
              <w:ind w:firstLineChars="0"/>
              <w:rPr>
                <w:rFonts w:ascii="等线" w:eastAsia="等线" w:hAnsi="等线"/>
                <w:szCs w:val="21"/>
              </w:rPr>
            </w:pPr>
            <w:r w:rsidRPr="00386A9C">
              <w:rPr>
                <w:rFonts w:ascii="等线" w:eastAsia="等线" w:hAnsi="等线" w:hint="eastAsia"/>
                <w:szCs w:val="21"/>
              </w:rPr>
              <w:t>系统提供了数据有效性检验功能，对通过界面或接口输入数据的长度、数据格式等进行检查和验证。如已对通过输入框或接口输入的单引号、分号等敏感符号进行了过滤、已对上传文件进行了文件类型特征检测等</w:t>
            </w:r>
            <w:r>
              <w:rPr>
                <w:rFonts w:ascii="等线" w:eastAsia="等线" w:hAnsi="等线" w:hint="eastAsia"/>
                <w:szCs w:val="21"/>
              </w:rPr>
              <w:t>；</w:t>
            </w:r>
          </w:p>
          <w:p w14:paraId="4F62AE07" w14:textId="74687060" w:rsidR="007F3DD0" w:rsidRPr="00B93265" w:rsidRDefault="00386A9C">
            <w:pPr>
              <w:pStyle w:val="aa"/>
              <w:numPr>
                <w:ilvl w:val="0"/>
                <w:numId w:val="40"/>
              </w:numPr>
              <w:wordWrap w:val="0"/>
              <w:ind w:firstLineChars="0"/>
              <w:rPr>
                <w:rFonts w:ascii="等线" w:eastAsia="等线" w:hAnsi="等线"/>
                <w:szCs w:val="21"/>
              </w:rPr>
            </w:pPr>
            <w:r w:rsidRPr="00386A9C">
              <w:rPr>
                <w:rFonts w:ascii="等线" w:eastAsia="等线" w:hAnsi="等线" w:hint="eastAsia"/>
                <w:szCs w:val="21"/>
              </w:rPr>
              <w:t>经漏洞扫描、渗透测试未发现</w:t>
            </w:r>
            <w:r w:rsidRPr="00386A9C">
              <w:rPr>
                <w:rFonts w:ascii="等线" w:eastAsia="等线" w:hAnsi="等线"/>
                <w:szCs w:val="21"/>
              </w:rPr>
              <w:t>SQL注入或XSS等漏洞。</w:t>
            </w:r>
          </w:p>
        </w:tc>
        <w:tc>
          <w:tcPr>
            <w:tcW w:w="708" w:type="dxa"/>
            <w:vAlign w:val="center"/>
          </w:tcPr>
          <w:p w14:paraId="17BB15CB" w14:textId="6D923873" w:rsidR="007F3DD0" w:rsidRPr="00386A9C" w:rsidRDefault="00386A9C" w:rsidP="0091531A">
            <w:pPr>
              <w:wordWrap w:val="0"/>
              <w:rPr>
                <w:rFonts w:ascii="等线" w:eastAsia="等线" w:hAnsi="等线"/>
                <w:szCs w:val="21"/>
              </w:rPr>
            </w:pPr>
            <w:r>
              <w:rPr>
                <w:rFonts w:ascii="等线" w:eastAsia="等线" w:hAnsi="等线" w:hint="eastAsia"/>
                <w:szCs w:val="21"/>
              </w:rPr>
              <w:t>1符合</w:t>
            </w:r>
          </w:p>
        </w:tc>
        <w:tc>
          <w:tcPr>
            <w:tcW w:w="1785" w:type="dxa"/>
            <w:vAlign w:val="center"/>
          </w:tcPr>
          <w:p w14:paraId="7F3FB8A7" w14:textId="77777777" w:rsidR="007F3DD0" w:rsidRPr="00B93265" w:rsidRDefault="007F3DD0" w:rsidP="0091531A">
            <w:pPr>
              <w:wordWrap w:val="0"/>
              <w:rPr>
                <w:rFonts w:ascii="等线" w:eastAsia="等线" w:hAnsi="等线"/>
                <w:szCs w:val="21"/>
              </w:rPr>
            </w:pPr>
          </w:p>
        </w:tc>
      </w:tr>
      <w:tr w:rsidR="007F3DD0" w:rsidRPr="00B93265" w14:paraId="0EE22F83" w14:textId="77777777" w:rsidTr="00B93265">
        <w:tc>
          <w:tcPr>
            <w:tcW w:w="421" w:type="dxa"/>
            <w:vAlign w:val="center"/>
          </w:tcPr>
          <w:p w14:paraId="77D930FC" w14:textId="77777777" w:rsidR="007F3DD0" w:rsidRPr="00B93265" w:rsidRDefault="007F3DD0" w:rsidP="0091531A">
            <w:pPr>
              <w:pStyle w:val="aa"/>
              <w:numPr>
                <w:ilvl w:val="0"/>
                <w:numId w:val="2"/>
              </w:numPr>
              <w:wordWrap w:val="0"/>
              <w:ind w:firstLineChars="0"/>
              <w:rPr>
                <w:rFonts w:ascii="等线" w:eastAsia="等线" w:hAnsi="等线"/>
                <w:szCs w:val="21"/>
              </w:rPr>
            </w:pPr>
          </w:p>
        </w:tc>
        <w:tc>
          <w:tcPr>
            <w:tcW w:w="425" w:type="dxa"/>
            <w:vMerge/>
            <w:vAlign w:val="center"/>
          </w:tcPr>
          <w:p w14:paraId="62391FAB" w14:textId="77777777" w:rsidR="007F3DD0" w:rsidRPr="00B93265" w:rsidRDefault="007F3DD0" w:rsidP="0091531A">
            <w:pPr>
              <w:wordWrap w:val="0"/>
              <w:rPr>
                <w:rFonts w:ascii="等线" w:eastAsia="等线" w:hAnsi="等线"/>
                <w:szCs w:val="21"/>
              </w:rPr>
            </w:pPr>
          </w:p>
        </w:tc>
        <w:tc>
          <w:tcPr>
            <w:tcW w:w="1984" w:type="dxa"/>
            <w:vAlign w:val="center"/>
          </w:tcPr>
          <w:p w14:paraId="4480C128" w14:textId="68FF8A77" w:rsidR="007F3DD0" w:rsidRPr="00B93265" w:rsidRDefault="007F3DD0" w:rsidP="0091531A">
            <w:pPr>
              <w:wordWrap w:val="0"/>
              <w:rPr>
                <w:rFonts w:ascii="等线" w:eastAsia="等线" w:hAnsi="等线"/>
                <w:szCs w:val="21"/>
              </w:rPr>
            </w:pPr>
            <w:r w:rsidRPr="00B93265">
              <w:rPr>
                <w:rFonts w:ascii="等线" w:eastAsia="等线" w:hAnsi="等线" w:cs="Arial" w:hint="eastAsia"/>
                <w:szCs w:val="21"/>
              </w:rPr>
              <w:t>e）应能发现可能存在的已知漏洞，并在经过充分测试评估后，及时修补漏洞；</w:t>
            </w:r>
          </w:p>
        </w:tc>
        <w:tc>
          <w:tcPr>
            <w:tcW w:w="6521" w:type="dxa"/>
            <w:vAlign w:val="center"/>
          </w:tcPr>
          <w:p w14:paraId="22A4DEA3" w14:textId="2277DE9F" w:rsidR="007F3DD0" w:rsidRPr="005B1FDF" w:rsidRDefault="007F3DD0">
            <w:pPr>
              <w:pStyle w:val="aa"/>
              <w:numPr>
                <w:ilvl w:val="0"/>
                <w:numId w:val="26"/>
              </w:numPr>
              <w:wordWrap w:val="0"/>
              <w:ind w:firstLineChars="0"/>
              <w:rPr>
                <w:rFonts w:ascii="等线" w:eastAsia="等线" w:hAnsi="等线"/>
                <w:szCs w:val="21"/>
              </w:rPr>
            </w:pPr>
            <w:r w:rsidRPr="00B93265">
              <w:rPr>
                <w:rFonts w:ascii="等线" w:eastAsia="等线" w:hAnsi="等线" w:hint="eastAsia"/>
                <w:color w:val="000000"/>
                <w:szCs w:val="21"/>
              </w:rPr>
              <w:t>访谈系统管理员是否定期对</w:t>
            </w:r>
            <w:r w:rsidR="00386A9C">
              <w:rPr>
                <w:rFonts w:ascii="等线" w:eastAsia="等线" w:hAnsi="等线" w:hint="eastAsia"/>
                <w:color w:val="000000"/>
                <w:szCs w:val="21"/>
              </w:rPr>
              <w:t>应用系统</w:t>
            </w:r>
            <w:r w:rsidRPr="00B93265">
              <w:rPr>
                <w:rFonts w:ascii="等线" w:eastAsia="等线" w:hAnsi="等线" w:hint="eastAsia"/>
                <w:color w:val="000000"/>
                <w:szCs w:val="21"/>
              </w:rPr>
              <w:t>进行漏洞扫描。</w:t>
            </w:r>
          </w:p>
          <w:p w14:paraId="7AF8D4DE" w14:textId="77777777" w:rsidR="00386A9C" w:rsidRPr="00386A9C" w:rsidRDefault="005B1FDF">
            <w:pPr>
              <w:pStyle w:val="aa"/>
              <w:numPr>
                <w:ilvl w:val="0"/>
                <w:numId w:val="26"/>
              </w:numPr>
              <w:wordWrap w:val="0"/>
              <w:ind w:firstLineChars="0"/>
              <w:rPr>
                <w:rFonts w:ascii="等线" w:eastAsia="等线" w:hAnsi="等线"/>
                <w:szCs w:val="21"/>
              </w:rPr>
            </w:pPr>
            <w:r>
              <w:rPr>
                <w:rFonts w:ascii="等线" w:eastAsia="等线" w:hAnsi="等线" w:hint="eastAsia"/>
                <w:color w:val="000000"/>
                <w:szCs w:val="21"/>
              </w:rPr>
              <w:t>访谈</w:t>
            </w:r>
            <w:r w:rsidRPr="009A1386">
              <w:rPr>
                <w:rFonts w:ascii="等线" w:eastAsia="等线" w:hAnsi="等线" w:hint="eastAsia"/>
                <w:color w:val="000000"/>
                <w:szCs w:val="21"/>
              </w:rPr>
              <w:t>是否对扫描发现的漏洞进行评估和</w:t>
            </w:r>
            <w:r w:rsidR="00386A9C">
              <w:rPr>
                <w:rFonts w:ascii="等线" w:eastAsia="等线" w:hAnsi="等线" w:hint="eastAsia"/>
                <w:color w:val="000000"/>
                <w:szCs w:val="21"/>
              </w:rPr>
              <w:t>修补</w:t>
            </w:r>
            <w:r>
              <w:rPr>
                <w:rFonts w:ascii="等线" w:eastAsia="等线" w:hAnsi="等线" w:hint="eastAsia"/>
                <w:color w:val="000000"/>
                <w:szCs w:val="21"/>
              </w:rPr>
              <w:t>；</w:t>
            </w:r>
          </w:p>
          <w:p w14:paraId="1A7EF3CD" w14:textId="64B7C032" w:rsidR="007F3DD0" w:rsidRPr="00B93265" w:rsidRDefault="007F3DD0">
            <w:pPr>
              <w:pStyle w:val="aa"/>
              <w:numPr>
                <w:ilvl w:val="0"/>
                <w:numId w:val="26"/>
              </w:numPr>
              <w:wordWrap w:val="0"/>
              <w:ind w:firstLineChars="0"/>
              <w:rPr>
                <w:rFonts w:ascii="等线" w:eastAsia="等线" w:hAnsi="等线"/>
                <w:szCs w:val="21"/>
              </w:rPr>
            </w:pPr>
            <w:r w:rsidRPr="00B93265">
              <w:rPr>
                <w:rFonts w:ascii="等线" w:eastAsia="等线" w:hAnsi="等线" w:hint="eastAsia"/>
                <w:color w:val="000000"/>
                <w:szCs w:val="21"/>
              </w:rPr>
              <w:t>开展漏洞扫描，</w:t>
            </w:r>
            <w:r w:rsidR="00386A9C">
              <w:rPr>
                <w:rFonts w:ascii="等线" w:eastAsia="等线" w:hAnsi="等线" w:hint="eastAsia"/>
                <w:color w:val="000000"/>
                <w:szCs w:val="21"/>
              </w:rPr>
              <w:t>核查系统中</w:t>
            </w:r>
            <w:r w:rsidRPr="00B93265">
              <w:rPr>
                <w:rFonts w:ascii="等线" w:eastAsia="等线" w:hAnsi="等线" w:hint="eastAsia"/>
                <w:color w:val="000000"/>
                <w:szCs w:val="21"/>
              </w:rPr>
              <w:t>是否存在高风险</w:t>
            </w:r>
            <w:r w:rsidR="00386A9C">
              <w:rPr>
                <w:rFonts w:ascii="等线" w:eastAsia="等线" w:hAnsi="等线" w:hint="eastAsia"/>
                <w:color w:val="000000"/>
                <w:szCs w:val="21"/>
              </w:rPr>
              <w:t>漏洞</w:t>
            </w:r>
            <w:r w:rsidRPr="00B93265">
              <w:rPr>
                <w:rFonts w:ascii="等线" w:eastAsia="等线" w:hAnsi="等线" w:hint="eastAsia"/>
                <w:color w:val="000000"/>
                <w:szCs w:val="21"/>
              </w:rPr>
              <w:t>。</w:t>
            </w:r>
          </w:p>
        </w:tc>
        <w:tc>
          <w:tcPr>
            <w:tcW w:w="3544" w:type="dxa"/>
            <w:vAlign w:val="center"/>
          </w:tcPr>
          <w:p w14:paraId="349B5DA5" w14:textId="77777777" w:rsidR="007F3DD0" w:rsidRPr="00B93265" w:rsidRDefault="007F3DD0">
            <w:pPr>
              <w:pStyle w:val="aa"/>
              <w:numPr>
                <w:ilvl w:val="0"/>
                <w:numId w:val="27"/>
              </w:numPr>
              <w:wordWrap w:val="0"/>
              <w:ind w:firstLineChars="0"/>
              <w:rPr>
                <w:rFonts w:ascii="等线" w:eastAsia="等线" w:hAnsi="等线"/>
                <w:color w:val="000000"/>
                <w:szCs w:val="21"/>
              </w:rPr>
            </w:pPr>
            <w:r w:rsidRPr="00B93265">
              <w:rPr>
                <w:rFonts w:ascii="等线" w:eastAsia="等线" w:hAnsi="等线" w:hint="eastAsia"/>
                <w:color w:val="000000"/>
                <w:szCs w:val="21"/>
              </w:rPr>
              <w:t>具有及时、全面发现漏洞的机制，如定期进行漏洞扫描。</w:t>
            </w:r>
          </w:p>
          <w:p w14:paraId="549607B7" w14:textId="7855276F" w:rsidR="007F3DD0" w:rsidRPr="00B93265" w:rsidRDefault="005B1FDF">
            <w:pPr>
              <w:pStyle w:val="aa"/>
              <w:numPr>
                <w:ilvl w:val="0"/>
                <w:numId w:val="27"/>
              </w:numPr>
              <w:wordWrap w:val="0"/>
              <w:ind w:firstLineChars="0"/>
              <w:rPr>
                <w:rFonts w:ascii="等线" w:eastAsia="等线" w:hAnsi="等线"/>
                <w:szCs w:val="21"/>
              </w:rPr>
            </w:pPr>
            <w:r>
              <w:rPr>
                <w:rFonts w:ascii="等线" w:eastAsia="等线" w:hAnsi="等线" w:hint="eastAsia"/>
                <w:color w:val="000000"/>
                <w:szCs w:val="21"/>
              </w:rPr>
              <w:t>不存在高风险漏洞或</w:t>
            </w:r>
            <w:r w:rsidR="007F3DD0" w:rsidRPr="00B93265">
              <w:rPr>
                <w:rFonts w:ascii="等线" w:eastAsia="等线" w:hAnsi="等线" w:hint="eastAsia"/>
                <w:color w:val="000000"/>
                <w:szCs w:val="21"/>
              </w:rPr>
              <w:t>对发现的漏洞在经过测试评估后进行修补。</w:t>
            </w:r>
          </w:p>
          <w:p w14:paraId="135BB1E7" w14:textId="094DEA91" w:rsidR="007F3DD0" w:rsidRPr="00B93265" w:rsidRDefault="00FA22FB">
            <w:pPr>
              <w:pStyle w:val="aa"/>
              <w:numPr>
                <w:ilvl w:val="0"/>
                <w:numId w:val="27"/>
              </w:numPr>
              <w:wordWrap w:val="0"/>
              <w:ind w:firstLineChars="0"/>
              <w:rPr>
                <w:rFonts w:ascii="等线" w:eastAsia="等线" w:hAnsi="等线"/>
                <w:szCs w:val="21"/>
              </w:rPr>
            </w:pPr>
            <w:r>
              <w:rPr>
                <w:rFonts w:ascii="等线" w:eastAsia="等线" w:hAnsi="等线" w:hint="eastAsia"/>
                <w:color w:val="000000"/>
                <w:szCs w:val="21"/>
              </w:rPr>
              <w:t>在测评过程中进行</w:t>
            </w:r>
            <w:r w:rsidR="007F3DD0" w:rsidRPr="00B93265">
              <w:rPr>
                <w:rFonts w:ascii="等线" w:eastAsia="等线" w:hAnsi="等线" w:hint="eastAsia"/>
                <w:color w:val="000000"/>
                <w:szCs w:val="21"/>
              </w:rPr>
              <w:t>漏洞扫描未发现高危漏洞。</w:t>
            </w:r>
          </w:p>
        </w:tc>
        <w:tc>
          <w:tcPr>
            <w:tcW w:w="708" w:type="dxa"/>
            <w:vAlign w:val="center"/>
          </w:tcPr>
          <w:p w14:paraId="3FC4A7C3" w14:textId="4DC55823" w:rsidR="007F3DD0" w:rsidRPr="00B93265" w:rsidRDefault="007F3DD0" w:rsidP="0091531A">
            <w:pPr>
              <w:wordWrap w:val="0"/>
              <w:rPr>
                <w:rFonts w:ascii="等线" w:eastAsia="等线" w:hAnsi="等线"/>
                <w:szCs w:val="21"/>
              </w:rPr>
            </w:pPr>
            <w:r w:rsidRPr="00B93265">
              <w:rPr>
                <w:rFonts w:ascii="等线" w:eastAsia="等线" w:hAnsi="等线" w:hint="eastAsia"/>
                <w:color w:val="000000"/>
                <w:szCs w:val="21"/>
              </w:rPr>
              <w:t>1-</w:t>
            </w:r>
            <w:r w:rsidR="00386A9C">
              <w:rPr>
                <w:rFonts w:ascii="等线" w:eastAsia="等线" w:hAnsi="等线" w:hint="eastAsia"/>
                <w:color w:val="000000"/>
                <w:szCs w:val="21"/>
              </w:rPr>
              <w:t>3</w:t>
            </w:r>
            <w:r w:rsidRPr="00B93265">
              <w:rPr>
                <w:rFonts w:ascii="等线" w:eastAsia="等线" w:hAnsi="等线" w:hint="eastAsia"/>
                <w:color w:val="000000"/>
                <w:szCs w:val="21"/>
              </w:rPr>
              <w:t>均符合</w:t>
            </w:r>
          </w:p>
        </w:tc>
        <w:tc>
          <w:tcPr>
            <w:tcW w:w="1785" w:type="dxa"/>
            <w:vAlign w:val="center"/>
          </w:tcPr>
          <w:p w14:paraId="7664AA32" w14:textId="18D85736" w:rsidR="00294071" w:rsidRPr="00B93265" w:rsidRDefault="00AB29B7" w:rsidP="0091531A">
            <w:pPr>
              <w:wordWrap w:val="0"/>
              <w:rPr>
                <w:rFonts w:ascii="等线" w:eastAsia="等线" w:hAnsi="等线"/>
                <w:szCs w:val="21"/>
              </w:rPr>
            </w:pPr>
            <w:r>
              <w:rPr>
                <w:rFonts w:ascii="等线" w:eastAsia="等线" w:hAnsi="等线" w:hint="eastAsia"/>
                <w:szCs w:val="21"/>
              </w:rPr>
              <w:t>该要求项进行手工验证的难度较大，一般依据漏洞扫描、渗透测试的结果辅助判定</w:t>
            </w:r>
          </w:p>
        </w:tc>
      </w:tr>
      <w:tr w:rsidR="00294071" w:rsidRPr="00B93265" w14:paraId="5B8A94F1" w14:textId="77777777" w:rsidTr="00B93265">
        <w:tc>
          <w:tcPr>
            <w:tcW w:w="421" w:type="dxa"/>
            <w:vAlign w:val="center"/>
          </w:tcPr>
          <w:p w14:paraId="266CC83F" w14:textId="77777777" w:rsidR="00294071" w:rsidRPr="00B93265" w:rsidRDefault="00294071" w:rsidP="0091531A">
            <w:pPr>
              <w:pStyle w:val="aa"/>
              <w:numPr>
                <w:ilvl w:val="0"/>
                <w:numId w:val="2"/>
              </w:numPr>
              <w:wordWrap w:val="0"/>
              <w:ind w:firstLineChars="0"/>
              <w:rPr>
                <w:rFonts w:ascii="等线" w:eastAsia="等线" w:hAnsi="等线"/>
                <w:szCs w:val="21"/>
              </w:rPr>
            </w:pPr>
          </w:p>
        </w:tc>
        <w:tc>
          <w:tcPr>
            <w:tcW w:w="425" w:type="dxa"/>
            <w:vMerge/>
            <w:vAlign w:val="center"/>
          </w:tcPr>
          <w:p w14:paraId="364AEA1C" w14:textId="77777777" w:rsidR="00294071" w:rsidRPr="00B93265" w:rsidRDefault="00294071" w:rsidP="0091531A">
            <w:pPr>
              <w:wordWrap w:val="0"/>
              <w:rPr>
                <w:rFonts w:ascii="等线" w:eastAsia="等线" w:hAnsi="等线"/>
                <w:szCs w:val="21"/>
              </w:rPr>
            </w:pPr>
          </w:p>
        </w:tc>
        <w:tc>
          <w:tcPr>
            <w:tcW w:w="1984" w:type="dxa"/>
            <w:vAlign w:val="center"/>
          </w:tcPr>
          <w:p w14:paraId="73040A1D" w14:textId="2E6FE766" w:rsidR="00294071" w:rsidRPr="00B93265" w:rsidRDefault="00294071" w:rsidP="0091531A">
            <w:pPr>
              <w:wordWrap w:val="0"/>
              <w:rPr>
                <w:rFonts w:ascii="等线" w:eastAsia="等线" w:hAnsi="等线"/>
                <w:szCs w:val="21"/>
              </w:rPr>
            </w:pPr>
            <w:r w:rsidRPr="00B93265">
              <w:rPr>
                <w:rFonts w:ascii="等线" w:eastAsia="等线" w:hAnsi="等线" w:cs="Arial" w:hint="eastAsia"/>
                <w:szCs w:val="21"/>
              </w:rPr>
              <w:t>f）应能够检测到对重要节点进行入侵的行为，并在发生</w:t>
            </w:r>
            <w:r w:rsidRPr="00B93265">
              <w:rPr>
                <w:rFonts w:ascii="等线" w:eastAsia="等线" w:hAnsi="等线" w:cs="Arial" w:hint="eastAsia"/>
                <w:szCs w:val="21"/>
              </w:rPr>
              <w:lastRenderedPageBreak/>
              <w:t>严重入侵事件时提供报警。</w:t>
            </w:r>
          </w:p>
        </w:tc>
        <w:tc>
          <w:tcPr>
            <w:tcW w:w="6521" w:type="dxa"/>
            <w:vAlign w:val="center"/>
          </w:tcPr>
          <w:p w14:paraId="7D04E17C" w14:textId="25DF4554" w:rsidR="00294071" w:rsidRPr="00B93265" w:rsidRDefault="00294071" w:rsidP="0091531A">
            <w:pPr>
              <w:wordWrap w:val="0"/>
              <w:rPr>
                <w:rFonts w:ascii="等线" w:eastAsia="等线" w:hAnsi="等线"/>
                <w:szCs w:val="21"/>
              </w:rPr>
            </w:pPr>
            <w:r w:rsidRPr="00B93265">
              <w:rPr>
                <w:rFonts w:ascii="等线" w:eastAsia="等线" w:hAnsi="等线" w:hint="eastAsia"/>
                <w:szCs w:val="21"/>
              </w:rPr>
              <w:lastRenderedPageBreak/>
              <w:t>/</w:t>
            </w:r>
          </w:p>
        </w:tc>
        <w:tc>
          <w:tcPr>
            <w:tcW w:w="3544" w:type="dxa"/>
            <w:vAlign w:val="center"/>
          </w:tcPr>
          <w:p w14:paraId="3F4B4211" w14:textId="6418F3D0" w:rsidR="00294071" w:rsidRPr="00B93265" w:rsidRDefault="00D4748D" w:rsidP="0091531A">
            <w:pPr>
              <w:wordWrap w:val="0"/>
              <w:rPr>
                <w:rFonts w:ascii="等线" w:eastAsia="等线" w:hAnsi="等线"/>
                <w:szCs w:val="21"/>
              </w:rPr>
            </w:pPr>
            <w:r w:rsidRPr="00D4748D">
              <w:rPr>
                <w:rFonts w:ascii="等线" w:eastAsia="等线" w:hAnsi="等线" w:hint="eastAsia"/>
                <w:szCs w:val="21"/>
              </w:rPr>
              <w:t>根据</w:t>
            </w:r>
            <w:r w:rsidRPr="00D4748D">
              <w:rPr>
                <w:rFonts w:ascii="等线" w:eastAsia="等线" w:hAnsi="等线"/>
                <w:szCs w:val="21"/>
              </w:rPr>
              <w:t xml:space="preserve"> GB/T 28448-2019《信息安全技术 网络安全等级保护测评要求》，该测评单元的测评对象不包括应用系统，此项不适用。</w:t>
            </w:r>
          </w:p>
        </w:tc>
        <w:tc>
          <w:tcPr>
            <w:tcW w:w="708" w:type="dxa"/>
            <w:vAlign w:val="center"/>
          </w:tcPr>
          <w:p w14:paraId="45324EEE" w14:textId="701BC4EA" w:rsidR="00294071" w:rsidRPr="00B93265" w:rsidRDefault="00294071" w:rsidP="0091531A">
            <w:pPr>
              <w:wordWrap w:val="0"/>
              <w:rPr>
                <w:rFonts w:ascii="等线" w:eastAsia="等线" w:hAnsi="等线"/>
                <w:szCs w:val="21"/>
              </w:rPr>
            </w:pPr>
            <w:r w:rsidRPr="00B93265">
              <w:rPr>
                <w:rFonts w:ascii="等线" w:eastAsia="等线" w:hAnsi="等线"/>
                <w:szCs w:val="21"/>
              </w:rPr>
              <w:t>不适用</w:t>
            </w:r>
          </w:p>
        </w:tc>
        <w:tc>
          <w:tcPr>
            <w:tcW w:w="1785" w:type="dxa"/>
            <w:vAlign w:val="center"/>
          </w:tcPr>
          <w:p w14:paraId="360AE89D" w14:textId="77777777" w:rsidR="00294071" w:rsidRPr="00B93265" w:rsidRDefault="00294071" w:rsidP="0091531A">
            <w:pPr>
              <w:wordWrap w:val="0"/>
              <w:rPr>
                <w:rFonts w:ascii="等线" w:eastAsia="等线" w:hAnsi="等线"/>
                <w:szCs w:val="21"/>
              </w:rPr>
            </w:pPr>
          </w:p>
        </w:tc>
      </w:tr>
      <w:tr w:rsidR="00597230" w:rsidRPr="00B93265" w14:paraId="1D891463" w14:textId="77777777" w:rsidTr="00B93265">
        <w:tc>
          <w:tcPr>
            <w:tcW w:w="421" w:type="dxa"/>
            <w:vAlign w:val="center"/>
          </w:tcPr>
          <w:p w14:paraId="4C7B75FC" w14:textId="77777777" w:rsidR="00597230" w:rsidRPr="00B93265" w:rsidRDefault="00597230" w:rsidP="00597230">
            <w:pPr>
              <w:pStyle w:val="aa"/>
              <w:numPr>
                <w:ilvl w:val="0"/>
                <w:numId w:val="2"/>
              </w:numPr>
              <w:wordWrap w:val="0"/>
              <w:ind w:firstLineChars="0"/>
              <w:rPr>
                <w:rFonts w:ascii="等线" w:eastAsia="等线" w:hAnsi="等线"/>
                <w:szCs w:val="21"/>
              </w:rPr>
            </w:pPr>
          </w:p>
        </w:tc>
        <w:tc>
          <w:tcPr>
            <w:tcW w:w="425" w:type="dxa"/>
            <w:vAlign w:val="center"/>
          </w:tcPr>
          <w:p w14:paraId="376A13E6" w14:textId="160D0AAD" w:rsidR="00597230" w:rsidRPr="00B93265" w:rsidRDefault="00597230" w:rsidP="00597230">
            <w:pPr>
              <w:wordWrap w:val="0"/>
              <w:rPr>
                <w:rFonts w:ascii="等线" w:eastAsia="等线" w:hAnsi="等线"/>
                <w:szCs w:val="21"/>
              </w:rPr>
            </w:pPr>
            <w:r w:rsidRPr="00B93265">
              <w:rPr>
                <w:rFonts w:ascii="等线" w:eastAsia="等线" w:hAnsi="等线" w:cs="Arial" w:hint="eastAsia"/>
                <w:szCs w:val="21"/>
              </w:rPr>
              <w:t>可信验证</w:t>
            </w:r>
          </w:p>
        </w:tc>
        <w:tc>
          <w:tcPr>
            <w:tcW w:w="1984" w:type="dxa"/>
            <w:vAlign w:val="center"/>
          </w:tcPr>
          <w:p w14:paraId="7B8A1FBD" w14:textId="0D5F416D" w:rsidR="00597230" w:rsidRPr="00B93265" w:rsidRDefault="00597230" w:rsidP="00597230">
            <w:pPr>
              <w:wordWrap w:val="0"/>
              <w:rPr>
                <w:rFonts w:ascii="等线" w:eastAsia="等线" w:hAnsi="等线"/>
                <w:szCs w:val="21"/>
              </w:rPr>
            </w:pPr>
            <w:r w:rsidRPr="00B93265">
              <w:rPr>
                <w:rFonts w:ascii="等线" w:eastAsia="等线" w:hAnsi="等线" w:cs="Arial" w:hint="eastAsia"/>
                <w:szCs w:val="21"/>
              </w:rPr>
              <w:t>a）可基于可信根对计算设备的系统引导程序、系统程序、重要配置参数和应用程序等进行可信验证，并在应用程序的关键执行环节进行动态可信验证，在检测到其可信性受到破坏后进行报警，并将验证结果形成审计记录送至安全管理中心。</w:t>
            </w:r>
          </w:p>
        </w:tc>
        <w:tc>
          <w:tcPr>
            <w:tcW w:w="6521" w:type="dxa"/>
            <w:vAlign w:val="center"/>
          </w:tcPr>
          <w:p w14:paraId="48DFCB3B" w14:textId="77777777" w:rsidR="00597230" w:rsidRPr="00B93265" w:rsidRDefault="00597230" w:rsidP="00597230">
            <w:pPr>
              <w:wordWrap w:val="0"/>
              <w:rPr>
                <w:rFonts w:ascii="等线" w:eastAsia="等线" w:hAnsi="等线"/>
                <w:color w:val="000000"/>
                <w:szCs w:val="21"/>
              </w:rPr>
            </w:pPr>
            <w:r w:rsidRPr="00B93265">
              <w:rPr>
                <w:rFonts w:ascii="等线" w:eastAsia="等线" w:hAnsi="等线"/>
                <w:color w:val="000000"/>
                <w:szCs w:val="21"/>
              </w:rPr>
              <w:t>1)应核查是否基于可信根对设备的系统引导程序、系统程序、重要配置参数和关键应用程序等进行可信验证</w:t>
            </w:r>
          </w:p>
          <w:p w14:paraId="4C846D93" w14:textId="77777777" w:rsidR="00597230" w:rsidRPr="00B93265" w:rsidRDefault="00597230" w:rsidP="00597230">
            <w:pPr>
              <w:wordWrap w:val="0"/>
              <w:rPr>
                <w:rFonts w:ascii="等线" w:eastAsia="等线" w:hAnsi="等线"/>
                <w:color w:val="000000"/>
                <w:szCs w:val="21"/>
              </w:rPr>
            </w:pPr>
            <w:r w:rsidRPr="00B93265">
              <w:rPr>
                <w:rFonts w:ascii="等线" w:eastAsia="等线" w:hAnsi="等线"/>
                <w:color w:val="000000"/>
                <w:szCs w:val="21"/>
              </w:rPr>
              <w:t>2)应核查是否在应用程序的关键执行环节进行动态可信验证</w:t>
            </w:r>
          </w:p>
          <w:p w14:paraId="0F6C83C3" w14:textId="77777777" w:rsidR="00597230" w:rsidRPr="00B93265" w:rsidRDefault="00597230" w:rsidP="00597230">
            <w:pPr>
              <w:wordWrap w:val="0"/>
              <w:rPr>
                <w:rFonts w:ascii="等线" w:eastAsia="等线" w:hAnsi="等线"/>
                <w:color w:val="000000"/>
                <w:szCs w:val="21"/>
              </w:rPr>
            </w:pPr>
            <w:r w:rsidRPr="00B93265">
              <w:rPr>
                <w:rFonts w:ascii="等线" w:eastAsia="等线" w:hAnsi="等线"/>
                <w:color w:val="000000"/>
                <w:szCs w:val="21"/>
              </w:rPr>
              <w:t>3)应测试验证当检测到设备的可信性受到破坏后是否进行报警</w:t>
            </w:r>
          </w:p>
          <w:p w14:paraId="7CF096E8" w14:textId="51077DC5" w:rsidR="00597230" w:rsidRPr="00B93265" w:rsidRDefault="00597230" w:rsidP="00597230">
            <w:pPr>
              <w:wordWrap w:val="0"/>
              <w:rPr>
                <w:rFonts w:ascii="等线" w:eastAsia="等线" w:hAnsi="等线"/>
                <w:szCs w:val="21"/>
              </w:rPr>
            </w:pPr>
            <w:r w:rsidRPr="00B93265">
              <w:rPr>
                <w:rFonts w:ascii="等线" w:eastAsia="等线" w:hAnsi="等线"/>
                <w:color w:val="000000"/>
                <w:szCs w:val="21"/>
              </w:rPr>
              <w:t>4)应测试验证结果是否以审计记录的形式送至安全管理中心</w:t>
            </w:r>
          </w:p>
        </w:tc>
        <w:tc>
          <w:tcPr>
            <w:tcW w:w="3544" w:type="dxa"/>
            <w:vAlign w:val="center"/>
          </w:tcPr>
          <w:p w14:paraId="1C188B22" w14:textId="77777777" w:rsidR="00597230" w:rsidRPr="00762F9B" w:rsidRDefault="00597230">
            <w:pPr>
              <w:pStyle w:val="aa"/>
              <w:widowControl w:val="0"/>
              <w:numPr>
                <w:ilvl w:val="0"/>
                <w:numId w:val="41"/>
              </w:numPr>
              <w:wordWrap w:val="0"/>
              <w:ind w:firstLineChars="0"/>
              <w:jc w:val="both"/>
              <w:rPr>
                <w:rFonts w:ascii="等线" w:eastAsia="等线" w:hAnsi="等线"/>
                <w:szCs w:val="21"/>
              </w:rPr>
            </w:pPr>
            <w:r w:rsidRPr="00762F9B">
              <w:rPr>
                <w:rFonts w:ascii="等线" w:eastAsia="等线" w:hAnsi="等线" w:hint="eastAsia"/>
                <w:szCs w:val="21"/>
              </w:rPr>
              <w:t>已</w:t>
            </w:r>
            <w:r w:rsidRPr="00762F9B">
              <w:rPr>
                <w:rFonts w:ascii="等线" w:eastAsia="等线" w:hAnsi="等线"/>
                <w:szCs w:val="21"/>
              </w:rPr>
              <w:t>基于可信根对计算设备的系统引导程序、系统程序，重要配置参数和应用程序</w:t>
            </w:r>
            <w:r w:rsidRPr="00762F9B">
              <w:rPr>
                <w:rFonts w:ascii="等线" w:eastAsia="等线" w:hAnsi="等线" w:hint="eastAsia"/>
                <w:szCs w:val="21"/>
              </w:rPr>
              <w:t>等进</w:t>
            </w:r>
            <w:r w:rsidRPr="00762F9B">
              <w:rPr>
                <w:rFonts w:ascii="等线" w:eastAsia="等线" w:hAnsi="等线"/>
                <w:szCs w:val="21"/>
              </w:rPr>
              <w:t>行可信验证；</w:t>
            </w:r>
          </w:p>
          <w:p w14:paraId="749E5F6E" w14:textId="77777777" w:rsidR="00597230" w:rsidRPr="00762F9B" w:rsidRDefault="00597230">
            <w:pPr>
              <w:pStyle w:val="aa"/>
              <w:widowControl w:val="0"/>
              <w:numPr>
                <w:ilvl w:val="0"/>
                <w:numId w:val="41"/>
              </w:numPr>
              <w:wordWrap w:val="0"/>
              <w:ind w:firstLineChars="0"/>
              <w:jc w:val="both"/>
              <w:rPr>
                <w:rFonts w:ascii="等线" w:eastAsia="等线" w:hAnsi="等线"/>
                <w:szCs w:val="21"/>
              </w:rPr>
            </w:pPr>
            <w:r w:rsidRPr="00762F9B">
              <w:rPr>
                <w:rFonts w:ascii="等线" w:eastAsia="等线" w:hAnsi="等线" w:hint="eastAsia"/>
                <w:szCs w:val="21"/>
              </w:rPr>
              <w:t>已</w:t>
            </w:r>
            <w:r w:rsidRPr="00762F9B">
              <w:rPr>
                <w:rFonts w:ascii="等线" w:eastAsia="等线" w:hAnsi="等线"/>
                <w:szCs w:val="21"/>
              </w:rPr>
              <w:t>在应用程序的关键执行环节进行动态可信验证；</w:t>
            </w:r>
          </w:p>
          <w:p w14:paraId="3AB751B7" w14:textId="77777777" w:rsidR="00597230" w:rsidRDefault="00597230">
            <w:pPr>
              <w:pStyle w:val="aa"/>
              <w:widowControl w:val="0"/>
              <w:numPr>
                <w:ilvl w:val="0"/>
                <w:numId w:val="41"/>
              </w:numPr>
              <w:wordWrap w:val="0"/>
              <w:ind w:firstLineChars="0"/>
              <w:jc w:val="both"/>
              <w:rPr>
                <w:rFonts w:ascii="等线" w:eastAsia="等线" w:hAnsi="等线"/>
                <w:szCs w:val="21"/>
              </w:rPr>
            </w:pPr>
            <w:r w:rsidRPr="00762F9B">
              <w:rPr>
                <w:rFonts w:ascii="等线" w:eastAsia="等线" w:hAnsi="等线"/>
                <w:szCs w:val="21"/>
              </w:rPr>
              <w:t>当检测到计算设备的可信性受到破坏后</w:t>
            </w:r>
            <w:r w:rsidRPr="00762F9B">
              <w:rPr>
                <w:rFonts w:ascii="等线" w:eastAsia="等线" w:hAnsi="等线" w:hint="eastAsia"/>
                <w:szCs w:val="21"/>
              </w:rPr>
              <w:t>可以</w:t>
            </w:r>
            <w:r w:rsidRPr="00762F9B">
              <w:rPr>
                <w:rFonts w:ascii="等线" w:eastAsia="等线" w:hAnsi="等线"/>
                <w:szCs w:val="21"/>
              </w:rPr>
              <w:t>进行报警；</w:t>
            </w:r>
          </w:p>
          <w:p w14:paraId="34DA4F39" w14:textId="1127B0D3" w:rsidR="00597230" w:rsidRPr="00B93265" w:rsidRDefault="00597230">
            <w:pPr>
              <w:pStyle w:val="aa"/>
              <w:widowControl w:val="0"/>
              <w:numPr>
                <w:ilvl w:val="0"/>
                <w:numId w:val="41"/>
              </w:numPr>
              <w:wordWrap w:val="0"/>
              <w:ind w:firstLineChars="0"/>
              <w:jc w:val="both"/>
              <w:rPr>
                <w:rFonts w:ascii="等线" w:eastAsia="等线" w:hAnsi="等线"/>
                <w:szCs w:val="21"/>
              </w:rPr>
            </w:pPr>
            <w:r w:rsidRPr="00762F9B">
              <w:rPr>
                <w:rFonts w:ascii="等线" w:eastAsia="等线" w:hAnsi="等线"/>
                <w:szCs w:val="21"/>
              </w:rPr>
              <w:t>验证结果以审计记录的形式送至安全管理中心。</w:t>
            </w:r>
          </w:p>
        </w:tc>
        <w:tc>
          <w:tcPr>
            <w:tcW w:w="708" w:type="dxa"/>
            <w:vAlign w:val="center"/>
          </w:tcPr>
          <w:p w14:paraId="361E0ACF" w14:textId="373B5603" w:rsidR="00597230" w:rsidRPr="00B93265" w:rsidRDefault="00597230" w:rsidP="00597230">
            <w:pPr>
              <w:wordWrap w:val="0"/>
              <w:rPr>
                <w:rFonts w:ascii="等线" w:eastAsia="等线" w:hAnsi="等线"/>
                <w:szCs w:val="21"/>
              </w:rPr>
            </w:pPr>
            <w:r w:rsidRPr="00762F9B">
              <w:rPr>
                <w:rFonts w:ascii="等线" w:eastAsia="等线" w:hAnsi="等线" w:hint="eastAsia"/>
                <w:szCs w:val="21"/>
              </w:rPr>
              <w:t>1-4均符合</w:t>
            </w:r>
          </w:p>
        </w:tc>
        <w:tc>
          <w:tcPr>
            <w:tcW w:w="1785" w:type="dxa"/>
            <w:vAlign w:val="center"/>
          </w:tcPr>
          <w:p w14:paraId="39917D84" w14:textId="5D9DE52D" w:rsidR="00597230" w:rsidRPr="00B93265" w:rsidRDefault="00597230" w:rsidP="00597230">
            <w:pPr>
              <w:wordWrap w:val="0"/>
              <w:rPr>
                <w:rFonts w:ascii="等线" w:eastAsia="等线" w:hAnsi="等线"/>
                <w:szCs w:val="21"/>
              </w:rPr>
            </w:pPr>
            <w:r w:rsidRPr="00B93265">
              <w:rPr>
                <w:rFonts w:ascii="等线" w:eastAsia="等线" w:hAnsi="等线" w:hint="eastAsia"/>
                <w:szCs w:val="21"/>
              </w:rPr>
              <w:t>默认不符合</w:t>
            </w:r>
          </w:p>
        </w:tc>
      </w:tr>
      <w:tr w:rsidR="00597230" w:rsidRPr="00B93265" w14:paraId="0926E29B" w14:textId="77777777" w:rsidTr="00B93265">
        <w:tc>
          <w:tcPr>
            <w:tcW w:w="421" w:type="dxa"/>
            <w:vAlign w:val="center"/>
          </w:tcPr>
          <w:p w14:paraId="02EB6FDF" w14:textId="77777777" w:rsidR="00597230" w:rsidRPr="00B93265" w:rsidRDefault="00597230" w:rsidP="00597230">
            <w:pPr>
              <w:pStyle w:val="aa"/>
              <w:numPr>
                <w:ilvl w:val="0"/>
                <w:numId w:val="2"/>
              </w:numPr>
              <w:wordWrap w:val="0"/>
              <w:ind w:firstLineChars="0"/>
              <w:rPr>
                <w:rFonts w:ascii="等线" w:eastAsia="等线" w:hAnsi="等线"/>
                <w:szCs w:val="21"/>
              </w:rPr>
            </w:pPr>
          </w:p>
        </w:tc>
        <w:tc>
          <w:tcPr>
            <w:tcW w:w="425" w:type="dxa"/>
            <w:vMerge w:val="restart"/>
            <w:vAlign w:val="center"/>
          </w:tcPr>
          <w:p w14:paraId="1D2F68F3" w14:textId="1A5DBD61" w:rsidR="00597230" w:rsidRPr="00B93265" w:rsidRDefault="00597230" w:rsidP="00597230">
            <w:pPr>
              <w:wordWrap w:val="0"/>
              <w:rPr>
                <w:rFonts w:ascii="等线" w:eastAsia="等线" w:hAnsi="等线"/>
                <w:szCs w:val="21"/>
              </w:rPr>
            </w:pPr>
            <w:r w:rsidRPr="00B93265">
              <w:rPr>
                <w:rFonts w:ascii="等线" w:eastAsia="等线" w:hAnsi="等线" w:cs="Arial" w:hint="eastAsia"/>
                <w:szCs w:val="21"/>
              </w:rPr>
              <w:t>数据完整性</w:t>
            </w:r>
          </w:p>
        </w:tc>
        <w:tc>
          <w:tcPr>
            <w:tcW w:w="1984" w:type="dxa"/>
            <w:vAlign w:val="center"/>
          </w:tcPr>
          <w:p w14:paraId="3ED9F453" w14:textId="1936F05B" w:rsidR="00597230" w:rsidRPr="00B93265" w:rsidRDefault="00597230" w:rsidP="00597230">
            <w:pPr>
              <w:wordWrap w:val="0"/>
              <w:rPr>
                <w:rFonts w:ascii="等线" w:eastAsia="等线" w:hAnsi="等线"/>
                <w:szCs w:val="21"/>
              </w:rPr>
            </w:pPr>
            <w:r w:rsidRPr="00B93265">
              <w:rPr>
                <w:rFonts w:ascii="等线" w:eastAsia="等线" w:hAnsi="等线" w:cs="Arial" w:hint="eastAsia"/>
                <w:szCs w:val="21"/>
              </w:rPr>
              <w:t>a）应采用校验技术或密码技术保证重要数据在传输过程中的完整性，包括但不限于鉴别数据、重要业务数据、重要审计数据、重要配置数据、重要视频数据和重要个人信息等；</w:t>
            </w:r>
          </w:p>
        </w:tc>
        <w:tc>
          <w:tcPr>
            <w:tcW w:w="6521" w:type="dxa"/>
            <w:vAlign w:val="center"/>
          </w:tcPr>
          <w:p w14:paraId="19E47515" w14:textId="77777777" w:rsidR="00597230" w:rsidRDefault="00597230">
            <w:pPr>
              <w:pStyle w:val="aa"/>
              <w:numPr>
                <w:ilvl w:val="0"/>
                <w:numId w:val="42"/>
              </w:numPr>
              <w:wordWrap w:val="0"/>
              <w:ind w:firstLineChars="0"/>
              <w:rPr>
                <w:rFonts w:ascii="等线" w:eastAsia="等线" w:hAnsi="等线"/>
                <w:szCs w:val="21"/>
              </w:rPr>
            </w:pPr>
            <w:r>
              <w:rPr>
                <w:rFonts w:ascii="等线" w:eastAsia="等线" w:hAnsi="等线" w:hint="eastAsia"/>
                <w:szCs w:val="21"/>
              </w:rPr>
              <w:t>如应用系统为B/S架构，使用HTTPS协议访问系统默认符合；</w:t>
            </w:r>
          </w:p>
          <w:p w14:paraId="5A57F56B" w14:textId="40E98B46" w:rsidR="00597230" w:rsidRDefault="00597230">
            <w:pPr>
              <w:pStyle w:val="aa"/>
              <w:numPr>
                <w:ilvl w:val="0"/>
                <w:numId w:val="42"/>
              </w:numPr>
              <w:wordWrap w:val="0"/>
              <w:ind w:firstLineChars="0"/>
              <w:rPr>
                <w:rFonts w:ascii="等线" w:eastAsia="等线" w:hAnsi="等线"/>
                <w:szCs w:val="21"/>
              </w:rPr>
            </w:pPr>
            <w:r>
              <w:rPr>
                <w:rFonts w:ascii="等线" w:eastAsia="等线" w:hAnsi="等线" w:hint="eastAsia"/>
                <w:szCs w:val="21"/>
              </w:rPr>
              <w:t>【可选】如未采用HTTPS协议，则访谈并</w:t>
            </w:r>
            <w:r w:rsidRPr="00924F25">
              <w:rPr>
                <w:rFonts w:ascii="等线" w:eastAsia="等线" w:hAnsi="等线" w:hint="eastAsia"/>
                <w:szCs w:val="21"/>
              </w:rPr>
              <w:t>核查是否</w:t>
            </w:r>
            <w:r>
              <w:rPr>
                <w:rFonts w:ascii="等线" w:eastAsia="等线" w:hAnsi="等线" w:hint="eastAsia"/>
                <w:szCs w:val="21"/>
              </w:rPr>
              <w:t>采取其他措施保证重要数据在传输过程中的完整性；</w:t>
            </w:r>
          </w:p>
          <w:p w14:paraId="30B0E383" w14:textId="77777777" w:rsidR="00597230" w:rsidRDefault="00597230">
            <w:pPr>
              <w:pStyle w:val="aa"/>
              <w:numPr>
                <w:ilvl w:val="0"/>
                <w:numId w:val="42"/>
              </w:numPr>
              <w:wordWrap w:val="0"/>
              <w:ind w:firstLineChars="0"/>
              <w:rPr>
                <w:rFonts w:ascii="等线" w:eastAsia="等线" w:hAnsi="等线"/>
                <w:szCs w:val="21"/>
              </w:rPr>
            </w:pPr>
            <w:r>
              <w:rPr>
                <w:rFonts w:ascii="等线" w:eastAsia="等线" w:hAnsi="等线" w:hint="eastAsia"/>
                <w:szCs w:val="21"/>
              </w:rPr>
              <w:t>如应用系统为C/S架构，则应访谈并核查客户端与服务器通信的方式是否可以保证通信完整性；</w:t>
            </w:r>
          </w:p>
          <w:p w14:paraId="4A7EEEA1" w14:textId="639CD48B" w:rsidR="00597230" w:rsidRPr="00B93265" w:rsidRDefault="00597230">
            <w:pPr>
              <w:pStyle w:val="aa"/>
              <w:numPr>
                <w:ilvl w:val="0"/>
                <w:numId w:val="42"/>
              </w:numPr>
              <w:wordWrap w:val="0"/>
              <w:ind w:firstLineChars="0"/>
              <w:rPr>
                <w:rFonts w:ascii="等线" w:eastAsia="等线" w:hAnsi="等线"/>
                <w:szCs w:val="21"/>
              </w:rPr>
            </w:pPr>
            <w:r>
              <w:rPr>
                <w:rFonts w:ascii="等线" w:eastAsia="等线" w:hAnsi="等线" w:hint="eastAsia"/>
                <w:szCs w:val="21"/>
              </w:rPr>
              <w:t>如需先建立VPN连接后访问的，则访谈并核查是否所有用户均通过VPN访问系统。</w:t>
            </w:r>
          </w:p>
        </w:tc>
        <w:tc>
          <w:tcPr>
            <w:tcW w:w="3544" w:type="dxa"/>
            <w:vAlign w:val="center"/>
          </w:tcPr>
          <w:p w14:paraId="5CBD9860" w14:textId="10F67B49" w:rsidR="00597230" w:rsidRDefault="00597230">
            <w:pPr>
              <w:pStyle w:val="aa"/>
              <w:numPr>
                <w:ilvl w:val="0"/>
                <w:numId w:val="43"/>
              </w:numPr>
              <w:wordWrap w:val="0"/>
              <w:ind w:firstLineChars="0"/>
              <w:rPr>
                <w:rFonts w:ascii="等线" w:eastAsia="等线" w:hAnsi="等线"/>
                <w:szCs w:val="21"/>
              </w:rPr>
            </w:pPr>
            <w:r w:rsidRPr="003B526B">
              <w:rPr>
                <w:rFonts w:ascii="等线" w:eastAsia="等线" w:hAnsi="等线" w:hint="eastAsia"/>
                <w:szCs w:val="21"/>
              </w:rPr>
              <w:t>通过</w:t>
            </w:r>
            <w:r w:rsidRPr="003B526B">
              <w:rPr>
                <w:rFonts w:ascii="等线" w:eastAsia="等线" w:hAnsi="等线"/>
                <w:szCs w:val="21"/>
              </w:rPr>
              <w:t>HTTPS协议访问系统，能够保证鉴别信息</w:t>
            </w:r>
            <w:r>
              <w:rPr>
                <w:rFonts w:ascii="等线" w:eastAsia="等线" w:hAnsi="等线" w:hint="eastAsia"/>
                <w:szCs w:val="21"/>
              </w:rPr>
              <w:t>、配置数据</w:t>
            </w:r>
            <w:r w:rsidRPr="003B526B">
              <w:rPr>
                <w:rFonts w:ascii="等线" w:eastAsia="等线" w:hAnsi="等线"/>
                <w:szCs w:val="21"/>
              </w:rPr>
              <w:t>在通信过程中的</w:t>
            </w:r>
            <w:r>
              <w:rPr>
                <w:rFonts w:ascii="等线" w:eastAsia="等线" w:hAnsi="等线" w:hint="eastAsia"/>
                <w:szCs w:val="21"/>
              </w:rPr>
              <w:t>完整</w:t>
            </w:r>
            <w:r w:rsidRPr="003B526B">
              <w:rPr>
                <w:rFonts w:ascii="等线" w:eastAsia="等线" w:hAnsi="等线"/>
                <w:szCs w:val="21"/>
              </w:rPr>
              <w:t>性。</w:t>
            </w:r>
          </w:p>
          <w:p w14:paraId="1CF5CB36" w14:textId="00089D5E" w:rsidR="00597230" w:rsidRDefault="00597230">
            <w:pPr>
              <w:pStyle w:val="aa"/>
              <w:numPr>
                <w:ilvl w:val="0"/>
                <w:numId w:val="43"/>
              </w:numPr>
              <w:wordWrap w:val="0"/>
              <w:ind w:firstLineChars="0"/>
              <w:rPr>
                <w:rFonts w:ascii="等线" w:eastAsia="等线" w:hAnsi="等线"/>
                <w:szCs w:val="21"/>
              </w:rPr>
            </w:pPr>
            <w:r w:rsidRPr="003B526B">
              <w:rPr>
                <w:rFonts w:ascii="等线" w:eastAsia="等线" w:hAnsi="等线" w:hint="eastAsia"/>
                <w:szCs w:val="21"/>
              </w:rPr>
              <w:t>采用</w:t>
            </w:r>
            <w:r w:rsidR="00205555">
              <w:rPr>
                <w:rFonts w:ascii="等线" w:eastAsia="等线" w:hAnsi="等线" w:hint="eastAsia"/>
                <w:szCs w:val="21"/>
              </w:rPr>
              <w:t>【</w:t>
            </w:r>
            <w:r>
              <w:rPr>
                <w:rFonts w:ascii="等线" w:eastAsia="等线" w:hAnsi="等线" w:hint="eastAsia"/>
                <w:szCs w:val="21"/>
              </w:rPr>
              <w:t>密码</w:t>
            </w:r>
            <w:r w:rsidRPr="003B526B">
              <w:rPr>
                <w:rFonts w:ascii="等线" w:eastAsia="等线" w:hAnsi="等线" w:hint="eastAsia"/>
                <w:szCs w:val="21"/>
              </w:rPr>
              <w:t>算法</w:t>
            </w:r>
            <w:r w:rsidR="00205555">
              <w:rPr>
                <w:rFonts w:ascii="等线" w:eastAsia="等线" w:hAnsi="等线" w:hint="eastAsia"/>
                <w:szCs w:val="21"/>
              </w:rPr>
              <w:t>】</w:t>
            </w:r>
            <w:r w:rsidRPr="003B526B">
              <w:rPr>
                <w:rFonts w:ascii="等线" w:eastAsia="等线" w:hAnsi="等线" w:hint="eastAsia"/>
                <w:szCs w:val="21"/>
              </w:rPr>
              <w:t>对</w:t>
            </w:r>
            <w:r>
              <w:rPr>
                <w:rFonts w:ascii="等线" w:eastAsia="等线" w:hAnsi="等线" w:hint="eastAsia"/>
                <w:szCs w:val="21"/>
              </w:rPr>
              <w:t>数据包进行完整性校验</w:t>
            </w:r>
            <w:r w:rsidRPr="003B526B">
              <w:rPr>
                <w:rFonts w:ascii="等线" w:eastAsia="等线" w:hAnsi="等线" w:hint="eastAsia"/>
                <w:szCs w:val="21"/>
              </w:rPr>
              <w:t>，能够保证鉴别信息</w:t>
            </w:r>
            <w:r>
              <w:rPr>
                <w:rFonts w:ascii="等线" w:eastAsia="等线" w:hAnsi="等线" w:hint="eastAsia"/>
                <w:szCs w:val="21"/>
              </w:rPr>
              <w:t>、配置数据</w:t>
            </w:r>
            <w:r w:rsidRPr="003B526B">
              <w:rPr>
                <w:rFonts w:ascii="等线" w:eastAsia="等线" w:hAnsi="等线"/>
                <w:szCs w:val="21"/>
              </w:rPr>
              <w:t>在通信过程中的</w:t>
            </w:r>
            <w:r>
              <w:rPr>
                <w:rFonts w:ascii="等线" w:eastAsia="等线" w:hAnsi="等线" w:hint="eastAsia"/>
                <w:szCs w:val="21"/>
              </w:rPr>
              <w:t>完整</w:t>
            </w:r>
            <w:r w:rsidRPr="003B526B">
              <w:rPr>
                <w:rFonts w:ascii="等线" w:eastAsia="等线" w:hAnsi="等线"/>
                <w:szCs w:val="21"/>
              </w:rPr>
              <w:t>性</w:t>
            </w:r>
            <w:r w:rsidRPr="003B526B">
              <w:rPr>
                <w:rFonts w:ascii="等线" w:eastAsia="等线" w:hAnsi="等线" w:hint="eastAsia"/>
                <w:szCs w:val="21"/>
              </w:rPr>
              <w:t>。</w:t>
            </w:r>
          </w:p>
          <w:p w14:paraId="4311613E" w14:textId="77777777" w:rsidR="00597230" w:rsidRDefault="00597230">
            <w:pPr>
              <w:pStyle w:val="aa"/>
              <w:numPr>
                <w:ilvl w:val="0"/>
                <w:numId w:val="43"/>
              </w:numPr>
              <w:wordWrap w:val="0"/>
              <w:ind w:firstLineChars="0"/>
              <w:rPr>
                <w:rFonts w:ascii="等线" w:eastAsia="等线" w:hAnsi="等线"/>
                <w:szCs w:val="21"/>
              </w:rPr>
            </w:pPr>
            <w:r>
              <w:rPr>
                <w:rFonts w:ascii="等线" w:eastAsia="等线" w:hAnsi="等线" w:hint="eastAsia"/>
                <w:szCs w:val="21"/>
              </w:rPr>
              <w:t>使用VPN建立加密通道访问系统</w:t>
            </w:r>
            <w:r w:rsidRPr="003B526B">
              <w:rPr>
                <w:rFonts w:ascii="等线" w:eastAsia="等线" w:hAnsi="等线" w:hint="eastAsia"/>
                <w:szCs w:val="21"/>
              </w:rPr>
              <w:t>，能够保证鉴别信息</w:t>
            </w:r>
            <w:r>
              <w:rPr>
                <w:rFonts w:ascii="等线" w:eastAsia="等线" w:hAnsi="等线" w:hint="eastAsia"/>
                <w:szCs w:val="21"/>
              </w:rPr>
              <w:t>、配置数据</w:t>
            </w:r>
            <w:r w:rsidRPr="003B526B">
              <w:rPr>
                <w:rFonts w:ascii="等线" w:eastAsia="等线" w:hAnsi="等线"/>
                <w:szCs w:val="21"/>
              </w:rPr>
              <w:t>在通信过程中的</w:t>
            </w:r>
            <w:r>
              <w:rPr>
                <w:rFonts w:ascii="等线" w:eastAsia="等线" w:hAnsi="等线" w:hint="eastAsia"/>
                <w:szCs w:val="21"/>
              </w:rPr>
              <w:t>完整</w:t>
            </w:r>
            <w:r w:rsidRPr="003B526B">
              <w:rPr>
                <w:rFonts w:ascii="等线" w:eastAsia="等线" w:hAnsi="等线"/>
                <w:szCs w:val="21"/>
              </w:rPr>
              <w:t>性</w:t>
            </w:r>
            <w:r w:rsidRPr="003B526B">
              <w:rPr>
                <w:rFonts w:ascii="等线" w:eastAsia="等线" w:hAnsi="等线" w:hint="eastAsia"/>
                <w:szCs w:val="21"/>
              </w:rPr>
              <w:t>。</w:t>
            </w:r>
          </w:p>
          <w:p w14:paraId="029569D0" w14:textId="08533ADB" w:rsidR="00E87650" w:rsidRPr="00E87650" w:rsidRDefault="00E87650" w:rsidP="00E87650">
            <w:pPr>
              <w:wordWrap w:val="0"/>
              <w:rPr>
                <w:rFonts w:ascii="等线" w:eastAsia="等线" w:hAnsi="等线"/>
                <w:b/>
                <w:bCs/>
                <w:szCs w:val="21"/>
              </w:rPr>
            </w:pPr>
            <w:r w:rsidRPr="00E87650">
              <w:rPr>
                <w:rFonts w:ascii="等线" w:eastAsia="等线" w:hAnsi="等线" w:hint="eastAsia"/>
                <w:b/>
                <w:bCs/>
                <w:szCs w:val="21"/>
              </w:rPr>
              <w:t>如无HTTPS或VPN判符合需要提供可以辨识特定测评对象具体配置的截图、照片、日志、pacp文件至少一项备查，要求等同密评。</w:t>
            </w:r>
          </w:p>
        </w:tc>
        <w:tc>
          <w:tcPr>
            <w:tcW w:w="708" w:type="dxa"/>
            <w:vAlign w:val="center"/>
          </w:tcPr>
          <w:p w14:paraId="39090371" w14:textId="57661835" w:rsidR="00597230" w:rsidRPr="00B93265" w:rsidRDefault="00597230" w:rsidP="00597230">
            <w:pPr>
              <w:wordWrap w:val="0"/>
              <w:rPr>
                <w:rFonts w:ascii="等线" w:eastAsia="等线" w:hAnsi="等线"/>
                <w:szCs w:val="21"/>
              </w:rPr>
            </w:pPr>
            <w:r>
              <w:rPr>
                <w:rFonts w:ascii="等线" w:eastAsia="等线" w:hAnsi="等线" w:hint="eastAsia"/>
                <w:szCs w:val="21"/>
              </w:rPr>
              <w:t>1或2或3</w:t>
            </w:r>
            <w:r w:rsidRPr="00B93265">
              <w:rPr>
                <w:rFonts w:ascii="等线" w:eastAsia="等线" w:hAnsi="等线" w:hint="eastAsia"/>
                <w:szCs w:val="21"/>
              </w:rPr>
              <w:t>符合</w:t>
            </w:r>
          </w:p>
        </w:tc>
        <w:tc>
          <w:tcPr>
            <w:tcW w:w="1785" w:type="dxa"/>
            <w:vAlign w:val="center"/>
          </w:tcPr>
          <w:p w14:paraId="23D79AA0" w14:textId="7CF19D50" w:rsidR="00597230" w:rsidRDefault="00597230" w:rsidP="00597230">
            <w:pPr>
              <w:wordWrap w:val="0"/>
              <w:rPr>
                <w:rFonts w:ascii="等线" w:eastAsia="等线" w:hAnsi="等线"/>
                <w:szCs w:val="21"/>
              </w:rPr>
            </w:pPr>
            <w:r w:rsidRPr="00B93265">
              <w:rPr>
                <w:rFonts w:ascii="等线" w:eastAsia="等线" w:hAnsi="等线" w:hint="eastAsia"/>
                <w:szCs w:val="21"/>
              </w:rPr>
              <w:t>数据</w:t>
            </w:r>
            <w:r>
              <w:rPr>
                <w:rFonts w:ascii="等线" w:eastAsia="等线" w:hAnsi="等线" w:hint="eastAsia"/>
                <w:szCs w:val="21"/>
              </w:rPr>
              <w:t>完整</w:t>
            </w:r>
            <w:r w:rsidRPr="00B93265">
              <w:rPr>
                <w:rFonts w:ascii="等线" w:eastAsia="等线" w:hAnsi="等线" w:hint="eastAsia"/>
                <w:szCs w:val="21"/>
              </w:rPr>
              <w:t>性关注鉴别数据</w:t>
            </w:r>
            <w:r>
              <w:rPr>
                <w:rFonts w:ascii="等线" w:eastAsia="等线" w:hAnsi="等线" w:hint="eastAsia"/>
                <w:szCs w:val="21"/>
              </w:rPr>
              <w:t>、配置数据</w:t>
            </w:r>
          </w:p>
          <w:p w14:paraId="29D5C658" w14:textId="045DF6F4" w:rsidR="00597230" w:rsidRPr="00B93265" w:rsidRDefault="00597230" w:rsidP="00597230">
            <w:pPr>
              <w:wordWrap w:val="0"/>
              <w:rPr>
                <w:rFonts w:ascii="等线" w:eastAsia="等线" w:hAnsi="等线"/>
                <w:szCs w:val="21"/>
              </w:rPr>
            </w:pPr>
            <w:r>
              <w:rPr>
                <w:rFonts w:ascii="等线" w:eastAsia="等线" w:hAnsi="等线" w:hint="eastAsia"/>
                <w:szCs w:val="21"/>
              </w:rPr>
              <w:t>如没有HTTPS或VPN一般不符合</w:t>
            </w:r>
          </w:p>
        </w:tc>
      </w:tr>
      <w:tr w:rsidR="00D6688A" w:rsidRPr="00B93265" w14:paraId="3150F2DD" w14:textId="77777777" w:rsidTr="00B93265">
        <w:tc>
          <w:tcPr>
            <w:tcW w:w="421" w:type="dxa"/>
            <w:vAlign w:val="center"/>
          </w:tcPr>
          <w:p w14:paraId="59E83CD2" w14:textId="77777777" w:rsidR="00D6688A" w:rsidRPr="00B93265" w:rsidRDefault="00D6688A" w:rsidP="00D6688A">
            <w:pPr>
              <w:pStyle w:val="aa"/>
              <w:numPr>
                <w:ilvl w:val="0"/>
                <w:numId w:val="2"/>
              </w:numPr>
              <w:wordWrap w:val="0"/>
              <w:ind w:firstLineChars="0"/>
              <w:rPr>
                <w:rFonts w:ascii="等线" w:eastAsia="等线" w:hAnsi="等线"/>
                <w:szCs w:val="21"/>
              </w:rPr>
            </w:pPr>
          </w:p>
        </w:tc>
        <w:tc>
          <w:tcPr>
            <w:tcW w:w="425" w:type="dxa"/>
            <w:vMerge/>
            <w:vAlign w:val="center"/>
          </w:tcPr>
          <w:p w14:paraId="3D723236" w14:textId="77777777" w:rsidR="00D6688A" w:rsidRPr="00B93265" w:rsidRDefault="00D6688A" w:rsidP="00D6688A">
            <w:pPr>
              <w:wordWrap w:val="0"/>
              <w:rPr>
                <w:rFonts w:ascii="等线" w:eastAsia="等线" w:hAnsi="等线"/>
                <w:szCs w:val="21"/>
              </w:rPr>
            </w:pPr>
          </w:p>
        </w:tc>
        <w:tc>
          <w:tcPr>
            <w:tcW w:w="1984" w:type="dxa"/>
            <w:vAlign w:val="center"/>
          </w:tcPr>
          <w:p w14:paraId="60FD0700" w14:textId="6BAF9CC9" w:rsidR="00D6688A" w:rsidRPr="00B93265" w:rsidRDefault="00D6688A" w:rsidP="00D6688A">
            <w:pPr>
              <w:wordWrap w:val="0"/>
              <w:rPr>
                <w:rFonts w:ascii="等线" w:eastAsia="等线" w:hAnsi="等线"/>
                <w:szCs w:val="21"/>
              </w:rPr>
            </w:pPr>
            <w:r w:rsidRPr="00B93265">
              <w:rPr>
                <w:rFonts w:ascii="等线" w:eastAsia="等线" w:hAnsi="等线" w:cs="Arial" w:hint="eastAsia"/>
                <w:szCs w:val="21"/>
              </w:rPr>
              <w:t>b）应采用校验技术或密码技术保证重要数据在存储过程中的完整性，包括但不限于鉴别数据、重要业务数据、重要审计数据、重要配置数据、重要视频数据和重要个人信息等。</w:t>
            </w:r>
          </w:p>
        </w:tc>
        <w:tc>
          <w:tcPr>
            <w:tcW w:w="6521" w:type="dxa"/>
            <w:vAlign w:val="center"/>
          </w:tcPr>
          <w:p w14:paraId="7CE23F4F" w14:textId="0148CD92" w:rsidR="00D6688A" w:rsidRDefault="00D6688A">
            <w:pPr>
              <w:pStyle w:val="aa"/>
              <w:widowControl w:val="0"/>
              <w:numPr>
                <w:ilvl w:val="0"/>
                <w:numId w:val="52"/>
              </w:numPr>
              <w:wordWrap w:val="0"/>
              <w:ind w:firstLineChars="0"/>
              <w:jc w:val="both"/>
              <w:rPr>
                <w:rFonts w:ascii="等线" w:eastAsia="等线" w:hAnsi="等线"/>
                <w:szCs w:val="21"/>
              </w:rPr>
            </w:pPr>
            <w:r w:rsidRPr="007D6741">
              <w:rPr>
                <w:rFonts w:ascii="等线" w:eastAsia="等线" w:hAnsi="等线" w:hint="eastAsia"/>
                <w:szCs w:val="21"/>
              </w:rPr>
              <w:t>访谈并核查是否采取密码技术对</w:t>
            </w:r>
            <w:r w:rsidRPr="003B526B">
              <w:rPr>
                <w:rFonts w:ascii="等线" w:eastAsia="等线" w:hAnsi="等线" w:hint="eastAsia"/>
                <w:szCs w:val="21"/>
              </w:rPr>
              <w:t>鉴别信息</w:t>
            </w:r>
            <w:r>
              <w:rPr>
                <w:rFonts w:ascii="等线" w:eastAsia="等线" w:hAnsi="等线" w:hint="eastAsia"/>
                <w:szCs w:val="21"/>
              </w:rPr>
              <w:t>、配置数据</w:t>
            </w:r>
            <w:r w:rsidRPr="007D6741">
              <w:rPr>
                <w:rFonts w:ascii="等线" w:eastAsia="等线" w:hAnsi="等线" w:hint="eastAsia"/>
                <w:szCs w:val="21"/>
              </w:rPr>
              <w:t>进行存储完整性保护</w:t>
            </w:r>
            <w:r>
              <w:rPr>
                <w:rFonts w:ascii="等线" w:eastAsia="等线" w:hAnsi="等线" w:hint="eastAsia"/>
                <w:szCs w:val="21"/>
              </w:rPr>
              <w:t>；</w:t>
            </w:r>
          </w:p>
          <w:p w14:paraId="66026C7B" w14:textId="2A954E45" w:rsidR="00D6688A" w:rsidRPr="00B93265" w:rsidRDefault="00D6688A">
            <w:pPr>
              <w:pStyle w:val="aa"/>
              <w:numPr>
                <w:ilvl w:val="0"/>
                <w:numId w:val="43"/>
              </w:numPr>
              <w:wordWrap w:val="0"/>
              <w:ind w:firstLineChars="0"/>
              <w:rPr>
                <w:rFonts w:ascii="等线" w:eastAsia="等线" w:hAnsi="等线"/>
                <w:szCs w:val="21"/>
              </w:rPr>
            </w:pPr>
            <w:r w:rsidRPr="00BE5E96">
              <w:rPr>
                <w:rFonts w:ascii="等线" w:eastAsia="等线" w:hAnsi="等线" w:hint="eastAsia"/>
                <w:color w:val="000000"/>
                <w:szCs w:val="21"/>
              </w:rPr>
              <w:t>可修改</w:t>
            </w:r>
            <w:r>
              <w:rPr>
                <w:rFonts w:ascii="等线" w:eastAsia="等线" w:hAnsi="等线" w:hint="eastAsia"/>
                <w:color w:val="000000"/>
                <w:szCs w:val="21"/>
              </w:rPr>
              <w:t>数据库</w:t>
            </w:r>
            <w:r w:rsidRPr="00BE5E96">
              <w:rPr>
                <w:rFonts w:ascii="等线" w:eastAsia="等线" w:hAnsi="等线" w:hint="eastAsia"/>
                <w:color w:val="000000"/>
                <w:szCs w:val="21"/>
              </w:rPr>
              <w:t>中保存的</w:t>
            </w:r>
            <w:r w:rsidRPr="003B526B">
              <w:rPr>
                <w:rFonts w:ascii="等线" w:eastAsia="等线" w:hAnsi="等线" w:hint="eastAsia"/>
                <w:szCs w:val="21"/>
              </w:rPr>
              <w:t>鉴别信息</w:t>
            </w:r>
            <w:r>
              <w:rPr>
                <w:rFonts w:ascii="等线" w:eastAsia="等线" w:hAnsi="等线" w:hint="eastAsia"/>
                <w:szCs w:val="21"/>
              </w:rPr>
              <w:t>、配置数据</w:t>
            </w:r>
            <w:r w:rsidRPr="00BE5E96">
              <w:rPr>
                <w:rFonts w:ascii="等线" w:eastAsia="等线" w:hAnsi="等线" w:hint="eastAsia"/>
                <w:color w:val="000000"/>
                <w:szCs w:val="21"/>
              </w:rPr>
              <w:t>，核查</w:t>
            </w:r>
            <w:r>
              <w:rPr>
                <w:rFonts w:ascii="等线" w:eastAsia="等线" w:hAnsi="等线" w:hint="eastAsia"/>
                <w:color w:val="000000"/>
                <w:szCs w:val="21"/>
              </w:rPr>
              <w:t>应用系统</w:t>
            </w:r>
            <w:r w:rsidRPr="00BE5E96">
              <w:rPr>
                <w:rFonts w:ascii="等线" w:eastAsia="等线" w:hAnsi="等线" w:hint="eastAsia"/>
                <w:color w:val="000000"/>
                <w:szCs w:val="21"/>
              </w:rPr>
              <w:t>是否能够检测到</w:t>
            </w:r>
            <w:r w:rsidRPr="003B526B">
              <w:rPr>
                <w:rFonts w:ascii="等线" w:eastAsia="等线" w:hAnsi="等线" w:hint="eastAsia"/>
                <w:szCs w:val="21"/>
              </w:rPr>
              <w:t>鉴别信息</w:t>
            </w:r>
            <w:r>
              <w:rPr>
                <w:rFonts w:ascii="等线" w:eastAsia="等线" w:hAnsi="等线" w:hint="eastAsia"/>
                <w:szCs w:val="21"/>
              </w:rPr>
              <w:t>、配置数据</w:t>
            </w:r>
            <w:r w:rsidRPr="00BE5E96">
              <w:rPr>
                <w:rFonts w:ascii="等线" w:eastAsia="等线" w:hAnsi="等线" w:hint="eastAsia"/>
                <w:color w:val="000000"/>
                <w:szCs w:val="21"/>
              </w:rPr>
              <w:t>被修改的情况。（涉及修改操作必须得到用户允许）</w:t>
            </w:r>
            <w:r>
              <w:rPr>
                <w:rFonts w:ascii="等线" w:eastAsia="等线" w:hAnsi="等线" w:hint="eastAsia"/>
                <w:color w:val="000000"/>
                <w:szCs w:val="21"/>
              </w:rPr>
              <w:t>。</w:t>
            </w:r>
          </w:p>
        </w:tc>
        <w:tc>
          <w:tcPr>
            <w:tcW w:w="3544" w:type="dxa"/>
            <w:vAlign w:val="center"/>
          </w:tcPr>
          <w:p w14:paraId="53535178" w14:textId="3C256224" w:rsidR="00D6688A" w:rsidRDefault="00D6688A">
            <w:pPr>
              <w:pStyle w:val="aa"/>
              <w:widowControl w:val="0"/>
              <w:numPr>
                <w:ilvl w:val="0"/>
                <w:numId w:val="53"/>
              </w:numPr>
              <w:wordWrap w:val="0"/>
              <w:ind w:firstLineChars="0"/>
              <w:jc w:val="both"/>
              <w:rPr>
                <w:rFonts w:ascii="等线" w:eastAsia="等线" w:hAnsi="等线"/>
                <w:szCs w:val="21"/>
              </w:rPr>
            </w:pPr>
            <w:r w:rsidRPr="004C5942">
              <w:rPr>
                <w:rFonts w:ascii="等线" w:eastAsia="等线" w:hAnsi="等线" w:hint="eastAsia"/>
                <w:szCs w:val="21"/>
              </w:rPr>
              <w:t>已对数据库进行加固，采用【某种方式】对</w:t>
            </w:r>
            <w:r w:rsidRPr="003B526B">
              <w:rPr>
                <w:rFonts w:ascii="等线" w:eastAsia="等线" w:hAnsi="等线" w:hint="eastAsia"/>
                <w:szCs w:val="21"/>
              </w:rPr>
              <w:t>鉴别信息</w:t>
            </w:r>
            <w:r>
              <w:rPr>
                <w:rFonts w:ascii="等线" w:eastAsia="等线" w:hAnsi="等线" w:hint="eastAsia"/>
                <w:szCs w:val="21"/>
              </w:rPr>
              <w:t>、配置数据</w:t>
            </w:r>
            <w:r w:rsidRPr="004C5942">
              <w:rPr>
                <w:rFonts w:ascii="等线" w:eastAsia="等线" w:hAnsi="等线" w:hint="eastAsia"/>
                <w:szCs w:val="21"/>
              </w:rPr>
              <w:t>进行完整性保护</w:t>
            </w:r>
            <w:r>
              <w:rPr>
                <w:rFonts w:ascii="等线" w:eastAsia="等线" w:hAnsi="等线" w:hint="eastAsia"/>
                <w:szCs w:val="21"/>
              </w:rPr>
              <w:t>；</w:t>
            </w:r>
          </w:p>
          <w:p w14:paraId="1F56C24B" w14:textId="77777777" w:rsidR="00D6688A" w:rsidRPr="00E87650" w:rsidRDefault="00D6688A">
            <w:pPr>
              <w:pStyle w:val="aa"/>
              <w:numPr>
                <w:ilvl w:val="0"/>
                <w:numId w:val="53"/>
              </w:numPr>
              <w:wordWrap w:val="0"/>
              <w:ind w:firstLineChars="0"/>
              <w:rPr>
                <w:rFonts w:ascii="等线" w:eastAsia="等线" w:hAnsi="等线"/>
                <w:szCs w:val="21"/>
              </w:rPr>
            </w:pPr>
            <w:r w:rsidRPr="00BE5E96">
              <w:rPr>
                <w:rFonts w:ascii="等线" w:eastAsia="等线" w:hAnsi="等线" w:hint="eastAsia"/>
                <w:color w:val="000000"/>
                <w:szCs w:val="21"/>
              </w:rPr>
              <w:t>修改</w:t>
            </w:r>
            <w:r>
              <w:rPr>
                <w:rFonts w:ascii="等线" w:eastAsia="等线" w:hAnsi="等线" w:hint="eastAsia"/>
                <w:color w:val="000000"/>
                <w:szCs w:val="21"/>
              </w:rPr>
              <w:t>数据库</w:t>
            </w:r>
            <w:r w:rsidRPr="00BE5E96">
              <w:rPr>
                <w:rFonts w:ascii="等线" w:eastAsia="等线" w:hAnsi="等线" w:hint="eastAsia"/>
                <w:color w:val="000000"/>
                <w:szCs w:val="21"/>
              </w:rPr>
              <w:t>中保存的</w:t>
            </w:r>
            <w:r w:rsidRPr="003B526B">
              <w:rPr>
                <w:rFonts w:ascii="等线" w:eastAsia="等线" w:hAnsi="等线" w:hint="eastAsia"/>
                <w:szCs w:val="21"/>
              </w:rPr>
              <w:t>鉴别信息</w:t>
            </w:r>
            <w:r>
              <w:rPr>
                <w:rFonts w:ascii="等线" w:eastAsia="等线" w:hAnsi="等线" w:hint="eastAsia"/>
                <w:szCs w:val="21"/>
              </w:rPr>
              <w:t>、配置数据</w:t>
            </w:r>
            <w:r w:rsidRPr="00BE5E96">
              <w:rPr>
                <w:rFonts w:ascii="等线" w:eastAsia="等线" w:hAnsi="等线" w:hint="eastAsia"/>
                <w:color w:val="000000"/>
                <w:szCs w:val="21"/>
              </w:rPr>
              <w:t>后，</w:t>
            </w:r>
            <w:r>
              <w:rPr>
                <w:rFonts w:ascii="等线" w:eastAsia="等线" w:hAnsi="等线" w:hint="eastAsia"/>
                <w:color w:val="000000"/>
                <w:szCs w:val="21"/>
              </w:rPr>
              <w:t>应用系统</w:t>
            </w:r>
            <w:r w:rsidRPr="00BE5E96">
              <w:rPr>
                <w:rFonts w:ascii="等线" w:eastAsia="等线" w:hAnsi="等线" w:hint="eastAsia"/>
                <w:color w:val="000000"/>
                <w:szCs w:val="21"/>
              </w:rPr>
              <w:t>能够检测到</w:t>
            </w:r>
            <w:r>
              <w:rPr>
                <w:rFonts w:ascii="等线" w:eastAsia="等线" w:hAnsi="等线" w:hint="eastAsia"/>
                <w:szCs w:val="21"/>
              </w:rPr>
              <w:t>【</w:t>
            </w:r>
            <w:r w:rsidRPr="00C857C3">
              <w:rPr>
                <w:rFonts w:ascii="等线" w:eastAsia="等线" w:hAnsi="等线" w:hint="eastAsia"/>
                <w:szCs w:val="21"/>
              </w:rPr>
              <w:t>重要业务数据、重要个人信息</w:t>
            </w:r>
            <w:r>
              <w:rPr>
                <w:rFonts w:ascii="等线" w:eastAsia="等线" w:hAnsi="等线" w:hint="eastAsia"/>
                <w:szCs w:val="21"/>
              </w:rPr>
              <w:t>】</w:t>
            </w:r>
            <w:r w:rsidRPr="00BE5E96">
              <w:rPr>
                <w:rFonts w:ascii="等线" w:eastAsia="等线" w:hAnsi="等线" w:hint="eastAsia"/>
                <w:color w:val="000000"/>
                <w:szCs w:val="21"/>
              </w:rPr>
              <w:t>被修改的情况并发出提示信息。</w:t>
            </w:r>
          </w:p>
          <w:p w14:paraId="06089097" w14:textId="58E68652" w:rsidR="00E87650" w:rsidRPr="00E87650" w:rsidRDefault="00E87650" w:rsidP="00E87650">
            <w:pPr>
              <w:wordWrap w:val="0"/>
              <w:rPr>
                <w:rFonts w:ascii="等线" w:eastAsia="等线" w:hAnsi="等线"/>
                <w:szCs w:val="21"/>
              </w:rPr>
            </w:pPr>
            <w:r w:rsidRPr="009A512D">
              <w:rPr>
                <w:rFonts w:ascii="等线" w:eastAsia="等线" w:hAnsi="等线" w:hint="eastAsia"/>
                <w:b/>
                <w:bCs/>
                <w:szCs w:val="21"/>
              </w:rPr>
              <w:t>判符合需要提供可以辨识</w:t>
            </w:r>
            <w:r>
              <w:rPr>
                <w:rFonts w:ascii="等线" w:eastAsia="等线" w:hAnsi="等线" w:hint="eastAsia"/>
                <w:b/>
                <w:bCs/>
                <w:szCs w:val="21"/>
              </w:rPr>
              <w:t>特定</w:t>
            </w:r>
            <w:r w:rsidRPr="009A512D">
              <w:rPr>
                <w:rFonts w:ascii="等线" w:eastAsia="等线" w:hAnsi="等线" w:hint="eastAsia"/>
                <w:b/>
                <w:bCs/>
                <w:szCs w:val="21"/>
              </w:rPr>
              <w:t>测评对象具体配置的截图、照片、日志、pacp文件至少一项备查</w:t>
            </w:r>
            <w:r>
              <w:rPr>
                <w:rFonts w:ascii="等线" w:eastAsia="等线" w:hAnsi="等线" w:hint="eastAsia"/>
                <w:b/>
                <w:bCs/>
                <w:szCs w:val="21"/>
              </w:rPr>
              <w:t>，要求等同密评。</w:t>
            </w:r>
          </w:p>
        </w:tc>
        <w:tc>
          <w:tcPr>
            <w:tcW w:w="708" w:type="dxa"/>
            <w:vAlign w:val="center"/>
          </w:tcPr>
          <w:p w14:paraId="119FA589" w14:textId="37E86572" w:rsidR="00D6688A" w:rsidRPr="00B93265" w:rsidRDefault="00D6688A" w:rsidP="00D6688A">
            <w:pPr>
              <w:wordWrap w:val="0"/>
              <w:rPr>
                <w:rFonts w:ascii="等线" w:eastAsia="等线" w:hAnsi="等线"/>
                <w:szCs w:val="21"/>
              </w:rPr>
            </w:pPr>
            <w:r w:rsidRPr="00B93265">
              <w:rPr>
                <w:rFonts w:ascii="等线" w:eastAsia="等线" w:hAnsi="等线" w:hint="eastAsia"/>
                <w:szCs w:val="21"/>
              </w:rPr>
              <w:t>1</w:t>
            </w:r>
            <w:r>
              <w:rPr>
                <w:rFonts w:ascii="等线" w:eastAsia="等线" w:hAnsi="等线" w:hint="eastAsia"/>
                <w:szCs w:val="21"/>
              </w:rPr>
              <w:t>-2均</w:t>
            </w:r>
            <w:r w:rsidRPr="00B93265">
              <w:rPr>
                <w:rFonts w:ascii="等线" w:eastAsia="等线" w:hAnsi="等线" w:hint="eastAsia"/>
                <w:szCs w:val="21"/>
              </w:rPr>
              <w:t>符合</w:t>
            </w:r>
          </w:p>
        </w:tc>
        <w:tc>
          <w:tcPr>
            <w:tcW w:w="1785" w:type="dxa"/>
            <w:vAlign w:val="center"/>
          </w:tcPr>
          <w:p w14:paraId="349E207C" w14:textId="6A16907F" w:rsidR="00D6688A" w:rsidRPr="00B93265" w:rsidRDefault="00D6688A" w:rsidP="00D6688A">
            <w:pPr>
              <w:wordWrap w:val="0"/>
              <w:rPr>
                <w:rFonts w:ascii="等线" w:eastAsia="等线" w:hAnsi="等线"/>
                <w:szCs w:val="21"/>
              </w:rPr>
            </w:pPr>
            <w:r w:rsidRPr="00B93265">
              <w:rPr>
                <w:rFonts w:ascii="等线" w:eastAsia="等线" w:hAnsi="等线" w:hint="eastAsia"/>
                <w:szCs w:val="21"/>
              </w:rPr>
              <w:t>默认不符合</w:t>
            </w:r>
          </w:p>
        </w:tc>
      </w:tr>
      <w:tr w:rsidR="00D6688A" w:rsidRPr="00B93265" w14:paraId="1B358B3A" w14:textId="77777777" w:rsidTr="00B93265">
        <w:tc>
          <w:tcPr>
            <w:tcW w:w="421" w:type="dxa"/>
            <w:vAlign w:val="center"/>
          </w:tcPr>
          <w:p w14:paraId="68C7F0CC" w14:textId="77777777" w:rsidR="00D6688A" w:rsidRPr="00B93265" w:rsidRDefault="00D6688A" w:rsidP="00D6688A">
            <w:pPr>
              <w:pStyle w:val="aa"/>
              <w:numPr>
                <w:ilvl w:val="0"/>
                <w:numId w:val="2"/>
              </w:numPr>
              <w:wordWrap w:val="0"/>
              <w:ind w:firstLineChars="0"/>
              <w:rPr>
                <w:rFonts w:ascii="等线" w:eastAsia="等线" w:hAnsi="等线"/>
                <w:szCs w:val="21"/>
              </w:rPr>
            </w:pPr>
          </w:p>
        </w:tc>
        <w:tc>
          <w:tcPr>
            <w:tcW w:w="425" w:type="dxa"/>
            <w:vMerge w:val="restart"/>
            <w:vAlign w:val="center"/>
          </w:tcPr>
          <w:p w14:paraId="596DA7B6" w14:textId="4B1EC108" w:rsidR="00D6688A" w:rsidRPr="00B93265" w:rsidRDefault="00D6688A" w:rsidP="00D6688A">
            <w:pPr>
              <w:wordWrap w:val="0"/>
              <w:rPr>
                <w:rFonts w:ascii="等线" w:eastAsia="等线" w:hAnsi="等线"/>
                <w:szCs w:val="21"/>
              </w:rPr>
            </w:pPr>
            <w:r w:rsidRPr="00B93265">
              <w:rPr>
                <w:rFonts w:ascii="等线" w:eastAsia="等线" w:hAnsi="等线" w:cs="Arial" w:hint="eastAsia"/>
                <w:szCs w:val="21"/>
              </w:rPr>
              <w:t>数据保密性</w:t>
            </w:r>
          </w:p>
        </w:tc>
        <w:tc>
          <w:tcPr>
            <w:tcW w:w="1984" w:type="dxa"/>
            <w:vAlign w:val="center"/>
          </w:tcPr>
          <w:p w14:paraId="5EC7D6A5" w14:textId="75E02D0A" w:rsidR="00D6688A" w:rsidRPr="00B93265" w:rsidRDefault="00D6688A" w:rsidP="00D6688A">
            <w:pPr>
              <w:wordWrap w:val="0"/>
              <w:rPr>
                <w:rFonts w:ascii="等线" w:eastAsia="等线" w:hAnsi="等线"/>
                <w:szCs w:val="21"/>
              </w:rPr>
            </w:pPr>
            <w:r w:rsidRPr="00B93265">
              <w:rPr>
                <w:rFonts w:ascii="等线" w:eastAsia="等线" w:hAnsi="等线" w:cs="Arial" w:hint="eastAsia"/>
                <w:szCs w:val="21"/>
              </w:rPr>
              <w:t>a）应采用密码技术保证重要数据在传输过程中的保密性，包括但不限于鉴别数据、重要业务数据和重要个人信息等；</w:t>
            </w:r>
          </w:p>
        </w:tc>
        <w:tc>
          <w:tcPr>
            <w:tcW w:w="6521" w:type="dxa"/>
            <w:vAlign w:val="center"/>
          </w:tcPr>
          <w:p w14:paraId="2F3EFBD0" w14:textId="77777777" w:rsidR="00D6688A" w:rsidRDefault="00D6688A">
            <w:pPr>
              <w:pStyle w:val="aa"/>
              <w:numPr>
                <w:ilvl w:val="0"/>
                <w:numId w:val="44"/>
              </w:numPr>
              <w:wordWrap w:val="0"/>
              <w:ind w:firstLineChars="0"/>
              <w:rPr>
                <w:rFonts w:ascii="等线" w:eastAsia="等线" w:hAnsi="等线"/>
                <w:szCs w:val="21"/>
              </w:rPr>
            </w:pPr>
            <w:r>
              <w:rPr>
                <w:rFonts w:ascii="等线" w:eastAsia="等线" w:hAnsi="等线" w:hint="eastAsia"/>
                <w:szCs w:val="21"/>
              </w:rPr>
              <w:t>如应用系统为B/S架构，使用HTTPS协议访问系统默认符合；</w:t>
            </w:r>
          </w:p>
          <w:p w14:paraId="1E4F2BB6" w14:textId="123F6A75" w:rsidR="00D6688A" w:rsidRDefault="00D6688A">
            <w:pPr>
              <w:pStyle w:val="aa"/>
              <w:numPr>
                <w:ilvl w:val="0"/>
                <w:numId w:val="44"/>
              </w:numPr>
              <w:wordWrap w:val="0"/>
              <w:ind w:firstLineChars="0"/>
              <w:rPr>
                <w:rFonts w:ascii="等线" w:eastAsia="等线" w:hAnsi="等线"/>
                <w:szCs w:val="21"/>
              </w:rPr>
            </w:pPr>
            <w:r>
              <w:rPr>
                <w:rFonts w:ascii="等线" w:eastAsia="等线" w:hAnsi="等线" w:hint="eastAsia"/>
                <w:szCs w:val="21"/>
              </w:rPr>
              <w:t>【可选】如未采用HTTPS协议，则访谈并</w:t>
            </w:r>
            <w:r w:rsidRPr="00924F25">
              <w:rPr>
                <w:rFonts w:ascii="等线" w:eastAsia="等线" w:hAnsi="等线" w:hint="eastAsia"/>
                <w:szCs w:val="21"/>
              </w:rPr>
              <w:t>核查是否</w:t>
            </w:r>
            <w:r>
              <w:rPr>
                <w:rFonts w:ascii="等线" w:eastAsia="等线" w:hAnsi="等线" w:hint="eastAsia"/>
                <w:szCs w:val="21"/>
              </w:rPr>
              <w:t>采取其他措施保证重要数据在传输过程中的</w:t>
            </w:r>
            <w:r w:rsidR="00205555">
              <w:rPr>
                <w:rFonts w:ascii="等线" w:eastAsia="等线" w:hAnsi="等线" w:hint="eastAsia"/>
                <w:szCs w:val="21"/>
              </w:rPr>
              <w:t>保密</w:t>
            </w:r>
            <w:r>
              <w:rPr>
                <w:rFonts w:ascii="等线" w:eastAsia="等线" w:hAnsi="等线" w:hint="eastAsia"/>
                <w:szCs w:val="21"/>
              </w:rPr>
              <w:t>性</w:t>
            </w:r>
            <w:r w:rsidR="00516354">
              <w:rPr>
                <w:rFonts w:ascii="等线" w:eastAsia="等线" w:hAnsi="等线" w:hint="eastAsia"/>
                <w:szCs w:val="21"/>
              </w:rPr>
              <w:t>（详见附录1）</w:t>
            </w:r>
            <w:r>
              <w:rPr>
                <w:rFonts w:ascii="等线" w:eastAsia="等线" w:hAnsi="等线" w:hint="eastAsia"/>
                <w:szCs w:val="21"/>
              </w:rPr>
              <w:t>；</w:t>
            </w:r>
          </w:p>
          <w:p w14:paraId="5E4CB417" w14:textId="77777777" w:rsidR="00D6688A" w:rsidRDefault="00D6688A">
            <w:pPr>
              <w:pStyle w:val="aa"/>
              <w:numPr>
                <w:ilvl w:val="0"/>
                <w:numId w:val="44"/>
              </w:numPr>
              <w:wordWrap w:val="0"/>
              <w:ind w:firstLineChars="0"/>
              <w:rPr>
                <w:rFonts w:ascii="等线" w:eastAsia="等线" w:hAnsi="等线"/>
                <w:szCs w:val="21"/>
              </w:rPr>
            </w:pPr>
            <w:r>
              <w:rPr>
                <w:rFonts w:ascii="等线" w:eastAsia="等线" w:hAnsi="等线" w:hint="eastAsia"/>
                <w:szCs w:val="21"/>
              </w:rPr>
              <w:t>如应用系统为C/S架构，则应访谈并核查客户端与服务器通信的方式是否可以保证通信完整性；</w:t>
            </w:r>
          </w:p>
          <w:p w14:paraId="33825681" w14:textId="3FA5C16E" w:rsidR="00D6688A" w:rsidRPr="00B93265" w:rsidRDefault="00D6688A">
            <w:pPr>
              <w:pStyle w:val="aa"/>
              <w:numPr>
                <w:ilvl w:val="0"/>
                <w:numId w:val="44"/>
              </w:numPr>
              <w:wordWrap w:val="0"/>
              <w:ind w:firstLineChars="0"/>
              <w:rPr>
                <w:rFonts w:ascii="等线" w:eastAsia="等线" w:hAnsi="等线"/>
                <w:szCs w:val="21"/>
              </w:rPr>
            </w:pPr>
            <w:r>
              <w:rPr>
                <w:rFonts w:ascii="等线" w:eastAsia="等线" w:hAnsi="等线" w:hint="eastAsia"/>
                <w:szCs w:val="21"/>
              </w:rPr>
              <w:t>如需先建立VPN连接后访问的，则访谈并核查是否所有用户均通过VPN访问系统。</w:t>
            </w:r>
          </w:p>
        </w:tc>
        <w:tc>
          <w:tcPr>
            <w:tcW w:w="3544" w:type="dxa"/>
            <w:vAlign w:val="center"/>
          </w:tcPr>
          <w:p w14:paraId="2491F0FC" w14:textId="71DFB8BA" w:rsidR="00D6688A" w:rsidRDefault="00D6688A">
            <w:pPr>
              <w:pStyle w:val="aa"/>
              <w:numPr>
                <w:ilvl w:val="0"/>
                <w:numId w:val="45"/>
              </w:numPr>
              <w:wordWrap w:val="0"/>
              <w:ind w:firstLineChars="0"/>
              <w:rPr>
                <w:rFonts w:ascii="等线" w:eastAsia="等线" w:hAnsi="等线"/>
                <w:szCs w:val="21"/>
              </w:rPr>
            </w:pPr>
            <w:r w:rsidRPr="003B526B">
              <w:rPr>
                <w:rFonts w:ascii="等线" w:eastAsia="等线" w:hAnsi="等线" w:hint="eastAsia"/>
                <w:szCs w:val="21"/>
              </w:rPr>
              <w:t>通过</w:t>
            </w:r>
            <w:r w:rsidRPr="003B526B">
              <w:rPr>
                <w:rFonts w:ascii="等线" w:eastAsia="等线" w:hAnsi="等线"/>
                <w:szCs w:val="21"/>
              </w:rPr>
              <w:t>HTTPS协议访问系统，能够保证鉴别信息在通信过程中的</w:t>
            </w:r>
            <w:r>
              <w:rPr>
                <w:rFonts w:ascii="等线" w:eastAsia="等线" w:hAnsi="等线" w:hint="eastAsia"/>
                <w:szCs w:val="21"/>
              </w:rPr>
              <w:t>保密</w:t>
            </w:r>
            <w:r w:rsidRPr="003B526B">
              <w:rPr>
                <w:rFonts w:ascii="等线" w:eastAsia="等线" w:hAnsi="等线"/>
                <w:szCs w:val="21"/>
              </w:rPr>
              <w:t>性。</w:t>
            </w:r>
          </w:p>
          <w:p w14:paraId="0DD6CB37" w14:textId="00A2387D" w:rsidR="00D6688A" w:rsidRDefault="00D6688A">
            <w:pPr>
              <w:pStyle w:val="aa"/>
              <w:numPr>
                <w:ilvl w:val="0"/>
                <w:numId w:val="45"/>
              </w:numPr>
              <w:wordWrap w:val="0"/>
              <w:ind w:firstLineChars="0"/>
              <w:rPr>
                <w:rFonts w:ascii="等线" w:eastAsia="等线" w:hAnsi="等线"/>
                <w:szCs w:val="21"/>
              </w:rPr>
            </w:pPr>
            <w:r w:rsidRPr="003B526B">
              <w:rPr>
                <w:rFonts w:ascii="等线" w:eastAsia="等线" w:hAnsi="等线" w:hint="eastAsia"/>
                <w:szCs w:val="21"/>
              </w:rPr>
              <w:t>采用</w:t>
            </w:r>
            <w:r>
              <w:rPr>
                <w:rFonts w:ascii="等线" w:eastAsia="等线" w:hAnsi="等线" w:hint="eastAsia"/>
                <w:szCs w:val="21"/>
              </w:rPr>
              <w:t>【密码</w:t>
            </w:r>
            <w:r w:rsidRPr="003B526B">
              <w:rPr>
                <w:rFonts w:ascii="等线" w:eastAsia="等线" w:hAnsi="等线" w:hint="eastAsia"/>
                <w:szCs w:val="21"/>
              </w:rPr>
              <w:t>算法</w:t>
            </w:r>
            <w:r>
              <w:rPr>
                <w:rFonts w:ascii="等线" w:eastAsia="等线" w:hAnsi="等线" w:hint="eastAsia"/>
                <w:szCs w:val="21"/>
              </w:rPr>
              <w:t>】</w:t>
            </w:r>
            <w:r w:rsidRPr="003B526B">
              <w:rPr>
                <w:rFonts w:ascii="等线" w:eastAsia="等线" w:hAnsi="等线" w:hint="eastAsia"/>
                <w:szCs w:val="21"/>
              </w:rPr>
              <w:t>对口令进行</w:t>
            </w:r>
            <w:r w:rsidR="00205555">
              <w:rPr>
                <w:rFonts w:ascii="等线" w:eastAsia="等线" w:hAnsi="等线" w:hint="eastAsia"/>
                <w:szCs w:val="21"/>
              </w:rPr>
              <w:t>【散列运算、</w:t>
            </w:r>
            <w:r w:rsidR="00205555" w:rsidRPr="003B526B">
              <w:rPr>
                <w:rFonts w:ascii="等线" w:eastAsia="等线" w:hAnsi="等线" w:hint="eastAsia"/>
                <w:szCs w:val="21"/>
              </w:rPr>
              <w:t>加密</w:t>
            </w:r>
            <w:r w:rsidR="00205555">
              <w:rPr>
                <w:rFonts w:ascii="等线" w:eastAsia="等线" w:hAnsi="等线" w:hint="eastAsia"/>
                <w:szCs w:val="21"/>
              </w:rPr>
              <w:t>】</w:t>
            </w:r>
            <w:r>
              <w:rPr>
                <w:rFonts w:ascii="等线" w:eastAsia="等线" w:hAnsi="等线" w:hint="eastAsia"/>
                <w:szCs w:val="21"/>
              </w:rPr>
              <w:t>后传输</w:t>
            </w:r>
            <w:r w:rsidRPr="003B526B">
              <w:rPr>
                <w:rFonts w:ascii="等线" w:eastAsia="等线" w:hAnsi="等线" w:hint="eastAsia"/>
                <w:szCs w:val="21"/>
              </w:rPr>
              <w:t>，能够保证鉴别信息在通信过程中的保密性。</w:t>
            </w:r>
          </w:p>
          <w:p w14:paraId="2A3D4F2F" w14:textId="7B2F6D1C" w:rsidR="00D6688A" w:rsidRPr="00B93265" w:rsidRDefault="00D6688A">
            <w:pPr>
              <w:pStyle w:val="aa"/>
              <w:numPr>
                <w:ilvl w:val="0"/>
                <w:numId w:val="45"/>
              </w:numPr>
              <w:wordWrap w:val="0"/>
              <w:ind w:firstLineChars="0"/>
              <w:rPr>
                <w:rFonts w:ascii="等线" w:eastAsia="等线" w:hAnsi="等线"/>
                <w:szCs w:val="21"/>
              </w:rPr>
            </w:pPr>
            <w:r>
              <w:rPr>
                <w:rFonts w:ascii="等线" w:eastAsia="等线" w:hAnsi="等线" w:hint="eastAsia"/>
                <w:szCs w:val="21"/>
              </w:rPr>
              <w:t>使用VPN建立加密通道访问系统</w:t>
            </w:r>
            <w:r w:rsidRPr="003B526B">
              <w:rPr>
                <w:rFonts w:ascii="等线" w:eastAsia="等线" w:hAnsi="等线" w:hint="eastAsia"/>
                <w:szCs w:val="21"/>
              </w:rPr>
              <w:t>，</w:t>
            </w:r>
            <w:r w:rsidRPr="003B526B">
              <w:rPr>
                <w:rFonts w:ascii="等线" w:eastAsia="等线" w:hAnsi="等线"/>
                <w:szCs w:val="21"/>
              </w:rPr>
              <w:t>能够保证鉴别信息在通信过程中的</w:t>
            </w:r>
            <w:r>
              <w:rPr>
                <w:rFonts w:ascii="等线" w:eastAsia="等线" w:hAnsi="等线" w:hint="eastAsia"/>
                <w:szCs w:val="21"/>
              </w:rPr>
              <w:t>保密</w:t>
            </w:r>
            <w:r w:rsidRPr="003B526B">
              <w:rPr>
                <w:rFonts w:ascii="等线" w:eastAsia="等线" w:hAnsi="等线"/>
                <w:szCs w:val="21"/>
              </w:rPr>
              <w:t>性。</w:t>
            </w:r>
          </w:p>
        </w:tc>
        <w:tc>
          <w:tcPr>
            <w:tcW w:w="708" w:type="dxa"/>
            <w:vAlign w:val="center"/>
          </w:tcPr>
          <w:p w14:paraId="0D137A05" w14:textId="2F0748E1" w:rsidR="00D6688A" w:rsidRPr="00B93265" w:rsidRDefault="00D6688A" w:rsidP="00D6688A">
            <w:pPr>
              <w:wordWrap w:val="0"/>
              <w:rPr>
                <w:rFonts w:ascii="等线" w:eastAsia="等线" w:hAnsi="等线"/>
                <w:szCs w:val="21"/>
              </w:rPr>
            </w:pPr>
            <w:r>
              <w:rPr>
                <w:rFonts w:ascii="等线" w:eastAsia="等线" w:hAnsi="等线" w:hint="eastAsia"/>
                <w:szCs w:val="21"/>
              </w:rPr>
              <w:t>1或2或3</w:t>
            </w:r>
            <w:r w:rsidRPr="00B93265">
              <w:rPr>
                <w:rFonts w:ascii="等线" w:eastAsia="等线" w:hAnsi="等线" w:hint="eastAsia"/>
                <w:szCs w:val="21"/>
              </w:rPr>
              <w:t>符合</w:t>
            </w:r>
          </w:p>
        </w:tc>
        <w:tc>
          <w:tcPr>
            <w:tcW w:w="1785" w:type="dxa"/>
            <w:vAlign w:val="center"/>
          </w:tcPr>
          <w:p w14:paraId="3F3CD148" w14:textId="280E3654" w:rsidR="00D6688A" w:rsidRPr="00B93265" w:rsidRDefault="00D6688A" w:rsidP="00D6688A">
            <w:pPr>
              <w:wordWrap w:val="0"/>
              <w:rPr>
                <w:rFonts w:ascii="等线" w:eastAsia="等线" w:hAnsi="等线"/>
                <w:szCs w:val="21"/>
              </w:rPr>
            </w:pPr>
            <w:r w:rsidRPr="00B93265">
              <w:rPr>
                <w:rFonts w:ascii="等线" w:eastAsia="等线" w:hAnsi="等线" w:hint="eastAsia"/>
                <w:szCs w:val="21"/>
              </w:rPr>
              <w:t>数据保密性关注鉴别数据</w:t>
            </w:r>
          </w:p>
        </w:tc>
      </w:tr>
      <w:tr w:rsidR="00D6688A" w:rsidRPr="00B93265" w14:paraId="296F8CA5" w14:textId="77777777" w:rsidTr="00B93265">
        <w:tc>
          <w:tcPr>
            <w:tcW w:w="421" w:type="dxa"/>
            <w:vAlign w:val="center"/>
          </w:tcPr>
          <w:p w14:paraId="210E6841" w14:textId="77777777" w:rsidR="00D6688A" w:rsidRPr="00B93265" w:rsidRDefault="00D6688A" w:rsidP="00D6688A">
            <w:pPr>
              <w:pStyle w:val="aa"/>
              <w:numPr>
                <w:ilvl w:val="0"/>
                <w:numId w:val="2"/>
              </w:numPr>
              <w:wordWrap w:val="0"/>
              <w:ind w:firstLineChars="0"/>
              <w:rPr>
                <w:rFonts w:ascii="等线" w:eastAsia="等线" w:hAnsi="等线"/>
                <w:szCs w:val="21"/>
              </w:rPr>
            </w:pPr>
          </w:p>
        </w:tc>
        <w:tc>
          <w:tcPr>
            <w:tcW w:w="425" w:type="dxa"/>
            <w:vMerge/>
            <w:vAlign w:val="center"/>
          </w:tcPr>
          <w:p w14:paraId="40C258C9" w14:textId="77777777" w:rsidR="00D6688A" w:rsidRPr="00B93265" w:rsidRDefault="00D6688A" w:rsidP="00D6688A">
            <w:pPr>
              <w:wordWrap w:val="0"/>
              <w:rPr>
                <w:rFonts w:ascii="等线" w:eastAsia="等线" w:hAnsi="等线"/>
                <w:szCs w:val="21"/>
              </w:rPr>
            </w:pPr>
          </w:p>
        </w:tc>
        <w:tc>
          <w:tcPr>
            <w:tcW w:w="1984" w:type="dxa"/>
            <w:vAlign w:val="center"/>
          </w:tcPr>
          <w:p w14:paraId="7AD4E252" w14:textId="342CD05F" w:rsidR="00D6688A" w:rsidRPr="00B93265" w:rsidRDefault="00D6688A" w:rsidP="00D6688A">
            <w:pPr>
              <w:wordWrap w:val="0"/>
              <w:rPr>
                <w:rFonts w:ascii="等线" w:eastAsia="等线" w:hAnsi="等线"/>
                <w:szCs w:val="21"/>
              </w:rPr>
            </w:pPr>
            <w:r w:rsidRPr="00B93265">
              <w:rPr>
                <w:rFonts w:ascii="等线" w:eastAsia="等线" w:hAnsi="等线" w:cs="Arial" w:hint="eastAsia"/>
                <w:szCs w:val="21"/>
              </w:rPr>
              <w:t>b）应采用密码技术保证重要数据在存储过程中的保密性，包括但不限于鉴别数据、重要业务数据和重要个人信息等。</w:t>
            </w:r>
          </w:p>
        </w:tc>
        <w:tc>
          <w:tcPr>
            <w:tcW w:w="6521" w:type="dxa"/>
            <w:vAlign w:val="center"/>
          </w:tcPr>
          <w:p w14:paraId="53FB52AF" w14:textId="274E5F26" w:rsidR="00D6688A" w:rsidRPr="00A11E7A" w:rsidRDefault="00D6688A">
            <w:pPr>
              <w:pStyle w:val="aa"/>
              <w:numPr>
                <w:ilvl w:val="0"/>
                <w:numId w:val="46"/>
              </w:numPr>
              <w:wordWrap w:val="0"/>
              <w:ind w:firstLineChars="0"/>
              <w:rPr>
                <w:rFonts w:ascii="等线" w:eastAsia="等线" w:hAnsi="等线"/>
                <w:szCs w:val="21"/>
              </w:rPr>
            </w:pPr>
            <w:r w:rsidRPr="00A11E7A">
              <w:rPr>
                <w:rFonts w:ascii="等线" w:eastAsia="等线" w:hAnsi="等线" w:hint="eastAsia"/>
                <w:szCs w:val="21"/>
              </w:rPr>
              <w:t>访谈管理员口令在数据库中的保存方式，如使用【</w:t>
            </w:r>
            <w:r>
              <w:rPr>
                <w:rFonts w:ascii="等线" w:eastAsia="等线" w:hAnsi="等线" w:hint="eastAsia"/>
                <w:szCs w:val="21"/>
              </w:rPr>
              <w:t>密码</w:t>
            </w:r>
            <w:r w:rsidRPr="00A11E7A">
              <w:rPr>
                <w:rFonts w:ascii="等线" w:eastAsia="等线" w:hAnsi="等线" w:hint="eastAsia"/>
                <w:szCs w:val="21"/>
              </w:rPr>
              <w:t>算法】进行散列运算</w:t>
            </w:r>
            <w:r>
              <w:rPr>
                <w:rFonts w:ascii="等线" w:eastAsia="等线" w:hAnsi="等线" w:hint="eastAsia"/>
                <w:szCs w:val="21"/>
              </w:rPr>
              <w:t>后保存</w:t>
            </w:r>
            <w:r w:rsidRPr="00A11E7A">
              <w:rPr>
                <w:rFonts w:ascii="等线" w:eastAsia="等线" w:hAnsi="等线" w:hint="eastAsia"/>
                <w:szCs w:val="21"/>
              </w:rPr>
              <w:t>、加盐后使用【</w:t>
            </w:r>
            <w:r>
              <w:rPr>
                <w:rFonts w:ascii="等线" w:eastAsia="等线" w:hAnsi="等线" w:hint="eastAsia"/>
                <w:szCs w:val="21"/>
              </w:rPr>
              <w:t>密码</w:t>
            </w:r>
            <w:r w:rsidRPr="00A11E7A">
              <w:rPr>
                <w:rFonts w:ascii="等线" w:eastAsia="等线" w:hAnsi="等线" w:hint="eastAsia"/>
                <w:szCs w:val="21"/>
              </w:rPr>
              <w:t>算法】进行散列运算</w:t>
            </w:r>
            <w:r>
              <w:rPr>
                <w:rFonts w:ascii="等线" w:eastAsia="等线" w:hAnsi="等线" w:hint="eastAsia"/>
                <w:szCs w:val="21"/>
              </w:rPr>
              <w:t>后保存</w:t>
            </w:r>
            <w:r w:rsidRPr="00A11E7A">
              <w:rPr>
                <w:rFonts w:ascii="等线" w:eastAsia="等线" w:hAnsi="等线" w:hint="eastAsia"/>
                <w:szCs w:val="21"/>
              </w:rPr>
              <w:t>、使用【</w:t>
            </w:r>
            <w:r>
              <w:rPr>
                <w:rFonts w:ascii="等线" w:eastAsia="等线" w:hAnsi="等线" w:hint="eastAsia"/>
                <w:szCs w:val="21"/>
              </w:rPr>
              <w:t>密码</w:t>
            </w:r>
            <w:r w:rsidRPr="00A11E7A">
              <w:rPr>
                <w:rFonts w:ascii="等线" w:eastAsia="等线" w:hAnsi="等线" w:hint="eastAsia"/>
                <w:szCs w:val="21"/>
              </w:rPr>
              <w:t>算法】进行</w:t>
            </w:r>
            <w:r>
              <w:rPr>
                <w:rFonts w:ascii="等线" w:eastAsia="等线" w:hAnsi="等线" w:hint="eastAsia"/>
                <w:szCs w:val="21"/>
              </w:rPr>
              <w:t>加密后保存。</w:t>
            </w:r>
          </w:p>
        </w:tc>
        <w:tc>
          <w:tcPr>
            <w:tcW w:w="3544" w:type="dxa"/>
            <w:vAlign w:val="center"/>
          </w:tcPr>
          <w:p w14:paraId="055A3DC0" w14:textId="241C6AAB" w:rsidR="00D6688A" w:rsidRDefault="00D6688A">
            <w:pPr>
              <w:pStyle w:val="aa"/>
              <w:numPr>
                <w:ilvl w:val="0"/>
                <w:numId w:val="47"/>
              </w:numPr>
              <w:wordWrap w:val="0"/>
              <w:ind w:firstLineChars="0"/>
              <w:rPr>
                <w:rFonts w:ascii="等线" w:eastAsia="等线" w:hAnsi="等线"/>
                <w:szCs w:val="21"/>
              </w:rPr>
            </w:pPr>
            <w:r w:rsidRPr="00A11E7A">
              <w:rPr>
                <w:rFonts w:ascii="等线" w:eastAsia="等线" w:hAnsi="等线" w:hint="eastAsia"/>
                <w:szCs w:val="21"/>
              </w:rPr>
              <w:t>采用【】算法对</w:t>
            </w:r>
            <w:r>
              <w:rPr>
                <w:rFonts w:ascii="等线" w:eastAsia="等线" w:hAnsi="等线" w:hint="eastAsia"/>
                <w:szCs w:val="21"/>
              </w:rPr>
              <w:t>口令</w:t>
            </w:r>
            <w:r w:rsidRPr="00A11E7A">
              <w:rPr>
                <w:rFonts w:ascii="等线" w:eastAsia="等线" w:hAnsi="等线" w:hint="eastAsia"/>
                <w:szCs w:val="21"/>
              </w:rPr>
              <w:t>进行加密</w:t>
            </w:r>
            <w:r>
              <w:rPr>
                <w:rFonts w:ascii="等线" w:eastAsia="等线" w:hAnsi="等线" w:hint="eastAsia"/>
                <w:szCs w:val="21"/>
              </w:rPr>
              <w:t>后保存</w:t>
            </w:r>
            <w:r w:rsidRPr="00A11E7A">
              <w:rPr>
                <w:rFonts w:ascii="等线" w:eastAsia="等线" w:hAnsi="等线" w:hint="eastAsia"/>
                <w:szCs w:val="21"/>
              </w:rPr>
              <w:t>，能够保鉴别信息在存储过程中的保密性。</w:t>
            </w:r>
          </w:p>
          <w:p w14:paraId="6B9FD6D1" w14:textId="7F7321C3" w:rsidR="00D6688A" w:rsidRPr="00A11E7A" w:rsidRDefault="00D6688A">
            <w:pPr>
              <w:pStyle w:val="aa"/>
              <w:numPr>
                <w:ilvl w:val="0"/>
                <w:numId w:val="47"/>
              </w:numPr>
              <w:wordWrap w:val="0"/>
              <w:ind w:firstLineChars="0"/>
              <w:rPr>
                <w:rFonts w:ascii="等线" w:eastAsia="等线" w:hAnsi="等线"/>
                <w:szCs w:val="21"/>
              </w:rPr>
            </w:pPr>
            <w:r w:rsidRPr="00A11E7A">
              <w:rPr>
                <w:rFonts w:ascii="等线" w:eastAsia="等线" w:hAnsi="等线" w:hint="eastAsia"/>
                <w:szCs w:val="21"/>
              </w:rPr>
              <w:t>采用【】算法对</w:t>
            </w:r>
            <w:r>
              <w:rPr>
                <w:rFonts w:ascii="等线" w:eastAsia="等线" w:hAnsi="等线" w:hint="eastAsia"/>
                <w:szCs w:val="21"/>
              </w:rPr>
              <w:t>口令</w:t>
            </w:r>
            <w:r w:rsidRPr="00A11E7A">
              <w:rPr>
                <w:rFonts w:ascii="等线" w:eastAsia="等线" w:hAnsi="等线" w:hint="eastAsia"/>
                <w:szCs w:val="21"/>
              </w:rPr>
              <w:t>进行</w:t>
            </w:r>
            <w:r>
              <w:rPr>
                <w:rFonts w:ascii="等线" w:eastAsia="等线" w:hAnsi="等线" w:hint="eastAsia"/>
                <w:szCs w:val="21"/>
              </w:rPr>
              <w:t>散列运算后保存</w:t>
            </w:r>
            <w:r w:rsidRPr="00A11E7A">
              <w:rPr>
                <w:rFonts w:ascii="等线" w:eastAsia="等线" w:hAnsi="等线" w:hint="eastAsia"/>
                <w:szCs w:val="21"/>
              </w:rPr>
              <w:t>，能够</w:t>
            </w:r>
            <w:r w:rsidR="00742CB9">
              <w:rPr>
                <w:rFonts w:ascii="等线" w:eastAsia="等线" w:hAnsi="等线" w:hint="eastAsia"/>
                <w:szCs w:val="21"/>
              </w:rPr>
              <w:t>保证</w:t>
            </w:r>
            <w:r w:rsidRPr="00A11E7A">
              <w:rPr>
                <w:rFonts w:ascii="等线" w:eastAsia="等线" w:hAnsi="等线" w:hint="eastAsia"/>
                <w:szCs w:val="21"/>
              </w:rPr>
              <w:t>鉴别信息在存储过程中的保密性。</w:t>
            </w:r>
          </w:p>
        </w:tc>
        <w:tc>
          <w:tcPr>
            <w:tcW w:w="708" w:type="dxa"/>
            <w:vAlign w:val="center"/>
          </w:tcPr>
          <w:p w14:paraId="6E01088F" w14:textId="0632309B" w:rsidR="00D6688A" w:rsidRPr="00B93265" w:rsidRDefault="00D6688A" w:rsidP="00D6688A">
            <w:pPr>
              <w:wordWrap w:val="0"/>
              <w:rPr>
                <w:rFonts w:ascii="等线" w:eastAsia="等线" w:hAnsi="等线"/>
                <w:szCs w:val="21"/>
              </w:rPr>
            </w:pPr>
            <w:r>
              <w:rPr>
                <w:rFonts w:ascii="等线" w:eastAsia="等线" w:hAnsi="等线" w:hint="eastAsia"/>
                <w:szCs w:val="21"/>
              </w:rPr>
              <w:t>1或2符合</w:t>
            </w:r>
          </w:p>
        </w:tc>
        <w:tc>
          <w:tcPr>
            <w:tcW w:w="1785" w:type="dxa"/>
            <w:vAlign w:val="center"/>
          </w:tcPr>
          <w:p w14:paraId="2EBAA8F7" w14:textId="77777777" w:rsidR="00D6688A" w:rsidRDefault="00D6688A" w:rsidP="00D6688A">
            <w:pPr>
              <w:wordWrap w:val="0"/>
              <w:rPr>
                <w:rFonts w:ascii="等线" w:eastAsia="等线" w:hAnsi="等线"/>
                <w:szCs w:val="21"/>
              </w:rPr>
            </w:pPr>
            <w:r>
              <w:rPr>
                <w:rFonts w:ascii="等线" w:eastAsia="等线" w:hAnsi="等线" w:hint="eastAsia"/>
                <w:szCs w:val="21"/>
              </w:rPr>
              <w:t>需记录具体算法名称</w:t>
            </w:r>
          </w:p>
          <w:p w14:paraId="38B240DF" w14:textId="253ED26E" w:rsidR="00D6688A" w:rsidRPr="00B93265" w:rsidRDefault="00D6688A" w:rsidP="00D6688A">
            <w:pPr>
              <w:wordWrap w:val="0"/>
              <w:rPr>
                <w:rFonts w:ascii="等线" w:eastAsia="等线" w:hAnsi="等线"/>
                <w:szCs w:val="21"/>
              </w:rPr>
            </w:pPr>
            <w:r>
              <w:rPr>
                <w:rFonts w:ascii="等线" w:eastAsia="等线" w:hAnsi="等线" w:hint="eastAsia"/>
                <w:szCs w:val="21"/>
              </w:rPr>
              <w:t>单纯使用MD5算法的，因其抗彩虹表能力较弱判部分符合</w:t>
            </w:r>
          </w:p>
        </w:tc>
      </w:tr>
      <w:tr w:rsidR="00D6688A" w:rsidRPr="00B93265" w14:paraId="034B3139" w14:textId="77777777" w:rsidTr="00B93265">
        <w:tc>
          <w:tcPr>
            <w:tcW w:w="421" w:type="dxa"/>
            <w:vAlign w:val="center"/>
          </w:tcPr>
          <w:p w14:paraId="6D597047" w14:textId="77777777" w:rsidR="00D6688A" w:rsidRPr="00B93265" w:rsidRDefault="00D6688A" w:rsidP="00D6688A">
            <w:pPr>
              <w:pStyle w:val="aa"/>
              <w:numPr>
                <w:ilvl w:val="0"/>
                <w:numId w:val="2"/>
              </w:numPr>
              <w:wordWrap w:val="0"/>
              <w:ind w:firstLineChars="0"/>
              <w:rPr>
                <w:rFonts w:ascii="等线" w:eastAsia="等线" w:hAnsi="等线"/>
                <w:szCs w:val="21"/>
              </w:rPr>
            </w:pPr>
          </w:p>
        </w:tc>
        <w:tc>
          <w:tcPr>
            <w:tcW w:w="425" w:type="dxa"/>
            <w:vMerge w:val="restart"/>
            <w:vAlign w:val="center"/>
          </w:tcPr>
          <w:p w14:paraId="1B35550C" w14:textId="36428A2E" w:rsidR="00D6688A" w:rsidRPr="00B93265" w:rsidRDefault="00D6688A" w:rsidP="00D6688A">
            <w:pPr>
              <w:wordWrap w:val="0"/>
              <w:rPr>
                <w:rFonts w:ascii="等线" w:eastAsia="等线" w:hAnsi="等线"/>
                <w:szCs w:val="21"/>
              </w:rPr>
            </w:pPr>
            <w:r w:rsidRPr="00B93265">
              <w:rPr>
                <w:rFonts w:ascii="等线" w:eastAsia="等线" w:hAnsi="等线" w:cs="Arial" w:hint="eastAsia"/>
                <w:szCs w:val="21"/>
              </w:rPr>
              <w:t>数据备</w:t>
            </w:r>
            <w:r w:rsidRPr="00B93265">
              <w:rPr>
                <w:rFonts w:ascii="等线" w:eastAsia="等线" w:hAnsi="等线" w:cs="Arial" w:hint="eastAsia"/>
                <w:szCs w:val="21"/>
              </w:rPr>
              <w:lastRenderedPageBreak/>
              <w:t>份恢复</w:t>
            </w:r>
          </w:p>
        </w:tc>
        <w:tc>
          <w:tcPr>
            <w:tcW w:w="1984" w:type="dxa"/>
            <w:vAlign w:val="center"/>
          </w:tcPr>
          <w:p w14:paraId="680C6D92" w14:textId="31BBCCFF" w:rsidR="00D6688A" w:rsidRPr="00B93265" w:rsidRDefault="00D6688A" w:rsidP="00D6688A">
            <w:pPr>
              <w:wordWrap w:val="0"/>
              <w:rPr>
                <w:rFonts w:ascii="等线" w:eastAsia="等线" w:hAnsi="等线"/>
                <w:szCs w:val="21"/>
              </w:rPr>
            </w:pPr>
            <w:r w:rsidRPr="00B93265">
              <w:rPr>
                <w:rFonts w:ascii="等线" w:eastAsia="等线" w:hAnsi="等线" w:cs="Arial" w:hint="eastAsia"/>
                <w:szCs w:val="21"/>
              </w:rPr>
              <w:lastRenderedPageBreak/>
              <w:t>a）应提供重要数据的本地数据备份与恢复功能；</w:t>
            </w:r>
          </w:p>
        </w:tc>
        <w:tc>
          <w:tcPr>
            <w:tcW w:w="6521" w:type="dxa"/>
            <w:vAlign w:val="center"/>
          </w:tcPr>
          <w:p w14:paraId="4888C450" w14:textId="08977175" w:rsidR="00D6688A" w:rsidRPr="00B93265" w:rsidRDefault="00D6688A">
            <w:pPr>
              <w:pStyle w:val="aa"/>
              <w:numPr>
                <w:ilvl w:val="0"/>
                <w:numId w:val="29"/>
              </w:numPr>
              <w:wordWrap w:val="0"/>
              <w:ind w:firstLineChars="0"/>
              <w:rPr>
                <w:rFonts w:ascii="等线" w:eastAsia="等线" w:hAnsi="等线"/>
                <w:szCs w:val="21"/>
              </w:rPr>
            </w:pPr>
            <w:r w:rsidRPr="00B93265">
              <w:rPr>
                <w:rFonts w:ascii="等线" w:eastAsia="等线" w:hAnsi="等线" w:hint="eastAsia"/>
                <w:color w:val="000000"/>
                <w:szCs w:val="21"/>
              </w:rPr>
              <w:t>访谈管理员，是否对</w:t>
            </w:r>
            <w:r>
              <w:rPr>
                <w:rFonts w:ascii="等线" w:eastAsia="等线" w:hAnsi="等线" w:hint="eastAsia"/>
                <w:color w:val="000000"/>
                <w:szCs w:val="21"/>
              </w:rPr>
              <w:t>系统所在的数据库</w:t>
            </w:r>
            <w:r w:rsidRPr="00B93265">
              <w:rPr>
                <w:rFonts w:ascii="等线" w:eastAsia="等线" w:hAnsi="等线" w:hint="eastAsia"/>
                <w:color w:val="000000"/>
                <w:szCs w:val="21"/>
              </w:rPr>
              <w:t>进行了备份；</w:t>
            </w:r>
          </w:p>
          <w:p w14:paraId="2B729656" w14:textId="09269F3E" w:rsidR="00D6688A" w:rsidRPr="00B93265" w:rsidRDefault="00D6688A">
            <w:pPr>
              <w:pStyle w:val="aa"/>
              <w:numPr>
                <w:ilvl w:val="0"/>
                <w:numId w:val="29"/>
              </w:numPr>
              <w:wordWrap w:val="0"/>
              <w:ind w:firstLineChars="0"/>
              <w:rPr>
                <w:rFonts w:ascii="等线" w:eastAsia="等线" w:hAnsi="等线"/>
                <w:szCs w:val="21"/>
              </w:rPr>
            </w:pPr>
            <w:r w:rsidRPr="00B93265">
              <w:rPr>
                <w:rFonts w:ascii="等线" w:eastAsia="等线" w:hAnsi="等线" w:hint="eastAsia"/>
                <w:color w:val="000000"/>
                <w:szCs w:val="21"/>
              </w:rPr>
              <w:t>访谈管理员，所采取的备份方法和备份策略</w:t>
            </w:r>
            <w:r>
              <w:rPr>
                <w:rFonts w:ascii="等线" w:eastAsia="等线" w:hAnsi="等线" w:hint="eastAsia"/>
                <w:color w:val="000000"/>
                <w:szCs w:val="21"/>
              </w:rPr>
              <w:t>，核查实际</w:t>
            </w:r>
            <w:r w:rsidR="00862479">
              <w:rPr>
                <w:rFonts w:ascii="等线" w:eastAsia="等线" w:hAnsi="等线" w:hint="eastAsia"/>
                <w:color w:val="000000"/>
                <w:szCs w:val="21"/>
              </w:rPr>
              <w:t>备份</w:t>
            </w:r>
            <w:r>
              <w:rPr>
                <w:rFonts w:ascii="等线" w:eastAsia="等线" w:hAnsi="等线" w:hint="eastAsia"/>
                <w:color w:val="000000"/>
                <w:szCs w:val="21"/>
              </w:rPr>
              <w:t>配置是否与方案一致</w:t>
            </w:r>
            <w:r w:rsidRPr="00B93265">
              <w:rPr>
                <w:rFonts w:ascii="等线" w:eastAsia="等线" w:hAnsi="等线" w:hint="eastAsia"/>
                <w:color w:val="000000"/>
                <w:szCs w:val="21"/>
              </w:rPr>
              <w:t>；</w:t>
            </w:r>
          </w:p>
          <w:p w14:paraId="3FD46D6E" w14:textId="127C49FF" w:rsidR="00D6688A" w:rsidRPr="00B93265" w:rsidRDefault="00D6688A">
            <w:pPr>
              <w:pStyle w:val="aa"/>
              <w:numPr>
                <w:ilvl w:val="0"/>
                <w:numId w:val="29"/>
              </w:numPr>
              <w:wordWrap w:val="0"/>
              <w:ind w:firstLineChars="0"/>
              <w:rPr>
                <w:rFonts w:ascii="等线" w:eastAsia="等线" w:hAnsi="等线"/>
                <w:szCs w:val="21"/>
              </w:rPr>
            </w:pPr>
            <w:r w:rsidRPr="00B93265">
              <w:rPr>
                <w:rFonts w:ascii="等线" w:eastAsia="等线" w:hAnsi="等线" w:hint="eastAsia"/>
                <w:color w:val="000000"/>
                <w:szCs w:val="21"/>
              </w:rPr>
              <w:lastRenderedPageBreak/>
              <w:t>访谈管理员是否对备份文件进行检验或测试</w:t>
            </w:r>
            <w:r>
              <w:rPr>
                <w:rFonts w:ascii="等线" w:eastAsia="等线" w:hAnsi="等线" w:hint="eastAsia"/>
                <w:color w:val="000000"/>
                <w:szCs w:val="21"/>
              </w:rPr>
              <w:t>，核查是否存在恢复记录或测试记录。</w:t>
            </w:r>
          </w:p>
        </w:tc>
        <w:tc>
          <w:tcPr>
            <w:tcW w:w="3544" w:type="dxa"/>
            <w:vAlign w:val="center"/>
          </w:tcPr>
          <w:p w14:paraId="744143F8" w14:textId="1D092023" w:rsidR="00D6688A" w:rsidRPr="00B93265" w:rsidRDefault="00D6688A">
            <w:pPr>
              <w:pStyle w:val="aa"/>
              <w:numPr>
                <w:ilvl w:val="0"/>
                <w:numId w:val="30"/>
              </w:numPr>
              <w:wordWrap w:val="0"/>
              <w:ind w:firstLineChars="0"/>
              <w:rPr>
                <w:rFonts w:ascii="等线" w:eastAsia="等线" w:hAnsi="等线"/>
                <w:szCs w:val="21"/>
              </w:rPr>
            </w:pPr>
            <w:r w:rsidRPr="00B93265">
              <w:rPr>
                <w:rFonts w:ascii="等线" w:eastAsia="等线" w:hAnsi="等线"/>
                <w:szCs w:val="21"/>
              </w:rPr>
              <w:lastRenderedPageBreak/>
              <w:t>按照备份策略</w:t>
            </w:r>
            <w:r w:rsidRPr="00B93265">
              <w:rPr>
                <w:rFonts w:ascii="等线" w:eastAsia="等线" w:hAnsi="等线" w:hint="eastAsia"/>
                <w:szCs w:val="21"/>
              </w:rPr>
              <w:t>将</w:t>
            </w:r>
            <w:r>
              <w:rPr>
                <w:rFonts w:ascii="等线" w:eastAsia="等线" w:hAnsi="等线" w:hint="eastAsia"/>
                <w:szCs w:val="21"/>
              </w:rPr>
              <w:t>护具看</w:t>
            </w:r>
            <w:r w:rsidRPr="00B93265">
              <w:rPr>
                <w:rFonts w:ascii="等线" w:eastAsia="等线" w:hAnsi="等线"/>
                <w:szCs w:val="21"/>
              </w:rPr>
              <w:t>进行</w:t>
            </w:r>
            <w:r w:rsidRPr="00B93265">
              <w:rPr>
                <w:rFonts w:ascii="等线" w:eastAsia="等线" w:hAnsi="等线" w:hint="eastAsia"/>
                <w:szCs w:val="21"/>
              </w:rPr>
              <w:t>了</w:t>
            </w:r>
            <w:r w:rsidRPr="00B93265">
              <w:rPr>
                <w:rFonts w:ascii="等线" w:eastAsia="等线" w:hAnsi="等线"/>
                <w:szCs w:val="21"/>
              </w:rPr>
              <w:t>本地备份；</w:t>
            </w:r>
          </w:p>
          <w:p w14:paraId="5376E44F" w14:textId="31CC8488" w:rsidR="00D6688A" w:rsidRPr="00B93265" w:rsidRDefault="00D6688A">
            <w:pPr>
              <w:pStyle w:val="aa"/>
              <w:numPr>
                <w:ilvl w:val="0"/>
                <w:numId w:val="30"/>
              </w:numPr>
              <w:wordWrap w:val="0"/>
              <w:ind w:firstLineChars="0"/>
              <w:rPr>
                <w:rFonts w:ascii="等线" w:eastAsia="等线" w:hAnsi="等线"/>
                <w:szCs w:val="21"/>
              </w:rPr>
            </w:pPr>
            <w:r w:rsidRPr="00B93265">
              <w:rPr>
                <w:rFonts w:ascii="等线" w:eastAsia="等线" w:hAnsi="等线" w:hint="eastAsia"/>
                <w:szCs w:val="21"/>
              </w:rPr>
              <w:t>对备份文件进行了恢复测试</w:t>
            </w:r>
            <w:r w:rsidRPr="00B93265">
              <w:rPr>
                <w:rFonts w:ascii="等线" w:eastAsia="等线" w:hAnsi="等线" w:hint="eastAsia"/>
                <w:color w:val="000000"/>
                <w:szCs w:val="21"/>
              </w:rPr>
              <w:t>。</w:t>
            </w:r>
          </w:p>
        </w:tc>
        <w:tc>
          <w:tcPr>
            <w:tcW w:w="708" w:type="dxa"/>
            <w:vAlign w:val="center"/>
          </w:tcPr>
          <w:p w14:paraId="13219241" w14:textId="1A7CBB6A" w:rsidR="00D6688A" w:rsidRPr="00B93265" w:rsidRDefault="00D6688A" w:rsidP="00D6688A">
            <w:pPr>
              <w:wordWrap w:val="0"/>
              <w:rPr>
                <w:rFonts w:ascii="等线" w:eastAsia="等线" w:hAnsi="等线"/>
                <w:szCs w:val="21"/>
              </w:rPr>
            </w:pPr>
            <w:r w:rsidRPr="00B93265">
              <w:rPr>
                <w:rFonts w:ascii="等线" w:eastAsia="等线" w:hAnsi="等线" w:hint="eastAsia"/>
                <w:szCs w:val="21"/>
              </w:rPr>
              <w:t>1、2</w:t>
            </w:r>
            <w:r>
              <w:rPr>
                <w:rFonts w:ascii="等线" w:eastAsia="等线" w:hAnsi="等线" w:hint="eastAsia"/>
                <w:szCs w:val="21"/>
              </w:rPr>
              <w:t>均</w:t>
            </w:r>
            <w:r w:rsidRPr="00B93265">
              <w:rPr>
                <w:rFonts w:ascii="等线" w:eastAsia="等线" w:hAnsi="等线" w:hint="eastAsia"/>
                <w:szCs w:val="21"/>
              </w:rPr>
              <w:t>符合</w:t>
            </w:r>
          </w:p>
        </w:tc>
        <w:tc>
          <w:tcPr>
            <w:tcW w:w="1785" w:type="dxa"/>
            <w:vAlign w:val="center"/>
          </w:tcPr>
          <w:p w14:paraId="09F47C24" w14:textId="1B9EF345" w:rsidR="00D6688A" w:rsidRPr="00B93265" w:rsidRDefault="00D6688A" w:rsidP="00D6688A">
            <w:pPr>
              <w:wordWrap w:val="0"/>
              <w:rPr>
                <w:rFonts w:ascii="等线" w:eastAsia="等线" w:hAnsi="等线"/>
                <w:szCs w:val="21"/>
              </w:rPr>
            </w:pPr>
            <w:r>
              <w:rPr>
                <w:rFonts w:ascii="等线" w:eastAsia="等线" w:hAnsi="等线" w:hint="eastAsia"/>
                <w:szCs w:val="21"/>
              </w:rPr>
              <w:t>应用系统的各类数据一般都保存在数据库中</w:t>
            </w:r>
          </w:p>
        </w:tc>
      </w:tr>
      <w:tr w:rsidR="00D6688A" w:rsidRPr="00B93265" w14:paraId="30D21A9E" w14:textId="77777777" w:rsidTr="00B93265">
        <w:tc>
          <w:tcPr>
            <w:tcW w:w="421" w:type="dxa"/>
            <w:vAlign w:val="center"/>
          </w:tcPr>
          <w:p w14:paraId="7EE4847C" w14:textId="77777777" w:rsidR="00D6688A" w:rsidRPr="00B93265" w:rsidRDefault="00D6688A" w:rsidP="00D6688A">
            <w:pPr>
              <w:pStyle w:val="aa"/>
              <w:numPr>
                <w:ilvl w:val="0"/>
                <w:numId w:val="2"/>
              </w:numPr>
              <w:wordWrap w:val="0"/>
              <w:ind w:firstLineChars="0"/>
              <w:rPr>
                <w:rFonts w:ascii="等线" w:eastAsia="等线" w:hAnsi="等线"/>
                <w:szCs w:val="21"/>
              </w:rPr>
            </w:pPr>
          </w:p>
        </w:tc>
        <w:tc>
          <w:tcPr>
            <w:tcW w:w="425" w:type="dxa"/>
            <w:vMerge/>
            <w:vAlign w:val="center"/>
          </w:tcPr>
          <w:p w14:paraId="1FBB7DB6" w14:textId="77777777" w:rsidR="00D6688A" w:rsidRPr="00B93265" w:rsidRDefault="00D6688A" w:rsidP="00D6688A">
            <w:pPr>
              <w:wordWrap w:val="0"/>
              <w:rPr>
                <w:rFonts w:ascii="等线" w:eastAsia="等线" w:hAnsi="等线"/>
                <w:szCs w:val="21"/>
              </w:rPr>
            </w:pPr>
          </w:p>
        </w:tc>
        <w:tc>
          <w:tcPr>
            <w:tcW w:w="1984" w:type="dxa"/>
            <w:vAlign w:val="center"/>
          </w:tcPr>
          <w:p w14:paraId="76D281E9" w14:textId="0CB414A7" w:rsidR="00D6688A" w:rsidRPr="00B93265" w:rsidRDefault="00D6688A" w:rsidP="00D6688A">
            <w:pPr>
              <w:wordWrap w:val="0"/>
              <w:rPr>
                <w:rFonts w:ascii="等线" w:eastAsia="等线" w:hAnsi="等线"/>
                <w:szCs w:val="21"/>
              </w:rPr>
            </w:pPr>
            <w:r w:rsidRPr="00B93265">
              <w:rPr>
                <w:rFonts w:ascii="等线" w:eastAsia="等线" w:hAnsi="等线" w:cs="Arial" w:hint="eastAsia"/>
                <w:szCs w:val="21"/>
              </w:rPr>
              <w:t>b）应提供异地实时备份功能，利用通信网络将重要数据实时备份至备份场地；</w:t>
            </w:r>
          </w:p>
        </w:tc>
        <w:tc>
          <w:tcPr>
            <w:tcW w:w="6521" w:type="dxa"/>
            <w:vAlign w:val="center"/>
          </w:tcPr>
          <w:p w14:paraId="04CEBCD6" w14:textId="2C7F563D" w:rsidR="00D6688A" w:rsidRPr="00B93265" w:rsidRDefault="00D6688A">
            <w:pPr>
              <w:pStyle w:val="aa"/>
              <w:numPr>
                <w:ilvl w:val="0"/>
                <w:numId w:val="31"/>
              </w:numPr>
              <w:wordWrap w:val="0"/>
              <w:ind w:firstLineChars="0"/>
              <w:rPr>
                <w:rFonts w:ascii="等线" w:eastAsia="等线" w:hAnsi="等线"/>
                <w:szCs w:val="21"/>
              </w:rPr>
            </w:pPr>
            <w:r w:rsidRPr="00B93265">
              <w:rPr>
                <w:rFonts w:ascii="等线" w:eastAsia="等线" w:hAnsi="等线" w:hint="eastAsia"/>
                <w:szCs w:val="21"/>
              </w:rPr>
              <w:t>访谈管理员，是否将备份文件进行了异地备份。</w:t>
            </w:r>
          </w:p>
        </w:tc>
        <w:tc>
          <w:tcPr>
            <w:tcW w:w="3544" w:type="dxa"/>
            <w:vAlign w:val="center"/>
          </w:tcPr>
          <w:p w14:paraId="0A2F1485" w14:textId="2C1C229A" w:rsidR="00D6688A" w:rsidRPr="00B93265" w:rsidRDefault="00D6688A">
            <w:pPr>
              <w:pStyle w:val="aa"/>
              <w:numPr>
                <w:ilvl w:val="0"/>
                <w:numId w:val="32"/>
              </w:numPr>
              <w:wordWrap w:val="0"/>
              <w:ind w:firstLineChars="0"/>
              <w:rPr>
                <w:rFonts w:ascii="等线" w:eastAsia="等线" w:hAnsi="等线"/>
                <w:szCs w:val="21"/>
              </w:rPr>
            </w:pPr>
            <w:r w:rsidRPr="00B93265">
              <w:rPr>
                <w:rFonts w:ascii="等线" w:eastAsia="等线" w:hAnsi="等线" w:hint="eastAsia"/>
                <w:szCs w:val="21"/>
              </w:rPr>
              <w:t>已采取</w:t>
            </w:r>
            <w:r w:rsidRPr="00B93265">
              <w:rPr>
                <w:rFonts w:ascii="等线" w:eastAsia="等线" w:hAnsi="等线"/>
                <w:szCs w:val="21"/>
              </w:rPr>
              <w:t>异地实时备份</w:t>
            </w:r>
            <w:r w:rsidRPr="00B93265">
              <w:rPr>
                <w:rFonts w:ascii="等线" w:eastAsia="等线" w:hAnsi="等线" w:hint="eastAsia"/>
                <w:szCs w:val="21"/>
              </w:rPr>
              <w:t>措施</w:t>
            </w:r>
            <w:r w:rsidRPr="00B93265">
              <w:rPr>
                <w:rFonts w:ascii="等线" w:eastAsia="等线" w:hAnsi="等线"/>
                <w:szCs w:val="21"/>
              </w:rPr>
              <w:t>，通过网络将重要配置数据实</w:t>
            </w:r>
            <w:r w:rsidRPr="00B93265">
              <w:rPr>
                <w:rFonts w:ascii="等线" w:eastAsia="等线" w:hAnsi="等线" w:hint="eastAsia"/>
                <w:szCs w:val="21"/>
              </w:rPr>
              <w:t>时备份</w:t>
            </w:r>
            <w:r w:rsidRPr="00B93265">
              <w:rPr>
                <w:rFonts w:ascii="等线" w:eastAsia="等线" w:hAnsi="等线"/>
                <w:szCs w:val="21"/>
              </w:rPr>
              <w:t>至备份场地。</w:t>
            </w:r>
          </w:p>
        </w:tc>
        <w:tc>
          <w:tcPr>
            <w:tcW w:w="708" w:type="dxa"/>
            <w:vAlign w:val="center"/>
          </w:tcPr>
          <w:p w14:paraId="4B32DD53" w14:textId="4E682983" w:rsidR="00D6688A" w:rsidRPr="00B93265" w:rsidRDefault="00D6688A" w:rsidP="00D6688A">
            <w:pPr>
              <w:wordWrap w:val="0"/>
              <w:rPr>
                <w:rFonts w:ascii="等线" w:eastAsia="等线" w:hAnsi="等线"/>
                <w:szCs w:val="21"/>
              </w:rPr>
            </w:pPr>
            <w:r w:rsidRPr="00B93265">
              <w:rPr>
                <w:rFonts w:ascii="等线" w:eastAsia="等线" w:hAnsi="等线" w:hint="eastAsia"/>
                <w:szCs w:val="21"/>
              </w:rPr>
              <w:t>1符合</w:t>
            </w:r>
          </w:p>
        </w:tc>
        <w:tc>
          <w:tcPr>
            <w:tcW w:w="1785" w:type="dxa"/>
            <w:vAlign w:val="center"/>
          </w:tcPr>
          <w:p w14:paraId="79619D07" w14:textId="56736E0B" w:rsidR="00D6688A" w:rsidRPr="00B93265" w:rsidRDefault="00D6688A" w:rsidP="00D6688A">
            <w:pPr>
              <w:wordWrap w:val="0"/>
              <w:rPr>
                <w:rFonts w:ascii="等线" w:eastAsia="等线" w:hAnsi="等线"/>
                <w:szCs w:val="21"/>
              </w:rPr>
            </w:pPr>
            <w:r>
              <w:rPr>
                <w:rFonts w:ascii="等线" w:eastAsia="等线" w:hAnsi="等线" w:hint="eastAsia"/>
                <w:szCs w:val="21"/>
              </w:rPr>
              <w:t>异地可能有，实时基本见不到</w:t>
            </w:r>
          </w:p>
        </w:tc>
      </w:tr>
      <w:tr w:rsidR="00D6688A" w:rsidRPr="00B93265" w14:paraId="7620293A" w14:textId="77777777" w:rsidTr="00B93265">
        <w:tc>
          <w:tcPr>
            <w:tcW w:w="421" w:type="dxa"/>
            <w:vAlign w:val="center"/>
          </w:tcPr>
          <w:p w14:paraId="4480FDDE" w14:textId="77777777" w:rsidR="00D6688A" w:rsidRPr="00B93265" w:rsidRDefault="00D6688A" w:rsidP="00D6688A">
            <w:pPr>
              <w:pStyle w:val="aa"/>
              <w:numPr>
                <w:ilvl w:val="0"/>
                <w:numId w:val="2"/>
              </w:numPr>
              <w:wordWrap w:val="0"/>
              <w:ind w:firstLineChars="0"/>
              <w:rPr>
                <w:rFonts w:ascii="等线" w:eastAsia="等线" w:hAnsi="等线"/>
                <w:szCs w:val="21"/>
              </w:rPr>
            </w:pPr>
          </w:p>
        </w:tc>
        <w:tc>
          <w:tcPr>
            <w:tcW w:w="425" w:type="dxa"/>
            <w:vMerge/>
            <w:vAlign w:val="center"/>
          </w:tcPr>
          <w:p w14:paraId="2398120E" w14:textId="77777777" w:rsidR="00D6688A" w:rsidRPr="00B93265" w:rsidRDefault="00D6688A" w:rsidP="00D6688A">
            <w:pPr>
              <w:wordWrap w:val="0"/>
              <w:rPr>
                <w:rFonts w:ascii="等线" w:eastAsia="等线" w:hAnsi="等线"/>
                <w:szCs w:val="21"/>
              </w:rPr>
            </w:pPr>
          </w:p>
        </w:tc>
        <w:tc>
          <w:tcPr>
            <w:tcW w:w="1984" w:type="dxa"/>
            <w:vAlign w:val="center"/>
          </w:tcPr>
          <w:p w14:paraId="1BF965D9" w14:textId="7388FF1D" w:rsidR="00D6688A" w:rsidRPr="00B93265" w:rsidRDefault="00D6688A" w:rsidP="00D6688A">
            <w:pPr>
              <w:wordWrap w:val="0"/>
              <w:rPr>
                <w:rFonts w:ascii="等线" w:eastAsia="等线" w:hAnsi="等线"/>
                <w:szCs w:val="21"/>
              </w:rPr>
            </w:pPr>
            <w:r w:rsidRPr="00B93265">
              <w:rPr>
                <w:rFonts w:ascii="等线" w:eastAsia="等线" w:hAnsi="等线" w:cs="Arial" w:hint="eastAsia"/>
                <w:szCs w:val="21"/>
              </w:rPr>
              <w:t>c）应提供重要数据处理系统的热冗余，保证系统的高可用性。</w:t>
            </w:r>
          </w:p>
        </w:tc>
        <w:tc>
          <w:tcPr>
            <w:tcW w:w="6521" w:type="dxa"/>
            <w:vAlign w:val="center"/>
          </w:tcPr>
          <w:p w14:paraId="49C5099A" w14:textId="2573770A" w:rsidR="00D6688A" w:rsidRPr="0072419A" w:rsidRDefault="00D6688A" w:rsidP="00D6688A">
            <w:pPr>
              <w:wordWrap w:val="0"/>
              <w:rPr>
                <w:rFonts w:ascii="等线" w:eastAsia="等线" w:hAnsi="等线"/>
                <w:szCs w:val="21"/>
              </w:rPr>
            </w:pPr>
            <w:r w:rsidRPr="0072419A">
              <w:rPr>
                <w:rFonts w:ascii="等线" w:eastAsia="等线" w:hAnsi="等线" w:hint="eastAsia"/>
                <w:szCs w:val="21"/>
              </w:rPr>
              <w:t>/</w:t>
            </w:r>
          </w:p>
        </w:tc>
        <w:tc>
          <w:tcPr>
            <w:tcW w:w="3544" w:type="dxa"/>
            <w:vAlign w:val="center"/>
          </w:tcPr>
          <w:p w14:paraId="270E35A2" w14:textId="32C5F6E2" w:rsidR="00D6688A" w:rsidRPr="0072419A" w:rsidRDefault="00D6688A" w:rsidP="00D6688A">
            <w:pPr>
              <w:wordWrap w:val="0"/>
              <w:rPr>
                <w:rFonts w:ascii="等线" w:eastAsia="等线" w:hAnsi="等线"/>
                <w:szCs w:val="21"/>
              </w:rPr>
            </w:pPr>
            <w:r w:rsidRPr="0072419A">
              <w:rPr>
                <w:rFonts w:ascii="等线" w:eastAsia="等线" w:hAnsi="等线" w:hint="eastAsia"/>
                <w:szCs w:val="21"/>
              </w:rPr>
              <w:t>根据</w:t>
            </w:r>
            <w:r w:rsidRPr="0072419A">
              <w:rPr>
                <w:rFonts w:ascii="等线" w:eastAsia="等线" w:hAnsi="等线"/>
                <w:szCs w:val="21"/>
              </w:rPr>
              <w:t xml:space="preserve"> GB/T 28448-2019《信息安全技术 网络安全等级保护测评要求》，该测评单元的测评对象不包括应用系统，此项不适用。</w:t>
            </w:r>
          </w:p>
        </w:tc>
        <w:tc>
          <w:tcPr>
            <w:tcW w:w="708" w:type="dxa"/>
            <w:vAlign w:val="center"/>
          </w:tcPr>
          <w:p w14:paraId="672C55C6" w14:textId="1CA66F8B" w:rsidR="00D6688A" w:rsidRPr="00B93265" w:rsidRDefault="00D6688A" w:rsidP="00D6688A">
            <w:pPr>
              <w:wordWrap w:val="0"/>
              <w:rPr>
                <w:rFonts w:ascii="等线" w:eastAsia="等线" w:hAnsi="等线"/>
                <w:szCs w:val="21"/>
              </w:rPr>
            </w:pPr>
            <w:r w:rsidRPr="00B93265">
              <w:rPr>
                <w:rFonts w:ascii="等线" w:eastAsia="等线" w:hAnsi="等线" w:hint="eastAsia"/>
                <w:szCs w:val="21"/>
              </w:rPr>
              <w:t>不适用</w:t>
            </w:r>
          </w:p>
        </w:tc>
        <w:tc>
          <w:tcPr>
            <w:tcW w:w="1785" w:type="dxa"/>
            <w:vAlign w:val="center"/>
          </w:tcPr>
          <w:p w14:paraId="2AE38989" w14:textId="77777777" w:rsidR="00D6688A" w:rsidRPr="00B93265" w:rsidRDefault="00D6688A" w:rsidP="00D6688A">
            <w:pPr>
              <w:wordWrap w:val="0"/>
              <w:rPr>
                <w:rFonts w:ascii="等线" w:eastAsia="等线" w:hAnsi="等线"/>
                <w:szCs w:val="21"/>
              </w:rPr>
            </w:pPr>
          </w:p>
        </w:tc>
      </w:tr>
      <w:tr w:rsidR="00D6688A" w:rsidRPr="00B93265" w14:paraId="2FC9A6AC" w14:textId="77777777" w:rsidTr="00B93265">
        <w:tc>
          <w:tcPr>
            <w:tcW w:w="421" w:type="dxa"/>
            <w:vAlign w:val="center"/>
          </w:tcPr>
          <w:p w14:paraId="78DAD79C" w14:textId="77777777" w:rsidR="00D6688A" w:rsidRPr="00B93265" w:rsidRDefault="00D6688A" w:rsidP="00D6688A">
            <w:pPr>
              <w:pStyle w:val="aa"/>
              <w:numPr>
                <w:ilvl w:val="0"/>
                <w:numId w:val="2"/>
              </w:numPr>
              <w:wordWrap w:val="0"/>
              <w:ind w:firstLineChars="0"/>
              <w:rPr>
                <w:rFonts w:ascii="等线" w:eastAsia="等线" w:hAnsi="等线"/>
                <w:szCs w:val="21"/>
              </w:rPr>
            </w:pPr>
          </w:p>
        </w:tc>
        <w:tc>
          <w:tcPr>
            <w:tcW w:w="425" w:type="dxa"/>
            <w:vMerge w:val="restart"/>
            <w:vAlign w:val="center"/>
          </w:tcPr>
          <w:p w14:paraId="7E8E7068" w14:textId="69B0016E" w:rsidR="00D6688A" w:rsidRPr="00B93265" w:rsidRDefault="00D6688A" w:rsidP="00D6688A">
            <w:pPr>
              <w:wordWrap w:val="0"/>
              <w:rPr>
                <w:rFonts w:ascii="等线" w:eastAsia="等线" w:hAnsi="等线"/>
                <w:szCs w:val="21"/>
              </w:rPr>
            </w:pPr>
            <w:r w:rsidRPr="00B93265">
              <w:rPr>
                <w:rFonts w:ascii="等线" w:eastAsia="等线" w:hAnsi="等线" w:cs="Arial" w:hint="eastAsia"/>
                <w:szCs w:val="21"/>
              </w:rPr>
              <w:t>剩余信息保护</w:t>
            </w:r>
          </w:p>
        </w:tc>
        <w:tc>
          <w:tcPr>
            <w:tcW w:w="1984" w:type="dxa"/>
            <w:vAlign w:val="center"/>
          </w:tcPr>
          <w:p w14:paraId="397B45FC" w14:textId="2033C995" w:rsidR="00D6688A" w:rsidRPr="00B93265" w:rsidRDefault="00D6688A" w:rsidP="00D6688A">
            <w:pPr>
              <w:wordWrap w:val="0"/>
              <w:rPr>
                <w:rFonts w:ascii="等线" w:eastAsia="等线" w:hAnsi="等线"/>
                <w:szCs w:val="21"/>
              </w:rPr>
            </w:pPr>
            <w:r w:rsidRPr="00B93265">
              <w:rPr>
                <w:rFonts w:ascii="等线" w:eastAsia="等线" w:hAnsi="等线" w:cs="Arial" w:hint="eastAsia"/>
                <w:szCs w:val="21"/>
              </w:rPr>
              <w:t>a）应保证鉴别数据所在的存储空间被释放或重新分配前得到完全清除；</w:t>
            </w:r>
          </w:p>
        </w:tc>
        <w:tc>
          <w:tcPr>
            <w:tcW w:w="6521" w:type="dxa"/>
            <w:vAlign w:val="center"/>
          </w:tcPr>
          <w:p w14:paraId="481BE33B" w14:textId="1948CC05" w:rsidR="00D6688A" w:rsidRDefault="00D6688A">
            <w:pPr>
              <w:pStyle w:val="aa"/>
              <w:numPr>
                <w:ilvl w:val="0"/>
                <w:numId w:val="48"/>
              </w:numPr>
              <w:wordWrap w:val="0"/>
              <w:ind w:firstLineChars="0"/>
              <w:rPr>
                <w:rFonts w:ascii="等线" w:eastAsia="等线" w:hAnsi="等线"/>
                <w:szCs w:val="21"/>
              </w:rPr>
            </w:pPr>
            <w:r w:rsidRPr="0072419A">
              <w:rPr>
                <w:rFonts w:ascii="等线" w:eastAsia="等线" w:hAnsi="等线" w:hint="eastAsia"/>
                <w:szCs w:val="21"/>
              </w:rPr>
              <w:t>对于B/S架构的应用系统，</w:t>
            </w:r>
            <w:r>
              <w:rPr>
                <w:rFonts w:ascii="等线" w:eastAsia="等线" w:hAnsi="等线" w:hint="eastAsia"/>
                <w:szCs w:val="21"/>
              </w:rPr>
              <w:t>访谈并</w:t>
            </w:r>
            <w:r w:rsidRPr="0072419A">
              <w:rPr>
                <w:rFonts w:ascii="等线" w:eastAsia="等线" w:hAnsi="等线" w:hint="eastAsia"/>
                <w:szCs w:val="21"/>
              </w:rPr>
              <w:t>核查cookies中的会话信息的释放方式</w:t>
            </w:r>
            <w:r w:rsidR="00516354">
              <w:rPr>
                <w:rFonts w:ascii="等线" w:eastAsia="等线" w:hAnsi="等线" w:hint="eastAsia"/>
                <w:szCs w:val="21"/>
              </w:rPr>
              <w:t>（</w:t>
            </w:r>
            <w:r>
              <w:rPr>
                <w:rFonts w:ascii="等线" w:eastAsia="等线" w:hAnsi="等线" w:hint="eastAsia"/>
                <w:szCs w:val="21"/>
              </w:rPr>
              <w:t>详见附录2</w:t>
            </w:r>
            <w:r w:rsidR="00516354">
              <w:rPr>
                <w:rFonts w:ascii="等线" w:eastAsia="等线" w:hAnsi="等线" w:hint="eastAsia"/>
                <w:szCs w:val="21"/>
              </w:rPr>
              <w:t>）；</w:t>
            </w:r>
          </w:p>
          <w:p w14:paraId="4938A64B" w14:textId="274752FF" w:rsidR="00D6688A" w:rsidRPr="0072419A" w:rsidRDefault="00D6688A">
            <w:pPr>
              <w:pStyle w:val="aa"/>
              <w:numPr>
                <w:ilvl w:val="0"/>
                <w:numId w:val="48"/>
              </w:numPr>
              <w:wordWrap w:val="0"/>
              <w:ind w:firstLineChars="0"/>
              <w:rPr>
                <w:rFonts w:ascii="等线" w:eastAsia="等线" w:hAnsi="等线"/>
                <w:szCs w:val="21"/>
              </w:rPr>
            </w:pPr>
            <w:r>
              <w:rPr>
                <w:rFonts w:ascii="等线" w:eastAsia="等线" w:hAnsi="等线" w:hint="eastAsia"/>
                <w:szCs w:val="21"/>
              </w:rPr>
              <w:t>对于C/S架构的应用系统，访谈鉴别信息的释放方式并进行验证。</w:t>
            </w:r>
          </w:p>
        </w:tc>
        <w:tc>
          <w:tcPr>
            <w:tcW w:w="3544" w:type="dxa"/>
            <w:vAlign w:val="center"/>
          </w:tcPr>
          <w:p w14:paraId="0C321B13" w14:textId="51850882" w:rsidR="00D6688A" w:rsidRDefault="00D6688A">
            <w:pPr>
              <w:pStyle w:val="aa"/>
              <w:numPr>
                <w:ilvl w:val="0"/>
                <w:numId w:val="49"/>
              </w:numPr>
              <w:wordWrap w:val="0"/>
              <w:ind w:firstLineChars="0"/>
              <w:rPr>
                <w:rFonts w:ascii="等线" w:eastAsia="等线" w:hAnsi="等线"/>
                <w:szCs w:val="21"/>
              </w:rPr>
            </w:pPr>
            <w:r>
              <w:rPr>
                <w:rFonts w:ascii="等线" w:eastAsia="等线" w:hAnsi="等线" w:hint="eastAsia"/>
                <w:szCs w:val="21"/>
              </w:rPr>
              <w:t>（</w:t>
            </w:r>
            <w:r w:rsidRPr="0072419A">
              <w:rPr>
                <w:rFonts w:ascii="等线" w:eastAsia="等线" w:hAnsi="等线" w:hint="eastAsia"/>
                <w:szCs w:val="21"/>
              </w:rPr>
              <w:t>B/S系统</w:t>
            </w:r>
            <w:r>
              <w:rPr>
                <w:rFonts w:ascii="等线" w:eastAsia="等线" w:hAnsi="等线" w:hint="eastAsia"/>
                <w:szCs w:val="21"/>
              </w:rPr>
              <w:t>）在浏览器</w:t>
            </w:r>
            <w:r w:rsidRPr="0072419A">
              <w:rPr>
                <w:rFonts w:ascii="等线" w:eastAsia="等线" w:hAnsi="等线"/>
                <w:szCs w:val="21"/>
              </w:rPr>
              <w:t>cookies中保存session信息，过期时间为当前会话，在关闭浏览器或退出系统后自动清除cookies中的数据。</w:t>
            </w:r>
          </w:p>
          <w:p w14:paraId="1D506B9B" w14:textId="5FC5A3AE" w:rsidR="00D6688A" w:rsidRPr="0072419A" w:rsidRDefault="00D6688A">
            <w:pPr>
              <w:pStyle w:val="aa"/>
              <w:numPr>
                <w:ilvl w:val="0"/>
                <w:numId w:val="49"/>
              </w:numPr>
              <w:wordWrap w:val="0"/>
              <w:ind w:firstLineChars="0"/>
              <w:rPr>
                <w:rFonts w:ascii="等线" w:eastAsia="等线" w:hAnsi="等线"/>
                <w:szCs w:val="21"/>
              </w:rPr>
            </w:pPr>
            <w:r>
              <w:rPr>
                <w:rFonts w:ascii="等线" w:eastAsia="等线" w:hAnsi="等线" w:hint="eastAsia"/>
                <w:szCs w:val="21"/>
              </w:rPr>
              <w:t>（C/S系统）</w:t>
            </w:r>
            <w:r w:rsidRPr="00132F4F">
              <w:rPr>
                <w:rFonts w:ascii="等线" w:eastAsia="等线" w:hAnsi="等线" w:hint="eastAsia"/>
                <w:szCs w:val="21"/>
              </w:rPr>
              <w:t>应用系统正常注销和强制关闭后不保存用户名或口令</w:t>
            </w:r>
            <w:r>
              <w:rPr>
                <w:rFonts w:ascii="等线" w:eastAsia="等线" w:hAnsi="等线" w:hint="eastAsia"/>
                <w:szCs w:val="21"/>
              </w:rPr>
              <w:t>，需要重新登录系统</w:t>
            </w:r>
            <w:r w:rsidRPr="00132F4F">
              <w:rPr>
                <w:rFonts w:ascii="等线" w:eastAsia="等线" w:hAnsi="等线" w:hint="eastAsia"/>
                <w:szCs w:val="21"/>
              </w:rPr>
              <w:t>，可以保证鉴别信息所在的存储空间被释放或重新分配前得到完全清除。</w:t>
            </w:r>
          </w:p>
        </w:tc>
        <w:tc>
          <w:tcPr>
            <w:tcW w:w="708" w:type="dxa"/>
            <w:vAlign w:val="center"/>
          </w:tcPr>
          <w:p w14:paraId="313CE36A" w14:textId="13DB3C81" w:rsidR="00D6688A" w:rsidRPr="00B93265" w:rsidRDefault="00D6688A" w:rsidP="00D6688A">
            <w:pPr>
              <w:wordWrap w:val="0"/>
              <w:rPr>
                <w:rFonts w:ascii="等线" w:eastAsia="等线" w:hAnsi="等线"/>
                <w:szCs w:val="21"/>
              </w:rPr>
            </w:pPr>
            <w:r>
              <w:rPr>
                <w:rFonts w:ascii="等线" w:eastAsia="等线" w:hAnsi="等线" w:hint="eastAsia"/>
                <w:szCs w:val="21"/>
              </w:rPr>
              <w:t>1或2</w:t>
            </w:r>
            <w:r w:rsidRPr="00B93265">
              <w:rPr>
                <w:rFonts w:ascii="等线" w:eastAsia="等线" w:hAnsi="等线" w:hint="eastAsia"/>
                <w:szCs w:val="21"/>
              </w:rPr>
              <w:t>符合</w:t>
            </w:r>
          </w:p>
        </w:tc>
        <w:tc>
          <w:tcPr>
            <w:tcW w:w="1785" w:type="dxa"/>
            <w:vAlign w:val="center"/>
          </w:tcPr>
          <w:p w14:paraId="07ED25A4" w14:textId="200AB7CF" w:rsidR="00D6688A" w:rsidRPr="00B93265" w:rsidRDefault="00D6688A" w:rsidP="00D6688A">
            <w:pPr>
              <w:wordWrap w:val="0"/>
              <w:rPr>
                <w:rFonts w:ascii="等线" w:eastAsia="等线" w:hAnsi="等线"/>
                <w:szCs w:val="21"/>
              </w:rPr>
            </w:pPr>
            <w:r>
              <w:rPr>
                <w:rFonts w:ascii="等线" w:eastAsia="等线" w:hAnsi="等线" w:hint="eastAsia"/>
                <w:szCs w:val="21"/>
              </w:rPr>
              <w:t>C/S系统目前就先放一个例子，以后 有好的写法再更新</w:t>
            </w:r>
          </w:p>
        </w:tc>
      </w:tr>
      <w:tr w:rsidR="00D6688A" w:rsidRPr="00B93265" w14:paraId="09657808" w14:textId="77777777" w:rsidTr="00B93265">
        <w:tc>
          <w:tcPr>
            <w:tcW w:w="421" w:type="dxa"/>
            <w:vAlign w:val="center"/>
          </w:tcPr>
          <w:p w14:paraId="49E11422" w14:textId="77777777" w:rsidR="00D6688A" w:rsidRPr="00B93265" w:rsidRDefault="00D6688A" w:rsidP="00D6688A">
            <w:pPr>
              <w:pStyle w:val="aa"/>
              <w:numPr>
                <w:ilvl w:val="0"/>
                <w:numId w:val="2"/>
              </w:numPr>
              <w:wordWrap w:val="0"/>
              <w:ind w:firstLineChars="0"/>
              <w:rPr>
                <w:rFonts w:ascii="等线" w:eastAsia="等线" w:hAnsi="等线"/>
                <w:szCs w:val="21"/>
              </w:rPr>
            </w:pPr>
          </w:p>
        </w:tc>
        <w:tc>
          <w:tcPr>
            <w:tcW w:w="425" w:type="dxa"/>
            <w:vMerge/>
            <w:vAlign w:val="center"/>
          </w:tcPr>
          <w:p w14:paraId="5ACE3537" w14:textId="77777777" w:rsidR="00D6688A" w:rsidRPr="00B93265" w:rsidRDefault="00D6688A" w:rsidP="00D6688A">
            <w:pPr>
              <w:wordWrap w:val="0"/>
              <w:rPr>
                <w:rFonts w:ascii="等线" w:eastAsia="等线" w:hAnsi="等线"/>
                <w:szCs w:val="21"/>
              </w:rPr>
            </w:pPr>
          </w:p>
        </w:tc>
        <w:tc>
          <w:tcPr>
            <w:tcW w:w="1984" w:type="dxa"/>
            <w:vAlign w:val="center"/>
          </w:tcPr>
          <w:p w14:paraId="33DC6928" w14:textId="7DC90CD3" w:rsidR="00D6688A" w:rsidRPr="00B93265" w:rsidRDefault="00D6688A" w:rsidP="00D6688A">
            <w:pPr>
              <w:wordWrap w:val="0"/>
              <w:rPr>
                <w:rFonts w:ascii="等线" w:eastAsia="等线" w:hAnsi="等线"/>
                <w:szCs w:val="21"/>
              </w:rPr>
            </w:pPr>
            <w:r w:rsidRPr="00B93265">
              <w:rPr>
                <w:rFonts w:ascii="等线" w:eastAsia="等线" w:hAnsi="等线" w:cs="Arial" w:hint="eastAsia"/>
                <w:szCs w:val="21"/>
              </w:rPr>
              <w:t>b）应保证存有敏感数据的存储空间被释放或重新分配前得到完全清除。</w:t>
            </w:r>
          </w:p>
        </w:tc>
        <w:tc>
          <w:tcPr>
            <w:tcW w:w="6521" w:type="dxa"/>
            <w:vAlign w:val="center"/>
          </w:tcPr>
          <w:p w14:paraId="29BAE5C5" w14:textId="01ED243E" w:rsidR="00D6688A" w:rsidRPr="005F46EA" w:rsidRDefault="00D6688A" w:rsidP="00D6688A">
            <w:pPr>
              <w:wordWrap w:val="0"/>
              <w:rPr>
                <w:rFonts w:ascii="等线" w:eastAsia="等线" w:hAnsi="等线"/>
                <w:szCs w:val="21"/>
              </w:rPr>
            </w:pPr>
            <w:r>
              <w:rPr>
                <w:rFonts w:ascii="等线" w:eastAsia="等线" w:hAnsi="等线" w:hint="eastAsia"/>
                <w:szCs w:val="21"/>
              </w:rPr>
              <w:t>/</w:t>
            </w:r>
          </w:p>
        </w:tc>
        <w:tc>
          <w:tcPr>
            <w:tcW w:w="3544" w:type="dxa"/>
            <w:vAlign w:val="center"/>
          </w:tcPr>
          <w:p w14:paraId="020D7FED" w14:textId="2702F4B9" w:rsidR="00D6688A" w:rsidRPr="005F46EA" w:rsidRDefault="00D6688A" w:rsidP="00D6688A">
            <w:pPr>
              <w:wordWrap w:val="0"/>
              <w:rPr>
                <w:rFonts w:ascii="等线" w:eastAsia="等线" w:hAnsi="等线"/>
                <w:szCs w:val="21"/>
              </w:rPr>
            </w:pPr>
            <w:r w:rsidRPr="0072419A">
              <w:rPr>
                <w:rFonts w:ascii="等线" w:eastAsia="等线" w:hAnsi="等线" w:hint="eastAsia"/>
                <w:szCs w:val="21"/>
              </w:rPr>
              <w:t>根据</w:t>
            </w:r>
            <w:r w:rsidRPr="0072419A">
              <w:rPr>
                <w:rFonts w:ascii="等线" w:eastAsia="等线" w:hAnsi="等线"/>
                <w:szCs w:val="21"/>
              </w:rPr>
              <w:t xml:space="preserve"> GB/T 28448-2019《信息安全技术 网络安全等级保护测评要求》，该测评单元的测评对象</w:t>
            </w:r>
            <w:r>
              <w:rPr>
                <w:rFonts w:ascii="等线" w:eastAsia="等线" w:hAnsi="等线" w:hint="eastAsia"/>
                <w:szCs w:val="21"/>
              </w:rPr>
              <w:t>为敏感数据的释放方法，配置数据中不包括敏感数据</w:t>
            </w:r>
            <w:r w:rsidRPr="0072419A">
              <w:rPr>
                <w:rFonts w:ascii="等线" w:eastAsia="等线" w:hAnsi="等线"/>
                <w:szCs w:val="21"/>
              </w:rPr>
              <w:t>，此项不适用。</w:t>
            </w:r>
          </w:p>
        </w:tc>
        <w:tc>
          <w:tcPr>
            <w:tcW w:w="708" w:type="dxa"/>
            <w:vAlign w:val="center"/>
          </w:tcPr>
          <w:p w14:paraId="5AF153E7" w14:textId="417281CC" w:rsidR="00D6688A" w:rsidRPr="00B93265" w:rsidRDefault="00D6688A" w:rsidP="00D6688A">
            <w:pPr>
              <w:wordWrap w:val="0"/>
              <w:rPr>
                <w:rFonts w:ascii="等线" w:eastAsia="等线" w:hAnsi="等线"/>
                <w:szCs w:val="21"/>
              </w:rPr>
            </w:pPr>
            <w:r>
              <w:rPr>
                <w:rFonts w:ascii="等线" w:eastAsia="等线" w:hAnsi="等线" w:hint="eastAsia"/>
                <w:szCs w:val="21"/>
              </w:rPr>
              <w:t>不适用</w:t>
            </w:r>
          </w:p>
        </w:tc>
        <w:tc>
          <w:tcPr>
            <w:tcW w:w="1785" w:type="dxa"/>
            <w:vAlign w:val="center"/>
          </w:tcPr>
          <w:p w14:paraId="772CB695" w14:textId="77777777" w:rsidR="00D6688A" w:rsidRPr="00B93265" w:rsidRDefault="00D6688A" w:rsidP="00D6688A">
            <w:pPr>
              <w:wordWrap w:val="0"/>
              <w:rPr>
                <w:rFonts w:ascii="等线" w:eastAsia="等线" w:hAnsi="等线"/>
                <w:szCs w:val="21"/>
              </w:rPr>
            </w:pPr>
          </w:p>
        </w:tc>
      </w:tr>
      <w:tr w:rsidR="00D6688A" w:rsidRPr="00B93265" w14:paraId="0354DF46" w14:textId="77777777" w:rsidTr="00B93265">
        <w:tc>
          <w:tcPr>
            <w:tcW w:w="421" w:type="dxa"/>
            <w:vAlign w:val="center"/>
          </w:tcPr>
          <w:p w14:paraId="00804985" w14:textId="77777777" w:rsidR="00D6688A" w:rsidRPr="00B93265" w:rsidRDefault="00D6688A" w:rsidP="00D6688A">
            <w:pPr>
              <w:pStyle w:val="aa"/>
              <w:numPr>
                <w:ilvl w:val="0"/>
                <w:numId w:val="2"/>
              </w:numPr>
              <w:wordWrap w:val="0"/>
              <w:ind w:firstLineChars="0"/>
              <w:rPr>
                <w:rFonts w:ascii="等线" w:eastAsia="等线" w:hAnsi="等线"/>
                <w:szCs w:val="21"/>
              </w:rPr>
            </w:pPr>
          </w:p>
        </w:tc>
        <w:tc>
          <w:tcPr>
            <w:tcW w:w="425" w:type="dxa"/>
            <w:vMerge w:val="restart"/>
            <w:vAlign w:val="center"/>
          </w:tcPr>
          <w:p w14:paraId="54911A0E" w14:textId="24FE0798" w:rsidR="00D6688A" w:rsidRPr="00B93265" w:rsidRDefault="00D6688A" w:rsidP="00D6688A">
            <w:pPr>
              <w:wordWrap w:val="0"/>
              <w:rPr>
                <w:rFonts w:ascii="等线" w:eastAsia="等线" w:hAnsi="等线"/>
                <w:szCs w:val="21"/>
              </w:rPr>
            </w:pPr>
            <w:r w:rsidRPr="00B93265">
              <w:rPr>
                <w:rFonts w:ascii="等线" w:eastAsia="等线" w:hAnsi="等线" w:cs="Arial" w:hint="eastAsia"/>
                <w:szCs w:val="21"/>
              </w:rPr>
              <w:t>个人信</w:t>
            </w:r>
            <w:r w:rsidRPr="00B93265">
              <w:rPr>
                <w:rFonts w:ascii="等线" w:eastAsia="等线" w:hAnsi="等线" w:cs="Arial" w:hint="eastAsia"/>
                <w:szCs w:val="21"/>
              </w:rPr>
              <w:lastRenderedPageBreak/>
              <w:t>息保护</w:t>
            </w:r>
          </w:p>
        </w:tc>
        <w:tc>
          <w:tcPr>
            <w:tcW w:w="1984" w:type="dxa"/>
            <w:vAlign w:val="center"/>
          </w:tcPr>
          <w:p w14:paraId="5DA16167" w14:textId="40761F52" w:rsidR="00D6688A" w:rsidRPr="00B93265" w:rsidRDefault="00D6688A" w:rsidP="00D6688A">
            <w:pPr>
              <w:wordWrap w:val="0"/>
              <w:rPr>
                <w:rFonts w:ascii="等线" w:eastAsia="等线" w:hAnsi="等线"/>
                <w:szCs w:val="21"/>
              </w:rPr>
            </w:pPr>
            <w:r w:rsidRPr="00B93265">
              <w:rPr>
                <w:rFonts w:ascii="等线" w:eastAsia="等线" w:hAnsi="等线" w:cs="Arial" w:hint="eastAsia"/>
                <w:szCs w:val="21"/>
              </w:rPr>
              <w:lastRenderedPageBreak/>
              <w:t>a）应仅采集和保存业务必需的用户个人信息；</w:t>
            </w:r>
          </w:p>
        </w:tc>
        <w:tc>
          <w:tcPr>
            <w:tcW w:w="6521" w:type="dxa"/>
            <w:vAlign w:val="center"/>
          </w:tcPr>
          <w:p w14:paraId="13229B51" w14:textId="6F9460DC" w:rsidR="00D6688A" w:rsidRPr="00B93265" w:rsidRDefault="00D6688A" w:rsidP="00D6688A">
            <w:pPr>
              <w:wordWrap w:val="0"/>
              <w:rPr>
                <w:rFonts w:ascii="等线" w:eastAsia="等线" w:hAnsi="等线"/>
                <w:szCs w:val="21"/>
              </w:rPr>
            </w:pPr>
            <w:r w:rsidRPr="00B93265">
              <w:rPr>
                <w:rFonts w:ascii="等线" w:eastAsia="等线" w:hAnsi="等线" w:hint="eastAsia"/>
                <w:szCs w:val="21"/>
              </w:rPr>
              <w:t>/</w:t>
            </w:r>
          </w:p>
        </w:tc>
        <w:tc>
          <w:tcPr>
            <w:tcW w:w="3544" w:type="dxa"/>
            <w:vAlign w:val="center"/>
          </w:tcPr>
          <w:p w14:paraId="31AD1F4F" w14:textId="69B3D543" w:rsidR="00D6688A" w:rsidRPr="00B93265" w:rsidRDefault="00D6688A" w:rsidP="00D6688A">
            <w:pPr>
              <w:wordWrap w:val="0"/>
              <w:rPr>
                <w:rFonts w:ascii="等线" w:eastAsia="等线" w:hAnsi="等线"/>
                <w:szCs w:val="21"/>
              </w:rPr>
            </w:pPr>
            <w:r w:rsidRPr="00B93265">
              <w:rPr>
                <w:rFonts w:ascii="等线" w:eastAsia="等线" w:hAnsi="等线" w:hint="eastAsia"/>
                <w:szCs w:val="21"/>
              </w:rPr>
              <w:t>该测评项在数据安全已覆盖，本项不适用。</w:t>
            </w:r>
          </w:p>
        </w:tc>
        <w:tc>
          <w:tcPr>
            <w:tcW w:w="708" w:type="dxa"/>
            <w:vAlign w:val="center"/>
          </w:tcPr>
          <w:p w14:paraId="5996EBF8" w14:textId="3767155A" w:rsidR="00D6688A" w:rsidRPr="00B93265" w:rsidRDefault="00D6688A" w:rsidP="00D6688A">
            <w:pPr>
              <w:wordWrap w:val="0"/>
              <w:rPr>
                <w:rFonts w:ascii="等线" w:eastAsia="等线" w:hAnsi="等线"/>
                <w:szCs w:val="21"/>
              </w:rPr>
            </w:pPr>
            <w:r w:rsidRPr="00B93265">
              <w:rPr>
                <w:rFonts w:ascii="等线" w:eastAsia="等线" w:hAnsi="等线" w:hint="eastAsia"/>
                <w:szCs w:val="21"/>
              </w:rPr>
              <w:t>不适用</w:t>
            </w:r>
          </w:p>
        </w:tc>
        <w:tc>
          <w:tcPr>
            <w:tcW w:w="1785" w:type="dxa"/>
            <w:vAlign w:val="center"/>
          </w:tcPr>
          <w:p w14:paraId="0DE773DF" w14:textId="77777777" w:rsidR="00D6688A" w:rsidRPr="00B93265" w:rsidRDefault="00D6688A" w:rsidP="00D6688A">
            <w:pPr>
              <w:wordWrap w:val="0"/>
              <w:rPr>
                <w:rFonts w:ascii="等线" w:eastAsia="等线" w:hAnsi="等线"/>
                <w:szCs w:val="21"/>
              </w:rPr>
            </w:pPr>
          </w:p>
        </w:tc>
      </w:tr>
      <w:tr w:rsidR="00D6688A" w:rsidRPr="00B93265" w14:paraId="416BB28C" w14:textId="77777777" w:rsidTr="00B93265">
        <w:tc>
          <w:tcPr>
            <w:tcW w:w="421" w:type="dxa"/>
            <w:vAlign w:val="center"/>
          </w:tcPr>
          <w:p w14:paraId="00094B19" w14:textId="77777777" w:rsidR="00D6688A" w:rsidRPr="00B93265" w:rsidRDefault="00D6688A" w:rsidP="00D6688A">
            <w:pPr>
              <w:pStyle w:val="aa"/>
              <w:numPr>
                <w:ilvl w:val="0"/>
                <w:numId w:val="2"/>
              </w:numPr>
              <w:wordWrap w:val="0"/>
              <w:ind w:firstLineChars="0"/>
              <w:rPr>
                <w:rFonts w:ascii="等线" w:eastAsia="等线" w:hAnsi="等线"/>
                <w:szCs w:val="21"/>
              </w:rPr>
            </w:pPr>
          </w:p>
        </w:tc>
        <w:tc>
          <w:tcPr>
            <w:tcW w:w="425" w:type="dxa"/>
            <w:vMerge/>
            <w:vAlign w:val="center"/>
          </w:tcPr>
          <w:p w14:paraId="7F92BEAB" w14:textId="77777777" w:rsidR="00D6688A" w:rsidRPr="00B93265" w:rsidRDefault="00D6688A" w:rsidP="00D6688A">
            <w:pPr>
              <w:wordWrap w:val="0"/>
              <w:rPr>
                <w:rFonts w:ascii="等线" w:eastAsia="等线" w:hAnsi="等线"/>
                <w:szCs w:val="21"/>
              </w:rPr>
            </w:pPr>
          </w:p>
        </w:tc>
        <w:tc>
          <w:tcPr>
            <w:tcW w:w="1984" w:type="dxa"/>
            <w:vAlign w:val="center"/>
          </w:tcPr>
          <w:p w14:paraId="3BA995FE" w14:textId="0E9C631C" w:rsidR="00D6688A" w:rsidRPr="00B93265" w:rsidRDefault="00D6688A" w:rsidP="00D6688A">
            <w:pPr>
              <w:wordWrap w:val="0"/>
              <w:rPr>
                <w:rFonts w:ascii="等线" w:eastAsia="等线" w:hAnsi="等线"/>
                <w:szCs w:val="21"/>
              </w:rPr>
            </w:pPr>
            <w:r w:rsidRPr="00B93265">
              <w:rPr>
                <w:rFonts w:ascii="等线" w:eastAsia="等线" w:hAnsi="等线" w:cs="Arial" w:hint="eastAsia"/>
                <w:szCs w:val="21"/>
              </w:rPr>
              <w:t>b）应禁止未授权访问和非法使用用户个人信息。</w:t>
            </w:r>
          </w:p>
        </w:tc>
        <w:tc>
          <w:tcPr>
            <w:tcW w:w="6521" w:type="dxa"/>
            <w:vAlign w:val="center"/>
          </w:tcPr>
          <w:p w14:paraId="73EBF9BA" w14:textId="70C8E7CC" w:rsidR="00D6688A" w:rsidRPr="00B93265" w:rsidRDefault="00D6688A" w:rsidP="00D6688A">
            <w:pPr>
              <w:wordWrap w:val="0"/>
              <w:rPr>
                <w:rFonts w:ascii="等线" w:eastAsia="等线" w:hAnsi="等线"/>
                <w:szCs w:val="21"/>
              </w:rPr>
            </w:pPr>
            <w:r w:rsidRPr="00B93265">
              <w:rPr>
                <w:rFonts w:ascii="等线" w:eastAsia="等线" w:hAnsi="等线" w:hint="eastAsia"/>
                <w:szCs w:val="21"/>
              </w:rPr>
              <w:t>/</w:t>
            </w:r>
          </w:p>
        </w:tc>
        <w:tc>
          <w:tcPr>
            <w:tcW w:w="3544" w:type="dxa"/>
            <w:vAlign w:val="center"/>
          </w:tcPr>
          <w:p w14:paraId="3ED84736" w14:textId="2F830280" w:rsidR="00D6688A" w:rsidRPr="00B93265" w:rsidRDefault="00D6688A" w:rsidP="00D6688A">
            <w:pPr>
              <w:wordWrap w:val="0"/>
              <w:rPr>
                <w:rFonts w:ascii="等线" w:eastAsia="等线" w:hAnsi="等线"/>
                <w:szCs w:val="21"/>
              </w:rPr>
            </w:pPr>
            <w:r w:rsidRPr="00B93265">
              <w:rPr>
                <w:rFonts w:ascii="等线" w:eastAsia="等线" w:hAnsi="等线" w:hint="eastAsia"/>
                <w:szCs w:val="21"/>
              </w:rPr>
              <w:t>该测评项在数据安全已覆盖，本项不适用。</w:t>
            </w:r>
          </w:p>
        </w:tc>
        <w:tc>
          <w:tcPr>
            <w:tcW w:w="708" w:type="dxa"/>
            <w:vAlign w:val="center"/>
          </w:tcPr>
          <w:p w14:paraId="0A30B92A" w14:textId="096626B3" w:rsidR="00D6688A" w:rsidRPr="00B93265" w:rsidRDefault="00D6688A" w:rsidP="00D6688A">
            <w:pPr>
              <w:wordWrap w:val="0"/>
              <w:rPr>
                <w:rFonts w:ascii="等线" w:eastAsia="等线" w:hAnsi="等线"/>
                <w:szCs w:val="21"/>
              </w:rPr>
            </w:pPr>
            <w:r w:rsidRPr="00B93265">
              <w:rPr>
                <w:rFonts w:ascii="等线" w:eastAsia="等线" w:hAnsi="等线" w:hint="eastAsia"/>
                <w:szCs w:val="21"/>
              </w:rPr>
              <w:t>不适用</w:t>
            </w:r>
          </w:p>
        </w:tc>
        <w:tc>
          <w:tcPr>
            <w:tcW w:w="1785" w:type="dxa"/>
            <w:vAlign w:val="center"/>
          </w:tcPr>
          <w:p w14:paraId="0A3C2BDF" w14:textId="77777777" w:rsidR="00D6688A" w:rsidRPr="00B93265" w:rsidRDefault="00D6688A" w:rsidP="00D6688A">
            <w:pPr>
              <w:wordWrap w:val="0"/>
              <w:rPr>
                <w:rFonts w:ascii="等线" w:eastAsia="等线" w:hAnsi="等线"/>
                <w:szCs w:val="21"/>
              </w:rPr>
            </w:pPr>
          </w:p>
        </w:tc>
      </w:tr>
    </w:tbl>
    <w:p w14:paraId="7E44DADD" w14:textId="338D159F" w:rsidR="003B526B" w:rsidRDefault="003B526B"/>
    <w:p w14:paraId="468332CD" w14:textId="77777777" w:rsidR="003B526B" w:rsidRDefault="003B526B">
      <w:r>
        <w:br w:type="page"/>
      </w:r>
    </w:p>
    <w:p w14:paraId="1798EFF4" w14:textId="6C29C71A" w:rsidR="003B526B" w:rsidRPr="003B526B" w:rsidRDefault="003B526B">
      <w:pPr>
        <w:rPr>
          <w:b/>
          <w:bCs/>
          <w:sz w:val="28"/>
          <w:szCs w:val="28"/>
        </w:rPr>
      </w:pPr>
      <w:r w:rsidRPr="003B526B">
        <w:rPr>
          <w:rFonts w:hint="eastAsia"/>
          <w:b/>
          <w:bCs/>
          <w:sz w:val="28"/>
          <w:szCs w:val="28"/>
        </w:rPr>
        <w:lastRenderedPageBreak/>
        <w:t>附录1：使用浏览器调试工具核查网站系统鉴别信息加密的方法</w:t>
      </w:r>
      <w:r>
        <w:rPr>
          <w:rFonts w:hint="eastAsia"/>
          <w:b/>
          <w:bCs/>
          <w:sz w:val="28"/>
          <w:szCs w:val="28"/>
        </w:rPr>
        <w:t>（以Chrome浏览器为例）</w:t>
      </w:r>
    </w:p>
    <w:p w14:paraId="1D1AE5A6" w14:textId="7749D7C8" w:rsidR="003B526B" w:rsidRDefault="003B526B">
      <w:pPr>
        <w:pStyle w:val="aa"/>
        <w:numPr>
          <w:ilvl w:val="0"/>
          <w:numId w:val="38"/>
        </w:numPr>
        <w:ind w:firstLineChars="0" w:firstLine="0"/>
      </w:pPr>
      <w:r>
        <w:rPr>
          <w:rFonts w:hint="eastAsia"/>
        </w:rPr>
        <w:t>按F12打开浏览器调试工具，选择“网络”</w:t>
      </w:r>
      <w:r>
        <w:br/>
      </w:r>
      <w:r>
        <w:rPr>
          <w:rFonts w:hint="eastAsia"/>
        </w:rPr>
        <w:t>勾选保留日志、停用缓存</w:t>
      </w:r>
      <w:r>
        <w:br/>
      </w:r>
      <w:r>
        <w:rPr>
          <w:noProof/>
          <w14:ligatures w14:val="standardContextual"/>
        </w:rPr>
        <w:drawing>
          <wp:inline distT="0" distB="0" distL="0" distR="0" wp14:anchorId="15B4A482" wp14:editId="4E17D7C2">
            <wp:extent cx="5990476" cy="1057143"/>
            <wp:effectExtent l="0" t="0" r="0" b="0"/>
            <wp:docPr id="1128163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63481" name=""/>
                    <pic:cNvPicPr/>
                  </pic:nvPicPr>
                  <pic:blipFill>
                    <a:blip r:embed="rId7"/>
                    <a:stretch>
                      <a:fillRect/>
                    </a:stretch>
                  </pic:blipFill>
                  <pic:spPr>
                    <a:xfrm>
                      <a:off x="0" y="0"/>
                      <a:ext cx="5990476" cy="1057143"/>
                    </a:xfrm>
                    <a:prstGeom prst="rect">
                      <a:avLst/>
                    </a:prstGeom>
                  </pic:spPr>
                </pic:pic>
              </a:graphicData>
            </a:graphic>
          </wp:inline>
        </w:drawing>
      </w:r>
    </w:p>
    <w:p w14:paraId="0BF1A009" w14:textId="77777777" w:rsidR="000F1302" w:rsidRDefault="003B526B">
      <w:pPr>
        <w:pStyle w:val="aa"/>
        <w:numPr>
          <w:ilvl w:val="0"/>
          <w:numId w:val="38"/>
        </w:numPr>
        <w:ind w:firstLineChars="0" w:firstLine="0"/>
      </w:pPr>
      <w:r>
        <w:rPr>
          <w:rFonts w:hint="eastAsia"/>
        </w:rPr>
        <w:t>在浏览器中打开或刷新登录页面，在登录表单内填写任意用户名、口令</w:t>
      </w:r>
      <w:r w:rsidR="000F1302">
        <w:rPr>
          <w:rFonts w:hint="eastAsia"/>
        </w:rPr>
        <w:t>并点击登录</w:t>
      </w:r>
      <w:r>
        <w:rPr>
          <w:rFonts w:hint="eastAsia"/>
        </w:rPr>
        <w:t>，如test、1111、aaa等</w:t>
      </w:r>
      <w:r w:rsidR="000F1302">
        <w:br/>
      </w:r>
      <w:r w:rsidR="000F1302">
        <w:rPr>
          <w:rFonts w:hint="eastAsia"/>
        </w:rPr>
        <w:t>然后观察下方的输出信息，查看方法为POST的请求，如表单字段没有“方法”，则在标题栏右键勾选“方法”</w:t>
      </w:r>
      <w:r w:rsidR="000F1302">
        <w:br/>
      </w:r>
      <w:r w:rsidR="000F1302">
        <w:rPr>
          <w:noProof/>
          <w14:ligatures w14:val="standardContextual"/>
        </w:rPr>
        <w:drawing>
          <wp:inline distT="0" distB="0" distL="0" distR="0" wp14:anchorId="3BFA4C0D" wp14:editId="0C44621F">
            <wp:extent cx="6000000" cy="3095238"/>
            <wp:effectExtent l="0" t="0" r="1270" b="0"/>
            <wp:docPr id="367345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45186" name=""/>
                    <pic:cNvPicPr/>
                  </pic:nvPicPr>
                  <pic:blipFill>
                    <a:blip r:embed="rId8"/>
                    <a:stretch>
                      <a:fillRect/>
                    </a:stretch>
                  </pic:blipFill>
                  <pic:spPr>
                    <a:xfrm>
                      <a:off x="0" y="0"/>
                      <a:ext cx="6000000" cy="3095238"/>
                    </a:xfrm>
                    <a:prstGeom prst="rect">
                      <a:avLst/>
                    </a:prstGeom>
                  </pic:spPr>
                </pic:pic>
              </a:graphicData>
            </a:graphic>
          </wp:inline>
        </w:drawing>
      </w:r>
    </w:p>
    <w:p w14:paraId="7CBFECF0" w14:textId="66BFC839" w:rsidR="003B526B" w:rsidRDefault="000F1302">
      <w:pPr>
        <w:pStyle w:val="aa"/>
        <w:numPr>
          <w:ilvl w:val="0"/>
          <w:numId w:val="38"/>
        </w:numPr>
        <w:ind w:firstLineChars="0" w:firstLine="0"/>
      </w:pPr>
      <w:r>
        <w:rPr>
          <w:rFonts w:hint="eastAsia"/>
        </w:rPr>
        <w:t>点击方法为POST的请求，</w:t>
      </w:r>
      <w:r w:rsidR="003B526B">
        <w:rPr>
          <w:rFonts w:hint="eastAsia"/>
        </w:rPr>
        <w:t>在登录POST里面找到加密串的字段名称</w:t>
      </w:r>
    </w:p>
    <w:p w14:paraId="571C8AEC" w14:textId="77777777" w:rsidR="000F1302" w:rsidRDefault="003B526B" w:rsidP="003B526B">
      <w:r>
        <w:rPr>
          <w:noProof/>
        </w:rPr>
        <w:lastRenderedPageBreak/>
        <w:drawing>
          <wp:inline distT="0" distB="0" distL="0" distR="0" wp14:anchorId="654F373F" wp14:editId="1857E5C3">
            <wp:extent cx="9537108" cy="1257300"/>
            <wp:effectExtent l="0" t="0" r="6985" b="0"/>
            <wp:docPr id="1087554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4385" name=""/>
                    <pic:cNvPicPr/>
                  </pic:nvPicPr>
                  <pic:blipFill>
                    <a:blip r:embed="rId9"/>
                    <a:stretch>
                      <a:fillRect/>
                    </a:stretch>
                  </pic:blipFill>
                  <pic:spPr>
                    <a:xfrm>
                      <a:off x="0" y="0"/>
                      <a:ext cx="9579896" cy="1262941"/>
                    </a:xfrm>
                    <a:prstGeom prst="rect">
                      <a:avLst/>
                    </a:prstGeom>
                  </pic:spPr>
                </pic:pic>
              </a:graphicData>
            </a:graphic>
          </wp:inline>
        </w:drawing>
      </w:r>
    </w:p>
    <w:p w14:paraId="3A4CC438" w14:textId="5F8E0CAF" w:rsidR="003B526B" w:rsidRDefault="000F1302">
      <w:pPr>
        <w:pStyle w:val="aa"/>
        <w:numPr>
          <w:ilvl w:val="0"/>
          <w:numId w:val="38"/>
        </w:numPr>
        <w:ind w:firstLineChars="0" w:firstLine="0"/>
      </w:pPr>
      <w:r>
        <w:rPr>
          <w:rFonts w:hint="eastAsia"/>
        </w:rPr>
        <w:t>切换到“源代码/来源”</w:t>
      </w:r>
      <w:r w:rsidR="003B526B">
        <w:rPr>
          <w:rFonts w:hint="eastAsia"/>
        </w:rPr>
        <w:t>在源代码里面的js文件搜索上面的字段名称</w:t>
      </w:r>
      <w:r>
        <w:rPr>
          <w:rFonts w:hint="eastAsia"/>
        </w:rPr>
        <w:t>，本例为password</w:t>
      </w:r>
    </w:p>
    <w:p w14:paraId="2A2F6DFB" w14:textId="77777777" w:rsidR="000F1302" w:rsidRDefault="000F1302" w:rsidP="003B526B">
      <w:r>
        <w:rPr>
          <w:noProof/>
          <w14:ligatures w14:val="standardContextual"/>
        </w:rPr>
        <w:drawing>
          <wp:inline distT="0" distB="0" distL="0" distR="0" wp14:anchorId="383D5527" wp14:editId="23F881ED">
            <wp:extent cx="8904762" cy="3095238"/>
            <wp:effectExtent l="0" t="0" r="0" b="0"/>
            <wp:docPr id="1532207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07282" name=""/>
                    <pic:cNvPicPr/>
                  </pic:nvPicPr>
                  <pic:blipFill>
                    <a:blip r:embed="rId10"/>
                    <a:stretch>
                      <a:fillRect/>
                    </a:stretch>
                  </pic:blipFill>
                  <pic:spPr>
                    <a:xfrm>
                      <a:off x="0" y="0"/>
                      <a:ext cx="8904762" cy="3095238"/>
                    </a:xfrm>
                    <a:prstGeom prst="rect">
                      <a:avLst/>
                    </a:prstGeom>
                  </pic:spPr>
                </pic:pic>
              </a:graphicData>
            </a:graphic>
          </wp:inline>
        </w:drawing>
      </w:r>
    </w:p>
    <w:p w14:paraId="4D01B396" w14:textId="31C75E01" w:rsidR="003B526B" w:rsidRDefault="000F1302">
      <w:pPr>
        <w:pStyle w:val="aa"/>
        <w:numPr>
          <w:ilvl w:val="0"/>
          <w:numId w:val="38"/>
        </w:numPr>
        <w:ind w:firstLineChars="0" w:firstLine="0"/>
      </w:pPr>
      <w:r>
        <w:rPr>
          <w:rFonts w:hint="eastAsia"/>
        </w:rPr>
        <w:t>经过搜索，</w:t>
      </w:r>
      <w:r w:rsidR="003B526B">
        <w:rPr>
          <w:rFonts w:hint="eastAsia"/>
        </w:rPr>
        <w:t>在commin.js找到给POST的内容赋值的地方，此处的格式看起来和第</w:t>
      </w:r>
      <w:r>
        <w:rPr>
          <w:rFonts w:hint="eastAsia"/>
        </w:rPr>
        <w:t>3</w:t>
      </w:r>
      <w:r w:rsidR="003B526B">
        <w:rPr>
          <w:rFonts w:hint="eastAsia"/>
        </w:rPr>
        <w:t>条的POST内容</w:t>
      </w:r>
      <w:r>
        <w:rPr>
          <w:rFonts w:hint="eastAsia"/>
        </w:rPr>
        <w:t>格式</w:t>
      </w:r>
      <w:r w:rsidR="003B526B">
        <w:rPr>
          <w:rFonts w:hint="eastAsia"/>
        </w:rPr>
        <w:t>一样，</w:t>
      </w:r>
      <w:r>
        <w:rPr>
          <w:rFonts w:hint="eastAsia"/>
        </w:rPr>
        <w:t>则</w:t>
      </w:r>
      <w:r w:rsidR="003B526B">
        <w:rPr>
          <w:rFonts w:hint="eastAsia"/>
        </w:rPr>
        <w:t>POST里面的加密串就是</w:t>
      </w:r>
      <w:r w:rsidR="003B526B" w:rsidRPr="00EE3469">
        <w:t>szEncryptedPwd</w:t>
      </w:r>
      <w:r w:rsidR="003B526B">
        <w:rPr>
          <w:rFonts w:hint="eastAsia"/>
        </w:rPr>
        <w:t>变量，然后再搜索</w:t>
      </w:r>
      <w:r w:rsidR="003B526B" w:rsidRPr="00EE3469">
        <w:t>szEncryptedPwd</w:t>
      </w:r>
      <w:r w:rsidR="003B526B">
        <w:rPr>
          <w:rFonts w:hint="eastAsia"/>
        </w:rPr>
        <w:t>变量</w:t>
      </w:r>
    </w:p>
    <w:p w14:paraId="55536598" w14:textId="77777777" w:rsidR="003B526B" w:rsidRDefault="003B526B" w:rsidP="003B526B">
      <w:r>
        <w:rPr>
          <w:noProof/>
        </w:rPr>
        <w:lastRenderedPageBreak/>
        <w:drawing>
          <wp:inline distT="0" distB="0" distL="0" distR="0" wp14:anchorId="23A418E6" wp14:editId="695BFA1B">
            <wp:extent cx="5274310" cy="1684020"/>
            <wp:effectExtent l="0" t="0" r="2540" b="0"/>
            <wp:docPr id="1043113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13286" name=""/>
                    <pic:cNvPicPr/>
                  </pic:nvPicPr>
                  <pic:blipFill>
                    <a:blip r:embed="rId11"/>
                    <a:stretch>
                      <a:fillRect/>
                    </a:stretch>
                  </pic:blipFill>
                  <pic:spPr>
                    <a:xfrm>
                      <a:off x="0" y="0"/>
                      <a:ext cx="5274310" cy="1684020"/>
                    </a:xfrm>
                    <a:prstGeom prst="rect">
                      <a:avLst/>
                    </a:prstGeom>
                  </pic:spPr>
                </pic:pic>
              </a:graphicData>
            </a:graphic>
          </wp:inline>
        </w:drawing>
      </w:r>
    </w:p>
    <w:p w14:paraId="2FCEAEA2" w14:textId="08E2D3E3" w:rsidR="003B526B" w:rsidRDefault="000F1302">
      <w:pPr>
        <w:pStyle w:val="aa"/>
        <w:numPr>
          <w:ilvl w:val="0"/>
          <w:numId w:val="38"/>
        </w:numPr>
        <w:ind w:firstLineChars="0" w:firstLine="0"/>
      </w:pPr>
      <w:r>
        <w:rPr>
          <w:rFonts w:hint="eastAsia"/>
        </w:rPr>
        <w:t>继续搜到，</w:t>
      </w:r>
      <w:r w:rsidR="003B526B">
        <w:rPr>
          <w:rFonts w:hint="eastAsia"/>
        </w:rPr>
        <w:t>然后就得到</w:t>
      </w:r>
      <w:r w:rsidR="003B526B" w:rsidRPr="00EE3469">
        <w:t>szEncryptedPwd</w:t>
      </w:r>
      <w:r w:rsidR="003B526B">
        <w:rPr>
          <w:rFonts w:hint="eastAsia"/>
        </w:rPr>
        <w:t>来自</w:t>
      </w:r>
      <w:r w:rsidR="003B526B" w:rsidRPr="00EE3469">
        <w:t>encodePwd</w:t>
      </w:r>
      <w:r w:rsidR="003B526B">
        <w:rPr>
          <w:rFonts w:hint="eastAsia"/>
        </w:rPr>
        <w:t>方法，在这个赋值的上面几行能看到几个参数的说明，然后再搜索</w:t>
      </w:r>
      <w:r w:rsidR="003B526B" w:rsidRPr="00EE3469">
        <w:t>encodePwd</w:t>
      </w:r>
    </w:p>
    <w:p w14:paraId="270E5831" w14:textId="77777777" w:rsidR="003B526B" w:rsidRDefault="003B526B" w:rsidP="003B526B">
      <w:r>
        <w:rPr>
          <w:noProof/>
        </w:rPr>
        <w:drawing>
          <wp:inline distT="0" distB="0" distL="0" distR="0" wp14:anchorId="0896D3C0" wp14:editId="1D461C7B">
            <wp:extent cx="3714286" cy="1571429"/>
            <wp:effectExtent l="0" t="0" r="635" b="0"/>
            <wp:docPr id="599118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18405" name=""/>
                    <pic:cNvPicPr/>
                  </pic:nvPicPr>
                  <pic:blipFill>
                    <a:blip r:embed="rId12"/>
                    <a:stretch>
                      <a:fillRect/>
                    </a:stretch>
                  </pic:blipFill>
                  <pic:spPr>
                    <a:xfrm>
                      <a:off x="0" y="0"/>
                      <a:ext cx="3714286" cy="1571429"/>
                    </a:xfrm>
                    <a:prstGeom prst="rect">
                      <a:avLst/>
                    </a:prstGeom>
                  </pic:spPr>
                </pic:pic>
              </a:graphicData>
            </a:graphic>
          </wp:inline>
        </w:drawing>
      </w:r>
    </w:p>
    <w:p w14:paraId="4F087930" w14:textId="13E98C0E" w:rsidR="003B526B" w:rsidRDefault="000F1302">
      <w:pPr>
        <w:pStyle w:val="aa"/>
        <w:numPr>
          <w:ilvl w:val="0"/>
          <w:numId w:val="38"/>
        </w:numPr>
        <w:ind w:firstLineChars="0" w:firstLine="0"/>
      </w:pPr>
      <w:r>
        <w:rPr>
          <w:rFonts w:hint="eastAsia"/>
        </w:rPr>
        <w:t>继续搜到，</w:t>
      </w:r>
      <w:r w:rsidR="003B526B">
        <w:rPr>
          <w:rFonts w:hint="eastAsia"/>
        </w:rPr>
        <w:t>然后在utils.js文件里找到</w:t>
      </w:r>
      <w:r w:rsidR="003B526B" w:rsidRPr="00EE3469">
        <w:t>encodePwd</w:t>
      </w:r>
      <w:r w:rsidR="003B526B">
        <w:rPr>
          <w:rFonts w:hint="eastAsia"/>
        </w:rPr>
        <w:t>方法</w:t>
      </w:r>
    </w:p>
    <w:p w14:paraId="5989A2D2" w14:textId="42089392" w:rsidR="003B526B" w:rsidRDefault="003B526B" w:rsidP="000F1302">
      <w:pPr>
        <w:ind w:leftChars="405" w:left="850"/>
      </w:pPr>
      <w:r>
        <w:rPr>
          <w:noProof/>
        </w:rPr>
        <w:drawing>
          <wp:inline distT="0" distB="0" distL="0" distR="0" wp14:anchorId="25BF6936" wp14:editId="3B33FDE1">
            <wp:extent cx="5274310" cy="2049145"/>
            <wp:effectExtent l="0" t="0" r="2540" b="8255"/>
            <wp:docPr id="1034489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89558" name=""/>
                    <pic:cNvPicPr/>
                  </pic:nvPicPr>
                  <pic:blipFill>
                    <a:blip r:embed="rId13"/>
                    <a:stretch>
                      <a:fillRect/>
                    </a:stretch>
                  </pic:blipFill>
                  <pic:spPr>
                    <a:xfrm>
                      <a:off x="0" y="0"/>
                      <a:ext cx="5274310" cy="2049145"/>
                    </a:xfrm>
                    <a:prstGeom prst="rect">
                      <a:avLst/>
                    </a:prstGeom>
                  </pic:spPr>
                </pic:pic>
              </a:graphicData>
            </a:graphic>
          </wp:inline>
        </w:drawing>
      </w:r>
      <w:r w:rsidR="000F1302">
        <w:br/>
      </w:r>
      <w:r w:rsidR="000F1302">
        <w:rPr>
          <w:rFonts w:hint="eastAsia"/>
        </w:rPr>
        <w:t>所以</w:t>
      </w:r>
      <w:r>
        <w:rPr>
          <w:rFonts w:hint="eastAsia"/>
        </w:rPr>
        <w:t>这是个SHA256，到此为止就可以了</w:t>
      </w:r>
    </w:p>
    <w:p w14:paraId="15E7D2E1" w14:textId="43337A88" w:rsidR="003B526B" w:rsidRDefault="003B526B">
      <w:pPr>
        <w:pStyle w:val="aa"/>
        <w:numPr>
          <w:ilvl w:val="0"/>
          <w:numId w:val="38"/>
        </w:numPr>
        <w:ind w:left="284" w:firstLineChars="0" w:firstLine="0"/>
      </w:pPr>
      <w:r>
        <w:rPr>
          <w:rFonts w:hint="eastAsia"/>
        </w:rPr>
        <w:t>再回到请求列表，发现在POST前面还有一个GET，可以看到从后端获取到一些参数</w:t>
      </w:r>
      <w:r w:rsidR="000F1302">
        <w:br/>
      </w:r>
      <w:r>
        <w:rPr>
          <w:rFonts w:hint="eastAsia"/>
        </w:rPr>
        <w:t>可以看到获取了</w:t>
      </w:r>
      <w:r>
        <w:t>&lt;sessionID&gt;pbdh8y51y9747al28bzx&lt;/sessionID&gt;</w:t>
      </w:r>
      <w:r w:rsidR="000F1302">
        <w:br/>
      </w:r>
      <w:r>
        <w:lastRenderedPageBreak/>
        <w:t>&lt;challenge&gt;opaltwqiss7nsdduhvnpty9b6bz64i9y&lt;/challenge&gt;</w:t>
      </w:r>
      <w:r w:rsidR="000F1302">
        <w:br/>
      </w:r>
      <w:r>
        <w:t>&lt;iterations&gt;100&lt;/iterations&gt;</w:t>
      </w:r>
      <w:r w:rsidR="000F1302">
        <w:br/>
      </w:r>
      <w:r>
        <w:t>&lt;isSupportRTSPWithSession&gt;false&lt;/isSupportRTSPWithSession&gt;</w:t>
      </w:r>
      <w:r>
        <w:rPr>
          <w:rFonts w:hint="eastAsia"/>
        </w:rPr>
        <w:t>几个参数</w:t>
      </w:r>
      <w:r w:rsidR="000F1302">
        <w:br/>
      </w:r>
      <w:r>
        <w:rPr>
          <w:noProof/>
        </w:rPr>
        <w:drawing>
          <wp:inline distT="0" distB="0" distL="0" distR="0" wp14:anchorId="549F8298" wp14:editId="708A8DA3">
            <wp:extent cx="8633032" cy="1276350"/>
            <wp:effectExtent l="0" t="0" r="0" b="0"/>
            <wp:docPr id="1477993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93381" name=""/>
                    <pic:cNvPicPr/>
                  </pic:nvPicPr>
                  <pic:blipFill>
                    <a:blip r:embed="rId14"/>
                    <a:stretch>
                      <a:fillRect/>
                    </a:stretch>
                  </pic:blipFill>
                  <pic:spPr>
                    <a:xfrm>
                      <a:off x="0" y="0"/>
                      <a:ext cx="8636255" cy="1276827"/>
                    </a:xfrm>
                    <a:prstGeom prst="rect">
                      <a:avLst/>
                    </a:prstGeom>
                  </pic:spPr>
                </pic:pic>
              </a:graphicData>
            </a:graphic>
          </wp:inline>
        </w:drawing>
      </w:r>
      <w:r w:rsidR="000F1302">
        <w:br/>
      </w:r>
      <w:r>
        <w:rPr>
          <w:rFonts w:hint="eastAsia"/>
        </w:rPr>
        <w:t>然后可以拿这些参数回到commin.js里面的方法里去判断到底是用的</w:t>
      </w:r>
      <w:r w:rsidR="00A247AC">
        <w:rPr>
          <w:rFonts w:hint="eastAsia"/>
        </w:rPr>
        <w:t>哪种方式</w:t>
      </w:r>
      <w:r>
        <w:rPr>
          <w:rFonts w:hint="eastAsia"/>
        </w:rPr>
        <w:t>，不过从这个GET返回的</w:t>
      </w:r>
      <w:r>
        <w:t>challenge</w:t>
      </w:r>
      <w:r>
        <w:rPr>
          <w:rFonts w:hint="eastAsia"/>
        </w:rPr>
        <w:t>、</w:t>
      </w:r>
      <w:r>
        <w:t>iterations</w:t>
      </w:r>
      <w:r>
        <w:rPr>
          <w:rFonts w:hint="eastAsia"/>
        </w:rPr>
        <w:t>两个值推断用的是</w:t>
      </w:r>
      <w:r w:rsidRPr="00EE3469">
        <w:t>encodePwd</w:t>
      </w:r>
      <w:r>
        <w:rPr>
          <w:rFonts w:hint="eastAsia"/>
        </w:rPr>
        <w:t>里的else那一部分</w:t>
      </w:r>
      <w:r w:rsidR="00A247AC">
        <w:rPr>
          <w:rFonts w:hint="eastAsia"/>
        </w:rPr>
        <w:t>，即将口令的SHA256散列值与</w:t>
      </w:r>
      <w:r w:rsidR="00A247AC">
        <w:t>challenge</w:t>
      </w:r>
      <w:r w:rsidR="00A247AC">
        <w:rPr>
          <w:rFonts w:hint="eastAsia"/>
        </w:rPr>
        <w:t>拼接后再进行100轮SHA256散列运算。</w:t>
      </w:r>
    </w:p>
    <w:p w14:paraId="7991B164" w14:textId="77777777" w:rsidR="003B526B" w:rsidRDefault="003B526B" w:rsidP="003B526B"/>
    <w:p w14:paraId="516CA818" w14:textId="64703387" w:rsidR="004C50F7" w:rsidRPr="003B526B" w:rsidRDefault="004C50F7" w:rsidP="004C50F7">
      <w:pPr>
        <w:rPr>
          <w:b/>
          <w:bCs/>
          <w:sz w:val="28"/>
          <w:szCs w:val="28"/>
        </w:rPr>
      </w:pPr>
      <w:r w:rsidRPr="003B526B">
        <w:rPr>
          <w:rFonts w:hint="eastAsia"/>
          <w:b/>
          <w:bCs/>
          <w:sz w:val="28"/>
          <w:szCs w:val="28"/>
        </w:rPr>
        <w:t>附录</w:t>
      </w:r>
      <w:r>
        <w:rPr>
          <w:rFonts w:hint="eastAsia"/>
          <w:b/>
          <w:bCs/>
          <w:sz w:val="28"/>
          <w:szCs w:val="28"/>
        </w:rPr>
        <w:t>2</w:t>
      </w:r>
      <w:r w:rsidRPr="003B526B">
        <w:rPr>
          <w:rFonts w:hint="eastAsia"/>
          <w:b/>
          <w:bCs/>
          <w:sz w:val="28"/>
          <w:szCs w:val="28"/>
        </w:rPr>
        <w:t>：使用浏览器调试工具核查网站</w:t>
      </w:r>
      <w:r>
        <w:rPr>
          <w:rFonts w:hint="eastAsia"/>
          <w:b/>
          <w:bCs/>
          <w:sz w:val="28"/>
          <w:szCs w:val="28"/>
        </w:rPr>
        <w:t>Cookies过期时间</w:t>
      </w:r>
      <w:r w:rsidRPr="003B526B">
        <w:rPr>
          <w:rFonts w:hint="eastAsia"/>
          <w:b/>
          <w:bCs/>
          <w:sz w:val="28"/>
          <w:szCs w:val="28"/>
        </w:rPr>
        <w:t>的方法</w:t>
      </w:r>
      <w:r>
        <w:rPr>
          <w:rFonts w:hint="eastAsia"/>
          <w:b/>
          <w:bCs/>
          <w:sz w:val="28"/>
          <w:szCs w:val="28"/>
        </w:rPr>
        <w:t>（以Chrome浏览器为例）</w:t>
      </w:r>
    </w:p>
    <w:p w14:paraId="583935D3" w14:textId="43E2A800" w:rsidR="000005F9" w:rsidRDefault="000005F9">
      <w:pPr>
        <w:pStyle w:val="aa"/>
        <w:numPr>
          <w:ilvl w:val="0"/>
          <w:numId w:val="50"/>
        </w:numPr>
        <w:ind w:firstLineChars="0"/>
      </w:pPr>
      <w:r>
        <w:rPr>
          <w:rFonts w:hint="eastAsia"/>
        </w:rPr>
        <w:t>打开浏览器，打开系统地址，登录系统，按F12打开浏览器调试工具，选择“应用”页面</w:t>
      </w:r>
      <w:r w:rsidR="00A9037F">
        <w:rPr>
          <w:rFonts w:hint="eastAsia"/>
        </w:rPr>
        <w:t>。</w:t>
      </w:r>
      <w:r>
        <w:br/>
      </w:r>
      <w:r>
        <w:rPr>
          <w:rFonts w:hint="eastAsia"/>
        </w:rPr>
        <w:t>可见SESSIONID，核对域名为业务系统的域名或IP，核查并记录</w:t>
      </w:r>
      <w:r w:rsidRPr="000005F9">
        <w:t>expires</w:t>
      </w:r>
      <w:r>
        <w:rPr>
          <w:rFonts w:hint="eastAsia"/>
        </w:rPr>
        <w:t>/</w:t>
      </w:r>
      <w:r w:rsidRPr="000005F9">
        <w:t xml:space="preserve"> Max-age</w:t>
      </w:r>
      <w:r>
        <w:rPr>
          <w:rFonts w:hint="eastAsia"/>
        </w:rPr>
        <w:t>一般为会话(session)，即退出登录或关闭浏览器后失效</w:t>
      </w:r>
      <w:r w:rsidR="00A9037F">
        <w:rPr>
          <w:rFonts w:hint="eastAsia"/>
        </w:rPr>
        <w:t>。</w:t>
      </w:r>
      <w:r>
        <w:br/>
      </w:r>
      <w:r>
        <w:rPr>
          <w:rFonts w:hint="eastAsia"/>
        </w:rPr>
        <w:t>a)</w:t>
      </w:r>
      <w:r>
        <w:tab/>
      </w:r>
      <w:r>
        <w:rPr>
          <w:rFonts w:hint="eastAsia"/>
        </w:rPr>
        <w:t>尝试退出并重新登录系统，SESSIONID会改变</w:t>
      </w:r>
      <w:r w:rsidR="00A9037F">
        <w:rPr>
          <w:rFonts w:hint="eastAsia"/>
        </w:rPr>
        <w:t>；</w:t>
      </w:r>
    </w:p>
    <w:p w14:paraId="5A358C7F" w14:textId="26174CA1" w:rsidR="000005F9" w:rsidRDefault="000005F9">
      <w:pPr>
        <w:pStyle w:val="aa"/>
        <w:numPr>
          <w:ilvl w:val="0"/>
          <w:numId w:val="51"/>
        </w:numPr>
        <w:ind w:firstLineChars="0"/>
      </w:pPr>
      <w:r>
        <w:rPr>
          <w:rFonts w:hint="eastAsia"/>
        </w:rPr>
        <w:t>尝试关闭浏览器后再打开，并打开业务系统，SESSIONID会改变</w:t>
      </w:r>
      <w:r w:rsidR="00A9037F">
        <w:rPr>
          <w:rFonts w:hint="eastAsia"/>
        </w:rPr>
        <w:t>。</w:t>
      </w:r>
    </w:p>
    <w:p w14:paraId="331CD246" w14:textId="56AD0179" w:rsidR="000005F9" w:rsidRDefault="000005F9">
      <w:r>
        <w:rPr>
          <w:noProof/>
          <w14:ligatures w14:val="standardContextual"/>
        </w:rPr>
        <w:drawing>
          <wp:inline distT="0" distB="0" distL="0" distR="0" wp14:anchorId="461E744B" wp14:editId="608140F2">
            <wp:extent cx="9777730" cy="2338070"/>
            <wp:effectExtent l="0" t="0" r="0" b="5080"/>
            <wp:docPr id="1829626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26794" name=""/>
                    <pic:cNvPicPr/>
                  </pic:nvPicPr>
                  <pic:blipFill>
                    <a:blip r:embed="rId15"/>
                    <a:stretch>
                      <a:fillRect/>
                    </a:stretch>
                  </pic:blipFill>
                  <pic:spPr>
                    <a:xfrm>
                      <a:off x="0" y="0"/>
                      <a:ext cx="9777730" cy="2338070"/>
                    </a:xfrm>
                    <a:prstGeom prst="rect">
                      <a:avLst/>
                    </a:prstGeom>
                  </pic:spPr>
                </pic:pic>
              </a:graphicData>
            </a:graphic>
          </wp:inline>
        </w:drawing>
      </w:r>
    </w:p>
    <w:p w14:paraId="4F148415" w14:textId="67C17858" w:rsidR="000005F9" w:rsidRPr="004C50F7" w:rsidRDefault="000005F9">
      <w:r>
        <w:rPr>
          <w:rFonts w:hint="eastAsia"/>
        </w:rPr>
        <w:t>部分系统不使用cookies，在本地存储空间、会话存储空间中保存会话信息，，一般键值名均包括session，</w:t>
      </w:r>
      <w:r w:rsidR="00A9037F">
        <w:rPr>
          <w:rFonts w:hint="eastAsia"/>
        </w:rPr>
        <w:t>进行以上尝试观察对应值是否改变。</w:t>
      </w:r>
    </w:p>
    <w:sectPr w:rsidR="000005F9" w:rsidRPr="004C50F7" w:rsidSect="00470EE1">
      <w:headerReference w:type="default" r:id="rId16"/>
      <w:footerReference w:type="default" r:id="rId17"/>
      <w:pgSz w:w="16838" w:h="11906" w:orient="landscape"/>
      <w:pgMar w:top="720" w:right="720" w:bottom="720" w:left="720" w:header="397"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5DB1B3" w14:textId="77777777" w:rsidR="00F91393" w:rsidRDefault="00F91393" w:rsidP="00470EE1">
      <w:r>
        <w:separator/>
      </w:r>
    </w:p>
  </w:endnote>
  <w:endnote w:type="continuationSeparator" w:id="0">
    <w:p w14:paraId="344EAE7F" w14:textId="77777777" w:rsidR="00F91393" w:rsidRDefault="00F91393" w:rsidP="00470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ArialMT">
    <w:altName w:val="Arial"/>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3096390"/>
      <w:docPartObj>
        <w:docPartGallery w:val="Page Numbers (Bottom of Page)"/>
        <w:docPartUnique/>
      </w:docPartObj>
    </w:sdtPr>
    <w:sdtContent>
      <w:p w14:paraId="1252D953" w14:textId="10431295" w:rsidR="00470EE1" w:rsidRDefault="00470EE1">
        <w:pPr>
          <w:pStyle w:val="a7"/>
          <w:jc w:val="center"/>
        </w:pPr>
        <w:r>
          <w:fldChar w:fldCharType="begin"/>
        </w:r>
        <w:r>
          <w:instrText>PAGE   \* MERGEFORMAT</w:instrText>
        </w:r>
        <w:r>
          <w:fldChar w:fldCharType="separate"/>
        </w:r>
        <w:r>
          <w:rPr>
            <w:lang w:val="zh-CN"/>
          </w:rPr>
          <w:t>2</w:t>
        </w:r>
        <w:r>
          <w:fldChar w:fldCharType="end"/>
        </w:r>
      </w:p>
    </w:sdtContent>
  </w:sdt>
  <w:p w14:paraId="598366D6" w14:textId="77777777" w:rsidR="00470EE1" w:rsidRDefault="00470EE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161F47" w14:textId="77777777" w:rsidR="00F91393" w:rsidRDefault="00F91393" w:rsidP="00470EE1">
      <w:r>
        <w:separator/>
      </w:r>
    </w:p>
  </w:footnote>
  <w:footnote w:type="continuationSeparator" w:id="0">
    <w:p w14:paraId="6DFBD55C" w14:textId="77777777" w:rsidR="00F91393" w:rsidRDefault="00F91393" w:rsidP="00470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1EFA86" w14:textId="520340F1" w:rsidR="00470EE1" w:rsidRDefault="00470EE1" w:rsidP="000120EF">
    <w:pPr>
      <w:pStyle w:val="a5"/>
      <w:jc w:val="right"/>
    </w:pPr>
    <w:r>
      <w:rPr>
        <w:rFonts w:hint="eastAsia"/>
      </w:rPr>
      <w:t>网络安全等级保护基本要求-</w:t>
    </w:r>
    <w:r w:rsidR="00377075" w:rsidRPr="00377075">
      <w:rPr>
        <w:rFonts w:hint="eastAsia"/>
      </w:rPr>
      <w:t>安全计算环境</w:t>
    </w:r>
    <w:r w:rsidR="00377075" w:rsidRPr="00377075">
      <w:t>-</w:t>
    </w:r>
    <w:r w:rsidR="00E0734D">
      <w:rPr>
        <w:rFonts w:hint="eastAsia"/>
      </w:rPr>
      <w:t>应用系统</w:t>
    </w:r>
    <w:r>
      <w:rPr>
        <w:rFonts w:hint="eastAsia"/>
      </w:rPr>
      <w:t>-作业指导书</w:t>
    </w:r>
  </w:p>
  <w:p w14:paraId="2E159BD4" w14:textId="12431984" w:rsidR="00470EE1" w:rsidRDefault="00000000" w:rsidP="00470EE1">
    <w:pPr>
      <w:pStyle w:val="a5"/>
      <w:jc w:val="right"/>
    </w:pPr>
    <w:r>
      <w:pict w14:anchorId="5F84F004">
        <v:rect id="_x0000_i1025" style="width:769.9pt;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E0568"/>
    <w:multiLevelType w:val="hybridMultilevel"/>
    <w:tmpl w:val="9D2C133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5082C34"/>
    <w:multiLevelType w:val="hybridMultilevel"/>
    <w:tmpl w:val="F65A611A"/>
    <w:lvl w:ilvl="0" w:tplc="68E450D2">
      <w:start w:val="2"/>
      <w:numFmt w:val="lowerLetter"/>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76C7BAC"/>
    <w:multiLevelType w:val="hybridMultilevel"/>
    <w:tmpl w:val="A0BE30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93B4337"/>
    <w:multiLevelType w:val="hybridMultilevel"/>
    <w:tmpl w:val="C05E6D0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9B46718"/>
    <w:multiLevelType w:val="hybridMultilevel"/>
    <w:tmpl w:val="7FC4F03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13BB22A5"/>
    <w:multiLevelType w:val="hybridMultilevel"/>
    <w:tmpl w:val="71C870EC"/>
    <w:lvl w:ilvl="0" w:tplc="A9F0D73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4CE65DF"/>
    <w:multiLevelType w:val="hybridMultilevel"/>
    <w:tmpl w:val="AD4A954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15201667"/>
    <w:multiLevelType w:val="hybridMultilevel"/>
    <w:tmpl w:val="7FC4F03C"/>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6BB2751"/>
    <w:multiLevelType w:val="multilevel"/>
    <w:tmpl w:val="40EC0394"/>
    <w:lvl w:ilvl="0">
      <w:start w:val="1"/>
      <w:numFmt w:val="decimal"/>
      <w:pStyle w:val="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9FE61A7"/>
    <w:multiLevelType w:val="hybridMultilevel"/>
    <w:tmpl w:val="AE5C8D9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B61007A"/>
    <w:multiLevelType w:val="hybridMultilevel"/>
    <w:tmpl w:val="CB421FB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1B7E64A4"/>
    <w:multiLevelType w:val="hybridMultilevel"/>
    <w:tmpl w:val="DEFA989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1CFA4ED8"/>
    <w:multiLevelType w:val="hybridMultilevel"/>
    <w:tmpl w:val="1E0034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20742786"/>
    <w:multiLevelType w:val="hybridMultilevel"/>
    <w:tmpl w:val="C05E6D0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221256E2"/>
    <w:multiLevelType w:val="hybridMultilevel"/>
    <w:tmpl w:val="7254889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25A722AB"/>
    <w:multiLevelType w:val="hybridMultilevel"/>
    <w:tmpl w:val="ED3E2816"/>
    <w:lvl w:ilvl="0" w:tplc="A9F0D73E">
      <w:start w:val="1"/>
      <w:numFmt w:val="decimal"/>
      <w:lvlText w:val="%1、"/>
      <w:lvlJc w:val="left"/>
      <w:pPr>
        <w:ind w:left="1570" w:hanging="720"/>
      </w:pPr>
      <w:rPr>
        <w:rFonts w:hint="default"/>
      </w:rPr>
    </w:lvl>
    <w:lvl w:ilvl="1" w:tplc="04090019" w:tentative="1">
      <w:start w:val="1"/>
      <w:numFmt w:val="lowerLetter"/>
      <w:lvlText w:val="%2)"/>
      <w:lvlJc w:val="left"/>
      <w:pPr>
        <w:ind w:left="1730" w:hanging="440"/>
      </w:pPr>
    </w:lvl>
    <w:lvl w:ilvl="2" w:tplc="0409001B" w:tentative="1">
      <w:start w:val="1"/>
      <w:numFmt w:val="lowerRoman"/>
      <w:lvlText w:val="%3."/>
      <w:lvlJc w:val="right"/>
      <w:pPr>
        <w:ind w:left="2170" w:hanging="440"/>
      </w:pPr>
    </w:lvl>
    <w:lvl w:ilvl="3" w:tplc="0409000F" w:tentative="1">
      <w:start w:val="1"/>
      <w:numFmt w:val="decimal"/>
      <w:lvlText w:val="%4."/>
      <w:lvlJc w:val="left"/>
      <w:pPr>
        <w:ind w:left="2610" w:hanging="440"/>
      </w:pPr>
    </w:lvl>
    <w:lvl w:ilvl="4" w:tplc="04090019" w:tentative="1">
      <w:start w:val="1"/>
      <w:numFmt w:val="lowerLetter"/>
      <w:lvlText w:val="%5)"/>
      <w:lvlJc w:val="left"/>
      <w:pPr>
        <w:ind w:left="3050" w:hanging="440"/>
      </w:pPr>
    </w:lvl>
    <w:lvl w:ilvl="5" w:tplc="0409001B" w:tentative="1">
      <w:start w:val="1"/>
      <w:numFmt w:val="lowerRoman"/>
      <w:lvlText w:val="%6."/>
      <w:lvlJc w:val="right"/>
      <w:pPr>
        <w:ind w:left="3490" w:hanging="440"/>
      </w:pPr>
    </w:lvl>
    <w:lvl w:ilvl="6" w:tplc="0409000F" w:tentative="1">
      <w:start w:val="1"/>
      <w:numFmt w:val="decimal"/>
      <w:lvlText w:val="%7."/>
      <w:lvlJc w:val="left"/>
      <w:pPr>
        <w:ind w:left="3930" w:hanging="440"/>
      </w:pPr>
    </w:lvl>
    <w:lvl w:ilvl="7" w:tplc="04090019" w:tentative="1">
      <w:start w:val="1"/>
      <w:numFmt w:val="lowerLetter"/>
      <w:lvlText w:val="%8)"/>
      <w:lvlJc w:val="left"/>
      <w:pPr>
        <w:ind w:left="4370" w:hanging="440"/>
      </w:pPr>
    </w:lvl>
    <w:lvl w:ilvl="8" w:tplc="0409001B" w:tentative="1">
      <w:start w:val="1"/>
      <w:numFmt w:val="lowerRoman"/>
      <w:lvlText w:val="%9."/>
      <w:lvlJc w:val="right"/>
      <w:pPr>
        <w:ind w:left="4810" w:hanging="440"/>
      </w:pPr>
    </w:lvl>
  </w:abstractNum>
  <w:abstractNum w:abstractNumId="16" w15:restartNumberingAfterBreak="0">
    <w:nsid w:val="266C2B3F"/>
    <w:multiLevelType w:val="hybridMultilevel"/>
    <w:tmpl w:val="47CA8C98"/>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CE1733B"/>
    <w:multiLevelType w:val="hybridMultilevel"/>
    <w:tmpl w:val="7EEA721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300C0281"/>
    <w:multiLevelType w:val="hybridMultilevel"/>
    <w:tmpl w:val="F2205D6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356353B6"/>
    <w:multiLevelType w:val="hybridMultilevel"/>
    <w:tmpl w:val="44F6027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64D6D46"/>
    <w:multiLevelType w:val="hybridMultilevel"/>
    <w:tmpl w:val="AD4A954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37E45889"/>
    <w:multiLevelType w:val="hybridMultilevel"/>
    <w:tmpl w:val="31E443F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38DE5BFD"/>
    <w:multiLevelType w:val="hybridMultilevel"/>
    <w:tmpl w:val="03A89F0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391757DC"/>
    <w:multiLevelType w:val="hybridMultilevel"/>
    <w:tmpl w:val="5366F4F2"/>
    <w:lvl w:ilvl="0" w:tplc="AEBA82F6">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39750263"/>
    <w:multiLevelType w:val="hybridMultilevel"/>
    <w:tmpl w:val="2FB6B19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3B67135A"/>
    <w:multiLevelType w:val="hybridMultilevel"/>
    <w:tmpl w:val="D47C23D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429F0A3A"/>
    <w:multiLevelType w:val="hybridMultilevel"/>
    <w:tmpl w:val="12EAF64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44496E81"/>
    <w:multiLevelType w:val="hybridMultilevel"/>
    <w:tmpl w:val="A0BE30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4618455E"/>
    <w:multiLevelType w:val="hybridMultilevel"/>
    <w:tmpl w:val="0E6C8CF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9" w15:restartNumberingAfterBreak="0">
    <w:nsid w:val="47CB78D5"/>
    <w:multiLevelType w:val="hybridMultilevel"/>
    <w:tmpl w:val="7EEA721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49BB4AB4"/>
    <w:multiLevelType w:val="hybridMultilevel"/>
    <w:tmpl w:val="0F0CB1D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4B9A0B2C"/>
    <w:multiLevelType w:val="hybridMultilevel"/>
    <w:tmpl w:val="5F8881AE"/>
    <w:lvl w:ilvl="0" w:tplc="16CCD4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4C9C51F8"/>
    <w:multiLevelType w:val="hybridMultilevel"/>
    <w:tmpl w:val="B788654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52FD7174"/>
    <w:multiLevelType w:val="hybridMultilevel"/>
    <w:tmpl w:val="D1C0542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4" w15:restartNumberingAfterBreak="0">
    <w:nsid w:val="537E4470"/>
    <w:multiLevelType w:val="hybridMultilevel"/>
    <w:tmpl w:val="73806B9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5587620F"/>
    <w:multiLevelType w:val="hybridMultilevel"/>
    <w:tmpl w:val="7254889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57AE77E3"/>
    <w:multiLevelType w:val="hybridMultilevel"/>
    <w:tmpl w:val="44F6027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7" w15:restartNumberingAfterBreak="0">
    <w:nsid w:val="58BB5872"/>
    <w:multiLevelType w:val="hybridMultilevel"/>
    <w:tmpl w:val="6B7E602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8" w15:restartNumberingAfterBreak="0">
    <w:nsid w:val="5B5F1F56"/>
    <w:multiLevelType w:val="hybridMultilevel"/>
    <w:tmpl w:val="47CA8C9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5BCD1135"/>
    <w:multiLevelType w:val="hybridMultilevel"/>
    <w:tmpl w:val="B788654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0" w15:restartNumberingAfterBreak="0">
    <w:nsid w:val="5CF43E11"/>
    <w:multiLevelType w:val="hybridMultilevel"/>
    <w:tmpl w:val="C4D83B7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602A00ED"/>
    <w:multiLevelType w:val="hybridMultilevel"/>
    <w:tmpl w:val="F2205D6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64A84520"/>
    <w:multiLevelType w:val="hybridMultilevel"/>
    <w:tmpl w:val="03A89F0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674E6B45"/>
    <w:multiLevelType w:val="hybridMultilevel"/>
    <w:tmpl w:val="12EAF64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4" w15:restartNumberingAfterBreak="0">
    <w:nsid w:val="6AD664F6"/>
    <w:multiLevelType w:val="hybridMultilevel"/>
    <w:tmpl w:val="DEFA989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6B7F477A"/>
    <w:multiLevelType w:val="hybridMultilevel"/>
    <w:tmpl w:val="D47C23D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6D7900A8"/>
    <w:multiLevelType w:val="hybridMultilevel"/>
    <w:tmpl w:val="C4D83B7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7" w15:restartNumberingAfterBreak="0">
    <w:nsid w:val="6F740A7C"/>
    <w:multiLevelType w:val="hybridMultilevel"/>
    <w:tmpl w:val="F06261E0"/>
    <w:lvl w:ilvl="0" w:tplc="FFFFFFFF">
      <w:start w:val="1"/>
      <w:numFmt w:val="decimal"/>
      <w:lvlText w:val="%1)"/>
      <w:lvlJc w:val="left"/>
      <w:pPr>
        <w:ind w:left="360" w:hanging="360"/>
      </w:pPr>
      <w:rPr>
        <w:rFonts w:hint="default"/>
      </w:rPr>
    </w:lvl>
    <w:lvl w:ilvl="1" w:tplc="FFFFFFFF">
      <w:start w:val="1"/>
      <w:numFmt w:val="decimal"/>
      <w:lvlText w:val="%2）"/>
      <w:lvlJc w:val="left"/>
      <w:pPr>
        <w:ind w:left="800" w:hanging="36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8" w15:restartNumberingAfterBreak="0">
    <w:nsid w:val="70F005CD"/>
    <w:multiLevelType w:val="hybridMultilevel"/>
    <w:tmpl w:val="AADE775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9" w15:restartNumberingAfterBreak="0">
    <w:nsid w:val="73386EEC"/>
    <w:multiLevelType w:val="hybridMultilevel"/>
    <w:tmpl w:val="1E0034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0" w15:restartNumberingAfterBreak="0">
    <w:nsid w:val="73654372"/>
    <w:multiLevelType w:val="hybridMultilevel"/>
    <w:tmpl w:val="0E6C8CFA"/>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73BD624E"/>
    <w:multiLevelType w:val="hybridMultilevel"/>
    <w:tmpl w:val="31E443F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2" w15:restartNumberingAfterBreak="0">
    <w:nsid w:val="7C5F2E07"/>
    <w:multiLevelType w:val="hybridMultilevel"/>
    <w:tmpl w:val="6FF6D3B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2136484683">
    <w:abstractNumId w:val="8"/>
  </w:num>
  <w:num w:numId="2" w16cid:durableId="1330450917">
    <w:abstractNumId w:val="23"/>
  </w:num>
  <w:num w:numId="3" w16cid:durableId="1833370121">
    <w:abstractNumId w:val="15"/>
  </w:num>
  <w:num w:numId="4" w16cid:durableId="1812599903">
    <w:abstractNumId w:val="29"/>
  </w:num>
  <w:num w:numId="5" w16cid:durableId="286157092">
    <w:abstractNumId w:val="44"/>
  </w:num>
  <w:num w:numId="6" w16cid:durableId="1627731715">
    <w:abstractNumId w:val="9"/>
  </w:num>
  <w:num w:numId="7" w16cid:durableId="680661922">
    <w:abstractNumId w:val="27"/>
  </w:num>
  <w:num w:numId="8" w16cid:durableId="947082161">
    <w:abstractNumId w:val="2"/>
  </w:num>
  <w:num w:numId="9" w16cid:durableId="1799185316">
    <w:abstractNumId w:val="32"/>
  </w:num>
  <w:num w:numId="10" w16cid:durableId="1404987461">
    <w:abstractNumId w:val="39"/>
  </w:num>
  <w:num w:numId="11" w16cid:durableId="13922213">
    <w:abstractNumId w:val="45"/>
  </w:num>
  <w:num w:numId="12" w16cid:durableId="611668791">
    <w:abstractNumId w:val="25"/>
  </w:num>
  <w:num w:numId="13" w16cid:durableId="125973779">
    <w:abstractNumId w:val="43"/>
  </w:num>
  <w:num w:numId="14" w16cid:durableId="71392779">
    <w:abstractNumId w:val="26"/>
  </w:num>
  <w:num w:numId="15" w16cid:durableId="1699889459">
    <w:abstractNumId w:val="3"/>
  </w:num>
  <w:num w:numId="16" w16cid:durableId="1866090420">
    <w:abstractNumId w:val="13"/>
  </w:num>
  <w:num w:numId="17" w16cid:durableId="1087968277">
    <w:abstractNumId w:val="16"/>
  </w:num>
  <w:num w:numId="18" w16cid:durableId="1448430745">
    <w:abstractNumId w:val="38"/>
  </w:num>
  <w:num w:numId="19" w16cid:durableId="589660084">
    <w:abstractNumId w:val="51"/>
  </w:num>
  <w:num w:numId="20" w16cid:durableId="962468454">
    <w:abstractNumId w:val="21"/>
  </w:num>
  <w:num w:numId="21" w16cid:durableId="1918510526">
    <w:abstractNumId w:val="20"/>
  </w:num>
  <w:num w:numId="22" w16cid:durableId="73285346">
    <w:abstractNumId w:val="19"/>
  </w:num>
  <w:num w:numId="23" w16cid:durableId="97137604">
    <w:abstractNumId w:val="36"/>
  </w:num>
  <w:num w:numId="24" w16cid:durableId="464666941">
    <w:abstractNumId w:val="50"/>
  </w:num>
  <w:num w:numId="25" w16cid:durableId="1742172155">
    <w:abstractNumId w:val="28"/>
  </w:num>
  <w:num w:numId="26" w16cid:durableId="565844575">
    <w:abstractNumId w:val="35"/>
  </w:num>
  <w:num w:numId="27" w16cid:durableId="1865288454">
    <w:abstractNumId w:val="14"/>
  </w:num>
  <w:num w:numId="28" w16cid:durableId="1387992160">
    <w:abstractNumId w:val="40"/>
  </w:num>
  <w:num w:numId="29" w16cid:durableId="70545091">
    <w:abstractNumId w:val="12"/>
  </w:num>
  <w:num w:numId="30" w16cid:durableId="538132929">
    <w:abstractNumId w:val="49"/>
  </w:num>
  <w:num w:numId="31" w16cid:durableId="964430960">
    <w:abstractNumId w:val="34"/>
  </w:num>
  <w:num w:numId="32" w16cid:durableId="806052489">
    <w:abstractNumId w:val="30"/>
  </w:num>
  <w:num w:numId="33" w16cid:durableId="1044326225">
    <w:abstractNumId w:val="11"/>
  </w:num>
  <w:num w:numId="34" w16cid:durableId="1778207575">
    <w:abstractNumId w:val="17"/>
  </w:num>
  <w:num w:numId="35" w16cid:durableId="1536842756">
    <w:abstractNumId w:val="47"/>
  </w:num>
  <w:num w:numId="36" w16cid:durableId="1870991984">
    <w:abstractNumId w:val="6"/>
  </w:num>
  <w:num w:numId="37" w16cid:durableId="1446270521">
    <w:abstractNumId w:val="46"/>
  </w:num>
  <w:num w:numId="38" w16cid:durableId="663168392">
    <w:abstractNumId w:val="31"/>
  </w:num>
  <w:num w:numId="39" w16cid:durableId="2047681023">
    <w:abstractNumId w:val="41"/>
  </w:num>
  <w:num w:numId="40" w16cid:durableId="1113941504">
    <w:abstractNumId w:val="18"/>
  </w:num>
  <w:num w:numId="41" w16cid:durableId="1918006891">
    <w:abstractNumId w:val="52"/>
  </w:num>
  <w:num w:numId="42" w16cid:durableId="1194490809">
    <w:abstractNumId w:val="48"/>
  </w:num>
  <w:num w:numId="43" w16cid:durableId="497186040">
    <w:abstractNumId w:val="0"/>
  </w:num>
  <w:num w:numId="44" w16cid:durableId="1165128424">
    <w:abstractNumId w:val="37"/>
  </w:num>
  <w:num w:numId="45" w16cid:durableId="866020018">
    <w:abstractNumId w:val="33"/>
  </w:num>
  <w:num w:numId="46" w16cid:durableId="370152802">
    <w:abstractNumId w:val="7"/>
  </w:num>
  <w:num w:numId="47" w16cid:durableId="1263345095">
    <w:abstractNumId w:val="4"/>
  </w:num>
  <w:num w:numId="48" w16cid:durableId="1349142507">
    <w:abstractNumId w:val="22"/>
  </w:num>
  <w:num w:numId="49" w16cid:durableId="779570764">
    <w:abstractNumId w:val="42"/>
  </w:num>
  <w:num w:numId="50" w16cid:durableId="109249789">
    <w:abstractNumId w:val="5"/>
  </w:num>
  <w:num w:numId="51" w16cid:durableId="643582107">
    <w:abstractNumId w:val="1"/>
  </w:num>
  <w:num w:numId="52" w16cid:durableId="1359117821">
    <w:abstractNumId w:val="24"/>
  </w:num>
  <w:num w:numId="53" w16cid:durableId="1785223090">
    <w:abstractNumId w:val="1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EE1"/>
    <w:rsid w:val="000005F9"/>
    <w:rsid w:val="0000553D"/>
    <w:rsid w:val="000120EF"/>
    <w:rsid w:val="000225CC"/>
    <w:rsid w:val="00031FB4"/>
    <w:rsid w:val="00032171"/>
    <w:rsid w:val="00032E2A"/>
    <w:rsid w:val="000510F3"/>
    <w:rsid w:val="00054088"/>
    <w:rsid w:val="00070BB7"/>
    <w:rsid w:val="00084F64"/>
    <w:rsid w:val="00090827"/>
    <w:rsid w:val="0009360F"/>
    <w:rsid w:val="000A11BB"/>
    <w:rsid w:val="000B0CD1"/>
    <w:rsid w:val="000B40A2"/>
    <w:rsid w:val="000D6566"/>
    <w:rsid w:val="000F1302"/>
    <w:rsid w:val="001275B9"/>
    <w:rsid w:val="00132F4F"/>
    <w:rsid w:val="00137159"/>
    <w:rsid w:val="00137747"/>
    <w:rsid w:val="00147265"/>
    <w:rsid w:val="001573B7"/>
    <w:rsid w:val="00187A4A"/>
    <w:rsid w:val="001B4635"/>
    <w:rsid w:val="001D511F"/>
    <w:rsid w:val="001D74CC"/>
    <w:rsid w:val="001E1A41"/>
    <w:rsid w:val="001E2F46"/>
    <w:rsid w:val="001E77D6"/>
    <w:rsid w:val="001F40E9"/>
    <w:rsid w:val="00205555"/>
    <w:rsid w:val="00205B68"/>
    <w:rsid w:val="00205BDC"/>
    <w:rsid w:val="0021294B"/>
    <w:rsid w:val="002248C4"/>
    <w:rsid w:val="00224C47"/>
    <w:rsid w:val="002252ED"/>
    <w:rsid w:val="00230414"/>
    <w:rsid w:val="002328EA"/>
    <w:rsid w:val="002379A5"/>
    <w:rsid w:val="0028014A"/>
    <w:rsid w:val="00285649"/>
    <w:rsid w:val="00290E79"/>
    <w:rsid w:val="00290EE9"/>
    <w:rsid w:val="0029248C"/>
    <w:rsid w:val="00294071"/>
    <w:rsid w:val="002959B2"/>
    <w:rsid w:val="002972A8"/>
    <w:rsid w:val="002A70C6"/>
    <w:rsid w:val="002B696E"/>
    <w:rsid w:val="002C28F4"/>
    <w:rsid w:val="002E1234"/>
    <w:rsid w:val="002E6DA0"/>
    <w:rsid w:val="002F33FC"/>
    <w:rsid w:val="00331042"/>
    <w:rsid w:val="00353DC2"/>
    <w:rsid w:val="00356BCA"/>
    <w:rsid w:val="0036097D"/>
    <w:rsid w:val="00371F8D"/>
    <w:rsid w:val="00377075"/>
    <w:rsid w:val="00386A9C"/>
    <w:rsid w:val="003A4502"/>
    <w:rsid w:val="003B1F43"/>
    <w:rsid w:val="003B526B"/>
    <w:rsid w:val="003E3630"/>
    <w:rsid w:val="004009B8"/>
    <w:rsid w:val="004125E4"/>
    <w:rsid w:val="004129DF"/>
    <w:rsid w:val="00465220"/>
    <w:rsid w:val="00466948"/>
    <w:rsid w:val="00470EE1"/>
    <w:rsid w:val="00475C89"/>
    <w:rsid w:val="00486D39"/>
    <w:rsid w:val="00487957"/>
    <w:rsid w:val="0049642B"/>
    <w:rsid w:val="00497586"/>
    <w:rsid w:val="004A5F71"/>
    <w:rsid w:val="004B3BAD"/>
    <w:rsid w:val="004B434B"/>
    <w:rsid w:val="004C0CF3"/>
    <w:rsid w:val="004C2906"/>
    <w:rsid w:val="004C50F7"/>
    <w:rsid w:val="004D2C0A"/>
    <w:rsid w:val="004D67DB"/>
    <w:rsid w:val="004E1E4E"/>
    <w:rsid w:val="004E5B27"/>
    <w:rsid w:val="004F0082"/>
    <w:rsid w:val="004F1C9F"/>
    <w:rsid w:val="00501218"/>
    <w:rsid w:val="00513AB0"/>
    <w:rsid w:val="00515E33"/>
    <w:rsid w:val="005161D4"/>
    <w:rsid w:val="00516354"/>
    <w:rsid w:val="00532960"/>
    <w:rsid w:val="00533BE1"/>
    <w:rsid w:val="00552791"/>
    <w:rsid w:val="00554C75"/>
    <w:rsid w:val="00554EF2"/>
    <w:rsid w:val="00584B9D"/>
    <w:rsid w:val="00584E98"/>
    <w:rsid w:val="005861B8"/>
    <w:rsid w:val="00597230"/>
    <w:rsid w:val="005A5A91"/>
    <w:rsid w:val="005A5D9A"/>
    <w:rsid w:val="005B0B8C"/>
    <w:rsid w:val="005B1FDF"/>
    <w:rsid w:val="005D3596"/>
    <w:rsid w:val="005E2378"/>
    <w:rsid w:val="005E6C2F"/>
    <w:rsid w:val="005F46EA"/>
    <w:rsid w:val="0061500E"/>
    <w:rsid w:val="00624695"/>
    <w:rsid w:val="00653B77"/>
    <w:rsid w:val="00687909"/>
    <w:rsid w:val="006910B2"/>
    <w:rsid w:val="006A5C3E"/>
    <w:rsid w:val="006E01B9"/>
    <w:rsid w:val="006E4258"/>
    <w:rsid w:val="006F580C"/>
    <w:rsid w:val="006F7995"/>
    <w:rsid w:val="00700344"/>
    <w:rsid w:val="00720F51"/>
    <w:rsid w:val="0072419A"/>
    <w:rsid w:val="00730A92"/>
    <w:rsid w:val="007410C8"/>
    <w:rsid w:val="00742CB9"/>
    <w:rsid w:val="00743965"/>
    <w:rsid w:val="00766951"/>
    <w:rsid w:val="00773A2F"/>
    <w:rsid w:val="007800B0"/>
    <w:rsid w:val="00795163"/>
    <w:rsid w:val="007B4633"/>
    <w:rsid w:val="007C2F8F"/>
    <w:rsid w:val="007C3D6F"/>
    <w:rsid w:val="007D7F6C"/>
    <w:rsid w:val="007E2DA5"/>
    <w:rsid w:val="007F19C3"/>
    <w:rsid w:val="007F3DD0"/>
    <w:rsid w:val="00802292"/>
    <w:rsid w:val="00825013"/>
    <w:rsid w:val="00837535"/>
    <w:rsid w:val="00842CBC"/>
    <w:rsid w:val="00844D00"/>
    <w:rsid w:val="00862479"/>
    <w:rsid w:val="00882577"/>
    <w:rsid w:val="0088462F"/>
    <w:rsid w:val="00890711"/>
    <w:rsid w:val="008912A6"/>
    <w:rsid w:val="00892EBD"/>
    <w:rsid w:val="008958E0"/>
    <w:rsid w:val="008A54A3"/>
    <w:rsid w:val="008B2984"/>
    <w:rsid w:val="008B58C7"/>
    <w:rsid w:val="008B5DEB"/>
    <w:rsid w:val="008C227E"/>
    <w:rsid w:val="008C41B7"/>
    <w:rsid w:val="008C5F19"/>
    <w:rsid w:val="008D2E7A"/>
    <w:rsid w:val="008E5FA6"/>
    <w:rsid w:val="008E7190"/>
    <w:rsid w:val="008F35A8"/>
    <w:rsid w:val="008F7BD1"/>
    <w:rsid w:val="0091531A"/>
    <w:rsid w:val="00915444"/>
    <w:rsid w:val="00924F25"/>
    <w:rsid w:val="00933F11"/>
    <w:rsid w:val="009514FA"/>
    <w:rsid w:val="00955953"/>
    <w:rsid w:val="00974F6F"/>
    <w:rsid w:val="00996717"/>
    <w:rsid w:val="009A1386"/>
    <w:rsid w:val="009A6D06"/>
    <w:rsid w:val="009C040E"/>
    <w:rsid w:val="009C2108"/>
    <w:rsid w:val="009C464B"/>
    <w:rsid w:val="009C59B0"/>
    <w:rsid w:val="009C7A01"/>
    <w:rsid w:val="009D2DFA"/>
    <w:rsid w:val="009D4CA1"/>
    <w:rsid w:val="009F0462"/>
    <w:rsid w:val="009F0926"/>
    <w:rsid w:val="00A11E7A"/>
    <w:rsid w:val="00A140A4"/>
    <w:rsid w:val="00A2122D"/>
    <w:rsid w:val="00A23030"/>
    <w:rsid w:val="00A247AC"/>
    <w:rsid w:val="00A4141B"/>
    <w:rsid w:val="00A539DD"/>
    <w:rsid w:val="00A541E7"/>
    <w:rsid w:val="00A56714"/>
    <w:rsid w:val="00A9037F"/>
    <w:rsid w:val="00AA6BFC"/>
    <w:rsid w:val="00AB29B7"/>
    <w:rsid w:val="00AC250D"/>
    <w:rsid w:val="00AD08C3"/>
    <w:rsid w:val="00AF301D"/>
    <w:rsid w:val="00B05BA1"/>
    <w:rsid w:val="00B24BAF"/>
    <w:rsid w:val="00B24C2F"/>
    <w:rsid w:val="00B35BB4"/>
    <w:rsid w:val="00B361D7"/>
    <w:rsid w:val="00B469F4"/>
    <w:rsid w:val="00B769C8"/>
    <w:rsid w:val="00B93265"/>
    <w:rsid w:val="00B96ADC"/>
    <w:rsid w:val="00BA1DA4"/>
    <w:rsid w:val="00BB4E27"/>
    <w:rsid w:val="00BB61D7"/>
    <w:rsid w:val="00BD3D06"/>
    <w:rsid w:val="00BD6B7B"/>
    <w:rsid w:val="00BE7422"/>
    <w:rsid w:val="00BE7FA4"/>
    <w:rsid w:val="00C25746"/>
    <w:rsid w:val="00C2708B"/>
    <w:rsid w:val="00C42D74"/>
    <w:rsid w:val="00C6342A"/>
    <w:rsid w:val="00C66E97"/>
    <w:rsid w:val="00C71BFF"/>
    <w:rsid w:val="00C8061F"/>
    <w:rsid w:val="00C82A97"/>
    <w:rsid w:val="00C929EC"/>
    <w:rsid w:val="00C93741"/>
    <w:rsid w:val="00CB0AE3"/>
    <w:rsid w:val="00CB16C0"/>
    <w:rsid w:val="00CD56D8"/>
    <w:rsid w:val="00CF56FA"/>
    <w:rsid w:val="00D02660"/>
    <w:rsid w:val="00D12F54"/>
    <w:rsid w:val="00D15383"/>
    <w:rsid w:val="00D15618"/>
    <w:rsid w:val="00D241DA"/>
    <w:rsid w:val="00D32771"/>
    <w:rsid w:val="00D3528C"/>
    <w:rsid w:val="00D4748D"/>
    <w:rsid w:val="00D514C2"/>
    <w:rsid w:val="00D63555"/>
    <w:rsid w:val="00D6688A"/>
    <w:rsid w:val="00D75EE2"/>
    <w:rsid w:val="00D81B7A"/>
    <w:rsid w:val="00D8441C"/>
    <w:rsid w:val="00DA2F43"/>
    <w:rsid w:val="00DC5224"/>
    <w:rsid w:val="00DC6120"/>
    <w:rsid w:val="00DD3D31"/>
    <w:rsid w:val="00DD6CB4"/>
    <w:rsid w:val="00DE7E77"/>
    <w:rsid w:val="00DF0767"/>
    <w:rsid w:val="00DF2542"/>
    <w:rsid w:val="00DF4CF1"/>
    <w:rsid w:val="00E03C16"/>
    <w:rsid w:val="00E04B80"/>
    <w:rsid w:val="00E07180"/>
    <w:rsid w:val="00E0734D"/>
    <w:rsid w:val="00E32120"/>
    <w:rsid w:val="00E32AD9"/>
    <w:rsid w:val="00E3587C"/>
    <w:rsid w:val="00E40DE1"/>
    <w:rsid w:val="00E44269"/>
    <w:rsid w:val="00E67D30"/>
    <w:rsid w:val="00E763AC"/>
    <w:rsid w:val="00E81EBF"/>
    <w:rsid w:val="00E83E0A"/>
    <w:rsid w:val="00E87650"/>
    <w:rsid w:val="00E90FB2"/>
    <w:rsid w:val="00EA0C18"/>
    <w:rsid w:val="00EB5982"/>
    <w:rsid w:val="00EB6166"/>
    <w:rsid w:val="00EC0228"/>
    <w:rsid w:val="00ED224A"/>
    <w:rsid w:val="00EF0396"/>
    <w:rsid w:val="00EF103A"/>
    <w:rsid w:val="00F121C0"/>
    <w:rsid w:val="00F17D0C"/>
    <w:rsid w:val="00F23056"/>
    <w:rsid w:val="00F253B8"/>
    <w:rsid w:val="00F30B9F"/>
    <w:rsid w:val="00F42E03"/>
    <w:rsid w:val="00F51500"/>
    <w:rsid w:val="00F54362"/>
    <w:rsid w:val="00F67075"/>
    <w:rsid w:val="00F72C3E"/>
    <w:rsid w:val="00F77969"/>
    <w:rsid w:val="00F838AA"/>
    <w:rsid w:val="00F84A98"/>
    <w:rsid w:val="00F9036C"/>
    <w:rsid w:val="00F91393"/>
    <w:rsid w:val="00FA22FB"/>
    <w:rsid w:val="00FB1C1A"/>
    <w:rsid w:val="00FB5620"/>
    <w:rsid w:val="00FE23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DD7A8"/>
  <w15:chartTrackingRefBased/>
  <w15:docId w15:val="{8DBEABCF-49BA-4000-A505-FA07B5287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0EE1"/>
    <w:rPr>
      <w14:ligatures w14:val="none"/>
    </w:rPr>
  </w:style>
  <w:style w:type="paragraph" w:styleId="1">
    <w:name w:val="heading 1"/>
    <w:basedOn w:val="a"/>
    <w:next w:val="a"/>
    <w:link w:val="10"/>
    <w:uiPriority w:val="9"/>
    <w:qFormat/>
    <w:rsid w:val="00BE7422"/>
    <w:pPr>
      <w:keepNext/>
      <w:keepLines/>
      <w:numPr>
        <w:numId w:val="1"/>
      </w:numPr>
      <w:spacing w:before="340" w:after="330" w:line="360" w:lineRule="auto"/>
      <w:ind w:left="674"/>
      <w:outlineLvl w:val="0"/>
    </w:pPr>
    <w:rPr>
      <w:rFonts w:eastAsia="黑体"/>
      <w:b/>
      <w:bCs/>
      <w:kern w:val="44"/>
      <w:sz w:val="32"/>
      <w:szCs w:val="4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autoRedefine/>
    <w:uiPriority w:val="9"/>
    <w:qFormat/>
    <w:rsid w:val="00BE7422"/>
    <w:rPr>
      <w:rFonts w:eastAsia="黑体"/>
      <w:b/>
      <w:bCs/>
      <w:kern w:val="44"/>
      <w:sz w:val="32"/>
      <w:szCs w:val="44"/>
    </w:rPr>
  </w:style>
  <w:style w:type="paragraph" w:styleId="a3">
    <w:name w:val="annotation text"/>
    <w:basedOn w:val="a"/>
    <w:link w:val="a4"/>
    <w:unhideWhenUsed/>
    <w:qFormat/>
    <w:rsid w:val="00BE7422"/>
    <w:pPr>
      <w:spacing w:line="360" w:lineRule="auto"/>
    </w:pPr>
    <w:rPr>
      <w:rFonts w:eastAsia="华文仿宋"/>
      <w:sz w:val="24"/>
      <w14:ligatures w14:val="standardContextual"/>
    </w:rPr>
  </w:style>
  <w:style w:type="character" w:customStyle="1" w:styleId="a4">
    <w:name w:val="批注文字 字符"/>
    <w:basedOn w:val="a0"/>
    <w:link w:val="a3"/>
    <w:autoRedefine/>
    <w:qFormat/>
    <w:rsid w:val="00BE7422"/>
    <w:rPr>
      <w:rFonts w:eastAsia="华文仿宋"/>
      <w:sz w:val="24"/>
    </w:rPr>
  </w:style>
  <w:style w:type="paragraph" w:styleId="a5">
    <w:name w:val="header"/>
    <w:basedOn w:val="a"/>
    <w:link w:val="a6"/>
    <w:uiPriority w:val="99"/>
    <w:unhideWhenUsed/>
    <w:rsid w:val="00470EE1"/>
    <w:pPr>
      <w:tabs>
        <w:tab w:val="center" w:pos="4153"/>
        <w:tab w:val="right" w:pos="8306"/>
      </w:tabs>
      <w:snapToGrid w:val="0"/>
      <w:jc w:val="center"/>
    </w:pPr>
    <w:rPr>
      <w:sz w:val="18"/>
      <w:szCs w:val="18"/>
      <w14:ligatures w14:val="standardContextual"/>
    </w:rPr>
  </w:style>
  <w:style w:type="character" w:customStyle="1" w:styleId="a6">
    <w:name w:val="页眉 字符"/>
    <w:basedOn w:val="a0"/>
    <w:link w:val="a5"/>
    <w:uiPriority w:val="99"/>
    <w:rsid w:val="00470EE1"/>
    <w:rPr>
      <w:sz w:val="18"/>
      <w:szCs w:val="18"/>
    </w:rPr>
  </w:style>
  <w:style w:type="paragraph" w:styleId="a7">
    <w:name w:val="footer"/>
    <w:basedOn w:val="a"/>
    <w:link w:val="a8"/>
    <w:uiPriority w:val="99"/>
    <w:unhideWhenUsed/>
    <w:rsid w:val="00470EE1"/>
    <w:pPr>
      <w:tabs>
        <w:tab w:val="center" w:pos="4153"/>
        <w:tab w:val="right" w:pos="8306"/>
      </w:tabs>
      <w:snapToGrid w:val="0"/>
    </w:pPr>
    <w:rPr>
      <w:sz w:val="18"/>
      <w:szCs w:val="18"/>
      <w14:ligatures w14:val="standardContextual"/>
    </w:rPr>
  </w:style>
  <w:style w:type="character" w:customStyle="1" w:styleId="a8">
    <w:name w:val="页脚 字符"/>
    <w:basedOn w:val="a0"/>
    <w:link w:val="a7"/>
    <w:uiPriority w:val="99"/>
    <w:rsid w:val="00470EE1"/>
    <w:rPr>
      <w:sz w:val="18"/>
      <w:szCs w:val="18"/>
    </w:rPr>
  </w:style>
  <w:style w:type="table" w:styleId="a9">
    <w:name w:val="Table Grid"/>
    <w:basedOn w:val="a1"/>
    <w:uiPriority w:val="39"/>
    <w:rsid w:val="00470E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470EE1"/>
    <w:pPr>
      <w:ind w:firstLineChars="200" w:firstLine="420"/>
    </w:pPr>
  </w:style>
  <w:style w:type="character" w:customStyle="1" w:styleId="fontstyle01">
    <w:name w:val="fontstyle01"/>
    <w:basedOn w:val="a0"/>
    <w:rsid w:val="00F9036C"/>
    <w:rPr>
      <w:rFonts w:ascii="宋体" w:eastAsia="宋体" w:hAnsi="宋体" w:hint="eastAsia"/>
      <w:b w:val="0"/>
      <w:bCs w:val="0"/>
      <w:i w:val="0"/>
      <w:iCs w:val="0"/>
      <w:color w:val="000000"/>
      <w:sz w:val="20"/>
      <w:szCs w:val="20"/>
    </w:rPr>
  </w:style>
  <w:style w:type="character" w:customStyle="1" w:styleId="fontstyle21">
    <w:name w:val="fontstyle21"/>
    <w:basedOn w:val="a0"/>
    <w:rsid w:val="00F9036C"/>
    <w:rPr>
      <w:rFonts w:ascii="ArialMT" w:hAnsi="ArialMT" w:hint="default"/>
      <w:b w:val="0"/>
      <w:bCs w:val="0"/>
      <w:i w:val="0"/>
      <w:iCs w:val="0"/>
      <w:color w:val="000000"/>
      <w:sz w:val="20"/>
      <w:szCs w:val="20"/>
    </w:rPr>
  </w:style>
  <w:style w:type="character" w:styleId="ab">
    <w:name w:val="Hyperlink"/>
    <w:basedOn w:val="a0"/>
    <w:uiPriority w:val="99"/>
    <w:unhideWhenUsed/>
    <w:rsid w:val="007F3DD0"/>
    <w:rPr>
      <w:color w:val="467886" w:themeColor="hyperlink"/>
      <w:u w:val="single"/>
    </w:rPr>
  </w:style>
  <w:style w:type="character" w:styleId="ac">
    <w:name w:val="Unresolved Mention"/>
    <w:basedOn w:val="a0"/>
    <w:uiPriority w:val="99"/>
    <w:semiHidden/>
    <w:unhideWhenUsed/>
    <w:rsid w:val="007F3DD0"/>
    <w:rPr>
      <w:color w:val="605E5C"/>
      <w:shd w:val="clear" w:color="auto" w:fill="E1DFDD"/>
    </w:rPr>
  </w:style>
  <w:style w:type="character" w:styleId="ad">
    <w:name w:val="FollowedHyperlink"/>
    <w:basedOn w:val="a0"/>
    <w:uiPriority w:val="99"/>
    <w:semiHidden/>
    <w:unhideWhenUsed/>
    <w:rsid w:val="007F3DD0"/>
    <w:rPr>
      <w:color w:val="96607D" w:themeColor="followedHyperlink"/>
      <w:u w:val="single"/>
    </w:rPr>
  </w:style>
  <w:style w:type="paragraph" w:styleId="HTML">
    <w:name w:val="HTML Preformatted"/>
    <w:basedOn w:val="a"/>
    <w:link w:val="HTML0"/>
    <w:uiPriority w:val="99"/>
    <w:semiHidden/>
    <w:unhideWhenUsed/>
    <w:rsid w:val="009A1386"/>
    <w:rPr>
      <w:rFonts w:ascii="Courier New" w:hAnsi="Courier New" w:cs="Courier New"/>
      <w:sz w:val="20"/>
      <w:szCs w:val="20"/>
    </w:rPr>
  </w:style>
  <w:style w:type="character" w:customStyle="1" w:styleId="HTML0">
    <w:name w:val="HTML 预设格式 字符"/>
    <w:basedOn w:val="a0"/>
    <w:link w:val="HTML"/>
    <w:uiPriority w:val="99"/>
    <w:semiHidden/>
    <w:rsid w:val="009A1386"/>
    <w:rPr>
      <w:rFonts w:ascii="Courier New" w:hAnsi="Courier New" w:cs="Courier New"/>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78854">
      <w:bodyDiv w:val="1"/>
      <w:marLeft w:val="0"/>
      <w:marRight w:val="0"/>
      <w:marTop w:val="0"/>
      <w:marBottom w:val="0"/>
      <w:divBdr>
        <w:top w:val="none" w:sz="0" w:space="0" w:color="auto"/>
        <w:left w:val="none" w:sz="0" w:space="0" w:color="auto"/>
        <w:bottom w:val="none" w:sz="0" w:space="0" w:color="auto"/>
        <w:right w:val="none" w:sz="0" w:space="0" w:color="auto"/>
      </w:divBdr>
    </w:div>
    <w:div w:id="192422612">
      <w:bodyDiv w:val="1"/>
      <w:marLeft w:val="0"/>
      <w:marRight w:val="0"/>
      <w:marTop w:val="0"/>
      <w:marBottom w:val="0"/>
      <w:divBdr>
        <w:top w:val="none" w:sz="0" w:space="0" w:color="auto"/>
        <w:left w:val="none" w:sz="0" w:space="0" w:color="auto"/>
        <w:bottom w:val="none" w:sz="0" w:space="0" w:color="auto"/>
        <w:right w:val="none" w:sz="0" w:space="0" w:color="auto"/>
      </w:divBdr>
      <w:divsChild>
        <w:div w:id="1927768315">
          <w:marLeft w:val="0"/>
          <w:marRight w:val="0"/>
          <w:marTop w:val="0"/>
          <w:marBottom w:val="0"/>
          <w:divBdr>
            <w:top w:val="none" w:sz="0" w:space="0" w:color="auto"/>
            <w:left w:val="none" w:sz="0" w:space="0" w:color="auto"/>
            <w:bottom w:val="none" w:sz="0" w:space="0" w:color="auto"/>
            <w:right w:val="none" w:sz="0" w:space="0" w:color="auto"/>
          </w:divBdr>
          <w:divsChild>
            <w:div w:id="81090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986802">
      <w:bodyDiv w:val="1"/>
      <w:marLeft w:val="0"/>
      <w:marRight w:val="0"/>
      <w:marTop w:val="0"/>
      <w:marBottom w:val="0"/>
      <w:divBdr>
        <w:top w:val="none" w:sz="0" w:space="0" w:color="auto"/>
        <w:left w:val="none" w:sz="0" w:space="0" w:color="auto"/>
        <w:bottom w:val="none" w:sz="0" w:space="0" w:color="auto"/>
        <w:right w:val="none" w:sz="0" w:space="0" w:color="auto"/>
      </w:divBdr>
    </w:div>
    <w:div w:id="325595720">
      <w:bodyDiv w:val="1"/>
      <w:marLeft w:val="0"/>
      <w:marRight w:val="0"/>
      <w:marTop w:val="0"/>
      <w:marBottom w:val="0"/>
      <w:divBdr>
        <w:top w:val="none" w:sz="0" w:space="0" w:color="auto"/>
        <w:left w:val="none" w:sz="0" w:space="0" w:color="auto"/>
        <w:bottom w:val="none" w:sz="0" w:space="0" w:color="auto"/>
        <w:right w:val="none" w:sz="0" w:space="0" w:color="auto"/>
      </w:divBdr>
      <w:divsChild>
        <w:div w:id="1099983116">
          <w:marLeft w:val="0"/>
          <w:marRight w:val="0"/>
          <w:marTop w:val="0"/>
          <w:marBottom w:val="0"/>
          <w:divBdr>
            <w:top w:val="none" w:sz="0" w:space="0" w:color="auto"/>
            <w:left w:val="none" w:sz="0" w:space="0" w:color="auto"/>
            <w:bottom w:val="none" w:sz="0" w:space="0" w:color="auto"/>
            <w:right w:val="none" w:sz="0" w:space="0" w:color="auto"/>
          </w:divBdr>
          <w:divsChild>
            <w:div w:id="207010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656350">
      <w:bodyDiv w:val="1"/>
      <w:marLeft w:val="0"/>
      <w:marRight w:val="0"/>
      <w:marTop w:val="0"/>
      <w:marBottom w:val="0"/>
      <w:divBdr>
        <w:top w:val="none" w:sz="0" w:space="0" w:color="auto"/>
        <w:left w:val="none" w:sz="0" w:space="0" w:color="auto"/>
        <w:bottom w:val="none" w:sz="0" w:space="0" w:color="auto"/>
        <w:right w:val="none" w:sz="0" w:space="0" w:color="auto"/>
      </w:divBdr>
    </w:div>
    <w:div w:id="436947408">
      <w:bodyDiv w:val="1"/>
      <w:marLeft w:val="0"/>
      <w:marRight w:val="0"/>
      <w:marTop w:val="0"/>
      <w:marBottom w:val="0"/>
      <w:divBdr>
        <w:top w:val="none" w:sz="0" w:space="0" w:color="auto"/>
        <w:left w:val="none" w:sz="0" w:space="0" w:color="auto"/>
        <w:bottom w:val="none" w:sz="0" w:space="0" w:color="auto"/>
        <w:right w:val="none" w:sz="0" w:space="0" w:color="auto"/>
      </w:divBdr>
      <w:divsChild>
        <w:div w:id="1442191279">
          <w:marLeft w:val="0"/>
          <w:marRight w:val="0"/>
          <w:marTop w:val="0"/>
          <w:marBottom w:val="0"/>
          <w:divBdr>
            <w:top w:val="none" w:sz="0" w:space="0" w:color="auto"/>
            <w:left w:val="none" w:sz="0" w:space="0" w:color="auto"/>
            <w:bottom w:val="none" w:sz="0" w:space="0" w:color="auto"/>
            <w:right w:val="none" w:sz="0" w:space="0" w:color="auto"/>
          </w:divBdr>
          <w:divsChild>
            <w:div w:id="127887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05978">
      <w:bodyDiv w:val="1"/>
      <w:marLeft w:val="0"/>
      <w:marRight w:val="0"/>
      <w:marTop w:val="0"/>
      <w:marBottom w:val="0"/>
      <w:divBdr>
        <w:top w:val="none" w:sz="0" w:space="0" w:color="auto"/>
        <w:left w:val="none" w:sz="0" w:space="0" w:color="auto"/>
        <w:bottom w:val="none" w:sz="0" w:space="0" w:color="auto"/>
        <w:right w:val="none" w:sz="0" w:space="0" w:color="auto"/>
      </w:divBdr>
      <w:divsChild>
        <w:div w:id="722368878">
          <w:marLeft w:val="0"/>
          <w:marRight w:val="0"/>
          <w:marTop w:val="0"/>
          <w:marBottom w:val="0"/>
          <w:divBdr>
            <w:top w:val="none" w:sz="0" w:space="0" w:color="auto"/>
            <w:left w:val="none" w:sz="0" w:space="0" w:color="auto"/>
            <w:bottom w:val="none" w:sz="0" w:space="0" w:color="auto"/>
            <w:right w:val="none" w:sz="0" w:space="0" w:color="auto"/>
          </w:divBdr>
          <w:divsChild>
            <w:div w:id="52325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553049">
      <w:bodyDiv w:val="1"/>
      <w:marLeft w:val="0"/>
      <w:marRight w:val="0"/>
      <w:marTop w:val="0"/>
      <w:marBottom w:val="0"/>
      <w:divBdr>
        <w:top w:val="none" w:sz="0" w:space="0" w:color="auto"/>
        <w:left w:val="none" w:sz="0" w:space="0" w:color="auto"/>
        <w:bottom w:val="none" w:sz="0" w:space="0" w:color="auto"/>
        <w:right w:val="none" w:sz="0" w:space="0" w:color="auto"/>
      </w:divBdr>
      <w:divsChild>
        <w:div w:id="852888481">
          <w:marLeft w:val="0"/>
          <w:marRight w:val="0"/>
          <w:marTop w:val="0"/>
          <w:marBottom w:val="0"/>
          <w:divBdr>
            <w:top w:val="none" w:sz="0" w:space="0" w:color="auto"/>
            <w:left w:val="none" w:sz="0" w:space="0" w:color="auto"/>
            <w:bottom w:val="none" w:sz="0" w:space="0" w:color="auto"/>
            <w:right w:val="none" w:sz="0" w:space="0" w:color="auto"/>
          </w:divBdr>
          <w:divsChild>
            <w:div w:id="196229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74426">
      <w:bodyDiv w:val="1"/>
      <w:marLeft w:val="0"/>
      <w:marRight w:val="0"/>
      <w:marTop w:val="0"/>
      <w:marBottom w:val="0"/>
      <w:divBdr>
        <w:top w:val="none" w:sz="0" w:space="0" w:color="auto"/>
        <w:left w:val="none" w:sz="0" w:space="0" w:color="auto"/>
        <w:bottom w:val="none" w:sz="0" w:space="0" w:color="auto"/>
        <w:right w:val="none" w:sz="0" w:space="0" w:color="auto"/>
      </w:divBdr>
    </w:div>
    <w:div w:id="863983635">
      <w:bodyDiv w:val="1"/>
      <w:marLeft w:val="0"/>
      <w:marRight w:val="0"/>
      <w:marTop w:val="0"/>
      <w:marBottom w:val="0"/>
      <w:divBdr>
        <w:top w:val="none" w:sz="0" w:space="0" w:color="auto"/>
        <w:left w:val="none" w:sz="0" w:space="0" w:color="auto"/>
        <w:bottom w:val="none" w:sz="0" w:space="0" w:color="auto"/>
        <w:right w:val="none" w:sz="0" w:space="0" w:color="auto"/>
      </w:divBdr>
    </w:div>
    <w:div w:id="921179339">
      <w:bodyDiv w:val="1"/>
      <w:marLeft w:val="0"/>
      <w:marRight w:val="0"/>
      <w:marTop w:val="0"/>
      <w:marBottom w:val="0"/>
      <w:divBdr>
        <w:top w:val="none" w:sz="0" w:space="0" w:color="auto"/>
        <w:left w:val="none" w:sz="0" w:space="0" w:color="auto"/>
        <w:bottom w:val="none" w:sz="0" w:space="0" w:color="auto"/>
        <w:right w:val="none" w:sz="0" w:space="0" w:color="auto"/>
      </w:divBdr>
      <w:divsChild>
        <w:div w:id="244219147">
          <w:marLeft w:val="0"/>
          <w:marRight w:val="0"/>
          <w:marTop w:val="0"/>
          <w:marBottom w:val="0"/>
          <w:divBdr>
            <w:top w:val="none" w:sz="0" w:space="0" w:color="auto"/>
            <w:left w:val="none" w:sz="0" w:space="0" w:color="auto"/>
            <w:bottom w:val="none" w:sz="0" w:space="0" w:color="auto"/>
            <w:right w:val="none" w:sz="0" w:space="0" w:color="auto"/>
          </w:divBdr>
          <w:divsChild>
            <w:div w:id="24827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02224">
      <w:bodyDiv w:val="1"/>
      <w:marLeft w:val="0"/>
      <w:marRight w:val="0"/>
      <w:marTop w:val="0"/>
      <w:marBottom w:val="0"/>
      <w:divBdr>
        <w:top w:val="none" w:sz="0" w:space="0" w:color="auto"/>
        <w:left w:val="none" w:sz="0" w:space="0" w:color="auto"/>
        <w:bottom w:val="none" w:sz="0" w:space="0" w:color="auto"/>
        <w:right w:val="none" w:sz="0" w:space="0" w:color="auto"/>
      </w:divBdr>
    </w:div>
    <w:div w:id="1048992867">
      <w:bodyDiv w:val="1"/>
      <w:marLeft w:val="0"/>
      <w:marRight w:val="0"/>
      <w:marTop w:val="0"/>
      <w:marBottom w:val="0"/>
      <w:divBdr>
        <w:top w:val="none" w:sz="0" w:space="0" w:color="auto"/>
        <w:left w:val="none" w:sz="0" w:space="0" w:color="auto"/>
        <w:bottom w:val="none" w:sz="0" w:space="0" w:color="auto"/>
        <w:right w:val="none" w:sz="0" w:space="0" w:color="auto"/>
      </w:divBdr>
    </w:div>
    <w:div w:id="1068646136">
      <w:bodyDiv w:val="1"/>
      <w:marLeft w:val="0"/>
      <w:marRight w:val="0"/>
      <w:marTop w:val="0"/>
      <w:marBottom w:val="0"/>
      <w:divBdr>
        <w:top w:val="none" w:sz="0" w:space="0" w:color="auto"/>
        <w:left w:val="none" w:sz="0" w:space="0" w:color="auto"/>
        <w:bottom w:val="none" w:sz="0" w:space="0" w:color="auto"/>
        <w:right w:val="none" w:sz="0" w:space="0" w:color="auto"/>
      </w:divBdr>
      <w:divsChild>
        <w:div w:id="723720626">
          <w:marLeft w:val="0"/>
          <w:marRight w:val="0"/>
          <w:marTop w:val="0"/>
          <w:marBottom w:val="0"/>
          <w:divBdr>
            <w:top w:val="none" w:sz="0" w:space="0" w:color="auto"/>
            <w:left w:val="none" w:sz="0" w:space="0" w:color="auto"/>
            <w:bottom w:val="none" w:sz="0" w:space="0" w:color="auto"/>
            <w:right w:val="none" w:sz="0" w:space="0" w:color="auto"/>
          </w:divBdr>
          <w:divsChild>
            <w:div w:id="132693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12895">
      <w:bodyDiv w:val="1"/>
      <w:marLeft w:val="0"/>
      <w:marRight w:val="0"/>
      <w:marTop w:val="0"/>
      <w:marBottom w:val="0"/>
      <w:divBdr>
        <w:top w:val="none" w:sz="0" w:space="0" w:color="auto"/>
        <w:left w:val="none" w:sz="0" w:space="0" w:color="auto"/>
        <w:bottom w:val="none" w:sz="0" w:space="0" w:color="auto"/>
        <w:right w:val="none" w:sz="0" w:space="0" w:color="auto"/>
      </w:divBdr>
    </w:div>
    <w:div w:id="1209415626">
      <w:bodyDiv w:val="1"/>
      <w:marLeft w:val="0"/>
      <w:marRight w:val="0"/>
      <w:marTop w:val="0"/>
      <w:marBottom w:val="0"/>
      <w:divBdr>
        <w:top w:val="none" w:sz="0" w:space="0" w:color="auto"/>
        <w:left w:val="none" w:sz="0" w:space="0" w:color="auto"/>
        <w:bottom w:val="none" w:sz="0" w:space="0" w:color="auto"/>
        <w:right w:val="none" w:sz="0" w:space="0" w:color="auto"/>
      </w:divBdr>
      <w:divsChild>
        <w:div w:id="507988248">
          <w:marLeft w:val="0"/>
          <w:marRight w:val="0"/>
          <w:marTop w:val="0"/>
          <w:marBottom w:val="0"/>
          <w:divBdr>
            <w:top w:val="none" w:sz="0" w:space="0" w:color="auto"/>
            <w:left w:val="none" w:sz="0" w:space="0" w:color="auto"/>
            <w:bottom w:val="none" w:sz="0" w:space="0" w:color="auto"/>
            <w:right w:val="none" w:sz="0" w:space="0" w:color="auto"/>
          </w:divBdr>
          <w:divsChild>
            <w:div w:id="16089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17891">
      <w:bodyDiv w:val="1"/>
      <w:marLeft w:val="0"/>
      <w:marRight w:val="0"/>
      <w:marTop w:val="0"/>
      <w:marBottom w:val="0"/>
      <w:divBdr>
        <w:top w:val="none" w:sz="0" w:space="0" w:color="auto"/>
        <w:left w:val="none" w:sz="0" w:space="0" w:color="auto"/>
        <w:bottom w:val="none" w:sz="0" w:space="0" w:color="auto"/>
        <w:right w:val="none" w:sz="0" w:space="0" w:color="auto"/>
      </w:divBdr>
    </w:div>
    <w:div w:id="1358430677">
      <w:bodyDiv w:val="1"/>
      <w:marLeft w:val="0"/>
      <w:marRight w:val="0"/>
      <w:marTop w:val="0"/>
      <w:marBottom w:val="0"/>
      <w:divBdr>
        <w:top w:val="none" w:sz="0" w:space="0" w:color="auto"/>
        <w:left w:val="none" w:sz="0" w:space="0" w:color="auto"/>
        <w:bottom w:val="none" w:sz="0" w:space="0" w:color="auto"/>
        <w:right w:val="none" w:sz="0" w:space="0" w:color="auto"/>
      </w:divBdr>
      <w:divsChild>
        <w:div w:id="963659636">
          <w:marLeft w:val="0"/>
          <w:marRight w:val="0"/>
          <w:marTop w:val="0"/>
          <w:marBottom w:val="0"/>
          <w:divBdr>
            <w:top w:val="none" w:sz="0" w:space="0" w:color="auto"/>
            <w:left w:val="none" w:sz="0" w:space="0" w:color="auto"/>
            <w:bottom w:val="none" w:sz="0" w:space="0" w:color="auto"/>
            <w:right w:val="none" w:sz="0" w:space="0" w:color="auto"/>
          </w:divBdr>
          <w:divsChild>
            <w:div w:id="189781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69161">
      <w:bodyDiv w:val="1"/>
      <w:marLeft w:val="0"/>
      <w:marRight w:val="0"/>
      <w:marTop w:val="0"/>
      <w:marBottom w:val="0"/>
      <w:divBdr>
        <w:top w:val="none" w:sz="0" w:space="0" w:color="auto"/>
        <w:left w:val="none" w:sz="0" w:space="0" w:color="auto"/>
        <w:bottom w:val="none" w:sz="0" w:space="0" w:color="auto"/>
        <w:right w:val="none" w:sz="0" w:space="0" w:color="auto"/>
      </w:divBdr>
    </w:div>
    <w:div w:id="1926498704">
      <w:bodyDiv w:val="1"/>
      <w:marLeft w:val="0"/>
      <w:marRight w:val="0"/>
      <w:marTop w:val="0"/>
      <w:marBottom w:val="0"/>
      <w:divBdr>
        <w:top w:val="none" w:sz="0" w:space="0" w:color="auto"/>
        <w:left w:val="none" w:sz="0" w:space="0" w:color="auto"/>
        <w:bottom w:val="none" w:sz="0" w:space="0" w:color="auto"/>
        <w:right w:val="none" w:sz="0" w:space="0" w:color="auto"/>
      </w:divBdr>
    </w:div>
    <w:div w:id="1951084619">
      <w:bodyDiv w:val="1"/>
      <w:marLeft w:val="0"/>
      <w:marRight w:val="0"/>
      <w:marTop w:val="0"/>
      <w:marBottom w:val="0"/>
      <w:divBdr>
        <w:top w:val="none" w:sz="0" w:space="0" w:color="auto"/>
        <w:left w:val="none" w:sz="0" w:space="0" w:color="auto"/>
        <w:bottom w:val="none" w:sz="0" w:space="0" w:color="auto"/>
        <w:right w:val="none" w:sz="0" w:space="0" w:color="auto"/>
      </w:divBdr>
    </w:div>
    <w:div w:id="1977830267">
      <w:bodyDiv w:val="1"/>
      <w:marLeft w:val="0"/>
      <w:marRight w:val="0"/>
      <w:marTop w:val="0"/>
      <w:marBottom w:val="0"/>
      <w:divBdr>
        <w:top w:val="none" w:sz="0" w:space="0" w:color="auto"/>
        <w:left w:val="none" w:sz="0" w:space="0" w:color="auto"/>
        <w:bottom w:val="none" w:sz="0" w:space="0" w:color="auto"/>
        <w:right w:val="none" w:sz="0" w:space="0" w:color="auto"/>
      </w:divBdr>
    </w:div>
    <w:div w:id="1990668248">
      <w:bodyDiv w:val="1"/>
      <w:marLeft w:val="0"/>
      <w:marRight w:val="0"/>
      <w:marTop w:val="0"/>
      <w:marBottom w:val="0"/>
      <w:divBdr>
        <w:top w:val="none" w:sz="0" w:space="0" w:color="auto"/>
        <w:left w:val="none" w:sz="0" w:space="0" w:color="auto"/>
        <w:bottom w:val="none" w:sz="0" w:space="0" w:color="auto"/>
        <w:right w:val="none" w:sz="0" w:space="0" w:color="auto"/>
      </w:divBdr>
      <w:divsChild>
        <w:div w:id="1731266910">
          <w:marLeft w:val="0"/>
          <w:marRight w:val="0"/>
          <w:marTop w:val="0"/>
          <w:marBottom w:val="0"/>
          <w:divBdr>
            <w:top w:val="none" w:sz="0" w:space="0" w:color="auto"/>
            <w:left w:val="none" w:sz="0" w:space="0" w:color="auto"/>
            <w:bottom w:val="none" w:sz="0" w:space="0" w:color="auto"/>
            <w:right w:val="none" w:sz="0" w:space="0" w:color="auto"/>
          </w:divBdr>
          <w:divsChild>
            <w:div w:id="81607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07811">
      <w:bodyDiv w:val="1"/>
      <w:marLeft w:val="0"/>
      <w:marRight w:val="0"/>
      <w:marTop w:val="0"/>
      <w:marBottom w:val="0"/>
      <w:divBdr>
        <w:top w:val="none" w:sz="0" w:space="0" w:color="auto"/>
        <w:left w:val="none" w:sz="0" w:space="0" w:color="auto"/>
        <w:bottom w:val="none" w:sz="0" w:space="0" w:color="auto"/>
        <w:right w:val="none" w:sz="0" w:space="0" w:color="auto"/>
      </w:divBdr>
      <w:divsChild>
        <w:div w:id="934366523">
          <w:marLeft w:val="0"/>
          <w:marRight w:val="0"/>
          <w:marTop w:val="0"/>
          <w:marBottom w:val="0"/>
          <w:divBdr>
            <w:top w:val="none" w:sz="0" w:space="0" w:color="auto"/>
            <w:left w:val="none" w:sz="0" w:space="0" w:color="auto"/>
            <w:bottom w:val="none" w:sz="0" w:space="0" w:color="auto"/>
            <w:right w:val="none" w:sz="0" w:space="0" w:color="auto"/>
          </w:divBdr>
          <w:divsChild>
            <w:div w:id="6588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540515">
      <w:bodyDiv w:val="1"/>
      <w:marLeft w:val="0"/>
      <w:marRight w:val="0"/>
      <w:marTop w:val="0"/>
      <w:marBottom w:val="0"/>
      <w:divBdr>
        <w:top w:val="none" w:sz="0" w:space="0" w:color="auto"/>
        <w:left w:val="none" w:sz="0" w:space="0" w:color="auto"/>
        <w:bottom w:val="none" w:sz="0" w:space="0" w:color="auto"/>
        <w:right w:val="none" w:sz="0" w:space="0" w:color="auto"/>
      </w:divBdr>
    </w:div>
    <w:div w:id="2123651266">
      <w:bodyDiv w:val="1"/>
      <w:marLeft w:val="0"/>
      <w:marRight w:val="0"/>
      <w:marTop w:val="0"/>
      <w:marBottom w:val="0"/>
      <w:divBdr>
        <w:top w:val="none" w:sz="0" w:space="0" w:color="auto"/>
        <w:left w:val="none" w:sz="0" w:space="0" w:color="auto"/>
        <w:bottom w:val="none" w:sz="0" w:space="0" w:color="auto"/>
        <w:right w:val="none" w:sz="0" w:space="0" w:color="auto"/>
      </w:divBdr>
      <w:divsChild>
        <w:div w:id="616910737">
          <w:marLeft w:val="0"/>
          <w:marRight w:val="0"/>
          <w:marTop w:val="0"/>
          <w:marBottom w:val="0"/>
          <w:divBdr>
            <w:top w:val="none" w:sz="0" w:space="0" w:color="auto"/>
            <w:left w:val="none" w:sz="0" w:space="0" w:color="auto"/>
            <w:bottom w:val="none" w:sz="0" w:space="0" w:color="auto"/>
            <w:right w:val="none" w:sz="0" w:space="0" w:color="auto"/>
          </w:divBdr>
          <w:divsChild>
            <w:div w:id="42966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5751</TotalTime>
  <Pages>15</Pages>
  <Words>4375</Words>
  <Characters>4507</Characters>
  <Application>Microsoft Office Word</Application>
  <DocSecurity>0</DocSecurity>
  <Lines>563</Lines>
  <Paragraphs>328</Paragraphs>
  <ScaleCrop>false</ScaleCrop>
  <Company/>
  <LinksUpToDate>false</LinksUpToDate>
  <CharactersWithSpaces>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Zhang</dc:creator>
  <cp:keywords/>
  <dc:description/>
  <cp:lastModifiedBy>Cheng Zhang</cp:lastModifiedBy>
  <cp:revision>102</cp:revision>
  <dcterms:created xsi:type="dcterms:W3CDTF">2024-06-30T06:49:00Z</dcterms:created>
  <dcterms:modified xsi:type="dcterms:W3CDTF">2024-09-06T02:58:00Z</dcterms:modified>
</cp:coreProperties>
</file>