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79AF3" w14:textId="77777777" w:rsidR="00470EE1" w:rsidRDefault="00470EE1" w:rsidP="00470EE1">
      <w:pPr>
        <w:spacing w:line="360" w:lineRule="auto"/>
        <w:rPr>
          <w:rFonts w:ascii="Courier New" w:eastAsia="华文中宋" w:hAnsi="Courier New"/>
          <w:b/>
        </w:rPr>
      </w:pPr>
    </w:p>
    <w:p w14:paraId="67102C60" w14:textId="77777777" w:rsidR="00470EE1" w:rsidRDefault="00470EE1" w:rsidP="00470EE1">
      <w:pPr>
        <w:jc w:val="left"/>
        <w:rPr>
          <w:rFonts w:ascii="Courier New" w:eastAsia="华文中宋" w:hAnsi="Courier New"/>
          <w:b/>
        </w:rPr>
      </w:pPr>
    </w:p>
    <w:p w14:paraId="72833F61" w14:textId="77777777" w:rsidR="00470EE1" w:rsidRDefault="00470EE1" w:rsidP="00470EE1">
      <w:pPr>
        <w:spacing w:line="360" w:lineRule="auto"/>
        <w:jc w:val="center"/>
        <w:rPr>
          <w:rFonts w:ascii="Courier New" w:eastAsia="华文中宋" w:hAnsi="Courier New"/>
          <w:b/>
          <w:sz w:val="44"/>
        </w:rPr>
      </w:pPr>
    </w:p>
    <w:p w14:paraId="30236AA5" w14:textId="77777777" w:rsidR="00470EE1"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网络安全等级保护基本要求</w:t>
      </w:r>
    </w:p>
    <w:p w14:paraId="59BEFFE6" w14:textId="6CAB968A" w:rsidR="00470EE1" w:rsidRDefault="00940F4D" w:rsidP="00470EE1">
      <w:pPr>
        <w:spacing w:line="360" w:lineRule="auto"/>
        <w:jc w:val="center"/>
        <w:rPr>
          <w:rFonts w:ascii="Courier New" w:eastAsia="华文中宋" w:hAnsi="Courier New"/>
          <w:b/>
          <w:sz w:val="44"/>
        </w:rPr>
      </w:pPr>
      <w:r w:rsidRPr="00940F4D">
        <w:rPr>
          <w:rFonts w:ascii="Courier New" w:eastAsia="华文中宋" w:hAnsi="Courier New" w:hint="eastAsia"/>
          <w:b/>
          <w:sz w:val="44"/>
        </w:rPr>
        <w:t>安全计算环境</w:t>
      </w:r>
      <w:r w:rsidRPr="00940F4D">
        <w:rPr>
          <w:rFonts w:ascii="Courier New" w:eastAsia="华文中宋" w:hAnsi="Courier New"/>
          <w:b/>
          <w:sz w:val="44"/>
        </w:rPr>
        <w:t>-</w:t>
      </w:r>
      <w:r w:rsidRPr="00940F4D">
        <w:rPr>
          <w:rFonts w:ascii="Courier New" w:eastAsia="华文中宋" w:hAnsi="Courier New"/>
          <w:b/>
          <w:sz w:val="44"/>
        </w:rPr>
        <w:t>数据资源</w:t>
      </w:r>
    </w:p>
    <w:p w14:paraId="0F6C1118" w14:textId="77777777" w:rsidR="00470EE1" w:rsidRPr="002853DB"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测评指导书</w:t>
      </w:r>
    </w:p>
    <w:p w14:paraId="3FD886D5" w14:textId="77777777" w:rsidR="00470EE1" w:rsidRPr="00395A52" w:rsidRDefault="00470EE1" w:rsidP="00470EE1">
      <w:pPr>
        <w:spacing w:line="360" w:lineRule="auto"/>
        <w:jc w:val="center"/>
        <w:rPr>
          <w:rFonts w:ascii="Courier New" w:eastAsia="华文中宋" w:hAnsi="Courier New"/>
          <w:b/>
          <w:sz w:val="30"/>
          <w:szCs w:val="30"/>
        </w:rPr>
      </w:pPr>
      <w:bookmarkStart w:id="0" w:name="_Hlk21952751"/>
      <w:r w:rsidRPr="00395A52">
        <w:rPr>
          <w:rFonts w:ascii="Courier New" w:eastAsia="华文中宋" w:hAnsi="Courier New" w:hint="eastAsia"/>
          <w:b/>
          <w:sz w:val="30"/>
          <w:szCs w:val="30"/>
        </w:rPr>
        <w:t>（安全</w:t>
      </w:r>
      <w:r>
        <w:rPr>
          <w:rFonts w:ascii="Courier New" w:eastAsia="华文中宋" w:hAnsi="Courier New" w:hint="eastAsia"/>
          <w:b/>
          <w:sz w:val="30"/>
          <w:szCs w:val="30"/>
        </w:rPr>
        <w:t>通用</w:t>
      </w:r>
      <w:r w:rsidRPr="00395A52">
        <w:rPr>
          <w:rFonts w:ascii="Courier New" w:eastAsia="华文中宋" w:hAnsi="Courier New" w:hint="eastAsia"/>
          <w:b/>
          <w:sz w:val="30"/>
          <w:szCs w:val="30"/>
        </w:rPr>
        <w:t>要求）</w:t>
      </w:r>
    </w:p>
    <w:p w14:paraId="70B96D4C" w14:textId="77777777" w:rsidR="00470EE1" w:rsidRDefault="00470EE1" w:rsidP="00470EE1">
      <w:pPr>
        <w:jc w:val="center"/>
        <w:rPr>
          <w:rFonts w:ascii="Courier New" w:eastAsia="宋体" w:hAnsi="Courier New"/>
          <w:b/>
          <w:sz w:val="30"/>
          <w:szCs w:val="30"/>
        </w:rPr>
      </w:pPr>
      <w:r>
        <w:rPr>
          <w:rFonts w:ascii="Courier New" w:hAnsi="Courier New"/>
          <w:b/>
          <w:sz w:val="30"/>
          <w:szCs w:val="30"/>
        </w:rPr>
        <w:t>(</w:t>
      </w:r>
      <w:r>
        <w:rPr>
          <w:rFonts w:ascii="Courier New" w:hAnsi="Courier New" w:hint="eastAsia"/>
          <w:b/>
          <w:sz w:val="30"/>
          <w:szCs w:val="30"/>
        </w:rPr>
        <w:t>三级</w:t>
      </w:r>
      <w:r>
        <w:rPr>
          <w:rFonts w:ascii="Courier New" w:hAnsi="Courier New"/>
          <w:b/>
          <w:sz w:val="30"/>
          <w:szCs w:val="30"/>
        </w:rPr>
        <w:t>)</w:t>
      </w:r>
      <w:bookmarkEnd w:id="0"/>
    </w:p>
    <w:p w14:paraId="14A2E73C" w14:textId="77777777" w:rsidR="00470EE1" w:rsidRDefault="00470EE1" w:rsidP="00470EE1">
      <w:pPr>
        <w:rPr>
          <w:rFonts w:ascii="Courier New" w:hAnsi="Courier New"/>
          <w:szCs w:val="20"/>
        </w:rPr>
      </w:pPr>
    </w:p>
    <w:p w14:paraId="488DAE8E" w14:textId="77777777" w:rsidR="00470EE1" w:rsidRDefault="00470EE1" w:rsidP="00470EE1">
      <w:pPr>
        <w:rPr>
          <w:rFonts w:ascii="Courier New" w:hAnsi="Courier New"/>
        </w:rPr>
      </w:pPr>
    </w:p>
    <w:p w14:paraId="7E6E5B8B" w14:textId="77777777" w:rsidR="00470EE1" w:rsidRDefault="00470EE1" w:rsidP="00470EE1">
      <w:pPr>
        <w:rPr>
          <w:rFonts w:ascii="Courier New" w:hAnsi="Courier New"/>
        </w:rPr>
      </w:pPr>
    </w:p>
    <w:p w14:paraId="6ABADB28" w14:textId="77777777" w:rsidR="00470EE1" w:rsidRDefault="00470EE1" w:rsidP="00470EE1">
      <w:pPr>
        <w:rPr>
          <w:rFonts w:ascii="Courier New" w:hAnsi="Courier New"/>
        </w:rPr>
      </w:pPr>
    </w:p>
    <w:p w14:paraId="1D766A85" w14:textId="77777777" w:rsidR="00470EE1" w:rsidRPr="00E6053F" w:rsidRDefault="00470EE1" w:rsidP="00470EE1">
      <w:pPr>
        <w:jc w:val="center"/>
        <w:rPr>
          <w:rFonts w:ascii="Courier New" w:hAnsi="Courier New"/>
          <w:sz w:val="28"/>
          <w:szCs w:val="28"/>
        </w:rPr>
      </w:pPr>
      <w:r w:rsidRPr="00E6053F">
        <w:rPr>
          <w:rFonts w:ascii="Courier New" w:hAnsi="Courier New" w:hint="eastAsia"/>
          <w:sz w:val="28"/>
          <w:szCs w:val="28"/>
        </w:rPr>
        <w:t>（征求意见稿）</w:t>
      </w:r>
    </w:p>
    <w:p w14:paraId="62E133C0" w14:textId="77777777" w:rsidR="00470EE1" w:rsidRDefault="00470EE1" w:rsidP="00470EE1">
      <w:pPr>
        <w:rPr>
          <w:rFonts w:ascii="Courier New" w:hAnsi="Courier New"/>
        </w:rPr>
      </w:pPr>
    </w:p>
    <w:p w14:paraId="748B38DE" w14:textId="77777777" w:rsidR="00470EE1" w:rsidRDefault="00470EE1" w:rsidP="00470EE1">
      <w:pPr>
        <w:rPr>
          <w:rFonts w:ascii="Courier New" w:hAnsi="Courier New"/>
        </w:rPr>
      </w:pPr>
    </w:p>
    <w:p w14:paraId="1C11A0F9" w14:textId="77777777" w:rsidR="00470EE1" w:rsidRDefault="00470EE1" w:rsidP="00470EE1">
      <w:pPr>
        <w:rPr>
          <w:rFonts w:ascii="Courier New" w:hAnsi="Courier New"/>
        </w:rPr>
      </w:pPr>
    </w:p>
    <w:p w14:paraId="6B5941E7" w14:textId="77777777" w:rsidR="00470EE1" w:rsidRDefault="00470EE1" w:rsidP="00470EE1">
      <w:pPr>
        <w:rPr>
          <w:rFonts w:ascii="Courier New" w:hAnsi="Courier New"/>
        </w:rPr>
      </w:pPr>
    </w:p>
    <w:p w14:paraId="5A4225C4" w14:textId="50B2165D" w:rsidR="00470EE1" w:rsidRPr="0084213C" w:rsidRDefault="00470EE1" w:rsidP="00470EE1">
      <w:pPr>
        <w:jc w:val="center"/>
        <w:rPr>
          <w:rFonts w:ascii="Courier New" w:hAnsi="Courier New"/>
          <w:b/>
          <w:sz w:val="28"/>
          <w:szCs w:val="20"/>
        </w:rPr>
      </w:pPr>
      <w:r w:rsidRPr="0084213C">
        <w:rPr>
          <w:rFonts w:ascii="Courier New" w:hAnsi="Courier New"/>
          <w:color w:val="000000"/>
          <w:sz w:val="28"/>
        </w:rPr>
        <w:t>20</w:t>
      </w:r>
      <w:r>
        <w:rPr>
          <w:rFonts w:ascii="Courier New" w:hAnsi="Courier New" w:hint="eastAsia"/>
          <w:color w:val="000000"/>
          <w:sz w:val="28"/>
        </w:rPr>
        <w:t>24</w:t>
      </w:r>
      <w:r w:rsidRPr="0084213C">
        <w:rPr>
          <w:rFonts w:ascii="Courier New" w:hAnsi="Courier New" w:hint="eastAsia"/>
          <w:b/>
          <w:sz w:val="28"/>
        </w:rPr>
        <w:t>年</w:t>
      </w:r>
      <w:r w:rsidR="00532960">
        <w:rPr>
          <w:rFonts w:ascii="Courier New" w:hAnsi="Courier New" w:hint="eastAsia"/>
          <w:color w:val="000000"/>
          <w:sz w:val="28"/>
        </w:rPr>
        <w:t>0</w:t>
      </w:r>
      <w:r w:rsidR="0049645D">
        <w:rPr>
          <w:rFonts w:ascii="Courier New" w:hAnsi="Courier New" w:hint="eastAsia"/>
          <w:color w:val="000000"/>
          <w:sz w:val="28"/>
        </w:rPr>
        <w:t>9</w:t>
      </w:r>
      <w:r w:rsidRPr="0084213C">
        <w:rPr>
          <w:rFonts w:ascii="Courier New" w:hAnsi="Courier New" w:hint="eastAsia"/>
          <w:b/>
          <w:sz w:val="28"/>
        </w:rPr>
        <w:t>月</w:t>
      </w:r>
    </w:p>
    <w:p w14:paraId="36AFAAF1" w14:textId="77777777" w:rsidR="00470EE1" w:rsidRDefault="00470EE1" w:rsidP="00470EE1">
      <w:pPr>
        <w:widowControl/>
        <w:jc w:val="left"/>
        <w:rPr>
          <w:b/>
          <w:bCs/>
          <w:sz w:val="30"/>
          <w:szCs w:val="30"/>
        </w:rPr>
      </w:pPr>
      <w:r>
        <w:rPr>
          <w:b/>
          <w:bCs/>
          <w:sz w:val="30"/>
          <w:szCs w:val="30"/>
        </w:rPr>
        <w:br w:type="page"/>
      </w:r>
    </w:p>
    <w:p w14:paraId="6A35F5C6" w14:textId="77777777" w:rsidR="00470EE1" w:rsidRPr="0084213C" w:rsidRDefault="00470EE1" w:rsidP="00470EE1">
      <w:pPr>
        <w:spacing w:line="360" w:lineRule="auto"/>
        <w:jc w:val="center"/>
        <w:rPr>
          <w:b/>
          <w:bCs/>
          <w:sz w:val="30"/>
          <w:szCs w:val="30"/>
        </w:rPr>
      </w:pPr>
      <w:r w:rsidRPr="0084213C">
        <w:rPr>
          <w:rFonts w:hint="eastAsia"/>
          <w:b/>
          <w:bCs/>
          <w:sz w:val="30"/>
          <w:szCs w:val="30"/>
        </w:rPr>
        <w:lastRenderedPageBreak/>
        <w:t>版本说明</w:t>
      </w:r>
    </w:p>
    <w:tbl>
      <w:tblPr>
        <w:tblStyle w:val="a9"/>
        <w:tblW w:w="14029" w:type="dxa"/>
        <w:tblInd w:w="674" w:type="dxa"/>
        <w:tblLook w:val="04A0" w:firstRow="1" w:lastRow="0" w:firstColumn="1" w:lastColumn="0" w:noHBand="0" w:noVBand="1"/>
      </w:tblPr>
      <w:tblGrid>
        <w:gridCol w:w="1271"/>
        <w:gridCol w:w="5954"/>
        <w:gridCol w:w="1843"/>
        <w:gridCol w:w="1559"/>
        <w:gridCol w:w="3402"/>
      </w:tblGrid>
      <w:tr w:rsidR="00470EE1" w14:paraId="64B68403" w14:textId="77777777" w:rsidTr="009D012F">
        <w:trPr>
          <w:trHeight w:val="567"/>
        </w:trPr>
        <w:tc>
          <w:tcPr>
            <w:tcW w:w="1271" w:type="dxa"/>
            <w:vAlign w:val="center"/>
          </w:tcPr>
          <w:p w14:paraId="3322AD82" w14:textId="77777777" w:rsidR="00470EE1" w:rsidRPr="00F20EC6" w:rsidRDefault="00470EE1" w:rsidP="009D012F">
            <w:pPr>
              <w:jc w:val="center"/>
              <w:rPr>
                <w:b/>
                <w:bCs/>
              </w:rPr>
            </w:pPr>
            <w:bookmarkStart w:id="1" w:name="_Hlk21962751"/>
            <w:r>
              <w:rPr>
                <w:rFonts w:hint="eastAsia"/>
                <w:b/>
                <w:bCs/>
              </w:rPr>
              <w:t>版本号</w:t>
            </w:r>
          </w:p>
        </w:tc>
        <w:tc>
          <w:tcPr>
            <w:tcW w:w="5954" w:type="dxa"/>
            <w:vAlign w:val="center"/>
          </w:tcPr>
          <w:p w14:paraId="54672260" w14:textId="77777777" w:rsidR="00470EE1" w:rsidRPr="00F20EC6" w:rsidRDefault="00470EE1" w:rsidP="009D012F">
            <w:pPr>
              <w:jc w:val="center"/>
              <w:rPr>
                <w:b/>
                <w:bCs/>
              </w:rPr>
            </w:pPr>
            <w:r w:rsidRPr="00F20EC6">
              <w:rPr>
                <w:rFonts w:hint="eastAsia"/>
                <w:b/>
                <w:bCs/>
              </w:rPr>
              <w:t>修订内容</w:t>
            </w:r>
            <w:r>
              <w:rPr>
                <w:rFonts w:hint="eastAsia"/>
                <w:b/>
                <w:bCs/>
              </w:rPr>
              <w:t>（附条款号）</w:t>
            </w:r>
          </w:p>
        </w:tc>
        <w:tc>
          <w:tcPr>
            <w:tcW w:w="1843" w:type="dxa"/>
            <w:vAlign w:val="center"/>
          </w:tcPr>
          <w:p w14:paraId="139EA807" w14:textId="77777777" w:rsidR="00470EE1" w:rsidRPr="00F20EC6" w:rsidRDefault="00470EE1" w:rsidP="009D012F">
            <w:pPr>
              <w:jc w:val="center"/>
              <w:rPr>
                <w:b/>
                <w:bCs/>
              </w:rPr>
            </w:pPr>
            <w:r w:rsidRPr="00F20EC6">
              <w:rPr>
                <w:rFonts w:hint="eastAsia"/>
                <w:b/>
                <w:bCs/>
              </w:rPr>
              <w:t>修订时间</w:t>
            </w:r>
          </w:p>
        </w:tc>
        <w:tc>
          <w:tcPr>
            <w:tcW w:w="1559" w:type="dxa"/>
            <w:vAlign w:val="center"/>
          </w:tcPr>
          <w:p w14:paraId="48A0BE47" w14:textId="77777777" w:rsidR="00470EE1" w:rsidRPr="00F20EC6" w:rsidRDefault="00470EE1" w:rsidP="009D012F">
            <w:pPr>
              <w:jc w:val="center"/>
              <w:rPr>
                <w:b/>
                <w:bCs/>
              </w:rPr>
            </w:pPr>
            <w:r>
              <w:rPr>
                <w:rFonts w:hint="eastAsia"/>
                <w:b/>
                <w:bCs/>
              </w:rPr>
              <w:t>编制人</w:t>
            </w:r>
          </w:p>
        </w:tc>
        <w:tc>
          <w:tcPr>
            <w:tcW w:w="3402" w:type="dxa"/>
            <w:vAlign w:val="center"/>
          </w:tcPr>
          <w:p w14:paraId="59B08A4D" w14:textId="77777777" w:rsidR="00470EE1" w:rsidRPr="00F20EC6" w:rsidRDefault="00470EE1" w:rsidP="009D012F">
            <w:pPr>
              <w:jc w:val="center"/>
              <w:rPr>
                <w:b/>
                <w:bCs/>
              </w:rPr>
            </w:pPr>
            <w:r w:rsidRPr="00F20EC6">
              <w:rPr>
                <w:rFonts w:hint="eastAsia"/>
                <w:b/>
                <w:bCs/>
              </w:rPr>
              <w:t>备注</w:t>
            </w:r>
          </w:p>
        </w:tc>
      </w:tr>
      <w:tr w:rsidR="00470EE1" w14:paraId="097D15DB" w14:textId="77777777" w:rsidTr="009D012F">
        <w:trPr>
          <w:trHeight w:val="567"/>
        </w:trPr>
        <w:tc>
          <w:tcPr>
            <w:tcW w:w="1271" w:type="dxa"/>
            <w:vAlign w:val="center"/>
          </w:tcPr>
          <w:p w14:paraId="48F35157" w14:textId="77777777" w:rsidR="00470EE1" w:rsidRDefault="00470EE1" w:rsidP="009D012F">
            <w:pPr>
              <w:jc w:val="center"/>
            </w:pPr>
            <w:r>
              <w:t>V</w:t>
            </w:r>
            <w:r>
              <w:rPr>
                <w:rFonts w:hint="eastAsia"/>
              </w:rPr>
              <w:t>0.</w:t>
            </w:r>
            <w:r>
              <w:t>1</w:t>
            </w:r>
          </w:p>
        </w:tc>
        <w:tc>
          <w:tcPr>
            <w:tcW w:w="5954" w:type="dxa"/>
            <w:vAlign w:val="center"/>
          </w:tcPr>
          <w:p w14:paraId="39843FD0" w14:textId="1C555B2B" w:rsidR="00470EE1" w:rsidRDefault="00F91E37" w:rsidP="009D012F">
            <w:r>
              <w:rPr>
                <w:rFonts w:hint="eastAsia"/>
              </w:rPr>
              <w:t>征求意见稿</w:t>
            </w:r>
          </w:p>
        </w:tc>
        <w:tc>
          <w:tcPr>
            <w:tcW w:w="1843" w:type="dxa"/>
            <w:vAlign w:val="center"/>
          </w:tcPr>
          <w:p w14:paraId="2190D3CC" w14:textId="77777777" w:rsidR="00470EE1" w:rsidRDefault="00470EE1" w:rsidP="009D012F">
            <w:pPr>
              <w:jc w:val="center"/>
            </w:pPr>
          </w:p>
        </w:tc>
        <w:tc>
          <w:tcPr>
            <w:tcW w:w="1559" w:type="dxa"/>
            <w:vAlign w:val="center"/>
          </w:tcPr>
          <w:p w14:paraId="4C1A0CA7" w14:textId="77777777" w:rsidR="00470EE1" w:rsidRDefault="00470EE1" w:rsidP="009D012F">
            <w:pPr>
              <w:jc w:val="center"/>
            </w:pPr>
          </w:p>
        </w:tc>
        <w:tc>
          <w:tcPr>
            <w:tcW w:w="3402" w:type="dxa"/>
            <w:vAlign w:val="center"/>
          </w:tcPr>
          <w:p w14:paraId="1E6450D1" w14:textId="77777777" w:rsidR="00470EE1" w:rsidRDefault="00470EE1" w:rsidP="009D012F"/>
        </w:tc>
      </w:tr>
      <w:tr w:rsidR="00470EE1" w14:paraId="4F6D503B" w14:textId="77777777" w:rsidTr="009D012F">
        <w:trPr>
          <w:trHeight w:val="567"/>
        </w:trPr>
        <w:tc>
          <w:tcPr>
            <w:tcW w:w="1271" w:type="dxa"/>
            <w:vAlign w:val="center"/>
          </w:tcPr>
          <w:p w14:paraId="1EBC2151" w14:textId="77777777" w:rsidR="00470EE1" w:rsidRDefault="00470EE1" w:rsidP="009D012F">
            <w:pPr>
              <w:jc w:val="center"/>
            </w:pPr>
          </w:p>
        </w:tc>
        <w:tc>
          <w:tcPr>
            <w:tcW w:w="5954" w:type="dxa"/>
            <w:vAlign w:val="center"/>
          </w:tcPr>
          <w:p w14:paraId="3256E117" w14:textId="527130A2" w:rsidR="00470EE1" w:rsidRDefault="006D2C37" w:rsidP="009D012F">
            <w:r>
              <w:rPr>
                <w:rFonts w:hint="eastAsia"/>
              </w:rPr>
              <w:t>调整数据备份恢复a、b描述</w:t>
            </w:r>
          </w:p>
        </w:tc>
        <w:tc>
          <w:tcPr>
            <w:tcW w:w="1843" w:type="dxa"/>
            <w:vAlign w:val="center"/>
          </w:tcPr>
          <w:p w14:paraId="4A05FFD4" w14:textId="0B8BB29F" w:rsidR="00470EE1" w:rsidRDefault="006D2C37" w:rsidP="009D012F">
            <w:pPr>
              <w:jc w:val="center"/>
              <w:rPr>
                <w:rFonts w:hint="eastAsia"/>
              </w:rPr>
            </w:pPr>
            <w:r>
              <w:rPr>
                <w:rFonts w:hint="eastAsia"/>
              </w:rPr>
              <w:t>20250516</w:t>
            </w:r>
          </w:p>
        </w:tc>
        <w:tc>
          <w:tcPr>
            <w:tcW w:w="1559" w:type="dxa"/>
            <w:vAlign w:val="center"/>
          </w:tcPr>
          <w:p w14:paraId="63344500" w14:textId="77777777" w:rsidR="00470EE1" w:rsidRDefault="00470EE1" w:rsidP="009D012F">
            <w:pPr>
              <w:jc w:val="center"/>
            </w:pPr>
          </w:p>
        </w:tc>
        <w:tc>
          <w:tcPr>
            <w:tcW w:w="3402" w:type="dxa"/>
            <w:vAlign w:val="center"/>
          </w:tcPr>
          <w:p w14:paraId="6747FACC" w14:textId="77777777" w:rsidR="00470EE1" w:rsidRDefault="00470EE1" w:rsidP="009D012F"/>
        </w:tc>
      </w:tr>
      <w:tr w:rsidR="00470EE1" w14:paraId="52D9AAAA" w14:textId="77777777" w:rsidTr="009D012F">
        <w:trPr>
          <w:trHeight w:val="567"/>
        </w:trPr>
        <w:tc>
          <w:tcPr>
            <w:tcW w:w="1271" w:type="dxa"/>
            <w:vAlign w:val="center"/>
          </w:tcPr>
          <w:p w14:paraId="2FABC565" w14:textId="77777777" w:rsidR="00470EE1" w:rsidRDefault="00470EE1" w:rsidP="009D012F">
            <w:pPr>
              <w:jc w:val="center"/>
            </w:pPr>
          </w:p>
        </w:tc>
        <w:tc>
          <w:tcPr>
            <w:tcW w:w="5954" w:type="dxa"/>
            <w:vAlign w:val="center"/>
          </w:tcPr>
          <w:p w14:paraId="6BC084FC" w14:textId="77777777" w:rsidR="00470EE1" w:rsidRDefault="00470EE1" w:rsidP="009D012F"/>
        </w:tc>
        <w:tc>
          <w:tcPr>
            <w:tcW w:w="1843" w:type="dxa"/>
            <w:vAlign w:val="center"/>
          </w:tcPr>
          <w:p w14:paraId="53BABAD2" w14:textId="77777777" w:rsidR="00470EE1" w:rsidRDefault="00470EE1" w:rsidP="009D012F">
            <w:pPr>
              <w:jc w:val="center"/>
            </w:pPr>
          </w:p>
        </w:tc>
        <w:tc>
          <w:tcPr>
            <w:tcW w:w="1559" w:type="dxa"/>
            <w:vAlign w:val="center"/>
          </w:tcPr>
          <w:p w14:paraId="3D9DED1F" w14:textId="77777777" w:rsidR="00470EE1" w:rsidRDefault="00470EE1" w:rsidP="009D012F">
            <w:pPr>
              <w:jc w:val="center"/>
            </w:pPr>
          </w:p>
        </w:tc>
        <w:tc>
          <w:tcPr>
            <w:tcW w:w="3402" w:type="dxa"/>
            <w:vAlign w:val="center"/>
          </w:tcPr>
          <w:p w14:paraId="6E9E8823" w14:textId="77777777" w:rsidR="00470EE1" w:rsidRDefault="00470EE1" w:rsidP="009D012F"/>
        </w:tc>
      </w:tr>
      <w:tr w:rsidR="00470EE1" w14:paraId="693E0FE6" w14:textId="77777777" w:rsidTr="009D012F">
        <w:trPr>
          <w:trHeight w:val="567"/>
        </w:trPr>
        <w:tc>
          <w:tcPr>
            <w:tcW w:w="1271" w:type="dxa"/>
            <w:vAlign w:val="center"/>
          </w:tcPr>
          <w:p w14:paraId="037510A8" w14:textId="77777777" w:rsidR="00470EE1" w:rsidRDefault="00470EE1" w:rsidP="009D012F">
            <w:pPr>
              <w:jc w:val="center"/>
            </w:pPr>
          </w:p>
        </w:tc>
        <w:tc>
          <w:tcPr>
            <w:tcW w:w="5954" w:type="dxa"/>
            <w:vAlign w:val="center"/>
          </w:tcPr>
          <w:p w14:paraId="3D0CA8CA" w14:textId="77777777" w:rsidR="00470EE1" w:rsidRDefault="00470EE1" w:rsidP="009D012F"/>
        </w:tc>
        <w:tc>
          <w:tcPr>
            <w:tcW w:w="1843" w:type="dxa"/>
            <w:vAlign w:val="center"/>
          </w:tcPr>
          <w:p w14:paraId="29B42A38" w14:textId="77777777" w:rsidR="00470EE1" w:rsidRDefault="00470EE1" w:rsidP="009D012F">
            <w:pPr>
              <w:jc w:val="center"/>
            </w:pPr>
          </w:p>
        </w:tc>
        <w:tc>
          <w:tcPr>
            <w:tcW w:w="1559" w:type="dxa"/>
            <w:vAlign w:val="center"/>
          </w:tcPr>
          <w:p w14:paraId="7FC48234" w14:textId="77777777" w:rsidR="00470EE1" w:rsidRDefault="00470EE1" w:rsidP="009D012F">
            <w:pPr>
              <w:jc w:val="center"/>
            </w:pPr>
          </w:p>
        </w:tc>
        <w:tc>
          <w:tcPr>
            <w:tcW w:w="3402" w:type="dxa"/>
            <w:vAlign w:val="center"/>
          </w:tcPr>
          <w:p w14:paraId="30C3F941" w14:textId="77777777" w:rsidR="00470EE1" w:rsidRDefault="00470EE1" w:rsidP="009D012F"/>
        </w:tc>
      </w:tr>
      <w:bookmarkEnd w:id="1"/>
    </w:tbl>
    <w:p w14:paraId="49ED401C" w14:textId="77777777" w:rsidR="00470EE1" w:rsidRDefault="00470EE1" w:rsidP="00470EE1"/>
    <w:p w14:paraId="22BE209A" w14:textId="77777777" w:rsidR="009C2108" w:rsidRPr="0084213C" w:rsidRDefault="009C2108" w:rsidP="00E70FAD">
      <w:pPr>
        <w:spacing w:line="360" w:lineRule="auto"/>
        <w:jc w:val="center"/>
        <w:rPr>
          <w:b/>
          <w:bCs/>
          <w:sz w:val="30"/>
          <w:szCs w:val="30"/>
        </w:rPr>
      </w:pPr>
      <w:r>
        <w:rPr>
          <w:rFonts w:hint="eastAsia"/>
          <w:b/>
          <w:bCs/>
          <w:sz w:val="30"/>
          <w:szCs w:val="30"/>
        </w:rPr>
        <w:t>使用</w:t>
      </w:r>
      <w:r w:rsidRPr="0084213C">
        <w:rPr>
          <w:rFonts w:hint="eastAsia"/>
          <w:b/>
          <w:bCs/>
          <w:sz w:val="30"/>
          <w:szCs w:val="30"/>
        </w:rPr>
        <w:t>说明</w:t>
      </w:r>
    </w:p>
    <w:p w14:paraId="263F02FD" w14:textId="26208873" w:rsidR="00B7747B" w:rsidRDefault="00F91E37" w:rsidP="00B7747B">
      <w:pPr>
        <w:pStyle w:val="aa"/>
        <w:numPr>
          <w:ilvl w:val="0"/>
          <w:numId w:val="3"/>
        </w:numPr>
        <w:ind w:rightChars="447" w:right="939" w:firstLineChars="0"/>
        <w:rPr>
          <w:sz w:val="24"/>
          <w:szCs w:val="24"/>
        </w:rPr>
      </w:pPr>
      <w:r w:rsidRPr="00F91E37">
        <w:rPr>
          <w:rFonts w:hint="eastAsia"/>
          <w:sz w:val="24"/>
          <w:szCs w:val="24"/>
        </w:rPr>
        <w:t>适用于重要业务数据、重要个人</w:t>
      </w:r>
      <w:r w:rsidR="00B7747B">
        <w:rPr>
          <w:rFonts w:hint="eastAsia"/>
          <w:sz w:val="24"/>
          <w:szCs w:val="24"/>
        </w:rPr>
        <w:t>信息</w:t>
      </w:r>
      <w:r w:rsidRPr="00F91E37">
        <w:rPr>
          <w:rFonts w:hint="eastAsia"/>
          <w:sz w:val="24"/>
          <w:szCs w:val="24"/>
        </w:rPr>
        <w:t>测评</w:t>
      </w:r>
      <w:r w:rsidR="00573B5C">
        <w:rPr>
          <w:rFonts w:hint="eastAsia"/>
          <w:sz w:val="24"/>
          <w:szCs w:val="24"/>
        </w:rPr>
        <w:t>；</w:t>
      </w:r>
      <w:r w:rsidR="00B7747B">
        <w:rPr>
          <w:sz w:val="24"/>
          <w:szCs w:val="24"/>
        </w:rPr>
        <w:t xml:space="preserve"> </w:t>
      </w:r>
    </w:p>
    <w:p w14:paraId="1B6D8450" w14:textId="48947412" w:rsidR="00573B5C" w:rsidRPr="00F91E37" w:rsidRDefault="00686BB9" w:rsidP="009C2108">
      <w:pPr>
        <w:pStyle w:val="aa"/>
        <w:numPr>
          <w:ilvl w:val="0"/>
          <w:numId w:val="3"/>
        </w:numPr>
        <w:ind w:rightChars="447" w:right="939" w:firstLineChars="0"/>
        <w:rPr>
          <w:sz w:val="24"/>
          <w:szCs w:val="24"/>
        </w:rPr>
      </w:pPr>
      <w:r>
        <w:rPr>
          <w:rFonts w:hint="eastAsia"/>
          <w:sz w:val="24"/>
          <w:szCs w:val="24"/>
        </w:rPr>
        <w:t>业务系统经核查未采集或使用个人信息的，</w:t>
      </w:r>
      <w:r w:rsidR="00F7205A">
        <w:rPr>
          <w:rFonts w:hint="eastAsia"/>
          <w:sz w:val="24"/>
          <w:szCs w:val="24"/>
        </w:rPr>
        <w:t>不选取重要个人信息作为测评对象，同时重要业务数据的</w:t>
      </w:r>
      <w:r>
        <w:rPr>
          <w:rFonts w:hint="eastAsia"/>
          <w:sz w:val="24"/>
          <w:szCs w:val="24"/>
        </w:rPr>
        <w:t>个人信息保护控制点不适用。</w:t>
      </w:r>
    </w:p>
    <w:p w14:paraId="283713D8" w14:textId="77777777" w:rsidR="009C2108" w:rsidRDefault="009C2108" w:rsidP="00E70FAD"/>
    <w:p w14:paraId="640113D8" w14:textId="77777777" w:rsidR="009C2108" w:rsidRDefault="009C2108" w:rsidP="009C2108">
      <w:pPr>
        <w:widowControl/>
        <w:jc w:val="left"/>
      </w:pPr>
      <w:r>
        <w:br w:type="page"/>
      </w:r>
    </w:p>
    <w:tbl>
      <w:tblPr>
        <w:tblStyle w:val="a9"/>
        <w:tblW w:w="0" w:type="auto"/>
        <w:tblLayout w:type="fixed"/>
        <w:tblLook w:val="04A0" w:firstRow="1" w:lastRow="0" w:firstColumn="1" w:lastColumn="0" w:noHBand="0" w:noVBand="1"/>
      </w:tblPr>
      <w:tblGrid>
        <w:gridCol w:w="421"/>
        <w:gridCol w:w="425"/>
        <w:gridCol w:w="1984"/>
        <w:gridCol w:w="6521"/>
        <w:gridCol w:w="3544"/>
        <w:gridCol w:w="708"/>
        <w:gridCol w:w="1785"/>
      </w:tblGrid>
      <w:tr w:rsidR="00470EE1" w14:paraId="41479650" w14:textId="77777777" w:rsidTr="00C857C3">
        <w:tc>
          <w:tcPr>
            <w:tcW w:w="421" w:type="dxa"/>
            <w:vAlign w:val="center"/>
          </w:tcPr>
          <w:p w14:paraId="3D5A74B5" w14:textId="54213F12" w:rsidR="00470EE1" w:rsidRDefault="00470EE1" w:rsidP="00C857C3">
            <w:pPr>
              <w:wordWrap w:val="0"/>
              <w:jc w:val="center"/>
            </w:pPr>
            <w:r>
              <w:rPr>
                <w:rFonts w:ascii="宋体" w:eastAsia="宋体" w:hAnsi="宋体" w:cs="宋体" w:hint="eastAsia"/>
                <w:b/>
                <w:bCs/>
                <w:color w:val="000000"/>
                <w:kern w:val="0"/>
                <w:szCs w:val="21"/>
              </w:rPr>
              <w:lastRenderedPageBreak/>
              <w:t>行号</w:t>
            </w:r>
          </w:p>
        </w:tc>
        <w:tc>
          <w:tcPr>
            <w:tcW w:w="425" w:type="dxa"/>
            <w:vAlign w:val="center"/>
          </w:tcPr>
          <w:p w14:paraId="523C1307" w14:textId="1A7D6DE2" w:rsidR="00470EE1" w:rsidRDefault="00470EE1" w:rsidP="00C857C3">
            <w:pPr>
              <w:wordWrap w:val="0"/>
              <w:jc w:val="center"/>
            </w:pPr>
            <w:r w:rsidRPr="000F16F5">
              <w:rPr>
                <w:rFonts w:ascii="宋体" w:eastAsia="宋体" w:hAnsi="宋体" w:cs="宋体" w:hint="eastAsia"/>
                <w:b/>
                <w:bCs/>
                <w:color w:val="000000"/>
                <w:kern w:val="0"/>
                <w:szCs w:val="21"/>
              </w:rPr>
              <w:t>控制点</w:t>
            </w:r>
          </w:p>
        </w:tc>
        <w:tc>
          <w:tcPr>
            <w:tcW w:w="1984" w:type="dxa"/>
            <w:vAlign w:val="center"/>
          </w:tcPr>
          <w:p w14:paraId="65B2D420" w14:textId="58ED307F" w:rsidR="00470EE1" w:rsidRDefault="00470EE1" w:rsidP="00C857C3">
            <w:pPr>
              <w:wordWrap w:val="0"/>
              <w:jc w:val="center"/>
            </w:pPr>
            <w:r w:rsidRPr="000F16F5">
              <w:rPr>
                <w:rFonts w:ascii="宋体" w:eastAsia="宋体" w:hAnsi="宋体" w:cs="宋体" w:hint="eastAsia"/>
                <w:b/>
                <w:bCs/>
                <w:color w:val="000000"/>
                <w:kern w:val="0"/>
                <w:szCs w:val="21"/>
              </w:rPr>
              <w:t>安全要求</w:t>
            </w:r>
          </w:p>
        </w:tc>
        <w:tc>
          <w:tcPr>
            <w:tcW w:w="6521" w:type="dxa"/>
            <w:vAlign w:val="center"/>
          </w:tcPr>
          <w:p w14:paraId="1880AEA3" w14:textId="1E6A5739" w:rsidR="00470EE1" w:rsidRDefault="00470EE1" w:rsidP="00C857C3">
            <w:pPr>
              <w:wordWrap w:val="0"/>
              <w:jc w:val="center"/>
            </w:pPr>
            <w:r w:rsidRPr="000F16F5">
              <w:rPr>
                <w:rFonts w:ascii="宋体" w:eastAsia="宋体" w:hAnsi="宋体" w:cs="宋体" w:hint="eastAsia"/>
                <w:b/>
                <w:bCs/>
                <w:kern w:val="0"/>
                <w:szCs w:val="21"/>
              </w:rPr>
              <w:t>测评方法</w:t>
            </w:r>
          </w:p>
        </w:tc>
        <w:tc>
          <w:tcPr>
            <w:tcW w:w="3544" w:type="dxa"/>
            <w:vAlign w:val="center"/>
          </w:tcPr>
          <w:p w14:paraId="1BB862FB" w14:textId="70A0EC70" w:rsidR="00470EE1" w:rsidRDefault="00470EE1" w:rsidP="00C857C3">
            <w:pPr>
              <w:wordWrap w:val="0"/>
              <w:jc w:val="center"/>
            </w:pPr>
            <w:r w:rsidRPr="000F16F5">
              <w:rPr>
                <w:rFonts w:ascii="宋体" w:eastAsia="宋体" w:hAnsi="宋体" w:cs="宋体" w:hint="eastAsia"/>
                <w:b/>
                <w:bCs/>
                <w:color w:val="000000"/>
                <w:kern w:val="0"/>
                <w:szCs w:val="21"/>
              </w:rPr>
              <w:t>预期结果或主要证据</w:t>
            </w:r>
          </w:p>
        </w:tc>
        <w:tc>
          <w:tcPr>
            <w:tcW w:w="708" w:type="dxa"/>
            <w:vAlign w:val="center"/>
          </w:tcPr>
          <w:p w14:paraId="0BBA00C4" w14:textId="689B7082" w:rsidR="00470EE1" w:rsidRDefault="00470EE1" w:rsidP="00C857C3">
            <w:pPr>
              <w:wordWrap w:val="0"/>
              <w:jc w:val="center"/>
            </w:pPr>
            <w:r w:rsidRPr="000F16F5">
              <w:rPr>
                <w:rFonts w:ascii="宋体" w:eastAsia="宋体" w:hAnsi="宋体" w:cs="宋体" w:hint="eastAsia"/>
                <w:b/>
                <w:bCs/>
                <w:color w:val="000000"/>
                <w:kern w:val="0"/>
                <w:szCs w:val="21"/>
              </w:rPr>
              <w:t>符合判定</w:t>
            </w:r>
          </w:p>
        </w:tc>
        <w:tc>
          <w:tcPr>
            <w:tcW w:w="1785" w:type="dxa"/>
            <w:vAlign w:val="center"/>
          </w:tcPr>
          <w:p w14:paraId="79BC20E9" w14:textId="2E3813C1" w:rsidR="00470EE1" w:rsidRDefault="00470EE1" w:rsidP="00C857C3">
            <w:pPr>
              <w:wordWrap w:val="0"/>
              <w:jc w:val="center"/>
            </w:pPr>
            <w:r w:rsidRPr="000F16F5">
              <w:rPr>
                <w:rFonts w:ascii="宋体" w:eastAsia="宋体" w:hAnsi="宋体" w:cs="宋体" w:hint="eastAsia"/>
                <w:b/>
                <w:bCs/>
                <w:color w:val="000000"/>
                <w:kern w:val="0"/>
                <w:szCs w:val="21"/>
              </w:rPr>
              <w:t>备注</w:t>
            </w:r>
          </w:p>
        </w:tc>
      </w:tr>
      <w:tr w:rsidR="001437E9" w:rsidRPr="00686BB9" w14:paraId="05F30BC8" w14:textId="77777777" w:rsidTr="00C857C3">
        <w:tc>
          <w:tcPr>
            <w:tcW w:w="421" w:type="dxa"/>
            <w:vAlign w:val="center"/>
          </w:tcPr>
          <w:p w14:paraId="725E44B7" w14:textId="77777777" w:rsidR="001437E9" w:rsidRPr="00686BB9" w:rsidRDefault="001437E9" w:rsidP="001437E9">
            <w:pPr>
              <w:pStyle w:val="aa"/>
              <w:numPr>
                <w:ilvl w:val="0"/>
                <w:numId w:val="2"/>
              </w:numPr>
              <w:wordWrap w:val="0"/>
              <w:ind w:firstLineChars="0"/>
              <w:rPr>
                <w:rFonts w:ascii="等线" w:eastAsia="等线" w:hAnsi="等线"/>
                <w:szCs w:val="21"/>
              </w:rPr>
            </w:pPr>
          </w:p>
        </w:tc>
        <w:tc>
          <w:tcPr>
            <w:tcW w:w="425" w:type="dxa"/>
            <w:vMerge w:val="restart"/>
            <w:vAlign w:val="center"/>
          </w:tcPr>
          <w:p w14:paraId="257F0F87" w14:textId="4347E2AA" w:rsidR="001437E9" w:rsidRPr="00686BB9" w:rsidRDefault="001437E9" w:rsidP="001437E9">
            <w:pPr>
              <w:wordWrap w:val="0"/>
              <w:rPr>
                <w:rFonts w:ascii="等线" w:eastAsia="等线" w:hAnsi="等线"/>
                <w:szCs w:val="21"/>
              </w:rPr>
            </w:pPr>
            <w:r w:rsidRPr="00686BB9">
              <w:rPr>
                <w:rFonts w:ascii="等线" w:eastAsia="等线" w:hAnsi="等线" w:hint="eastAsia"/>
                <w:szCs w:val="21"/>
              </w:rPr>
              <w:t>数据完整性</w:t>
            </w:r>
          </w:p>
        </w:tc>
        <w:tc>
          <w:tcPr>
            <w:tcW w:w="1984" w:type="dxa"/>
            <w:vAlign w:val="center"/>
          </w:tcPr>
          <w:p w14:paraId="16836904" w14:textId="37CF6F65" w:rsidR="001437E9" w:rsidRPr="00686BB9" w:rsidRDefault="001437E9" w:rsidP="001437E9">
            <w:pPr>
              <w:wordWrap w:val="0"/>
              <w:rPr>
                <w:rFonts w:ascii="等线" w:eastAsia="等线" w:hAnsi="等线"/>
                <w:szCs w:val="21"/>
              </w:rPr>
            </w:pPr>
            <w:r w:rsidRPr="00686BB9">
              <w:rPr>
                <w:rFonts w:ascii="等线" w:eastAsia="等线" w:hAnsi="等线"/>
                <w:szCs w:val="21"/>
              </w:rPr>
              <w:t>a）应采用校验技术或密码技术保证重要数据在传输过程中的完整性，包括但不限于鉴别数据、重要业务数据、重要审计数据、重要配置数据、重要视频数据和重要个人信息等；</w:t>
            </w:r>
          </w:p>
        </w:tc>
        <w:tc>
          <w:tcPr>
            <w:tcW w:w="6521" w:type="dxa"/>
            <w:vAlign w:val="center"/>
          </w:tcPr>
          <w:p w14:paraId="27132084" w14:textId="77777777" w:rsidR="001437E9" w:rsidRDefault="001437E9" w:rsidP="001437E9">
            <w:pPr>
              <w:pStyle w:val="aa"/>
              <w:widowControl/>
              <w:numPr>
                <w:ilvl w:val="0"/>
                <w:numId w:val="4"/>
              </w:numPr>
              <w:wordWrap w:val="0"/>
              <w:ind w:firstLineChars="0"/>
              <w:jc w:val="left"/>
              <w:rPr>
                <w:rFonts w:ascii="等线" w:eastAsia="等线" w:hAnsi="等线"/>
                <w:szCs w:val="21"/>
              </w:rPr>
            </w:pPr>
            <w:r>
              <w:rPr>
                <w:rFonts w:ascii="等线" w:eastAsia="等线" w:hAnsi="等线" w:hint="eastAsia"/>
                <w:szCs w:val="21"/>
              </w:rPr>
              <w:t>如应用系统为B/S架构，使用HTTPS协议访问系统默认符合；</w:t>
            </w:r>
          </w:p>
          <w:p w14:paraId="23D322EC" w14:textId="05484772" w:rsidR="001437E9" w:rsidRDefault="001437E9" w:rsidP="001437E9">
            <w:pPr>
              <w:pStyle w:val="aa"/>
              <w:widowControl/>
              <w:numPr>
                <w:ilvl w:val="0"/>
                <w:numId w:val="4"/>
              </w:numPr>
              <w:wordWrap w:val="0"/>
              <w:ind w:firstLineChars="0"/>
              <w:jc w:val="left"/>
              <w:rPr>
                <w:rFonts w:ascii="等线" w:eastAsia="等线" w:hAnsi="等线"/>
                <w:szCs w:val="21"/>
              </w:rPr>
            </w:pPr>
            <w:r>
              <w:rPr>
                <w:rFonts w:ascii="等线" w:eastAsia="等线" w:hAnsi="等线" w:hint="eastAsia"/>
                <w:szCs w:val="21"/>
              </w:rPr>
              <w:t>【可选】如未采用HTTPS协议，则访谈并</w:t>
            </w:r>
            <w:r w:rsidRPr="00924F25">
              <w:rPr>
                <w:rFonts w:ascii="等线" w:eastAsia="等线" w:hAnsi="等线" w:hint="eastAsia"/>
                <w:szCs w:val="21"/>
              </w:rPr>
              <w:t>核查是否</w:t>
            </w:r>
            <w:r>
              <w:rPr>
                <w:rFonts w:ascii="等线" w:eastAsia="等线" w:hAnsi="等线" w:hint="eastAsia"/>
                <w:szCs w:val="21"/>
              </w:rPr>
              <w:t>采取其他措施保证重要数据在传输过程中的完整性；</w:t>
            </w:r>
          </w:p>
          <w:p w14:paraId="11E83124" w14:textId="77777777" w:rsidR="001437E9" w:rsidRDefault="001437E9" w:rsidP="001437E9">
            <w:pPr>
              <w:pStyle w:val="aa"/>
              <w:widowControl/>
              <w:numPr>
                <w:ilvl w:val="0"/>
                <w:numId w:val="4"/>
              </w:numPr>
              <w:wordWrap w:val="0"/>
              <w:ind w:firstLineChars="0"/>
              <w:jc w:val="left"/>
              <w:rPr>
                <w:rFonts w:ascii="等线" w:eastAsia="等线" w:hAnsi="等线"/>
                <w:szCs w:val="21"/>
              </w:rPr>
            </w:pPr>
            <w:r>
              <w:rPr>
                <w:rFonts w:ascii="等线" w:eastAsia="等线" w:hAnsi="等线" w:hint="eastAsia"/>
                <w:szCs w:val="21"/>
              </w:rPr>
              <w:t>如应用系统为C/S架构，则应访谈并核查客户端与服务器通信的方式是否可以保证通信完整性；</w:t>
            </w:r>
          </w:p>
          <w:p w14:paraId="4A60700E" w14:textId="2347BB46" w:rsidR="001437E9" w:rsidRPr="00686BB9" w:rsidRDefault="001437E9" w:rsidP="001437E9">
            <w:pPr>
              <w:pStyle w:val="aa"/>
              <w:widowControl/>
              <w:numPr>
                <w:ilvl w:val="0"/>
                <w:numId w:val="4"/>
              </w:numPr>
              <w:wordWrap w:val="0"/>
              <w:ind w:firstLineChars="0"/>
              <w:jc w:val="left"/>
              <w:rPr>
                <w:rFonts w:ascii="等线" w:eastAsia="等线" w:hAnsi="等线"/>
                <w:szCs w:val="21"/>
              </w:rPr>
            </w:pPr>
            <w:r>
              <w:rPr>
                <w:rFonts w:ascii="等线" w:eastAsia="等线" w:hAnsi="等线" w:hint="eastAsia"/>
                <w:szCs w:val="21"/>
              </w:rPr>
              <w:t>如需先建立VPN连接后访问的，则访谈并核查是否所有用户均通过VPN访问系统。</w:t>
            </w:r>
          </w:p>
        </w:tc>
        <w:tc>
          <w:tcPr>
            <w:tcW w:w="3544" w:type="dxa"/>
            <w:vAlign w:val="center"/>
          </w:tcPr>
          <w:p w14:paraId="0434091B" w14:textId="56CB8A21" w:rsidR="001437E9" w:rsidRDefault="001437E9" w:rsidP="001437E9">
            <w:pPr>
              <w:pStyle w:val="aa"/>
              <w:widowControl/>
              <w:numPr>
                <w:ilvl w:val="0"/>
                <w:numId w:val="5"/>
              </w:numPr>
              <w:wordWrap w:val="0"/>
              <w:ind w:firstLineChars="0"/>
              <w:jc w:val="left"/>
              <w:rPr>
                <w:rFonts w:ascii="等线" w:eastAsia="等线" w:hAnsi="等线"/>
                <w:szCs w:val="21"/>
              </w:rPr>
            </w:pPr>
            <w:r w:rsidRPr="003B526B">
              <w:rPr>
                <w:rFonts w:ascii="等线" w:eastAsia="等线" w:hAnsi="等线" w:hint="eastAsia"/>
                <w:szCs w:val="21"/>
              </w:rPr>
              <w:t>通过</w:t>
            </w:r>
            <w:r w:rsidRPr="003B526B">
              <w:rPr>
                <w:rFonts w:ascii="等线" w:eastAsia="等线" w:hAnsi="等线"/>
                <w:szCs w:val="21"/>
              </w:rPr>
              <w:t>HTTPS协议访问系统，能够保证</w:t>
            </w:r>
            <w:r w:rsidR="00C857C3">
              <w:rPr>
                <w:rFonts w:ascii="等线" w:eastAsia="等线" w:hAnsi="等线" w:hint="eastAsia"/>
                <w:szCs w:val="21"/>
              </w:rPr>
              <w:t>【</w:t>
            </w:r>
            <w:r w:rsidR="00C857C3" w:rsidRPr="00C857C3">
              <w:rPr>
                <w:rFonts w:ascii="等线" w:eastAsia="等线" w:hAnsi="等线" w:hint="eastAsia"/>
                <w:szCs w:val="21"/>
              </w:rPr>
              <w:t>重要业务数据、重要个人信息</w:t>
            </w:r>
            <w:r w:rsidR="00C857C3">
              <w:rPr>
                <w:rFonts w:ascii="等线" w:eastAsia="等线" w:hAnsi="等线" w:hint="eastAsia"/>
                <w:szCs w:val="21"/>
              </w:rPr>
              <w:t>】</w:t>
            </w:r>
            <w:r w:rsidRPr="003B526B">
              <w:rPr>
                <w:rFonts w:ascii="等线" w:eastAsia="等线" w:hAnsi="等线"/>
                <w:szCs w:val="21"/>
              </w:rPr>
              <w:t>在通信过程中的</w:t>
            </w:r>
            <w:r>
              <w:rPr>
                <w:rFonts w:ascii="等线" w:eastAsia="等线" w:hAnsi="等线" w:hint="eastAsia"/>
                <w:szCs w:val="21"/>
              </w:rPr>
              <w:t>完整</w:t>
            </w:r>
            <w:r w:rsidRPr="003B526B">
              <w:rPr>
                <w:rFonts w:ascii="等线" w:eastAsia="等线" w:hAnsi="等线"/>
                <w:szCs w:val="21"/>
              </w:rPr>
              <w:t>性。</w:t>
            </w:r>
          </w:p>
          <w:p w14:paraId="2B6B29C5" w14:textId="4262C1A0" w:rsidR="001437E9" w:rsidRDefault="001437E9" w:rsidP="001437E9">
            <w:pPr>
              <w:pStyle w:val="aa"/>
              <w:widowControl/>
              <w:numPr>
                <w:ilvl w:val="0"/>
                <w:numId w:val="5"/>
              </w:numPr>
              <w:wordWrap w:val="0"/>
              <w:ind w:firstLineChars="0"/>
              <w:jc w:val="left"/>
              <w:rPr>
                <w:rFonts w:ascii="等线" w:eastAsia="等线" w:hAnsi="等线"/>
                <w:szCs w:val="21"/>
              </w:rPr>
            </w:pPr>
            <w:r w:rsidRPr="003B526B">
              <w:rPr>
                <w:rFonts w:ascii="等线" w:eastAsia="等线" w:hAnsi="等线" w:hint="eastAsia"/>
                <w:szCs w:val="21"/>
              </w:rPr>
              <w:t>采用</w:t>
            </w:r>
            <w:r>
              <w:rPr>
                <w:rFonts w:ascii="等线" w:eastAsia="等线" w:hAnsi="等线" w:hint="eastAsia"/>
                <w:szCs w:val="21"/>
              </w:rPr>
              <w:t>密码</w:t>
            </w:r>
            <w:r w:rsidRPr="003B526B">
              <w:rPr>
                <w:rFonts w:ascii="等线" w:eastAsia="等线" w:hAnsi="等线" w:hint="eastAsia"/>
                <w:szCs w:val="21"/>
              </w:rPr>
              <w:t>算法对</w:t>
            </w:r>
            <w:r>
              <w:rPr>
                <w:rFonts w:ascii="等线" w:eastAsia="等线" w:hAnsi="等线" w:hint="eastAsia"/>
                <w:szCs w:val="21"/>
              </w:rPr>
              <w:t>数据包进行完整性校验</w:t>
            </w:r>
            <w:r w:rsidRPr="003B526B">
              <w:rPr>
                <w:rFonts w:ascii="等线" w:eastAsia="等线" w:hAnsi="等线" w:hint="eastAsia"/>
                <w:szCs w:val="21"/>
              </w:rPr>
              <w:t>，能够保证</w:t>
            </w:r>
            <w:r w:rsidR="00C857C3">
              <w:rPr>
                <w:rFonts w:ascii="等线" w:eastAsia="等线" w:hAnsi="等线" w:hint="eastAsia"/>
                <w:szCs w:val="21"/>
              </w:rPr>
              <w:t>【</w:t>
            </w:r>
            <w:r w:rsidR="00C857C3" w:rsidRPr="00C857C3">
              <w:rPr>
                <w:rFonts w:ascii="等线" w:eastAsia="等线" w:hAnsi="等线" w:hint="eastAsia"/>
                <w:szCs w:val="21"/>
              </w:rPr>
              <w:t>重要业务数据、重要个人信息</w:t>
            </w:r>
            <w:r w:rsidR="00C857C3">
              <w:rPr>
                <w:rFonts w:ascii="等线" w:eastAsia="等线" w:hAnsi="等线" w:hint="eastAsia"/>
                <w:szCs w:val="21"/>
              </w:rPr>
              <w:t>】</w:t>
            </w:r>
            <w:r w:rsidRPr="003B526B">
              <w:rPr>
                <w:rFonts w:ascii="等线" w:eastAsia="等线" w:hAnsi="等线"/>
                <w:szCs w:val="21"/>
              </w:rPr>
              <w:t>在通信过程中的</w:t>
            </w:r>
            <w:r>
              <w:rPr>
                <w:rFonts w:ascii="等线" w:eastAsia="等线" w:hAnsi="等线" w:hint="eastAsia"/>
                <w:szCs w:val="21"/>
              </w:rPr>
              <w:t>完整</w:t>
            </w:r>
            <w:r w:rsidRPr="003B526B">
              <w:rPr>
                <w:rFonts w:ascii="等线" w:eastAsia="等线" w:hAnsi="等线"/>
                <w:szCs w:val="21"/>
              </w:rPr>
              <w:t>性</w:t>
            </w:r>
            <w:r w:rsidRPr="003B526B">
              <w:rPr>
                <w:rFonts w:ascii="等线" w:eastAsia="等线" w:hAnsi="等线" w:hint="eastAsia"/>
                <w:szCs w:val="21"/>
              </w:rPr>
              <w:t>。</w:t>
            </w:r>
          </w:p>
          <w:p w14:paraId="641E1840" w14:textId="77777777" w:rsidR="001437E9" w:rsidRDefault="001437E9" w:rsidP="001437E9">
            <w:pPr>
              <w:pStyle w:val="aa"/>
              <w:widowControl/>
              <w:numPr>
                <w:ilvl w:val="0"/>
                <w:numId w:val="5"/>
              </w:numPr>
              <w:wordWrap w:val="0"/>
              <w:ind w:firstLineChars="0"/>
              <w:jc w:val="left"/>
              <w:rPr>
                <w:rFonts w:ascii="等线" w:eastAsia="等线" w:hAnsi="等线"/>
                <w:szCs w:val="21"/>
              </w:rPr>
            </w:pPr>
            <w:r>
              <w:rPr>
                <w:rFonts w:ascii="等线" w:eastAsia="等线" w:hAnsi="等线" w:hint="eastAsia"/>
                <w:szCs w:val="21"/>
              </w:rPr>
              <w:t>使用VPN建立加密通道访问系统</w:t>
            </w:r>
            <w:r w:rsidRPr="003B526B">
              <w:rPr>
                <w:rFonts w:ascii="等线" w:eastAsia="等线" w:hAnsi="等线" w:hint="eastAsia"/>
                <w:szCs w:val="21"/>
              </w:rPr>
              <w:t>，能够保证</w:t>
            </w:r>
            <w:r w:rsidR="00C857C3">
              <w:rPr>
                <w:rFonts w:ascii="等线" w:eastAsia="等线" w:hAnsi="等线" w:hint="eastAsia"/>
                <w:szCs w:val="21"/>
              </w:rPr>
              <w:t>【</w:t>
            </w:r>
            <w:r w:rsidR="00C857C3" w:rsidRPr="00C857C3">
              <w:rPr>
                <w:rFonts w:ascii="等线" w:eastAsia="等线" w:hAnsi="等线" w:hint="eastAsia"/>
                <w:szCs w:val="21"/>
              </w:rPr>
              <w:t>重要业务数据、重要个人信息</w:t>
            </w:r>
            <w:r w:rsidR="00C857C3">
              <w:rPr>
                <w:rFonts w:ascii="等线" w:eastAsia="等线" w:hAnsi="等线" w:hint="eastAsia"/>
                <w:szCs w:val="21"/>
              </w:rPr>
              <w:t>】</w:t>
            </w:r>
            <w:r w:rsidRPr="003B526B">
              <w:rPr>
                <w:rFonts w:ascii="等线" w:eastAsia="等线" w:hAnsi="等线"/>
                <w:szCs w:val="21"/>
              </w:rPr>
              <w:t>在通信过程中的</w:t>
            </w:r>
            <w:r>
              <w:rPr>
                <w:rFonts w:ascii="等线" w:eastAsia="等线" w:hAnsi="等线" w:hint="eastAsia"/>
                <w:szCs w:val="21"/>
              </w:rPr>
              <w:t>完整</w:t>
            </w:r>
            <w:r w:rsidRPr="003B526B">
              <w:rPr>
                <w:rFonts w:ascii="等线" w:eastAsia="等线" w:hAnsi="等线"/>
                <w:szCs w:val="21"/>
              </w:rPr>
              <w:t>性</w:t>
            </w:r>
            <w:r w:rsidRPr="003B526B">
              <w:rPr>
                <w:rFonts w:ascii="等线" w:eastAsia="等线" w:hAnsi="等线" w:hint="eastAsia"/>
                <w:szCs w:val="21"/>
              </w:rPr>
              <w:t>。</w:t>
            </w:r>
          </w:p>
          <w:p w14:paraId="70B7AC5D" w14:textId="02DB2453" w:rsidR="00BF2339" w:rsidRPr="00BF2339" w:rsidRDefault="00BF2339" w:rsidP="00BF2339">
            <w:pPr>
              <w:widowControl/>
              <w:wordWrap w:val="0"/>
              <w:jc w:val="left"/>
              <w:rPr>
                <w:rFonts w:ascii="等线" w:eastAsia="等线" w:hAnsi="等线"/>
                <w:szCs w:val="21"/>
              </w:rPr>
            </w:pPr>
            <w:r w:rsidRPr="00E87650">
              <w:rPr>
                <w:rFonts w:ascii="等线" w:eastAsia="等线" w:hAnsi="等线" w:hint="eastAsia"/>
                <w:b/>
                <w:bCs/>
                <w:szCs w:val="21"/>
              </w:rPr>
              <w:t>如无HTTPS或VPN判符合需要提供可以辨识特定测评对象具体配置的截图、照片、日志、pacp文件至少一项备查，要求等同密评。</w:t>
            </w:r>
          </w:p>
        </w:tc>
        <w:tc>
          <w:tcPr>
            <w:tcW w:w="708" w:type="dxa"/>
            <w:vAlign w:val="center"/>
          </w:tcPr>
          <w:p w14:paraId="515C5F79" w14:textId="34B991EC" w:rsidR="001437E9" w:rsidRPr="00686BB9" w:rsidRDefault="001437E9" w:rsidP="00C857C3">
            <w:pPr>
              <w:wordWrap w:val="0"/>
              <w:jc w:val="center"/>
              <w:rPr>
                <w:rFonts w:ascii="等线" w:eastAsia="等线" w:hAnsi="等线"/>
                <w:szCs w:val="21"/>
              </w:rPr>
            </w:pPr>
            <w:r>
              <w:rPr>
                <w:rFonts w:ascii="等线" w:eastAsia="等线" w:hAnsi="等线" w:hint="eastAsia"/>
                <w:szCs w:val="21"/>
              </w:rPr>
              <w:t>1或2或3</w:t>
            </w:r>
            <w:r w:rsidRPr="00B93265">
              <w:rPr>
                <w:rFonts w:ascii="等线" w:eastAsia="等线" w:hAnsi="等线" w:hint="eastAsia"/>
                <w:szCs w:val="21"/>
              </w:rPr>
              <w:t>符合</w:t>
            </w:r>
          </w:p>
        </w:tc>
        <w:tc>
          <w:tcPr>
            <w:tcW w:w="1785" w:type="dxa"/>
            <w:vAlign w:val="center"/>
          </w:tcPr>
          <w:p w14:paraId="7D68E8F4" w14:textId="77777777" w:rsidR="001437E9" w:rsidRDefault="001437E9" w:rsidP="001437E9">
            <w:pPr>
              <w:wordWrap w:val="0"/>
              <w:rPr>
                <w:rFonts w:ascii="等线" w:eastAsia="等线" w:hAnsi="等线"/>
                <w:szCs w:val="21"/>
              </w:rPr>
            </w:pPr>
            <w:r>
              <w:rPr>
                <w:rFonts w:ascii="等线" w:eastAsia="等线" w:hAnsi="等线" w:hint="eastAsia"/>
                <w:szCs w:val="21"/>
              </w:rPr>
              <w:t>关注业务系统提供服务时的传输过程，固测评内容与应用系统基本相同</w:t>
            </w:r>
          </w:p>
          <w:p w14:paraId="5FC7902E" w14:textId="3CBDDF5D" w:rsidR="001437E9" w:rsidRPr="00686BB9" w:rsidRDefault="001437E9" w:rsidP="001437E9">
            <w:pPr>
              <w:wordWrap w:val="0"/>
              <w:rPr>
                <w:rFonts w:ascii="等线" w:eastAsia="等线" w:hAnsi="等线"/>
                <w:szCs w:val="21"/>
              </w:rPr>
            </w:pPr>
            <w:r>
              <w:rPr>
                <w:rFonts w:ascii="等线" w:eastAsia="等线" w:hAnsi="等线" w:hint="eastAsia"/>
                <w:szCs w:val="21"/>
              </w:rPr>
              <w:t>【二级系统】</w:t>
            </w:r>
            <w:r w:rsidRPr="00BE10D4">
              <w:rPr>
                <w:rFonts w:ascii="等线" w:eastAsia="等线" w:hAnsi="等线" w:hint="eastAsia"/>
                <w:szCs w:val="21"/>
              </w:rPr>
              <w:t>采用</w:t>
            </w:r>
            <w:r w:rsidRPr="00BE10D4">
              <w:rPr>
                <w:rFonts w:ascii="等线" w:eastAsia="等线" w:hAnsi="等线"/>
                <w:szCs w:val="21"/>
              </w:rPr>
              <w:t>TCP/IP协议进行通信，具有CRC校验功能可以保障重要数据通信过程中的完整性。</w:t>
            </w:r>
          </w:p>
        </w:tc>
      </w:tr>
      <w:tr w:rsidR="001437E9" w:rsidRPr="00686BB9" w14:paraId="635E4CFC" w14:textId="77777777" w:rsidTr="00C857C3">
        <w:tc>
          <w:tcPr>
            <w:tcW w:w="421" w:type="dxa"/>
            <w:vAlign w:val="center"/>
          </w:tcPr>
          <w:p w14:paraId="5817ADAE" w14:textId="77777777" w:rsidR="001437E9" w:rsidRPr="00686BB9" w:rsidRDefault="001437E9" w:rsidP="001437E9">
            <w:pPr>
              <w:pStyle w:val="aa"/>
              <w:numPr>
                <w:ilvl w:val="0"/>
                <w:numId w:val="2"/>
              </w:numPr>
              <w:wordWrap w:val="0"/>
              <w:ind w:firstLineChars="0"/>
              <w:rPr>
                <w:rFonts w:ascii="等线" w:eastAsia="等线" w:hAnsi="等线"/>
                <w:szCs w:val="21"/>
              </w:rPr>
            </w:pPr>
          </w:p>
        </w:tc>
        <w:tc>
          <w:tcPr>
            <w:tcW w:w="425" w:type="dxa"/>
            <w:vMerge/>
            <w:vAlign w:val="center"/>
          </w:tcPr>
          <w:p w14:paraId="1F6EC4A1" w14:textId="77777777" w:rsidR="001437E9" w:rsidRPr="00686BB9" w:rsidRDefault="001437E9" w:rsidP="001437E9">
            <w:pPr>
              <w:wordWrap w:val="0"/>
              <w:rPr>
                <w:rFonts w:ascii="等线" w:eastAsia="等线" w:hAnsi="等线"/>
                <w:szCs w:val="21"/>
              </w:rPr>
            </w:pPr>
          </w:p>
        </w:tc>
        <w:tc>
          <w:tcPr>
            <w:tcW w:w="1984" w:type="dxa"/>
            <w:vAlign w:val="center"/>
          </w:tcPr>
          <w:p w14:paraId="777A14D9" w14:textId="2BF15527" w:rsidR="001437E9" w:rsidRPr="00686BB9" w:rsidRDefault="001437E9" w:rsidP="001437E9">
            <w:pPr>
              <w:wordWrap w:val="0"/>
              <w:rPr>
                <w:rFonts w:ascii="等线" w:eastAsia="等线" w:hAnsi="等线"/>
                <w:szCs w:val="21"/>
              </w:rPr>
            </w:pPr>
            <w:r w:rsidRPr="00686BB9">
              <w:rPr>
                <w:rFonts w:ascii="等线" w:eastAsia="等线" w:hAnsi="等线"/>
                <w:szCs w:val="21"/>
              </w:rPr>
              <w:t>b）应采用校验技术或密码技术保证重要数据在存储过程中的完整性，包括但不限于鉴别数据、重要业务数据、重要审计数据、重要配置数据、重要视频数据和重要个人信息等。</w:t>
            </w:r>
          </w:p>
        </w:tc>
        <w:tc>
          <w:tcPr>
            <w:tcW w:w="6521" w:type="dxa"/>
            <w:vAlign w:val="center"/>
          </w:tcPr>
          <w:p w14:paraId="113553C7" w14:textId="77777777" w:rsidR="004C5942" w:rsidRDefault="001437E9" w:rsidP="007D6741">
            <w:pPr>
              <w:pStyle w:val="aa"/>
              <w:numPr>
                <w:ilvl w:val="0"/>
                <w:numId w:val="6"/>
              </w:numPr>
              <w:wordWrap w:val="0"/>
              <w:ind w:firstLineChars="0"/>
              <w:rPr>
                <w:rFonts w:ascii="等线" w:eastAsia="等线" w:hAnsi="等线"/>
                <w:szCs w:val="21"/>
              </w:rPr>
            </w:pPr>
            <w:r w:rsidRPr="007D6741">
              <w:rPr>
                <w:rFonts w:ascii="等线" w:eastAsia="等线" w:hAnsi="等线" w:hint="eastAsia"/>
                <w:szCs w:val="21"/>
              </w:rPr>
              <w:t>访谈并核查是否采取密码技术对</w:t>
            </w:r>
            <w:r w:rsidR="00C857C3">
              <w:rPr>
                <w:rFonts w:ascii="等线" w:eastAsia="等线" w:hAnsi="等线" w:hint="eastAsia"/>
                <w:szCs w:val="21"/>
              </w:rPr>
              <w:t>【</w:t>
            </w:r>
            <w:r w:rsidR="00C857C3" w:rsidRPr="00C857C3">
              <w:rPr>
                <w:rFonts w:ascii="等线" w:eastAsia="等线" w:hAnsi="等线" w:hint="eastAsia"/>
                <w:szCs w:val="21"/>
              </w:rPr>
              <w:t>重要业务数据、重要个人信息</w:t>
            </w:r>
            <w:r w:rsidR="00C857C3">
              <w:rPr>
                <w:rFonts w:ascii="等线" w:eastAsia="等线" w:hAnsi="等线" w:hint="eastAsia"/>
                <w:szCs w:val="21"/>
              </w:rPr>
              <w:t>】</w:t>
            </w:r>
            <w:r w:rsidRPr="007D6741">
              <w:rPr>
                <w:rFonts w:ascii="等线" w:eastAsia="等线" w:hAnsi="等线" w:hint="eastAsia"/>
                <w:szCs w:val="21"/>
              </w:rPr>
              <w:t>进行存储完整性保护</w:t>
            </w:r>
            <w:r w:rsidR="004C5942">
              <w:rPr>
                <w:rFonts w:ascii="等线" w:eastAsia="等线" w:hAnsi="等线" w:hint="eastAsia"/>
                <w:szCs w:val="21"/>
              </w:rPr>
              <w:t>；</w:t>
            </w:r>
          </w:p>
          <w:p w14:paraId="217ECA29" w14:textId="68AEFC6E" w:rsidR="001437E9" w:rsidRPr="007D6741" w:rsidRDefault="004C5942" w:rsidP="007D6741">
            <w:pPr>
              <w:pStyle w:val="aa"/>
              <w:numPr>
                <w:ilvl w:val="0"/>
                <w:numId w:val="6"/>
              </w:numPr>
              <w:wordWrap w:val="0"/>
              <w:ind w:firstLineChars="0"/>
              <w:rPr>
                <w:rFonts w:ascii="等线" w:eastAsia="等线" w:hAnsi="等线"/>
                <w:szCs w:val="21"/>
              </w:rPr>
            </w:pPr>
            <w:r w:rsidRPr="00BE5E96">
              <w:rPr>
                <w:rFonts w:ascii="等线" w:eastAsia="等线" w:hAnsi="等线" w:hint="eastAsia"/>
                <w:color w:val="000000"/>
                <w:szCs w:val="21"/>
              </w:rPr>
              <w:t>可修改</w:t>
            </w:r>
            <w:r w:rsidR="007A3EBD">
              <w:rPr>
                <w:rFonts w:ascii="等线" w:eastAsia="等线" w:hAnsi="等线" w:hint="eastAsia"/>
                <w:color w:val="000000"/>
                <w:szCs w:val="21"/>
              </w:rPr>
              <w:t>数据库</w:t>
            </w:r>
            <w:r w:rsidRPr="00BE5E96">
              <w:rPr>
                <w:rFonts w:ascii="等线" w:eastAsia="等线" w:hAnsi="等线" w:hint="eastAsia"/>
                <w:color w:val="000000"/>
                <w:szCs w:val="21"/>
              </w:rPr>
              <w:t>中保存的</w:t>
            </w:r>
            <w:r w:rsidR="007A3EBD">
              <w:rPr>
                <w:rFonts w:ascii="等线" w:eastAsia="等线" w:hAnsi="等线" w:hint="eastAsia"/>
                <w:szCs w:val="21"/>
              </w:rPr>
              <w:t>【</w:t>
            </w:r>
            <w:r w:rsidR="007A3EBD" w:rsidRPr="00C857C3">
              <w:rPr>
                <w:rFonts w:ascii="等线" w:eastAsia="等线" w:hAnsi="等线" w:hint="eastAsia"/>
                <w:szCs w:val="21"/>
              </w:rPr>
              <w:t>重要业务数据、重要个人信息</w:t>
            </w:r>
            <w:r w:rsidR="007A3EBD">
              <w:rPr>
                <w:rFonts w:ascii="等线" w:eastAsia="等线" w:hAnsi="等线" w:hint="eastAsia"/>
                <w:szCs w:val="21"/>
              </w:rPr>
              <w:t>】</w:t>
            </w:r>
            <w:r w:rsidRPr="00BE5E96">
              <w:rPr>
                <w:rFonts w:ascii="等线" w:eastAsia="等线" w:hAnsi="等线" w:hint="eastAsia"/>
                <w:color w:val="000000"/>
                <w:szCs w:val="21"/>
              </w:rPr>
              <w:t>，核查</w:t>
            </w:r>
            <w:r w:rsidR="007A3EBD">
              <w:rPr>
                <w:rFonts w:ascii="等线" w:eastAsia="等线" w:hAnsi="等线" w:hint="eastAsia"/>
                <w:color w:val="000000"/>
                <w:szCs w:val="21"/>
              </w:rPr>
              <w:t>应用系统</w:t>
            </w:r>
            <w:r w:rsidRPr="00BE5E96">
              <w:rPr>
                <w:rFonts w:ascii="等线" w:eastAsia="等线" w:hAnsi="等线" w:hint="eastAsia"/>
                <w:color w:val="000000"/>
                <w:szCs w:val="21"/>
              </w:rPr>
              <w:t>是否能够检测到</w:t>
            </w:r>
            <w:r w:rsidR="007A3EBD">
              <w:rPr>
                <w:rFonts w:ascii="等线" w:eastAsia="等线" w:hAnsi="等线" w:hint="eastAsia"/>
                <w:szCs w:val="21"/>
              </w:rPr>
              <w:t>【</w:t>
            </w:r>
            <w:r w:rsidR="007A3EBD" w:rsidRPr="00C857C3">
              <w:rPr>
                <w:rFonts w:ascii="等线" w:eastAsia="等线" w:hAnsi="等线" w:hint="eastAsia"/>
                <w:szCs w:val="21"/>
              </w:rPr>
              <w:t>重要业务数据、重要个人信息</w:t>
            </w:r>
            <w:r w:rsidR="007A3EBD">
              <w:rPr>
                <w:rFonts w:ascii="等线" w:eastAsia="等线" w:hAnsi="等线" w:hint="eastAsia"/>
                <w:szCs w:val="21"/>
              </w:rPr>
              <w:t>】</w:t>
            </w:r>
            <w:r w:rsidRPr="00BE5E96">
              <w:rPr>
                <w:rFonts w:ascii="等线" w:eastAsia="等线" w:hAnsi="等线" w:hint="eastAsia"/>
                <w:color w:val="000000"/>
                <w:szCs w:val="21"/>
              </w:rPr>
              <w:t>被修改的情况。（涉及修改操作必须得到用户允许）</w:t>
            </w:r>
            <w:r>
              <w:rPr>
                <w:rFonts w:ascii="等线" w:eastAsia="等线" w:hAnsi="等线" w:hint="eastAsia"/>
                <w:color w:val="000000"/>
                <w:szCs w:val="21"/>
              </w:rPr>
              <w:t>。</w:t>
            </w:r>
          </w:p>
        </w:tc>
        <w:tc>
          <w:tcPr>
            <w:tcW w:w="3544" w:type="dxa"/>
            <w:vAlign w:val="center"/>
          </w:tcPr>
          <w:p w14:paraId="4CE8EEA9" w14:textId="77777777" w:rsidR="001437E9" w:rsidRDefault="001437E9" w:rsidP="004C5942">
            <w:pPr>
              <w:pStyle w:val="aa"/>
              <w:numPr>
                <w:ilvl w:val="0"/>
                <w:numId w:val="10"/>
              </w:numPr>
              <w:wordWrap w:val="0"/>
              <w:ind w:firstLineChars="0"/>
              <w:rPr>
                <w:rFonts w:ascii="等线" w:eastAsia="等线" w:hAnsi="等线"/>
                <w:szCs w:val="21"/>
              </w:rPr>
            </w:pPr>
            <w:r w:rsidRPr="004C5942">
              <w:rPr>
                <w:rFonts w:ascii="等线" w:eastAsia="等线" w:hAnsi="等线" w:hint="eastAsia"/>
                <w:szCs w:val="21"/>
              </w:rPr>
              <w:t>已对数据库进行加固，采用【某种方式】对</w:t>
            </w:r>
            <w:r w:rsidR="00C857C3" w:rsidRPr="004C5942">
              <w:rPr>
                <w:rFonts w:ascii="等线" w:eastAsia="等线" w:hAnsi="等线" w:hint="eastAsia"/>
                <w:szCs w:val="21"/>
              </w:rPr>
              <w:t>【重要业务数据、重要个人信息】</w:t>
            </w:r>
            <w:r w:rsidRPr="004C5942">
              <w:rPr>
                <w:rFonts w:ascii="等线" w:eastAsia="等线" w:hAnsi="等线" w:hint="eastAsia"/>
                <w:szCs w:val="21"/>
              </w:rPr>
              <w:t>进行完整性保护</w:t>
            </w:r>
            <w:r w:rsidR="007A3EBD">
              <w:rPr>
                <w:rFonts w:ascii="等线" w:eastAsia="等线" w:hAnsi="等线" w:hint="eastAsia"/>
                <w:szCs w:val="21"/>
              </w:rPr>
              <w:t>；</w:t>
            </w:r>
          </w:p>
          <w:p w14:paraId="09DDE6CC" w14:textId="77777777" w:rsidR="007A3EBD" w:rsidRPr="00BF2339" w:rsidRDefault="007A3EBD" w:rsidP="004C5942">
            <w:pPr>
              <w:pStyle w:val="aa"/>
              <w:numPr>
                <w:ilvl w:val="0"/>
                <w:numId w:val="10"/>
              </w:numPr>
              <w:wordWrap w:val="0"/>
              <w:ind w:firstLineChars="0"/>
              <w:rPr>
                <w:rFonts w:ascii="等线" w:eastAsia="等线" w:hAnsi="等线"/>
                <w:szCs w:val="21"/>
              </w:rPr>
            </w:pPr>
            <w:r w:rsidRPr="00BE5E96">
              <w:rPr>
                <w:rFonts w:ascii="等线" w:eastAsia="等线" w:hAnsi="等线" w:hint="eastAsia"/>
                <w:color w:val="000000"/>
                <w:szCs w:val="21"/>
              </w:rPr>
              <w:t>修改</w:t>
            </w:r>
            <w:r>
              <w:rPr>
                <w:rFonts w:ascii="等线" w:eastAsia="等线" w:hAnsi="等线" w:hint="eastAsia"/>
                <w:color w:val="000000"/>
                <w:szCs w:val="21"/>
              </w:rPr>
              <w:t>数据库</w:t>
            </w:r>
            <w:r w:rsidRPr="00BE5E96">
              <w:rPr>
                <w:rFonts w:ascii="等线" w:eastAsia="等线" w:hAnsi="等线" w:hint="eastAsia"/>
                <w:color w:val="000000"/>
                <w:szCs w:val="21"/>
              </w:rPr>
              <w:t>中保存的</w:t>
            </w:r>
            <w:r>
              <w:rPr>
                <w:rFonts w:ascii="等线" w:eastAsia="等线" w:hAnsi="等线" w:hint="eastAsia"/>
                <w:szCs w:val="21"/>
              </w:rPr>
              <w:t>【</w:t>
            </w:r>
            <w:r w:rsidRPr="00C857C3">
              <w:rPr>
                <w:rFonts w:ascii="等线" w:eastAsia="等线" w:hAnsi="等线" w:hint="eastAsia"/>
                <w:szCs w:val="21"/>
              </w:rPr>
              <w:t>重要业务数据、重要个人信息</w:t>
            </w:r>
            <w:r>
              <w:rPr>
                <w:rFonts w:ascii="等线" w:eastAsia="等线" w:hAnsi="等线" w:hint="eastAsia"/>
                <w:szCs w:val="21"/>
              </w:rPr>
              <w:t>】</w:t>
            </w:r>
            <w:r w:rsidRPr="00BE5E96">
              <w:rPr>
                <w:rFonts w:ascii="等线" w:eastAsia="等线" w:hAnsi="等线" w:hint="eastAsia"/>
                <w:color w:val="000000"/>
                <w:szCs w:val="21"/>
              </w:rPr>
              <w:t>后，</w:t>
            </w:r>
            <w:r>
              <w:rPr>
                <w:rFonts w:ascii="等线" w:eastAsia="等线" w:hAnsi="等线" w:hint="eastAsia"/>
                <w:color w:val="000000"/>
                <w:szCs w:val="21"/>
              </w:rPr>
              <w:t>应用系统</w:t>
            </w:r>
            <w:r w:rsidRPr="00BE5E96">
              <w:rPr>
                <w:rFonts w:ascii="等线" w:eastAsia="等线" w:hAnsi="等线" w:hint="eastAsia"/>
                <w:color w:val="000000"/>
                <w:szCs w:val="21"/>
              </w:rPr>
              <w:t>能够检测到</w:t>
            </w:r>
            <w:r>
              <w:rPr>
                <w:rFonts w:ascii="等线" w:eastAsia="等线" w:hAnsi="等线" w:hint="eastAsia"/>
                <w:szCs w:val="21"/>
              </w:rPr>
              <w:t>【</w:t>
            </w:r>
            <w:r w:rsidRPr="00C857C3">
              <w:rPr>
                <w:rFonts w:ascii="等线" w:eastAsia="等线" w:hAnsi="等线" w:hint="eastAsia"/>
                <w:szCs w:val="21"/>
              </w:rPr>
              <w:t>重要业务数据、重要个人信息</w:t>
            </w:r>
            <w:r>
              <w:rPr>
                <w:rFonts w:ascii="等线" w:eastAsia="等线" w:hAnsi="等线" w:hint="eastAsia"/>
                <w:szCs w:val="21"/>
              </w:rPr>
              <w:t>】</w:t>
            </w:r>
            <w:r w:rsidRPr="00BE5E96">
              <w:rPr>
                <w:rFonts w:ascii="等线" w:eastAsia="等线" w:hAnsi="等线" w:hint="eastAsia"/>
                <w:color w:val="000000"/>
                <w:szCs w:val="21"/>
              </w:rPr>
              <w:t>被修改的情况并发出提示信息。</w:t>
            </w:r>
          </w:p>
          <w:p w14:paraId="181E4E27" w14:textId="67552B90" w:rsidR="00BF2339" w:rsidRPr="00BF2339" w:rsidRDefault="00BF2339" w:rsidP="00BF2339">
            <w:pPr>
              <w:wordWrap w:val="0"/>
              <w:rPr>
                <w:rFonts w:ascii="等线" w:eastAsia="等线" w:hAnsi="等线"/>
                <w:szCs w:val="21"/>
              </w:rPr>
            </w:pPr>
            <w:r w:rsidRPr="00E87650">
              <w:rPr>
                <w:rFonts w:ascii="等线" w:eastAsia="等线" w:hAnsi="等线" w:hint="eastAsia"/>
                <w:b/>
                <w:bCs/>
                <w:szCs w:val="21"/>
              </w:rPr>
              <w:t>判符合需要提供可以辨识特定测评对象具体配置的截图、照片、日志、pacp文件至少一项备查，要求等同密评。</w:t>
            </w:r>
          </w:p>
        </w:tc>
        <w:tc>
          <w:tcPr>
            <w:tcW w:w="708" w:type="dxa"/>
            <w:vAlign w:val="center"/>
          </w:tcPr>
          <w:p w14:paraId="5DA8FE0A" w14:textId="5756C220" w:rsidR="001437E9" w:rsidRPr="00686BB9" w:rsidRDefault="001437E9" w:rsidP="00C857C3">
            <w:pPr>
              <w:wordWrap w:val="0"/>
              <w:jc w:val="center"/>
              <w:rPr>
                <w:rFonts w:ascii="等线" w:eastAsia="等线" w:hAnsi="等线"/>
                <w:szCs w:val="21"/>
              </w:rPr>
            </w:pPr>
            <w:r w:rsidRPr="00B93265">
              <w:rPr>
                <w:rFonts w:ascii="等线" w:eastAsia="等线" w:hAnsi="等线" w:hint="eastAsia"/>
                <w:szCs w:val="21"/>
              </w:rPr>
              <w:t>1</w:t>
            </w:r>
            <w:r w:rsidR="007A3EBD">
              <w:rPr>
                <w:rFonts w:ascii="等线" w:eastAsia="等线" w:hAnsi="等线" w:hint="eastAsia"/>
                <w:szCs w:val="21"/>
              </w:rPr>
              <w:t>-2均</w:t>
            </w:r>
            <w:r w:rsidRPr="00B93265">
              <w:rPr>
                <w:rFonts w:ascii="等线" w:eastAsia="等线" w:hAnsi="等线" w:hint="eastAsia"/>
                <w:szCs w:val="21"/>
              </w:rPr>
              <w:t>符合</w:t>
            </w:r>
          </w:p>
        </w:tc>
        <w:tc>
          <w:tcPr>
            <w:tcW w:w="1785" w:type="dxa"/>
            <w:vAlign w:val="center"/>
          </w:tcPr>
          <w:p w14:paraId="3726B799" w14:textId="312FC88E" w:rsidR="001437E9" w:rsidRPr="00686BB9" w:rsidRDefault="001437E9" w:rsidP="001437E9">
            <w:pPr>
              <w:wordWrap w:val="0"/>
              <w:rPr>
                <w:rFonts w:ascii="等线" w:eastAsia="等线" w:hAnsi="等线"/>
                <w:szCs w:val="21"/>
              </w:rPr>
            </w:pPr>
            <w:r w:rsidRPr="00B93265">
              <w:rPr>
                <w:rFonts w:ascii="等线" w:eastAsia="等线" w:hAnsi="等线" w:hint="eastAsia"/>
                <w:szCs w:val="21"/>
              </w:rPr>
              <w:t>默认不符合</w:t>
            </w:r>
          </w:p>
        </w:tc>
      </w:tr>
      <w:tr w:rsidR="007D6741" w:rsidRPr="00686BB9" w14:paraId="7FF29E92" w14:textId="77777777" w:rsidTr="00C857C3">
        <w:tc>
          <w:tcPr>
            <w:tcW w:w="421" w:type="dxa"/>
            <w:vAlign w:val="center"/>
          </w:tcPr>
          <w:p w14:paraId="58193EA9" w14:textId="77777777" w:rsidR="007D6741" w:rsidRPr="00686BB9" w:rsidRDefault="007D6741" w:rsidP="007D6741">
            <w:pPr>
              <w:pStyle w:val="aa"/>
              <w:numPr>
                <w:ilvl w:val="0"/>
                <w:numId w:val="2"/>
              </w:numPr>
              <w:wordWrap w:val="0"/>
              <w:ind w:firstLineChars="0"/>
              <w:rPr>
                <w:rFonts w:ascii="等线" w:eastAsia="等线" w:hAnsi="等线"/>
                <w:szCs w:val="21"/>
              </w:rPr>
            </w:pPr>
          </w:p>
        </w:tc>
        <w:tc>
          <w:tcPr>
            <w:tcW w:w="425" w:type="dxa"/>
            <w:vMerge w:val="restart"/>
            <w:vAlign w:val="center"/>
          </w:tcPr>
          <w:p w14:paraId="5B85BDA6" w14:textId="645C7C60" w:rsidR="007D6741" w:rsidRPr="00686BB9" w:rsidRDefault="007D6741" w:rsidP="007D6741">
            <w:pPr>
              <w:wordWrap w:val="0"/>
              <w:rPr>
                <w:rFonts w:ascii="等线" w:eastAsia="等线" w:hAnsi="等线"/>
                <w:szCs w:val="21"/>
              </w:rPr>
            </w:pPr>
            <w:r w:rsidRPr="00686BB9">
              <w:rPr>
                <w:rFonts w:ascii="等线" w:eastAsia="等线" w:hAnsi="等线" w:hint="eastAsia"/>
                <w:szCs w:val="21"/>
              </w:rPr>
              <w:t>数据保密性</w:t>
            </w:r>
          </w:p>
        </w:tc>
        <w:tc>
          <w:tcPr>
            <w:tcW w:w="1984" w:type="dxa"/>
            <w:vAlign w:val="center"/>
          </w:tcPr>
          <w:p w14:paraId="34C9647E" w14:textId="4B1C6C74" w:rsidR="007D6741" w:rsidRPr="00686BB9" w:rsidRDefault="007D6741" w:rsidP="007D6741">
            <w:pPr>
              <w:wordWrap w:val="0"/>
              <w:rPr>
                <w:rFonts w:ascii="等线" w:eastAsia="等线" w:hAnsi="等线"/>
                <w:szCs w:val="21"/>
              </w:rPr>
            </w:pPr>
            <w:r w:rsidRPr="00686BB9">
              <w:rPr>
                <w:rFonts w:ascii="等线" w:eastAsia="等线" w:hAnsi="等线"/>
                <w:szCs w:val="21"/>
              </w:rPr>
              <w:t>a）应采用密码技术保证重要数据在传输过程中的保密性，包括但不限于鉴别数据、重要业务数据和重要个人信息等；</w:t>
            </w:r>
          </w:p>
        </w:tc>
        <w:tc>
          <w:tcPr>
            <w:tcW w:w="6521" w:type="dxa"/>
            <w:vAlign w:val="center"/>
          </w:tcPr>
          <w:p w14:paraId="0ECDA89A" w14:textId="77777777" w:rsidR="007D6741" w:rsidRDefault="007D6741" w:rsidP="007D6741">
            <w:pPr>
              <w:pStyle w:val="aa"/>
              <w:widowControl/>
              <w:numPr>
                <w:ilvl w:val="0"/>
                <w:numId w:val="7"/>
              </w:numPr>
              <w:wordWrap w:val="0"/>
              <w:ind w:firstLineChars="0"/>
              <w:jc w:val="left"/>
              <w:rPr>
                <w:rFonts w:ascii="等线" w:eastAsia="等线" w:hAnsi="等线"/>
                <w:szCs w:val="21"/>
              </w:rPr>
            </w:pPr>
            <w:r>
              <w:rPr>
                <w:rFonts w:ascii="等线" w:eastAsia="等线" w:hAnsi="等线" w:hint="eastAsia"/>
                <w:szCs w:val="21"/>
              </w:rPr>
              <w:t>如应用系统为B/S架构，使用HTTPS协议访问系统默认符合；</w:t>
            </w:r>
          </w:p>
          <w:p w14:paraId="02C9E3A8" w14:textId="476F61F2" w:rsidR="007D6741" w:rsidRDefault="007D6741" w:rsidP="007D6741">
            <w:pPr>
              <w:pStyle w:val="aa"/>
              <w:widowControl/>
              <w:numPr>
                <w:ilvl w:val="0"/>
                <w:numId w:val="7"/>
              </w:numPr>
              <w:wordWrap w:val="0"/>
              <w:ind w:firstLineChars="0"/>
              <w:jc w:val="left"/>
              <w:rPr>
                <w:rFonts w:ascii="等线" w:eastAsia="等线" w:hAnsi="等线"/>
                <w:szCs w:val="21"/>
              </w:rPr>
            </w:pPr>
            <w:r>
              <w:rPr>
                <w:rFonts w:ascii="等线" w:eastAsia="等线" w:hAnsi="等线" w:hint="eastAsia"/>
                <w:szCs w:val="21"/>
              </w:rPr>
              <w:t>【可选】如未采用HTTPS协议，则访谈并</w:t>
            </w:r>
            <w:r w:rsidRPr="00924F25">
              <w:rPr>
                <w:rFonts w:ascii="等线" w:eastAsia="等线" w:hAnsi="等线" w:hint="eastAsia"/>
                <w:szCs w:val="21"/>
              </w:rPr>
              <w:t>核查是否</w:t>
            </w:r>
            <w:r>
              <w:rPr>
                <w:rFonts w:ascii="等线" w:eastAsia="等线" w:hAnsi="等线" w:hint="eastAsia"/>
                <w:szCs w:val="21"/>
              </w:rPr>
              <w:t>采取其他措施保证重要数据在传输过程中的完整性；</w:t>
            </w:r>
          </w:p>
          <w:p w14:paraId="6F6E6D72" w14:textId="77777777" w:rsidR="007D6741" w:rsidRDefault="007D6741" w:rsidP="007D6741">
            <w:pPr>
              <w:pStyle w:val="aa"/>
              <w:widowControl/>
              <w:numPr>
                <w:ilvl w:val="0"/>
                <w:numId w:val="7"/>
              </w:numPr>
              <w:wordWrap w:val="0"/>
              <w:ind w:firstLineChars="0"/>
              <w:jc w:val="left"/>
              <w:rPr>
                <w:rFonts w:ascii="等线" w:eastAsia="等线" w:hAnsi="等线"/>
                <w:szCs w:val="21"/>
              </w:rPr>
            </w:pPr>
            <w:r>
              <w:rPr>
                <w:rFonts w:ascii="等线" w:eastAsia="等线" w:hAnsi="等线" w:hint="eastAsia"/>
                <w:szCs w:val="21"/>
              </w:rPr>
              <w:t>如应用系统为C/S架构，则应访谈并核查客户端与服务器通信的方式是否可以保证通信完整性；</w:t>
            </w:r>
          </w:p>
          <w:p w14:paraId="2D2111C9" w14:textId="43FA2BC8" w:rsidR="007D6741" w:rsidRPr="00686BB9" w:rsidRDefault="007D6741" w:rsidP="007D6741">
            <w:pPr>
              <w:pStyle w:val="aa"/>
              <w:widowControl/>
              <w:numPr>
                <w:ilvl w:val="0"/>
                <w:numId w:val="7"/>
              </w:numPr>
              <w:wordWrap w:val="0"/>
              <w:ind w:firstLineChars="0"/>
              <w:jc w:val="left"/>
              <w:rPr>
                <w:rFonts w:ascii="等线" w:eastAsia="等线" w:hAnsi="等线"/>
                <w:szCs w:val="21"/>
              </w:rPr>
            </w:pPr>
            <w:r>
              <w:rPr>
                <w:rFonts w:ascii="等线" w:eastAsia="等线" w:hAnsi="等线" w:hint="eastAsia"/>
                <w:szCs w:val="21"/>
              </w:rPr>
              <w:t>如需先建立VPN连接后访问的，则访谈并核查是否所有用户均通过VPN访问系统。</w:t>
            </w:r>
          </w:p>
        </w:tc>
        <w:tc>
          <w:tcPr>
            <w:tcW w:w="3544" w:type="dxa"/>
            <w:vAlign w:val="center"/>
          </w:tcPr>
          <w:p w14:paraId="5E20B7CB" w14:textId="38321B3C" w:rsidR="007D6741" w:rsidRDefault="007D6741" w:rsidP="007D6741">
            <w:pPr>
              <w:pStyle w:val="aa"/>
              <w:widowControl/>
              <w:numPr>
                <w:ilvl w:val="0"/>
                <w:numId w:val="8"/>
              </w:numPr>
              <w:wordWrap w:val="0"/>
              <w:ind w:firstLineChars="0"/>
              <w:jc w:val="left"/>
              <w:rPr>
                <w:rFonts w:ascii="等线" w:eastAsia="等线" w:hAnsi="等线"/>
                <w:szCs w:val="21"/>
              </w:rPr>
            </w:pPr>
            <w:r w:rsidRPr="003B526B">
              <w:rPr>
                <w:rFonts w:ascii="等线" w:eastAsia="等线" w:hAnsi="等线" w:hint="eastAsia"/>
                <w:szCs w:val="21"/>
              </w:rPr>
              <w:t>通过</w:t>
            </w:r>
            <w:r w:rsidRPr="003B526B">
              <w:rPr>
                <w:rFonts w:ascii="等线" w:eastAsia="等线" w:hAnsi="等线"/>
                <w:szCs w:val="21"/>
              </w:rPr>
              <w:t>HTTPS协议访问系统，能够保证</w:t>
            </w:r>
            <w:r w:rsidR="00557FA8">
              <w:rPr>
                <w:rFonts w:ascii="等线" w:eastAsia="等线" w:hAnsi="等线" w:hint="eastAsia"/>
                <w:szCs w:val="21"/>
              </w:rPr>
              <w:t>【</w:t>
            </w:r>
            <w:r w:rsidR="00557FA8" w:rsidRPr="00C857C3">
              <w:rPr>
                <w:rFonts w:ascii="等线" w:eastAsia="等线" w:hAnsi="等线" w:hint="eastAsia"/>
                <w:szCs w:val="21"/>
              </w:rPr>
              <w:t>重要业务数据、重要个人信息</w:t>
            </w:r>
            <w:r w:rsidR="00557FA8">
              <w:rPr>
                <w:rFonts w:ascii="等线" w:eastAsia="等线" w:hAnsi="等线" w:hint="eastAsia"/>
                <w:szCs w:val="21"/>
              </w:rPr>
              <w:t>】</w:t>
            </w:r>
            <w:r w:rsidRPr="003B526B">
              <w:rPr>
                <w:rFonts w:ascii="等线" w:eastAsia="等线" w:hAnsi="等线"/>
                <w:szCs w:val="21"/>
              </w:rPr>
              <w:t>在通信过程中的</w:t>
            </w:r>
            <w:r>
              <w:rPr>
                <w:rFonts w:ascii="等线" w:eastAsia="等线" w:hAnsi="等线" w:hint="eastAsia"/>
                <w:szCs w:val="21"/>
              </w:rPr>
              <w:t>保密</w:t>
            </w:r>
            <w:r w:rsidRPr="003B526B">
              <w:rPr>
                <w:rFonts w:ascii="等线" w:eastAsia="等线" w:hAnsi="等线"/>
                <w:szCs w:val="21"/>
              </w:rPr>
              <w:t>性。</w:t>
            </w:r>
          </w:p>
          <w:p w14:paraId="2837D92A" w14:textId="6E425B0E" w:rsidR="007D6741" w:rsidRDefault="007D6741" w:rsidP="007D6741">
            <w:pPr>
              <w:pStyle w:val="aa"/>
              <w:widowControl/>
              <w:numPr>
                <w:ilvl w:val="0"/>
                <w:numId w:val="8"/>
              </w:numPr>
              <w:wordWrap w:val="0"/>
              <w:ind w:firstLineChars="0"/>
              <w:jc w:val="left"/>
              <w:rPr>
                <w:rFonts w:ascii="等线" w:eastAsia="等线" w:hAnsi="等线"/>
                <w:szCs w:val="21"/>
              </w:rPr>
            </w:pPr>
            <w:r w:rsidRPr="003B526B">
              <w:rPr>
                <w:rFonts w:ascii="等线" w:eastAsia="等线" w:hAnsi="等线" w:hint="eastAsia"/>
                <w:szCs w:val="21"/>
              </w:rPr>
              <w:t>采用</w:t>
            </w:r>
            <w:r>
              <w:rPr>
                <w:rFonts w:ascii="等线" w:eastAsia="等线" w:hAnsi="等线" w:hint="eastAsia"/>
                <w:szCs w:val="21"/>
              </w:rPr>
              <w:t>【密码</w:t>
            </w:r>
            <w:r w:rsidRPr="003B526B">
              <w:rPr>
                <w:rFonts w:ascii="等线" w:eastAsia="等线" w:hAnsi="等线" w:hint="eastAsia"/>
                <w:szCs w:val="21"/>
              </w:rPr>
              <w:t>算法</w:t>
            </w:r>
            <w:r>
              <w:rPr>
                <w:rFonts w:ascii="等线" w:eastAsia="等线" w:hAnsi="等线" w:hint="eastAsia"/>
                <w:szCs w:val="21"/>
              </w:rPr>
              <w:t>】</w:t>
            </w:r>
            <w:r w:rsidRPr="003B526B">
              <w:rPr>
                <w:rFonts w:ascii="等线" w:eastAsia="等线" w:hAnsi="等线" w:hint="eastAsia"/>
                <w:szCs w:val="21"/>
              </w:rPr>
              <w:t>对口令进行加密</w:t>
            </w:r>
            <w:r>
              <w:rPr>
                <w:rFonts w:ascii="等线" w:eastAsia="等线" w:hAnsi="等线" w:hint="eastAsia"/>
                <w:szCs w:val="21"/>
              </w:rPr>
              <w:t>后传输</w:t>
            </w:r>
            <w:r w:rsidRPr="003B526B">
              <w:rPr>
                <w:rFonts w:ascii="等线" w:eastAsia="等线" w:hAnsi="等线" w:hint="eastAsia"/>
                <w:szCs w:val="21"/>
              </w:rPr>
              <w:t>，能够保证</w:t>
            </w:r>
            <w:r w:rsidR="00557FA8">
              <w:rPr>
                <w:rFonts w:ascii="等线" w:eastAsia="等线" w:hAnsi="等线" w:hint="eastAsia"/>
                <w:szCs w:val="21"/>
              </w:rPr>
              <w:t>【</w:t>
            </w:r>
            <w:r w:rsidR="00557FA8" w:rsidRPr="00C857C3">
              <w:rPr>
                <w:rFonts w:ascii="等线" w:eastAsia="等线" w:hAnsi="等线" w:hint="eastAsia"/>
                <w:szCs w:val="21"/>
              </w:rPr>
              <w:t>重要业务数据、重要个人信息</w:t>
            </w:r>
            <w:r w:rsidR="00557FA8">
              <w:rPr>
                <w:rFonts w:ascii="等线" w:eastAsia="等线" w:hAnsi="等线" w:hint="eastAsia"/>
                <w:szCs w:val="21"/>
              </w:rPr>
              <w:t>】</w:t>
            </w:r>
            <w:r w:rsidRPr="003B526B">
              <w:rPr>
                <w:rFonts w:ascii="等线" w:eastAsia="等线" w:hAnsi="等线" w:hint="eastAsia"/>
                <w:szCs w:val="21"/>
              </w:rPr>
              <w:t>在通信过程中的保密性。</w:t>
            </w:r>
          </w:p>
          <w:p w14:paraId="5420BC00" w14:textId="77777777" w:rsidR="007D6741" w:rsidRDefault="007D6741" w:rsidP="007D6741">
            <w:pPr>
              <w:pStyle w:val="aa"/>
              <w:widowControl/>
              <w:numPr>
                <w:ilvl w:val="0"/>
                <w:numId w:val="8"/>
              </w:numPr>
              <w:wordWrap w:val="0"/>
              <w:ind w:firstLineChars="0"/>
              <w:jc w:val="left"/>
              <w:rPr>
                <w:rFonts w:ascii="等线" w:eastAsia="等线" w:hAnsi="等线"/>
                <w:szCs w:val="21"/>
              </w:rPr>
            </w:pPr>
            <w:r>
              <w:rPr>
                <w:rFonts w:ascii="等线" w:eastAsia="等线" w:hAnsi="等线" w:hint="eastAsia"/>
                <w:szCs w:val="21"/>
              </w:rPr>
              <w:t>使用VPN建立加密通道访问系统</w:t>
            </w:r>
            <w:r w:rsidRPr="003B526B">
              <w:rPr>
                <w:rFonts w:ascii="等线" w:eastAsia="等线" w:hAnsi="等线" w:hint="eastAsia"/>
                <w:szCs w:val="21"/>
              </w:rPr>
              <w:t>，</w:t>
            </w:r>
            <w:r w:rsidRPr="003B526B">
              <w:rPr>
                <w:rFonts w:ascii="等线" w:eastAsia="等线" w:hAnsi="等线"/>
                <w:szCs w:val="21"/>
              </w:rPr>
              <w:t>能够保证</w:t>
            </w:r>
            <w:r w:rsidR="00557FA8">
              <w:rPr>
                <w:rFonts w:ascii="等线" w:eastAsia="等线" w:hAnsi="等线" w:hint="eastAsia"/>
                <w:szCs w:val="21"/>
              </w:rPr>
              <w:t>【</w:t>
            </w:r>
            <w:r w:rsidR="00557FA8" w:rsidRPr="00C857C3">
              <w:rPr>
                <w:rFonts w:ascii="等线" w:eastAsia="等线" w:hAnsi="等线" w:hint="eastAsia"/>
                <w:szCs w:val="21"/>
              </w:rPr>
              <w:t>重要业务数据、重要个人信息</w:t>
            </w:r>
            <w:r w:rsidR="00557FA8">
              <w:rPr>
                <w:rFonts w:ascii="等线" w:eastAsia="等线" w:hAnsi="等线" w:hint="eastAsia"/>
                <w:szCs w:val="21"/>
              </w:rPr>
              <w:t>】</w:t>
            </w:r>
            <w:r w:rsidRPr="003B526B">
              <w:rPr>
                <w:rFonts w:ascii="等线" w:eastAsia="等线" w:hAnsi="等线"/>
                <w:szCs w:val="21"/>
              </w:rPr>
              <w:t>在通信过程中的</w:t>
            </w:r>
            <w:r>
              <w:rPr>
                <w:rFonts w:ascii="等线" w:eastAsia="等线" w:hAnsi="等线" w:hint="eastAsia"/>
                <w:szCs w:val="21"/>
              </w:rPr>
              <w:t>保密</w:t>
            </w:r>
            <w:r w:rsidRPr="003B526B">
              <w:rPr>
                <w:rFonts w:ascii="等线" w:eastAsia="等线" w:hAnsi="等线"/>
                <w:szCs w:val="21"/>
              </w:rPr>
              <w:t>性。</w:t>
            </w:r>
          </w:p>
          <w:p w14:paraId="68B427F4" w14:textId="125C13F3" w:rsidR="00BF2339" w:rsidRPr="00BF2339" w:rsidRDefault="00BF2339" w:rsidP="00BF2339">
            <w:pPr>
              <w:widowControl/>
              <w:wordWrap w:val="0"/>
              <w:jc w:val="left"/>
              <w:rPr>
                <w:rFonts w:ascii="等线" w:eastAsia="等线" w:hAnsi="等线"/>
                <w:szCs w:val="21"/>
              </w:rPr>
            </w:pPr>
            <w:r w:rsidRPr="00E87650">
              <w:rPr>
                <w:rFonts w:ascii="等线" w:eastAsia="等线" w:hAnsi="等线" w:hint="eastAsia"/>
                <w:b/>
                <w:bCs/>
                <w:szCs w:val="21"/>
              </w:rPr>
              <w:t>如无HTTPS或VPN判符合需要提供可以辨识特定测评对象具体配置的截图、照片、日志、pacp文件至少一项备查，要求等同密评。</w:t>
            </w:r>
          </w:p>
        </w:tc>
        <w:tc>
          <w:tcPr>
            <w:tcW w:w="708" w:type="dxa"/>
            <w:vAlign w:val="center"/>
          </w:tcPr>
          <w:p w14:paraId="626DB6F9" w14:textId="170D6745" w:rsidR="007D6741" w:rsidRPr="00686BB9" w:rsidRDefault="007D6741" w:rsidP="00C857C3">
            <w:pPr>
              <w:wordWrap w:val="0"/>
              <w:jc w:val="center"/>
              <w:rPr>
                <w:rFonts w:ascii="等线" w:eastAsia="等线" w:hAnsi="等线"/>
                <w:szCs w:val="21"/>
              </w:rPr>
            </w:pPr>
            <w:r>
              <w:rPr>
                <w:rFonts w:ascii="等线" w:eastAsia="等线" w:hAnsi="等线" w:hint="eastAsia"/>
                <w:szCs w:val="21"/>
              </w:rPr>
              <w:t>1或2或3</w:t>
            </w:r>
            <w:r w:rsidRPr="00B93265">
              <w:rPr>
                <w:rFonts w:ascii="等线" w:eastAsia="等线" w:hAnsi="等线" w:hint="eastAsia"/>
                <w:szCs w:val="21"/>
              </w:rPr>
              <w:t>符合</w:t>
            </w:r>
          </w:p>
        </w:tc>
        <w:tc>
          <w:tcPr>
            <w:tcW w:w="1785" w:type="dxa"/>
            <w:vAlign w:val="center"/>
          </w:tcPr>
          <w:p w14:paraId="2611478C" w14:textId="27BAF99F" w:rsidR="007D6741" w:rsidRPr="00686BB9" w:rsidRDefault="007D6741" w:rsidP="007D6741">
            <w:pPr>
              <w:wordWrap w:val="0"/>
              <w:rPr>
                <w:rFonts w:ascii="等线" w:eastAsia="等线" w:hAnsi="等线"/>
                <w:szCs w:val="21"/>
              </w:rPr>
            </w:pPr>
          </w:p>
        </w:tc>
      </w:tr>
      <w:tr w:rsidR="007D6741" w:rsidRPr="00686BB9" w14:paraId="6002532D" w14:textId="77777777" w:rsidTr="00C857C3">
        <w:tc>
          <w:tcPr>
            <w:tcW w:w="421" w:type="dxa"/>
            <w:vAlign w:val="center"/>
          </w:tcPr>
          <w:p w14:paraId="5C3E852F" w14:textId="77777777" w:rsidR="007D6741" w:rsidRPr="00686BB9" w:rsidRDefault="007D6741" w:rsidP="007D6741">
            <w:pPr>
              <w:pStyle w:val="aa"/>
              <w:numPr>
                <w:ilvl w:val="0"/>
                <w:numId w:val="2"/>
              </w:numPr>
              <w:wordWrap w:val="0"/>
              <w:ind w:firstLineChars="0"/>
              <w:rPr>
                <w:rFonts w:ascii="等线" w:eastAsia="等线" w:hAnsi="等线"/>
                <w:szCs w:val="21"/>
              </w:rPr>
            </w:pPr>
          </w:p>
        </w:tc>
        <w:tc>
          <w:tcPr>
            <w:tcW w:w="425" w:type="dxa"/>
            <w:vMerge/>
            <w:vAlign w:val="center"/>
          </w:tcPr>
          <w:p w14:paraId="658848DE" w14:textId="77777777" w:rsidR="007D6741" w:rsidRPr="00686BB9" w:rsidRDefault="007D6741" w:rsidP="007D6741">
            <w:pPr>
              <w:wordWrap w:val="0"/>
              <w:rPr>
                <w:rFonts w:ascii="等线" w:eastAsia="等线" w:hAnsi="等线"/>
                <w:szCs w:val="21"/>
              </w:rPr>
            </w:pPr>
          </w:p>
        </w:tc>
        <w:tc>
          <w:tcPr>
            <w:tcW w:w="1984" w:type="dxa"/>
            <w:vAlign w:val="center"/>
          </w:tcPr>
          <w:p w14:paraId="386062F6" w14:textId="1C798877" w:rsidR="007D6741" w:rsidRPr="00686BB9" w:rsidRDefault="007D6741" w:rsidP="007D6741">
            <w:pPr>
              <w:wordWrap w:val="0"/>
              <w:rPr>
                <w:rFonts w:ascii="等线" w:eastAsia="等线" w:hAnsi="等线"/>
                <w:szCs w:val="21"/>
              </w:rPr>
            </w:pPr>
            <w:r w:rsidRPr="00686BB9">
              <w:rPr>
                <w:rFonts w:ascii="等线" w:eastAsia="等线" w:hAnsi="等线"/>
                <w:szCs w:val="21"/>
              </w:rPr>
              <w:t>b）应采用密码技术保证重要数据在存储过程中的保密性，包括但不限于鉴别数据、重要业务数据和重要个人信息等。</w:t>
            </w:r>
          </w:p>
        </w:tc>
        <w:tc>
          <w:tcPr>
            <w:tcW w:w="6521" w:type="dxa"/>
            <w:vAlign w:val="center"/>
          </w:tcPr>
          <w:p w14:paraId="64C149F0" w14:textId="15624B75" w:rsidR="007D6741" w:rsidRPr="00E45881" w:rsidRDefault="007D6741" w:rsidP="00E45881">
            <w:pPr>
              <w:pStyle w:val="aa"/>
              <w:numPr>
                <w:ilvl w:val="0"/>
                <w:numId w:val="11"/>
              </w:numPr>
              <w:wordWrap w:val="0"/>
              <w:ind w:firstLineChars="0"/>
              <w:rPr>
                <w:rFonts w:ascii="等线" w:eastAsia="等线" w:hAnsi="等线"/>
                <w:szCs w:val="21"/>
              </w:rPr>
            </w:pPr>
            <w:r w:rsidRPr="00E45881">
              <w:rPr>
                <w:rFonts w:ascii="等线" w:eastAsia="等线" w:hAnsi="等线" w:hint="eastAsia"/>
                <w:szCs w:val="21"/>
              </w:rPr>
              <w:t>访谈</w:t>
            </w:r>
            <w:r w:rsidR="00F14178">
              <w:rPr>
                <w:rFonts w:ascii="等线" w:eastAsia="等线" w:hAnsi="等线" w:hint="eastAsia"/>
                <w:szCs w:val="21"/>
              </w:rPr>
              <w:t>并核查</w:t>
            </w:r>
            <w:r w:rsidR="00E45881">
              <w:rPr>
                <w:rFonts w:ascii="等线" w:eastAsia="等线" w:hAnsi="等线" w:hint="eastAsia"/>
                <w:szCs w:val="21"/>
              </w:rPr>
              <w:t>【</w:t>
            </w:r>
            <w:r w:rsidR="00E45881" w:rsidRPr="00C857C3">
              <w:rPr>
                <w:rFonts w:ascii="等线" w:eastAsia="等线" w:hAnsi="等线" w:hint="eastAsia"/>
                <w:szCs w:val="21"/>
              </w:rPr>
              <w:t>重要业务数据、重要个人信息</w:t>
            </w:r>
            <w:r w:rsidR="00E45881">
              <w:rPr>
                <w:rFonts w:ascii="等线" w:eastAsia="等线" w:hAnsi="等线" w:hint="eastAsia"/>
                <w:szCs w:val="21"/>
              </w:rPr>
              <w:t>】</w:t>
            </w:r>
            <w:r w:rsidRPr="00E45881">
              <w:rPr>
                <w:rFonts w:ascii="等线" w:eastAsia="等线" w:hAnsi="等线" w:hint="eastAsia"/>
                <w:szCs w:val="21"/>
              </w:rPr>
              <w:t>在数据库中的保存方式，如使用【密码算法】进行</w:t>
            </w:r>
            <w:r w:rsidR="00E45881">
              <w:rPr>
                <w:rFonts w:ascii="等线" w:eastAsia="等线" w:hAnsi="等线" w:hint="eastAsia"/>
                <w:szCs w:val="21"/>
              </w:rPr>
              <w:t>加密</w:t>
            </w:r>
            <w:r w:rsidRPr="00E45881">
              <w:rPr>
                <w:rFonts w:ascii="等线" w:eastAsia="等线" w:hAnsi="等线" w:hint="eastAsia"/>
                <w:szCs w:val="21"/>
              </w:rPr>
              <w:t>后保存。</w:t>
            </w:r>
          </w:p>
        </w:tc>
        <w:tc>
          <w:tcPr>
            <w:tcW w:w="3544" w:type="dxa"/>
            <w:vAlign w:val="center"/>
          </w:tcPr>
          <w:p w14:paraId="2D550283" w14:textId="77777777" w:rsidR="007D6741" w:rsidRDefault="007D6741" w:rsidP="00E45881">
            <w:pPr>
              <w:pStyle w:val="aa"/>
              <w:widowControl/>
              <w:numPr>
                <w:ilvl w:val="0"/>
                <w:numId w:val="9"/>
              </w:numPr>
              <w:wordWrap w:val="0"/>
              <w:ind w:firstLineChars="0"/>
              <w:jc w:val="left"/>
              <w:rPr>
                <w:rFonts w:ascii="等线" w:eastAsia="等线" w:hAnsi="等线"/>
                <w:szCs w:val="21"/>
              </w:rPr>
            </w:pPr>
            <w:r w:rsidRPr="00A11E7A">
              <w:rPr>
                <w:rFonts w:ascii="等线" w:eastAsia="等线" w:hAnsi="等线" w:hint="eastAsia"/>
                <w:szCs w:val="21"/>
              </w:rPr>
              <w:t>采用【】算法对</w:t>
            </w:r>
            <w:r w:rsidR="00E45881">
              <w:rPr>
                <w:rFonts w:ascii="等线" w:eastAsia="等线" w:hAnsi="等线" w:hint="eastAsia"/>
                <w:szCs w:val="21"/>
              </w:rPr>
              <w:t>【</w:t>
            </w:r>
            <w:r w:rsidR="00E45881" w:rsidRPr="00C857C3">
              <w:rPr>
                <w:rFonts w:ascii="等线" w:eastAsia="等线" w:hAnsi="等线" w:hint="eastAsia"/>
                <w:szCs w:val="21"/>
              </w:rPr>
              <w:t>重要业务数据、重要个人信息</w:t>
            </w:r>
            <w:r w:rsidR="00E45881">
              <w:rPr>
                <w:rFonts w:ascii="等线" w:eastAsia="等线" w:hAnsi="等线" w:hint="eastAsia"/>
                <w:szCs w:val="21"/>
              </w:rPr>
              <w:t>】</w:t>
            </w:r>
            <w:r w:rsidRPr="00A11E7A">
              <w:rPr>
                <w:rFonts w:ascii="等线" w:eastAsia="等线" w:hAnsi="等线" w:hint="eastAsia"/>
                <w:szCs w:val="21"/>
              </w:rPr>
              <w:t>进行加密</w:t>
            </w:r>
            <w:r>
              <w:rPr>
                <w:rFonts w:ascii="等线" w:eastAsia="等线" w:hAnsi="等线" w:hint="eastAsia"/>
                <w:szCs w:val="21"/>
              </w:rPr>
              <w:t>后保存</w:t>
            </w:r>
            <w:r w:rsidRPr="00A11E7A">
              <w:rPr>
                <w:rFonts w:ascii="等线" w:eastAsia="等线" w:hAnsi="等线" w:hint="eastAsia"/>
                <w:szCs w:val="21"/>
              </w:rPr>
              <w:t>，能够</w:t>
            </w:r>
            <w:r w:rsidR="00E45881">
              <w:rPr>
                <w:rFonts w:ascii="等线" w:eastAsia="等线" w:hAnsi="等线" w:hint="eastAsia"/>
                <w:szCs w:val="21"/>
              </w:rPr>
              <w:t>保证【</w:t>
            </w:r>
            <w:r w:rsidR="00E45881" w:rsidRPr="00C857C3">
              <w:rPr>
                <w:rFonts w:ascii="等线" w:eastAsia="等线" w:hAnsi="等线" w:hint="eastAsia"/>
                <w:szCs w:val="21"/>
              </w:rPr>
              <w:t>重要业务数据、重要个人信息</w:t>
            </w:r>
            <w:r w:rsidR="00E45881">
              <w:rPr>
                <w:rFonts w:ascii="等线" w:eastAsia="等线" w:hAnsi="等线" w:hint="eastAsia"/>
                <w:szCs w:val="21"/>
              </w:rPr>
              <w:t>】</w:t>
            </w:r>
            <w:r w:rsidRPr="00A11E7A">
              <w:rPr>
                <w:rFonts w:ascii="等线" w:eastAsia="等线" w:hAnsi="等线" w:hint="eastAsia"/>
                <w:szCs w:val="21"/>
              </w:rPr>
              <w:t>在存储过程中的保密性。</w:t>
            </w:r>
          </w:p>
          <w:p w14:paraId="663E5C78" w14:textId="7A085B68" w:rsidR="00BF2339" w:rsidRPr="00BF2339" w:rsidRDefault="00BF2339" w:rsidP="00BF2339">
            <w:pPr>
              <w:widowControl/>
              <w:wordWrap w:val="0"/>
              <w:jc w:val="left"/>
              <w:rPr>
                <w:rFonts w:ascii="等线" w:eastAsia="等线" w:hAnsi="等线"/>
                <w:szCs w:val="21"/>
              </w:rPr>
            </w:pPr>
            <w:r w:rsidRPr="00E87650">
              <w:rPr>
                <w:rFonts w:ascii="等线" w:eastAsia="等线" w:hAnsi="等线" w:hint="eastAsia"/>
                <w:b/>
                <w:bCs/>
                <w:szCs w:val="21"/>
              </w:rPr>
              <w:t>判符合需要提供可以辨识特定测评对象具体配置的截图、照片、日志、pacp文件至少一项备查，要求等同密评。</w:t>
            </w:r>
          </w:p>
        </w:tc>
        <w:tc>
          <w:tcPr>
            <w:tcW w:w="708" w:type="dxa"/>
            <w:vAlign w:val="center"/>
          </w:tcPr>
          <w:p w14:paraId="016E5119" w14:textId="4667A141" w:rsidR="007D6741" w:rsidRPr="00686BB9" w:rsidRDefault="007D6741" w:rsidP="00C857C3">
            <w:pPr>
              <w:wordWrap w:val="0"/>
              <w:jc w:val="center"/>
              <w:rPr>
                <w:rFonts w:ascii="等线" w:eastAsia="等线" w:hAnsi="等线"/>
                <w:szCs w:val="21"/>
              </w:rPr>
            </w:pPr>
            <w:r>
              <w:rPr>
                <w:rFonts w:ascii="等线" w:eastAsia="等线" w:hAnsi="等线" w:hint="eastAsia"/>
                <w:szCs w:val="21"/>
              </w:rPr>
              <w:t>1或2符合</w:t>
            </w:r>
          </w:p>
        </w:tc>
        <w:tc>
          <w:tcPr>
            <w:tcW w:w="1785" w:type="dxa"/>
            <w:vAlign w:val="center"/>
          </w:tcPr>
          <w:p w14:paraId="0029D5F9" w14:textId="37F504EF" w:rsidR="007D6741" w:rsidRPr="00686BB9" w:rsidRDefault="007D6741" w:rsidP="00E45881">
            <w:pPr>
              <w:wordWrap w:val="0"/>
              <w:rPr>
                <w:rFonts w:ascii="等线" w:eastAsia="等线" w:hAnsi="等线"/>
                <w:szCs w:val="21"/>
              </w:rPr>
            </w:pPr>
            <w:r>
              <w:rPr>
                <w:rFonts w:ascii="等线" w:eastAsia="等线" w:hAnsi="等线" w:hint="eastAsia"/>
                <w:szCs w:val="21"/>
              </w:rPr>
              <w:t>需记录具体算法名称</w:t>
            </w:r>
          </w:p>
        </w:tc>
      </w:tr>
      <w:tr w:rsidR="00E45061" w:rsidRPr="00686BB9" w14:paraId="704205F7" w14:textId="77777777" w:rsidTr="00C857C3">
        <w:tc>
          <w:tcPr>
            <w:tcW w:w="421" w:type="dxa"/>
            <w:vAlign w:val="center"/>
          </w:tcPr>
          <w:p w14:paraId="796ECEDE" w14:textId="77777777" w:rsidR="00E45061" w:rsidRPr="00686BB9" w:rsidRDefault="00E45061" w:rsidP="00E45061">
            <w:pPr>
              <w:pStyle w:val="aa"/>
              <w:numPr>
                <w:ilvl w:val="0"/>
                <w:numId w:val="2"/>
              </w:numPr>
              <w:wordWrap w:val="0"/>
              <w:ind w:firstLineChars="0"/>
              <w:rPr>
                <w:rFonts w:ascii="等线" w:eastAsia="等线" w:hAnsi="等线"/>
                <w:szCs w:val="21"/>
              </w:rPr>
            </w:pPr>
          </w:p>
        </w:tc>
        <w:tc>
          <w:tcPr>
            <w:tcW w:w="425" w:type="dxa"/>
            <w:vMerge w:val="restart"/>
            <w:vAlign w:val="center"/>
          </w:tcPr>
          <w:p w14:paraId="2B0324D1" w14:textId="7D750D66" w:rsidR="00E45061" w:rsidRPr="00686BB9" w:rsidRDefault="00E45061" w:rsidP="00E45061">
            <w:pPr>
              <w:wordWrap w:val="0"/>
              <w:rPr>
                <w:rFonts w:ascii="等线" w:eastAsia="等线" w:hAnsi="等线"/>
                <w:szCs w:val="21"/>
              </w:rPr>
            </w:pPr>
            <w:r w:rsidRPr="00686BB9">
              <w:rPr>
                <w:rFonts w:ascii="等线" w:eastAsia="等线" w:hAnsi="等线" w:hint="eastAsia"/>
                <w:szCs w:val="21"/>
              </w:rPr>
              <w:t>数据备份恢复</w:t>
            </w:r>
          </w:p>
        </w:tc>
        <w:tc>
          <w:tcPr>
            <w:tcW w:w="1984" w:type="dxa"/>
            <w:vAlign w:val="center"/>
          </w:tcPr>
          <w:p w14:paraId="32A83DAB" w14:textId="0E900FE6" w:rsidR="00E45061" w:rsidRPr="00686BB9" w:rsidRDefault="00E45061" w:rsidP="00E45061">
            <w:pPr>
              <w:wordWrap w:val="0"/>
              <w:rPr>
                <w:rFonts w:ascii="等线" w:eastAsia="等线" w:hAnsi="等线"/>
                <w:szCs w:val="21"/>
              </w:rPr>
            </w:pPr>
            <w:r w:rsidRPr="00686BB9">
              <w:rPr>
                <w:rFonts w:ascii="等线" w:eastAsia="等线" w:hAnsi="等线"/>
                <w:szCs w:val="21"/>
              </w:rPr>
              <w:t>a）应提供重要数据的本地数据备份与恢复功能；</w:t>
            </w:r>
          </w:p>
        </w:tc>
        <w:tc>
          <w:tcPr>
            <w:tcW w:w="6521" w:type="dxa"/>
            <w:vAlign w:val="center"/>
          </w:tcPr>
          <w:p w14:paraId="4A80C04E" w14:textId="77777777" w:rsidR="00E45061" w:rsidRPr="00B93265" w:rsidRDefault="00E45061" w:rsidP="00E45061">
            <w:pPr>
              <w:pStyle w:val="aa"/>
              <w:widowControl/>
              <w:numPr>
                <w:ilvl w:val="0"/>
                <w:numId w:val="12"/>
              </w:numPr>
              <w:wordWrap w:val="0"/>
              <w:ind w:firstLineChars="0"/>
              <w:jc w:val="left"/>
              <w:rPr>
                <w:rFonts w:ascii="等线" w:eastAsia="等线" w:hAnsi="等线"/>
                <w:szCs w:val="21"/>
              </w:rPr>
            </w:pPr>
            <w:r w:rsidRPr="00B93265">
              <w:rPr>
                <w:rFonts w:ascii="等线" w:eastAsia="等线" w:hAnsi="等线" w:hint="eastAsia"/>
                <w:color w:val="000000"/>
                <w:szCs w:val="21"/>
              </w:rPr>
              <w:t>访谈管理员，是否对</w:t>
            </w:r>
            <w:r>
              <w:rPr>
                <w:rFonts w:ascii="等线" w:eastAsia="等线" w:hAnsi="等线" w:hint="eastAsia"/>
                <w:color w:val="000000"/>
                <w:szCs w:val="21"/>
              </w:rPr>
              <w:t>系统所在的数据库</w:t>
            </w:r>
            <w:r w:rsidRPr="00B93265">
              <w:rPr>
                <w:rFonts w:ascii="等线" w:eastAsia="等线" w:hAnsi="等线" w:hint="eastAsia"/>
                <w:color w:val="000000"/>
                <w:szCs w:val="21"/>
              </w:rPr>
              <w:t>进行了备份；</w:t>
            </w:r>
          </w:p>
          <w:p w14:paraId="5E8F3AA3" w14:textId="093FA75E" w:rsidR="00E45061" w:rsidRPr="00E45061" w:rsidRDefault="00E45061" w:rsidP="00E45061">
            <w:pPr>
              <w:pStyle w:val="aa"/>
              <w:widowControl/>
              <w:numPr>
                <w:ilvl w:val="0"/>
                <w:numId w:val="12"/>
              </w:numPr>
              <w:wordWrap w:val="0"/>
              <w:ind w:firstLineChars="0"/>
              <w:jc w:val="left"/>
              <w:rPr>
                <w:rFonts w:ascii="等线" w:eastAsia="等线" w:hAnsi="等线"/>
                <w:szCs w:val="21"/>
              </w:rPr>
            </w:pPr>
            <w:r w:rsidRPr="00B93265">
              <w:rPr>
                <w:rFonts w:ascii="等线" w:eastAsia="等线" w:hAnsi="等线" w:hint="eastAsia"/>
                <w:color w:val="000000"/>
                <w:szCs w:val="21"/>
              </w:rPr>
              <w:t>访谈管理员，所采取的备份方法和备份策略</w:t>
            </w:r>
            <w:r>
              <w:rPr>
                <w:rFonts w:ascii="等线" w:eastAsia="等线" w:hAnsi="等线" w:hint="eastAsia"/>
                <w:color w:val="000000"/>
                <w:szCs w:val="21"/>
              </w:rPr>
              <w:t>，核查实际备份配置是否与方案一致</w:t>
            </w:r>
            <w:r w:rsidRPr="00B93265">
              <w:rPr>
                <w:rFonts w:ascii="等线" w:eastAsia="等线" w:hAnsi="等线" w:hint="eastAsia"/>
                <w:color w:val="000000"/>
                <w:szCs w:val="21"/>
              </w:rPr>
              <w:t>；</w:t>
            </w:r>
          </w:p>
          <w:p w14:paraId="7B52977E" w14:textId="07C653F3" w:rsidR="00E45061" w:rsidRPr="00686BB9" w:rsidRDefault="00E45061" w:rsidP="00E45061">
            <w:pPr>
              <w:pStyle w:val="aa"/>
              <w:widowControl/>
              <w:numPr>
                <w:ilvl w:val="0"/>
                <w:numId w:val="12"/>
              </w:numPr>
              <w:wordWrap w:val="0"/>
              <w:ind w:firstLineChars="0"/>
              <w:jc w:val="left"/>
              <w:rPr>
                <w:rFonts w:ascii="等线" w:eastAsia="等线" w:hAnsi="等线"/>
                <w:szCs w:val="21"/>
              </w:rPr>
            </w:pPr>
            <w:r w:rsidRPr="00B93265">
              <w:rPr>
                <w:rFonts w:ascii="等线" w:eastAsia="等线" w:hAnsi="等线" w:hint="eastAsia"/>
                <w:color w:val="000000"/>
                <w:szCs w:val="21"/>
              </w:rPr>
              <w:t>访谈管理员是否对备份文件进行检验或测试</w:t>
            </w:r>
            <w:r>
              <w:rPr>
                <w:rFonts w:ascii="等线" w:eastAsia="等线" w:hAnsi="等线" w:hint="eastAsia"/>
                <w:color w:val="000000"/>
                <w:szCs w:val="21"/>
              </w:rPr>
              <w:t>，核查是否存在恢复记录或测试记录。</w:t>
            </w:r>
          </w:p>
        </w:tc>
        <w:tc>
          <w:tcPr>
            <w:tcW w:w="3544" w:type="dxa"/>
            <w:vAlign w:val="center"/>
          </w:tcPr>
          <w:p w14:paraId="4B92CFC9" w14:textId="2C048CCF" w:rsidR="00E45061" w:rsidRDefault="00E45061" w:rsidP="00E45061">
            <w:pPr>
              <w:pStyle w:val="aa"/>
              <w:widowControl/>
              <w:numPr>
                <w:ilvl w:val="0"/>
                <w:numId w:val="13"/>
              </w:numPr>
              <w:wordWrap w:val="0"/>
              <w:ind w:firstLineChars="0"/>
              <w:jc w:val="left"/>
              <w:rPr>
                <w:rFonts w:ascii="等线" w:eastAsia="等线" w:hAnsi="等线"/>
                <w:szCs w:val="21"/>
              </w:rPr>
            </w:pPr>
            <w:r w:rsidRPr="00B93265">
              <w:rPr>
                <w:rFonts w:ascii="等线" w:eastAsia="等线" w:hAnsi="等线"/>
                <w:szCs w:val="21"/>
              </w:rPr>
              <w:t>按照备份策略</w:t>
            </w:r>
            <w:r w:rsidRPr="00B93265">
              <w:rPr>
                <w:rFonts w:ascii="等线" w:eastAsia="等线" w:hAnsi="等线" w:hint="eastAsia"/>
                <w:szCs w:val="21"/>
              </w:rPr>
              <w:t>将</w:t>
            </w:r>
            <w:r w:rsidR="006D2C37" w:rsidRPr="006D2C37">
              <w:rPr>
                <w:rFonts w:ascii="等线" w:eastAsia="等线" w:hAnsi="等线" w:hint="eastAsia"/>
                <w:szCs w:val="21"/>
              </w:rPr>
              <w:t>重要业务数据、重要个人信息</w:t>
            </w:r>
            <w:r w:rsidRPr="00B93265">
              <w:rPr>
                <w:rFonts w:ascii="等线" w:eastAsia="等线" w:hAnsi="等线"/>
                <w:szCs w:val="21"/>
              </w:rPr>
              <w:t>进行</w:t>
            </w:r>
            <w:r w:rsidRPr="00B93265">
              <w:rPr>
                <w:rFonts w:ascii="等线" w:eastAsia="等线" w:hAnsi="等线" w:hint="eastAsia"/>
                <w:szCs w:val="21"/>
              </w:rPr>
              <w:t>了</w:t>
            </w:r>
            <w:r w:rsidRPr="00B93265">
              <w:rPr>
                <w:rFonts w:ascii="等线" w:eastAsia="等线" w:hAnsi="等线"/>
                <w:szCs w:val="21"/>
              </w:rPr>
              <w:t>本地备份；</w:t>
            </w:r>
          </w:p>
          <w:p w14:paraId="2A8ABCD4" w14:textId="528175D8" w:rsidR="00E45061" w:rsidRPr="00686BB9" w:rsidRDefault="00E45061" w:rsidP="00E45061">
            <w:pPr>
              <w:pStyle w:val="aa"/>
              <w:widowControl/>
              <w:numPr>
                <w:ilvl w:val="0"/>
                <w:numId w:val="13"/>
              </w:numPr>
              <w:wordWrap w:val="0"/>
              <w:ind w:firstLineChars="0"/>
              <w:jc w:val="left"/>
              <w:rPr>
                <w:rFonts w:ascii="等线" w:eastAsia="等线" w:hAnsi="等线"/>
                <w:szCs w:val="21"/>
              </w:rPr>
            </w:pPr>
            <w:r w:rsidRPr="00B93265">
              <w:rPr>
                <w:rFonts w:ascii="等线" w:eastAsia="等线" w:hAnsi="等线" w:hint="eastAsia"/>
                <w:szCs w:val="21"/>
              </w:rPr>
              <w:t>对备份文件进行了恢复测试</w:t>
            </w:r>
            <w:r w:rsidRPr="00B93265">
              <w:rPr>
                <w:rFonts w:ascii="等线" w:eastAsia="等线" w:hAnsi="等线" w:hint="eastAsia"/>
                <w:color w:val="000000"/>
                <w:szCs w:val="21"/>
              </w:rPr>
              <w:t>。</w:t>
            </w:r>
          </w:p>
        </w:tc>
        <w:tc>
          <w:tcPr>
            <w:tcW w:w="708" w:type="dxa"/>
            <w:vAlign w:val="center"/>
          </w:tcPr>
          <w:p w14:paraId="277AD4D4" w14:textId="41F43E56" w:rsidR="00E45061" w:rsidRPr="00686BB9" w:rsidRDefault="00E45061" w:rsidP="00E45061">
            <w:pPr>
              <w:wordWrap w:val="0"/>
              <w:jc w:val="center"/>
              <w:rPr>
                <w:rFonts w:ascii="等线" w:eastAsia="等线" w:hAnsi="等线"/>
                <w:szCs w:val="21"/>
              </w:rPr>
            </w:pPr>
            <w:r w:rsidRPr="00B93265">
              <w:rPr>
                <w:rFonts w:ascii="等线" w:eastAsia="等线" w:hAnsi="等线" w:hint="eastAsia"/>
                <w:szCs w:val="21"/>
              </w:rPr>
              <w:t>1、2</w:t>
            </w:r>
            <w:r>
              <w:rPr>
                <w:rFonts w:ascii="等线" w:eastAsia="等线" w:hAnsi="等线" w:hint="eastAsia"/>
                <w:szCs w:val="21"/>
              </w:rPr>
              <w:t>均</w:t>
            </w:r>
            <w:r w:rsidRPr="00B93265">
              <w:rPr>
                <w:rFonts w:ascii="等线" w:eastAsia="等线" w:hAnsi="等线" w:hint="eastAsia"/>
                <w:szCs w:val="21"/>
              </w:rPr>
              <w:t>符合</w:t>
            </w:r>
          </w:p>
        </w:tc>
        <w:tc>
          <w:tcPr>
            <w:tcW w:w="1785" w:type="dxa"/>
            <w:vAlign w:val="center"/>
          </w:tcPr>
          <w:p w14:paraId="2E438B41" w14:textId="5A3A3692" w:rsidR="00E45061" w:rsidRPr="00686BB9" w:rsidRDefault="00E45061" w:rsidP="00E45061">
            <w:pPr>
              <w:wordWrap w:val="0"/>
              <w:rPr>
                <w:rFonts w:ascii="等线" w:eastAsia="等线" w:hAnsi="等线"/>
                <w:szCs w:val="21"/>
              </w:rPr>
            </w:pPr>
          </w:p>
        </w:tc>
      </w:tr>
      <w:tr w:rsidR="00E45061" w:rsidRPr="00686BB9" w14:paraId="084E1EAF" w14:textId="77777777" w:rsidTr="00C857C3">
        <w:tc>
          <w:tcPr>
            <w:tcW w:w="421" w:type="dxa"/>
            <w:vAlign w:val="center"/>
          </w:tcPr>
          <w:p w14:paraId="2B34C82A" w14:textId="77777777" w:rsidR="00E45061" w:rsidRPr="00686BB9" w:rsidRDefault="00E45061" w:rsidP="00E45061">
            <w:pPr>
              <w:pStyle w:val="aa"/>
              <w:numPr>
                <w:ilvl w:val="0"/>
                <w:numId w:val="2"/>
              </w:numPr>
              <w:wordWrap w:val="0"/>
              <w:ind w:firstLineChars="0"/>
              <w:rPr>
                <w:rFonts w:ascii="等线" w:eastAsia="等线" w:hAnsi="等线"/>
                <w:szCs w:val="21"/>
              </w:rPr>
            </w:pPr>
          </w:p>
        </w:tc>
        <w:tc>
          <w:tcPr>
            <w:tcW w:w="425" w:type="dxa"/>
            <w:vMerge/>
            <w:vAlign w:val="center"/>
          </w:tcPr>
          <w:p w14:paraId="22EFCC93" w14:textId="77777777" w:rsidR="00E45061" w:rsidRPr="00686BB9" w:rsidRDefault="00E45061" w:rsidP="00E45061">
            <w:pPr>
              <w:wordWrap w:val="0"/>
              <w:rPr>
                <w:rFonts w:ascii="等线" w:eastAsia="等线" w:hAnsi="等线"/>
                <w:szCs w:val="21"/>
              </w:rPr>
            </w:pPr>
          </w:p>
        </w:tc>
        <w:tc>
          <w:tcPr>
            <w:tcW w:w="1984" w:type="dxa"/>
            <w:vAlign w:val="center"/>
          </w:tcPr>
          <w:p w14:paraId="6487EAA8" w14:textId="47BE9830" w:rsidR="00E45061" w:rsidRPr="00686BB9" w:rsidRDefault="00E45061" w:rsidP="00E45061">
            <w:pPr>
              <w:wordWrap w:val="0"/>
              <w:rPr>
                <w:rFonts w:ascii="等线" w:eastAsia="等线" w:hAnsi="等线"/>
                <w:szCs w:val="21"/>
              </w:rPr>
            </w:pPr>
            <w:r w:rsidRPr="00686BB9">
              <w:rPr>
                <w:rFonts w:ascii="等线" w:eastAsia="等线" w:hAnsi="等线"/>
                <w:szCs w:val="21"/>
              </w:rPr>
              <w:t>b）应提供异地实时备份功能，利用通</w:t>
            </w:r>
            <w:r w:rsidRPr="00686BB9">
              <w:rPr>
                <w:rFonts w:ascii="等线" w:eastAsia="等线" w:hAnsi="等线"/>
                <w:szCs w:val="21"/>
              </w:rPr>
              <w:lastRenderedPageBreak/>
              <w:t>信网络将重要数据实时备份至备份场地；</w:t>
            </w:r>
          </w:p>
        </w:tc>
        <w:tc>
          <w:tcPr>
            <w:tcW w:w="6521" w:type="dxa"/>
            <w:vAlign w:val="center"/>
          </w:tcPr>
          <w:p w14:paraId="4D422545" w14:textId="6ED0C74D" w:rsidR="00E45061" w:rsidRPr="00E45061" w:rsidRDefault="00E45061" w:rsidP="00E45061">
            <w:pPr>
              <w:pStyle w:val="aa"/>
              <w:numPr>
                <w:ilvl w:val="0"/>
                <w:numId w:val="15"/>
              </w:numPr>
              <w:wordWrap w:val="0"/>
              <w:ind w:firstLineChars="0"/>
              <w:rPr>
                <w:rFonts w:ascii="等线" w:eastAsia="等线" w:hAnsi="等线"/>
                <w:szCs w:val="21"/>
              </w:rPr>
            </w:pPr>
            <w:r w:rsidRPr="00E45061">
              <w:rPr>
                <w:rFonts w:ascii="等线" w:eastAsia="等线" w:hAnsi="等线" w:hint="eastAsia"/>
                <w:szCs w:val="21"/>
              </w:rPr>
              <w:lastRenderedPageBreak/>
              <w:t>访谈管理员，是否将备份文件进行了异地备份。</w:t>
            </w:r>
          </w:p>
        </w:tc>
        <w:tc>
          <w:tcPr>
            <w:tcW w:w="3544" w:type="dxa"/>
            <w:vAlign w:val="center"/>
          </w:tcPr>
          <w:p w14:paraId="7D9C93AA" w14:textId="45FD0069" w:rsidR="00E45061" w:rsidRPr="00E45061" w:rsidRDefault="00E45061" w:rsidP="00E45061">
            <w:pPr>
              <w:pStyle w:val="aa"/>
              <w:numPr>
                <w:ilvl w:val="0"/>
                <w:numId w:val="14"/>
              </w:numPr>
              <w:wordWrap w:val="0"/>
              <w:ind w:firstLineChars="0"/>
              <w:rPr>
                <w:rFonts w:ascii="等线" w:eastAsia="等线" w:hAnsi="等线"/>
                <w:szCs w:val="21"/>
              </w:rPr>
            </w:pPr>
            <w:r w:rsidRPr="00E45061">
              <w:rPr>
                <w:rFonts w:ascii="等线" w:eastAsia="等线" w:hAnsi="等线" w:hint="eastAsia"/>
                <w:szCs w:val="21"/>
              </w:rPr>
              <w:t>已采取</w:t>
            </w:r>
            <w:r w:rsidRPr="00E45061">
              <w:rPr>
                <w:rFonts w:ascii="等线" w:eastAsia="等线" w:hAnsi="等线"/>
                <w:szCs w:val="21"/>
              </w:rPr>
              <w:t>异地实时备份</w:t>
            </w:r>
            <w:r w:rsidRPr="00E45061">
              <w:rPr>
                <w:rFonts w:ascii="等线" w:eastAsia="等线" w:hAnsi="等线" w:hint="eastAsia"/>
                <w:szCs w:val="21"/>
              </w:rPr>
              <w:t>措施</w:t>
            </w:r>
            <w:r w:rsidRPr="00E45061">
              <w:rPr>
                <w:rFonts w:ascii="等线" w:eastAsia="等线" w:hAnsi="等线"/>
                <w:szCs w:val="21"/>
              </w:rPr>
              <w:t>，通过网络将</w:t>
            </w:r>
            <w:r w:rsidR="006D2C37" w:rsidRPr="006D2C37">
              <w:rPr>
                <w:rFonts w:ascii="等线" w:eastAsia="等线" w:hAnsi="等线" w:hint="eastAsia"/>
                <w:szCs w:val="21"/>
              </w:rPr>
              <w:t>重要业务数据、重要个人</w:t>
            </w:r>
            <w:r w:rsidR="006D2C37" w:rsidRPr="006D2C37">
              <w:rPr>
                <w:rFonts w:ascii="等线" w:eastAsia="等线" w:hAnsi="等线" w:hint="eastAsia"/>
                <w:szCs w:val="21"/>
              </w:rPr>
              <w:lastRenderedPageBreak/>
              <w:t>信息</w:t>
            </w:r>
            <w:r w:rsidRPr="00E45061">
              <w:rPr>
                <w:rFonts w:ascii="等线" w:eastAsia="等线" w:hAnsi="等线"/>
                <w:szCs w:val="21"/>
              </w:rPr>
              <w:t>实</w:t>
            </w:r>
            <w:r w:rsidRPr="00E45061">
              <w:rPr>
                <w:rFonts w:ascii="等线" w:eastAsia="等线" w:hAnsi="等线" w:hint="eastAsia"/>
                <w:szCs w:val="21"/>
              </w:rPr>
              <w:t>时备份</w:t>
            </w:r>
            <w:r w:rsidRPr="00E45061">
              <w:rPr>
                <w:rFonts w:ascii="等线" w:eastAsia="等线" w:hAnsi="等线"/>
                <w:szCs w:val="21"/>
              </w:rPr>
              <w:t>至备份场地。</w:t>
            </w:r>
          </w:p>
        </w:tc>
        <w:tc>
          <w:tcPr>
            <w:tcW w:w="708" w:type="dxa"/>
            <w:vAlign w:val="center"/>
          </w:tcPr>
          <w:p w14:paraId="7AD9EB86" w14:textId="524B86D6" w:rsidR="00E45061" w:rsidRPr="00686BB9" w:rsidRDefault="00E45061" w:rsidP="00E45061">
            <w:pPr>
              <w:wordWrap w:val="0"/>
              <w:jc w:val="center"/>
              <w:rPr>
                <w:rFonts w:ascii="等线" w:eastAsia="等线" w:hAnsi="等线"/>
                <w:szCs w:val="21"/>
              </w:rPr>
            </w:pPr>
            <w:r w:rsidRPr="00B93265">
              <w:rPr>
                <w:rFonts w:ascii="等线" w:eastAsia="等线" w:hAnsi="等线" w:hint="eastAsia"/>
                <w:szCs w:val="21"/>
              </w:rPr>
              <w:lastRenderedPageBreak/>
              <w:t>1符合</w:t>
            </w:r>
          </w:p>
        </w:tc>
        <w:tc>
          <w:tcPr>
            <w:tcW w:w="1785" w:type="dxa"/>
            <w:vAlign w:val="center"/>
          </w:tcPr>
          <w:p w14:paraId="152D5CCF" w14:textId="3680B382" w:rsidR="00E45061" w:rsidRPr="00686BB9" w:rsidRDefault="00E45061" w:rsidP="00E45061">
            <w:pPr>
              <w:wordWrap w:val="0"/>
              <w:rPr>
                <w:rFonts w:ascii="等线" w:eastAsia="等线" w:hAnsi="等线"/>
                <w:szCs w:val="21"/>
              </w:rPr>
            </w:pPr>
            <w:r>
              <w:rPr>
                <w:rFonts w:ascii="等线" w:eastAsia="等线" w:hAnsi="等线" w:hint="eastAsia"/>
                <w:szCs w:val="21"/>
              </w:rPr>
              <w:t>异地可能有，实时基本见不到</w:t>
            </w:r>
          </w:p>
        </w:tc>
      </w:tr>
      <w:tr w:rsidR="00E45061" w:rsidRPr="00686BB9" w14:paraId="08A547FF" w14:textId="77777777" w:rsidTr="00C857C3">
        <w:tc>
          <w:tcPr>
            <w:tcW w:w="421" w:type="dxa"/>
            <w:vAlign w:val="center"/>
          </w:tcPr>
          <w:p w14:paraId="2C3EFD66" w14:textId="77777777" w:rsidR="00E45061" w:rsidRPr="00686BB9" w:rsidRDefault="00E45061" w:rsidP="00E45061">
            <w:pPr>
              <w:pStyle w:val="aa"/>
              <w:numPr>
                <w:ilvl w:val="0"/>
                <w:numId w:val="2"/>
              </w:numPr>
              <w:wordWrap w:val="0"/>
              <w:ind w:firstLineChars="0"/>
              <w:rPr>
                <w:rFonts w:ascii="等线" w:eastAsia="等线" w:hAnsi="等线"/>
                <w:szCs w:val="21"/>
              </w:rPr>
            </w:pPr>
          </w:p>
        </w:tc>
        <w:tc>
          <w:tcPr>
            <w:tcW w:w="425" w:type="dxa"/>
            <w:vMerge/>
            <w:vAlign w:val="center"/>
          </w:tcPr>
          <w:p w14:paraId="078C0F1F" w14:textId="77777777" w:rsidR="00E45061" w:rsidRPr="00686BB9" w:rsidRDefault="00E45061" w:rsidP="00E45061">
            <w:pPr>
              <w:wordWrap w:val="0"/>
              <w:rPr>
                <w:rFonts w:ascii="等线" w:eastAsia="等线" w:hAnsi="等线"/>
                <w:szCs w:val="21"/>
              </w:rPr>
            </w:pPr>
          </w:p>
        </w:tc>
        <w:tc>
          <w:tcPr>
            <w:tcW w:w="1984" w:type="dxa"/>
            <w:vAlign w:val="center"/>
          </w:tcPr>
          <w:p w14:paraId="232CBC4E" w14:textId="75E134AA" w:rsidR="00E45061" w:rsidRPr="00686BB9" w:rsidRDefault="00E45061" w:rsidP="00E45061">
            <w:pPr>
              <w:wordWrap w:val="0"/>
              <w:rPr>
                <w:rFonts w:ascii="等线" w:eastAsia="等线" w:hAnsi="等线"/>
                <w:szCs w:val="21"/>
              </w:rPr>
            </w:pPr>
            <w:r w:rsidRPr="00686BB9">
              <w:rPr>
                <w:rFonts w:ascii="等线" w:eastAsia="等线" w:hAnsi="等线"/>
                <w:szCs w:val="21"/>
              </w:rPr>
              <w:t>c）应提供重要数据处理系统的热冗余，保证系统的高可用性。</w:t>
            </w:r>
          </w:p>
        </w:tc>
        <w:tc>
          <w:tcPr>
            <w:tcW w:w="6521" w:type="dxa"/>
            <w:vAlign w:val="center"/>
          </w:tcPr>
          <w:p w14:paraId="0640BDFA" w14:textId="0357D228" w:rsidR="00E45061" w:rsidRPr="00686BB9" w:rsidRDefault="00E45061" w:rsidP="00E45061">
            <w:pPr>
              <w:wordWrap w:val="0"/>
              <w:rPr>
                <w:rFonts w:ascii="等线" w:eastAsia="等线" w:hAnsi="等线"/>
                <w:szCs w:val="21"/>
              </w:rPr>
            </w:pPr>
            <w:r>
              <w:rPr>
                <w:rFonts w:ascii="等线" w:eastAsia="等线" w:hAnsi="等线" w:hint="eastAsia"/>
                <w:szCs w:val="21"/>
              </w:rPr>
              <w:t>/</w:t>
            </w:r>
          </w:p>
        </w:tc>
        <w:tc>
          <w:tcPr>
            <w:tcW w:w="3544" w:type="dxa"/>
            <w:vAlign w:val="center"/>
          </w:tcPr>
          <w:p w14:paraId="7CC4D7CA" w14:textId="17A45720" w:rsidR="00E45061" w:rsidRPr="00686BB9" w:rsidRDefault="00A62550" w:rsidP="00E45061">
            <w:pPr>
              <w:wordWrap w:val="0"/>
              <w:rPr>
                <w:rFonts w:ascii="等线" w:eastAsia="等线" w:hAnsi="等线"/>
                <w:szCs w:val="21"/>
              </w:rPr>
            </w:pPr>
            <w:r w:rsidRPr="00A62550">
              <w:rPr>
                <w:rFonts w:ascii="等线" w:eastAsia="等线" w:hAnsi="等线" w:hint="eastAsia"/>
                <w:szCs w:val="21"/>
              </w:rPr>
              <w:t>根据</w:t>
            </w:r>
            <w:r w:rsidRPr="00A62550">
              <w:rPr>
                <w:rFonts w:ascii="等线" w:eastAsia="等线" w:hAnsi="等线"/>
                <w:szCs w:val="21"/>
              </w:rPr>
              <w:t xml:space="preserve"> GB/T 28448-2019《信息安全技术 网络安全等级保护测评要求》，该测评单元的测评对象不包括数据资源，此项不适用。</w:t>
            </w:r>
          </w:p>
        </w:tc>
        <w:tc>
          <w:tcPr>
            <w:tcW w:w="708" w:type="dxa"/>
            <w:vAlign w:val="center"/>
          </w:tcPr>
          <w:p w14:paraId="26975486" w14:textId="0A94A3AD" w:rsidR="00E45061" w:rsidRPr="00686BB9" w:rsidRDefault="00E45061" w:rsidP="00E45061">
            <w:pPr>
              <w:wordWrap w:val="0"/>
              <w:jc w:val="center"/>
              <w:rPr>
                <w:rFonts w:ascii="等线" w:eastAsia="等线" w:hAnsi="等线"/>
                <w:szCs w:val="21"/>
              </w:rPr>
            </w:pPr>
            <w:r w:rsidRPr="00436DE1">
              <w:rPr>
                <w:rFonts w:ascii="等线" w:eastAsia="等线" w:hAnsi="等线" w:hint="eastAsia"/>
                <w:szCs w:val="21"/>
              </w:rPr>
              <w:t>不适用</w:t>
            </w:r>
          </w:p>
        </w:tc>
        <w:tc>
          <w:tcPr>
            <w:tcW w:w="1785" w:type="dxa"/>
            <w:vAlign w:val="center"/>
          </w:tcPr>
          <w:p w14:paraId="16926123" w14:textId="77777777" w:rsidR="00E45061" w:rsidRPr="00686BB9" w:rsidRDefault="00E45061" w:rsidP="00E45061">
            <w:pPr>
              <w:wordWrap w:val="0"/>
              <w:rPr>
                <w:rFonts w:ascii="等线" w:eastAsia="等线" w:hAnsi="等线"/>
                <w:szCs w:val="21"/>
              </w:rPr>
            </w:pPr>
          </w:p>
        </w:tc>
      </w:tr>
      <w:tr w:rsidR="00E45061" w:rsidRPr="00686BB9" w14:paraId="3C350B54" w14:textId="77777777" w:rsidTr="00C857C3">
        <w:tc>
          <w:tcPr>
            <w:tcW w:w="421" w:type="dxa"/>
            <w:vAlign w:val="center"/>
          </w:tcPr>
          <w:p w14:paraId="5355E5E8" w14:textId="77777777" w:rsidR="00E45061" w:rsidRPr="00686BB9" w:rsidRDefault="00E45061" w:rsidP="00E45061">
            <w:pPr>
              <w:pStyle w:val="aa"/>
              <w:numPr>
                <w:ilvl w:val="0"/>
                <w:numId w:val="2"/>
              </w:numPr>
              <w:wordWrap w:val="0"/>
              <w:ind w:firstLineChars="0"/>
              <w:rPr>
                <w:rFonts w:ascii="等线" w:eastAsia="等线" w:hAnsi="等线"/>
                <w:szCs w:val="21"/>
              </w:rPr>
            </w:pPr>
          </w:p>
        </w:tc>
        <w:tc>
          <w:tcPr>
            <w:tcW w:w="425" w:type="dxa"/>
            <w:vMerge w:val="restart"/>
            <w:vAlign w:val="center"/>
          </w:tcPr>
          <w:p w14:paraId="2161C6F5" w14:textId="5BAE45AF" w:rsidR="00E45061" w:rsidRPr="00686BB9" w:rsidRDefault="00E45061" w:rsidP="00E45061">
            <w:pPr>
              <w:wordWrap w:val="0"/>
              <w:rPr>
                <w:rFonts w:ascii="等线" w:eastAsia="等线" w:hAnsi="等线"/>
                <w:szCs w:val="21"/>
              </w:rPr>
            </w:pPr>
            <w:r w:rsidRPr="00686BB9">
              <w:rPr>
                <w:rFonts w:ascii="等线" w:eastAsia="等线" w:hAnsi="等线" w:hint="eastAsia"/>
                <w:szCs w:val="21"/>
              </w:rPr>
              <w:t>剩余信息保护</w:t>
            </w:r>
          </w:p>
        </w:tc>
        <w:tc>
          <w:tcPr>
            <w:tcW w:w="1984" w:type="dxa"/>
            <w:vAlign w:val="center"/>
          </w:tcPr>
          <w:p w14:paraId="3F1A5808" w14:textId="47B42204" w:rsidR="00E45061" w:rsidRPr="00686BB9" w:rsidRDefault="00E45061" w:rsidP="00E45061">
            <w:pPr>
              <w:wordWrap w:val="0"/>
              <w:rPr>
                <w:rFonts w:ascii="等线" w:eastAsia="等线" w:hAnsi="等线"/>
                <w:szCs w:val="21"/>
              </w:rPr>
            </w:pPr>
            <w:r w:rsidRPr="00686BB9">
              <w:rPr>
                <w:rFonts w:ascii="等线" w:eastAsia="等线" w:hAnsi="等线"/>
                <w:szCs w:val="21"/>
              </w:rPr>
              <w:t>a）应保证鉴别信息所在的存储空间被释放或重新分配前得到完全清除；</w:t>
            </w:r>
          </w:p>
        </w:tc>
        <w:tc>
          <w:tcPr>
            <w:tcW w:w="6521" w:type="dxa"/>
            <w:vAlign w:val="center"/>
          </w:tcPr>
          <w:p w14:paraId="70AFF921" w14:textId="33E1C029" w:rsidR="00E45061" w:rsidRPr="00686BB9" w:rsidRDefault="00E45061" w:rsidP="00E45061">
            <w:pPr>
              <w:wordWrap w:val="0"/>
              <w:rPr>
                <w:rFonts w:ascii="等线" w:eastAsia="等线" w:hAnsi="等线"/>
                <w:szCs w:val="21"/>
              </w:rPr>
            </w:pPr>
            <w:r>
              <w:rPr>
                <w:rFonts w:ascii="等线" w:eastAsia="等线" w:hAnsi="等线" w:hint="eastAsia"/>
                <w:szCs w:val="21"/>
              </w:rPr>
              <w:t>/</w:t>
            </w:r>
          </w:p>
        </w:tc>
        <w:tc>
          <w:tcPr>
            <w:tcW w:w="3544" w:type="dxa"/>
            <w:vAlign w:val="center"/>
          </w:tcPr>
          <w:p w14:paraId="29F5591B" w14:textId="0A2292FE" w:rsidR="00E45061" w:rsidRPr="00686BB9" w:rsidRDefault="00A62550" w:rsidP="00E45061">
            <w:pPr>
              <w:wordWrap w:val="0"/>
              <w:rPr>
                <w:rFonts w:ascii="等线" w:eastAsia="等线" w:hAnsi="等线"/>
                <w:szCs w:val="21"/>
              </w:rPr>
            </w:pPr>
            <w:r w:rsidRPr="00A62550">
              <w:rPr>
                <w:rFonts w:ascii="等线" w:eastAsia="等线" w:hAnsi="等线" w:hint="eastAsia"/>
                <w:szCs w:val="21"/>
              </w:rPr>
              <w:t>该测评项针对鉴别数据，在涉及到鉴别数据的测评对象中体现，本项不适用。</w:t>
            </w:r>
          </w:p>
        </w:tc>
        <w:tc>
          <w:tcPr>
            <w:tcW w:w="708" w:type="dxa"/>
            <w:vAlign w:val="center"/>
          </w:tcPr>
          <w:p w14:paraId="44682CDC" w14:textId="000A9281" w:rsidR="00E45061" w:rsidRPr="00686BB9" w:rsidRDefault="00E45061" w:rsidP="00E45061">
            <w:pPr>
              <w:wordWrap w:val="0"/>
              <w:jc w:val="center"/>
              <w:rPr>
                <w:rFonts w:ascii="等线" w:eastAsia="等线" w:hAnsi="等线"/>
                <w:szCs w:val="21"/>
              </w:rPr>
            </w:pPr>
            <w:r w:rsidRPr="00436DE1">
              <w:rPr>
                <w:rFonts w:ascii="等线" w:eastAsia="等线" w:hAnsi="等线" w:hint="eastAsia"/>
                <w:szCs w:val="21"/>
              </w:rPr>
              <w:t>不适用</w:t>
            </w:r>
          </w:p>
        </w:tc>
        <w:tc>
          <w:tcPr>
            <w:tcW w:w="1785" w:type="dxa"/>
            <w:vAlign w:val="center"/>
          </w:tcPr>
          <w:p w14:paraId="6B8DDBC5" w14:textId="77777777" w:rsidR="00E45061" w:rsidRPr="00686BB9" w:rsidRDefault="00E45061" w:rsidP="00E45061">
            <w:pPr>
              <w:wordWrap w:val="0"/>
              <w:rPr>
                <w:rFonts w:ascii="等线" w:eastAsia="等线" w:hAnsi="等线"/>
                <w:szCs w:val="21"/>
              </w:rPr>
            </w:pPr>
          </w:p>
        </w:tc>
      </w:tr>
      <w:tr w:rsidR="00013298" w:rsidRPr="00686BB9" w14:paraId="01F00C30" w14:textId="77777777" w:rsidTr="00C857C3">
        <w:tc>
          <w:tcPr>
            <w:tcW w:w="421" w:type="dxa"/>
            <w:vAlign w:val="center"/>
          </w:tcPr>
          <w:p w14:paraId="75C69EB6" w14:textId="77777777" w:rsidR="00013298" w:rsidRPr="00686BB9" w:rsidRDefault="00013298" w:rsidP="00013298">
            <w:pPr>
              <w:pStyle w:val="aa"/>
              <w:numPr>
                <w:ilvl w:val="0"/>
                <w:numId w:val="2"/>
              </w:numPr>
              <w:wordWrap w:val="0"/>
              <w:ind w:firstLineChars="0"/>
              <w:rPr>
                <w:rFonts w:ascii="等线" w:eastAsia="等线" w:hAnsi="等线"/>
                <w:szCs w:val="21"/>
              </w:rPr>
            </w:pPr>
          </w:p>
        </w:tc>
        <w:tc>
          <w:tcPr>
            <w:tcW w:w="425" w:type="dxa"/>
            <w:vMerge/>
            <w:vAlign w:val="center"/>
          </w:tcPr>
          <w:p w14:paraId="5FC3B2C3" w14:textId="77777777" w:rsidR="00013298" w:rsidRPr="00686BB9" w:rsidRDefault="00013298" w:rsidP="00013298">
            <w:pPr>
              <w:wordWrap w:val="0"/>
              <w:rPr>
                <w:rFonts w:ascii="等线" w:eastAsia="等线" w:hAnsi="等线"/>
                <w:szCs w:val="21"/>
              </w:rPr>
            </w:pPr>
          </w:p>
        </w:tc>
        <w:tc>
          <w:tcPr>
            <w:tcW w:w="1984" w:type="dxa"/>
            <w:vAlign w:val="center"/>
          </w:tcPr>
          <w:p w14:paraId="71ADCC69" w14:textId="6489CC51" w:rsidR="00013298" w:rsidRPr="00686BB9" w:rsidRDefault="00013298" w:rsidP="00013298">
            <w:pPr>
              <w:wordWrap w:val="0"/>
              <w:rPr>
                <w:rFonts w:ascii="等线" w:eastAsia="等线" w:hAnsi="等线"/>
                <w:szCs w:val="21"/>
              </w:rPr>
            </w:pPr>
            <w:r w:rsidRPr="00686BB9">
              <w:rPr>
                <w:rFonts w:ascii="等线" w:eastAsia="等线" w:hAnsi="等线"/>
                <w:szCs w:val="21"/>
              </w:rPr>
              <w:t>b）应保证存有敏感数据的存储空间被释放或重新分配前得到完全清除。</w:t>
            </w:r>
          </w:p>
        </w:tc>
        <w:tc>
          <w:tcPr>
            <w:tcW w:w="6521" w:type="dxa"/>
            <w:vAlign w:val="center"/>
          </w:tcPr>
          <w:p w14:paraId="1DADE141" w14:textId="1C5FBBC6" w:rsidR="00013298" w:rsidRDefault="00013298" w:rsidP="00013298">
            <w:pPr>
              <w:pStyle w:val="aa"/>
              <w:widowControl/>
              <w:numPr>
                <w:ilvl w:val="0"/>
                <w:numId w:val="16"/>
              </w:numPr>
              <w:wordWrap w:val="0"/>
              <w:ind w:firstLineChars="0"/>
              <w:jc w:val="left"/>
              <w:rPr>
                <w:rFonts w:ascii="等线" w:eastAsia="等线" w:hAnsi="等线"/>
                <w:szCs w:val="21"/>
              </w:rPr>
            </w:pPr>
            <w:r w:rsidRPr="0072419A">
              <w:rPr>
                <w:rFonts w:ascii="等线" w:eastAsia="等线" w:hAnsi="等线" w:hint="eastAsia"/>
                <w:szCs w:val="21"/>
              </w:rPr>
              <w:t>对于B/S架构的应用系统，</w:t>
            </w:r>
            <w:r>
              <w:rPr>
                <w:rFonts w:ascii="等线" w:eastAsia="等线" w:hAnsi="等线" w:hint="eastAsia"/>
                <w:szCs w:val="21"/>
              </w:rPr>
              <w:t>访谈并</w:t>
            </w:r>
            <w:r w:rsidRPr="0072419A">
              <w:rPr>
                <w:rFonts w:ascii="等线" w:eastAsia="等线" w:hAnsi="等线" w:hint="eastAsia"/>
                <w:szCs w:val="21"/>
              </w:rPr>
              <w:t>核查</w:t>
            </w:r>
            <w:r w:rsidR="00DE0B7E">
              <w:rPr>
                <w:rFonts w:ascii="等线" w:eastAsia="等线" w:hAnsi="等线" w:hint="eastAsia"/>
                <w:szCs w:val="21"/>
              </w:rPr>
              <w:t>【</w:t>
            </w:r>
            <w:r w:rsidR="00DE0B7E" w:rsidRPr="00436DE1">
              <w:rPr>
                <w:rFonts w:ascii="等线" w:eastAsia="等线" w:hAnsi="等线" w:hint="eastAsia"/>
                <w:szCs w:val="21"/>
              </w:rPr>
              <w:t>重要业务数据</w:t>
            </w:r>
            <w:r w:rsidR="00DE0B7E">
              <w:rPr>
                <w:rFonts w:ascii="等线" w:eastAsia="等线" w:hAnsi="等线" w:hint="eastAsia"/>
                <w:szCs w:val="21"/>
              </w:rPr>
              <w:t>、重要个人信息】</w:t>
            </w:r>
            <w:r w:rsidR="006D50EE">
              <w:rPr>
                <w:rFonts w:ascii="等线" w:eastAsia="等线" w:hAnsi="等线" w:hint="eastAsia"/>
                <w:szCs w:val="21"/>
              </w:rPr>
              <w:t>在浏览器中的保存及释放方式，</w:t>
            </w:r>
            <w:r w:rsidR="00DE0B7E">
              <w:rPr>
                <w:rFonts w:ascii="等线" w:eastAsia="等线" w:hAnsi="等线" w:hint="eastAsia"/>
                <w:szCs w:val="21"/>
              </w:rPr>
              <w:t>包括</w:t>
            </w:r>
            <w:r w:rsidRPr="0072419A">
              <w:rPr>
                <w:rFonts w:ascii="等线" w:eastAsia="等线" w:hAnsi="等线" w:hint="eastAsia"/>
                <w:szCs w:val="21"/>
              </w:rPr>
              <w:t>cookies</w:t>
            </w:r>
            <w:r w:rsidR="00DE0B7E">
              <w:rPr>
                <w:rFonts w:ascii="等线" w:eastAsia="等线" w:hAnsi="等线" w:hint="eastAsia"/>
                <w:szCs w:val="21"/>
              </w:rPr>
              <w:t>、本地存储空间、会话存储空间等</w:t>
            </w:r>
            <w:r>
              <w:rPr>
                <w:rFonts w:ascii="等线" w:eastAsia="等线" w:hAnsi="等线" w:hint="eastAsia"/>
                <w:szCs w:val="21"/>
              </w:rPr>
              <w:t>；</w:t>
            </w:r>
          </w:p>
          <w:p w14:paraId="3387D5BA" w14:textId="45656AE8" w:rsidR="00013298" w:rsidRPr="00686BB9" w:rsidRDefault="00013298" w:rsidP="00013298">
            <w:pPr>
              <w:pStyle w:val="aa"/>
              <w:widowControl/>
              <w:numPr>
                <w:ilvl w:val="0"/>
                <w:numId w:val="16"/>
              </w:numPr>
              <w:wordWrap w:val="0"/>
              <w:ind w:firstLineChars="0"/>
              <w:jc w:val="left"/>
              <w:rPr>
                <w:rFonts w:ascii="等线" w:eastAsia="等线" w:hAnsi="等线"/>
                <w:szCs w:val="21"/>
              </w:rPr>
            </w:pPr>
            <w:r>
              <w:rPr>
                <w:rFonts w:ascii="等线" w:eastAsia="等线" w:hAnsi="等线" w:hint="eastAsia"/>
                <w:szCs w:val="21"/>
              </w:rPr>
              <w:t>对于C/S架构的应用系统，访谈</w:t>
            </w:r>
            <w:r w:rsidR="00DE0B7E">
              <w:rPr>
                <w:rFonts w:ascii="等线" w:eastAsia="等线" w:hAnsi="等线" w:hint="eastAsia"/>
                <w:szCs w:val="21"/>
              </w:rPr>
              <w:t>【</w:t>
            </w:r>
            <w:r w:rsidR="00DE0B7E" w:rsidRPr="00436DE1">
              <w:rPr>
                <w:rFonts w:ascii="等线" w:eastAsia="等线" w:hAnsi="等线" w:hint="eastAsia"/>
                <w:szCs w:val="21"/>
              </w:rPr>
              <w:t>重要业务数据</w:t>
            </w:r>
            <w:r w:rsidR="00DE0B7E">
              <w:rPr>
                <w:rFonts w:ascii="等线" w:eastAsia="等线" w:hAnsi="等线" w:hint="eastAsia"/>
                <w:szCs w:val="21"/>
              </w:rPr>
              <w:t>、重要个人信息】</w:t>
            </w:r>
            <w:r>
              <w:rPr>
                <w:rFonts w:ascii="等线" w:eastAsia="等线" w:hAnsi="等线" w:hint="eastAsia"/>
                <w:szCs w:val="21"/>
              </w:rPr>
              <w:t>的</w:t>
            </w:r>
            <w:r w:rsidR="00DE0B7E">
              <w:rPr>
                <w:rFonts w:ascii="等线" w:eastAsia="等线" w:hAnsi="等线" w:hint="eastAsia"/>
                <w:szCs w:val="21"/>
              </w:rPr>
              <w:t>保存和</w:t>
            </w:r>
            <w:r>
              <w:rPr>
                <w:rFonts w:ascii="等线" w:eastAsia="等线" w:hAnsi="等线" w:hint="eastAsia"/>
                <w:szCs w:val="21"/>
              </w:rPr>
              <w:t>释放方式并进行验证。</w:t>
            </w:r>
          </w:p>
        </w:tc>
        <w:tc>
          <w:tcPr>
            <w:tcW w:w="3544" w:type="dxa"/>
            <w:vAlign w:val="center"/>
          </w:tcPr>
          <w:p w14:paraId="2AE2BC90" w14:textId="59558E48" w:rsidR="00013298" w:rsidRDefault="00013298" w:rsidP="00013298">
            <w:pPr>
              <w:pStyle w:val="aa"/>
              <w:widowControl/>
              <w:numPr>
                <w:ilvl w:val="0"/>
                <w:numId w:val="17"/>
              </w:numPr>
              <w:wordWrap w:val="0"/>
              <w:ind w:firstLineChars="0"/>
              <w:jc w:val="left"/>
              <w:rPr>
                <w:rFonts w:ascii="等线" w:eastAsia="等线" w:hAnsi="等线"/>
                <w:szCs w:val="21"/>
              </w:rPr>
            </w:pPr>
            <w:r>
              <w:rPr>
                <w:rFonts w:ascii="等线" w:eastAsia="等线" w:hAnsi="等线" w:hint="eastAsia"/>
                <w:szCs w:val="21"/>
              </w:rPr>
              <w:t>（</w:t>
            </w:r>
            <w:r w:rsidRPr="0072419A">
              <w:rPr>
                <w:rFonts w:ascii="等线" w:eastAsia="等线" w:hAnsi="等线" w:hint="eastAsia"/>
                <w:szCs w:val="21"/>
              </w:rPr>
              <w:t>B/S系统</w:t>
            </w:r>
            <w:r>
              <w:rPr>
                <w:rFonts w:ascii="等线" w:eastAsia="等线" w:hAnsi="等线" w:hint="eastAsia"/>
                <w:szCs w:val="21"/>
              </w:rPr>
              <w:t>）在浏览器</w:t>
            </w:r>
            <w:r w:rsidR="005437BF">
              <w:rPr>
                <w:rFonts w:ascii="等线" w:eastAsia="等线" w:hAnsi="等线" w:hint="eastAsia"/>
                <w:szCs w:val="21"/>
              </w:rPr>
              <w:t>【</w:t>
            </w:r>
            <w:r w:rsidR="005437BF" w:rsidRPr="0072419A">
              <w:rPr>
                <w:rFonts w:ascii="等线" w:eastAsia="等线" w:hAnsi="等线" w:hint="eastAsia"/>
                <w:szCs w:val="21"/>
              </w:rPr>
              <w:t>cookies</w:t>
            </w:r>
            <w:r w:rsidR="005437BF">
              <w:rPr>
                <w:rFonts w:ascii="等线" w:eastAsia="等线" w:hAnsi="等线" w:hint="eastAsia"/>
                <w:szCs w:val="21"/>
              </w:rPr>
              <w:t>、本地存储空间、会话存储空间】</w:t>
            </w:r>
            <w:r w:rsidRPr="0072419A">
              <w:rPr>
                <w:rFonts w:ascii="等线" w:eastAsia="等线" w:hAnsi="等线"/>
                <w:szCs w:val="21"/>
              </w:rPr>
              <w:t>中保存</w:t>
            </w:r>
            <w:r w:rsidR="005437BF">
              <w:rPr>
                <w:rFonts w:ascii="等线" w:eastAsia="等线" w:hAnsi="等线" w:hint="eastAsia"/>
                <w:szCs w:val="21"/>
              </w:rPr>
              <w:t>重要数据</w:t>
            </w:r>
            <w:r w:rsidRPr="0072419A">
              <w:rPr>
                <w:rFonts w:ascii="等线" w:eastAsia="等线" w:hAnsi="等线"/>
                <w:szCs w:val="21"/>
              </w:rPr>
              <w:t>，过期时间为当前会话，在关闭浏览器或退出系统后自动清除数据。</w:t>
            </w:r>
          </w:p>
          <w:p w14:paraId="7D1F0487" w14:textId="4819B4DF" w:rsidR="005437BF" w:rsidRPr="00686BB9" w:rsidRDefault="00013298" w:rsidP="00013298">
            <w:pPr>
              <w:pStyle w:val="aa"/>
              <w:widowControl/>
              <w:numPr>
                <w:ilvl w:val="0"/>
                <w:numId w:val="17"/>
              </w:numPr>
              <w:wordWrap w:val="0"/>
              <w:ind w:firstLineChars="0"/>
              <w:jc w:val="left"/>
              <w:rPr>
                <w:rFonts w:ascii="等线" w:eastAsia="等线" w:hAnsi="等线"/>
                <w:szCs w:val="21"/>
              </w:rPr>
            </w:pPr>
            <w:r>
              <w:rPr>
                <w:rFonts w:ascii="等线" w:eastAsia="等线" w:hAnsi="等线" w:hint="eastAsia"/>
                <w:szCs w:val="21"/>
              </w:rPr>
              <w:t>（C/S系统）</w:t>
            </w:r>
            <w:r w:rsidR="005437BF">
              <w:rPr>
                <w:rFonts w:ascii="等线" w:eastAsia="等线" w:hAnsi="等线" w:hint="eastAsia"/>
                <w:szCs w:val="21"/>
              </w:rPr>
              <w:t>重要数据保存在内存中，</w:t>
            </w:r>
            <w:r w:rsidRPr="00132F4F">
              <w:rPr>
                <w:rFonts w:ascii="等线" w:eastAsia="等线" w:hAnsi="等线" w:hint="eastAsia"/>
                <w:szCs w:val="21"/>
              </w:rPr>
              <w:t>应用系统正常注销</w:t>
            </w:r>
            <w:r w:rsidR="005437BF">
              <w:rPr>
                <w:rFonts w:ascii="等线" w:eastAsia="等线" w:hAnsi="等线" w:hint="eastAsia"/>
                <w:szCs w:val="21"/>
              </w:rPr>
              <w:t>或</w:t>
            </w:r>
            <w:r w:rsidRPr="00132F4F">
              <w:rPr>
                <w:rFonts w:ascii="等线" w:eastAsia="等线" w:hAnsi="等线" w:hint="eastAsia"/>
                <w:szCs w:val="21"/>
              </w:rPr>
              <w:t>强制关闭后</w:t>
            </w:r>
            <w:r w:rsidR="005437BF">
              <w:rPr>
                <w:rFonts w:ascii="等线" w:eastAsia="等线" w:hAnsi="等线" w:hint="eastAsia"/>
                <w:szCs w:val="21"/>
              </w:rPr>
              <w:t>自动进行释放。</w:t>
            </w:r>
          </w:p>
        </w:tc>
        <w:tc>
          <w:tcPr>
            <w:tcW w:w="708" w:type="dxa"/>
            <w:vAlign w:val="center"/>
          </w:tcPr>
          <w:p w14:paraId="29FDA595" w14:textId="1D3C9BAA" w:rsidR="00013298" w:rsidRPr="00686BB9" w:rsidRDefault="00013298" w:rsidP="00013298">
            <w:pPr>
              <w:wordWrap w:val="0"/>
              <w:jc w:val="center"/>
              <w:rPr>
                <w:rFonts w:ascii="等线" w:eastAsia="等线" w:hAnsi="等线"/>
                <w:szCs w:val="21"/>
              </w:rPr>
            </w:pPr>
            <w:r>
              <w:rPr>
                <w:rFonts w:ascii="等线" w:eastAsia="等线" w:hAnsi="等线" w:hint="eastAsia"/>
                <w:szCs w:val="21"/>
              </w:rPr>
              <w:t>1或2</w:t>
            </w:r>
            <w:r w:rsidRPr="00B93265">
              <w:rPr>
                <w:rFonts w:ascii="等线" w:eastAsia="等线" w:hAnsi="等线" w:hint="eastAsia"/>
                <w:szCs w:val="21"/>
              </w:rPr>
              <w:t>符合</w:t>
            </w:r>
          </w:p>
        </w:tc>
        <w:tc>
          <w:tcPr>
            <w:tcW w:w="1785" w:type="dxa"/>
            <w:vAlign w:val="center"/>
          </w:tcPr>
          <w:p w14:paraId="02C60665" w14:textId="34647094" w:rsidR="00013298" w:rsidRPr="00686BB9" w:rsidRDefault="00013298" w:rsidP="00013298">
            <w:pPr>
              <w:wordWrap w:val="0"/>
              <w:rPr>
                <w:rFonts w:ascii="等线" w:eastAsia="等线" w:hAnsi="等线"/>
                <w:szCs w:val="21"/>
              </w:rPr>
            </w:pPr>
          </w:p>
        </w:tc>
      </w:tr>
      <w:tr w:rsidR="00E45A9B" w:rsidRPr="00686BB9" w14:paraId="27ED9CED" w14:textId="77777777" w:rsidTr="00C857C3">
        <w:tc>
          <w:tcPr>
            <w:tcW w:w="421" w:type="dxa"/>
            <w:vAlign w:val="center"/>
          </w:tcPr>
          <w:p w14:paraId="3D4CF19B" w14:textId="77777777" w:rsidR="00E45A9B" w:rsidRPr="00686BB9" w:rsidRDefault="00E45A9B" w:rsidP="00E45A9B">
            <w:pPr>
              <w:pStyle w:val="aa"/>
              <w:numPr>
                <w:ilvl w:val="0"/>
                <w:numId w:val="2"/>
              </w:numPr>
              <w:wordWrap w:val="0"/>
              <w:ind w:firstLineChars="0"/>
              <w:rPr>
                <w:rFonts w:ascii="等线" w:eastAsia="等线" w:hAnsi="等线"/>
                <w:szCs w:val="21"/>
              </w:rPr>
            </w:pPr>
          </w:p>
        </w:tc>
        <w:tc>
          <w:tcPr>
            <w:tcW w:w="425" w:type="dxa"/>
            <w:vMerge w:val="restart"/>
            <w:vAlign w:val="center"/>
          </w:tcPr>
          <w:p w14:paraId="4BDD9D40" w14:textId="1570299A" w:rsidR="00E45A9B" w:rsidRPr="00686BB9" w:rsidRDefault="00E45A9B" w:rsidP="00E45A9B">
            <w:pPr>
              <w:wordWrap w:val="0"/>
              <w:rPr>
                <w:rFonts w:ascii="等线" w:eastAsia="等线" w:hAnsi="等线"/>
                <w:szCs w:val="21"/>
              </w:rPr>
            </w:pPr>
            <w:r w:rsidRPr="00686BB9">
              <w:rPr>
                <w:rFonts w:ascii="等线" w:eastAsia="等线" w:hAnsi="等线" w:hint="eastAsia"/>
                <w:szCs w:val="21"/>
              </w:rPr>
              <w:t>个人信息保护</w:t>
            </w:r>
          </w:p>
        </w:tc>
        <w:tc>
          <w:tcPr>
            <w:tcW w:w="1984" w:type="dxa"/>
            <w:vAlign w:val="center"/>
          </w:tcPr>
          <w:p w14:paraId="0FE68734" w14:textId="0AF8BB2F" w:rsidR="00E45A9B" w:rsidRPr="00686BB9" w:rsidRDefault="00E45A9B" w:rsidP="00E45A9B">
            <w:pPr>
              <w:wordWrap w:val="0"/>
              <w:rPr>
                <w:rFonts w:ascii="等线" w:eastAsia="等线" w:hAnsi="等线"/>
                <w:szCs w:val="21"/>
              </w:rPr>
            </w:pPr>
            <w:r w:rsidRPr="00686BB9">
              <w:rPr>
                <w:rFonts w:ascii="等线" w:eastAsia="等线" w:hAnsi="等线"/>
                <w:szCs w:val="21"/>
              </w:rPr>
              <w:t>a）应仅采集和保存业务必需的用户个人信息；</w:t>
            </w:r>
          </w:p>
        </w:tc>
        <w:tc>
          <w:tcPr>
            <w:tcW w:w="6521" w:type="dxa"/>
            <w:vAlign w:val="center"/>
          </w:tcPr>
          <w:p w14:paraId="3EC4C9D2" w14:textId="06851606" w:rsidR="00E45A9B" w:rsidRPr="006A294F" w:rsidRDefault="00E45A9B" w:rsidP="00E45A9B">
            <w:pPr>
              <w:pStyle w:val="aa"/>
              <w:numPr>
                <w:ilvl w:val="0"/>
                <w:numId w:val="18"/>
              </w:numPr>
              <w:wordWrap w:val="0"/>
              <w:ind w:firstLineChars="0"/>
              <w:rPr>
                <w:rFonts w:ascii="等线" w:eastAsia="等线" w:hAnsi="等线"/>
                <w:szCs w:val="21"/>
              </w:rPr>
            </w:pPr>
            <w:r>
              <w:rPr>
                <w:rFonts w:ascii="等线" w:eastAsia="等线" w:hAnsi="等线" w:hint="eastAsia"/>
                <w:color w:val="000000"/>
                <w:szCs w:val="21"/>
              </w:rPr>
              <w:t>访谈并核查</w:t>
            </w:r>
            <w:r w:rsidRPr="001F17ED">
              <w:rPr>
                <w:rFonts w:ascii="等线" w:eastAsia="等线" w:hAnsi="等线" w:hint="eastAsia"/>
                <w:color w:val="000000"/>
                <w:szCs w:val="21"/>
              </w:rPr>
              <w:t>，该系统采集了用户的哪些个人信息，如系统采集了用户身份证号、电话等个人信息</w:t>
            </w:r>
            <w:r>
              <w:rPr>
                <w:rFonts w:ascii="等线" w:eastAsia="等线" w:hAnsi="等线" w:hint="eastAsia"/>
                <w:color w:val="000000"/>
                <w:szCs w:val="21"/>
              </w:rPr>
              <w:t>；</w:t>
            </w:r>
          </w:p>
          <w:p w14:paraId="7FD1F76E" w14:textId="77777777" w:rsidR="00E45A9B" w:rsidRPr="00DF7AC7" w:rsidRDefault="00DF7AC7" w:rsidP="00DF7AC7">
            <w:pPr>
              <w:pStyle w:val="aa"/>
              <w:numPr>
                <w:ilvl w:val="0"/>
                <w:numId w:val="18"/>
              </w:numPr>
              <w:wordWrap w:val="0"/>
              <w:ind w:firstLineChars="0"/>
              <w:rPr>
                <w:rFonts w:ascii="等线" w:eastAsia="等线" w:hAnsi="等线"/>
                <w:szCs w:val="21"/>
              </w:rPr>
            </w:pPr>
            <w:r>
              <w:rPr>
                <w:rFonts w:ascii="等线" w:eastAsia="等线" w:hAnsi="等线" w:hint="eastAsia"/>
                <w:color w:val="000000"/>
                <w:szCs w:val="21"/>
              </w:rPr>
              <w:t>访谈并核查</w:t>
            </w:r>
            <w:r w:rsidR="00E45A9B" w:rsidRPr="001F17ED">
              <w:rPr>
                <w:rFonts w:ascii="等线" w:eastAsia="等线" w:hAnsi="等线" w:hint="eastAsia"/>
                <w:color w:val="000000"/>
                <w:szCs w:val="21"/>
              </w:rPr>
              <w:t>，系统中采集的用户个人信息是否是业务应用必需的</w:t>
            </w:r>
            <w:r>
              <w:rPr>
                <w:rFonts w:ascii="等线" w:eastAsia="等线" w:hAnsi="等线" w:hint="eastAsia"/>
                <w:color w:val="000000"/>
                <w:szCs w:val="21"/>
              </w:rPr>
              <w:t>；</w:t>
            </w:r>
          </w:p>
          <w:p w14:paraId="5216E5A1" w14:textId="2C1EF6A3" w:rsidR="00DF7AC7" w:rsidRPr="006A294F" w:rsidRDefault="00DF7AC7" w:rsidP="00DF7AC7">
            <w:pPr>
              <w:pStyle w:val="aa"/>
              <w:numPr>
                <w:ilvl w:val="0"/>
                <w:numId w:val="18"/>
              </w:numPr>
              <w:wordWrap w:val="0"/>
              <w:ind w:firstLineChars="0"/>
              <w:rPr>
                <w:rFonts w:ascii="等线" w:eastAsia="等线" w:hAnsi="等线"/>
                <w:szCs w:val="21"/>
              </w:rPr>
            </w:pPr>
            <w:r>
              <w:rPr>
                <w:rFonts w:ascii="等线" w:eastAsia="等线" w:hAnsi="等线" w:hint="eastAsia"/>
                <w:color w:val="000000"/>
                <w:szCs w:val="21"/>
              </w:rPr>
              <w:t>访谈并核查</w:t>
            </w:r>
            <w:r w:rsidRPr="001F17ED">
              <w:rPr>
                <w:rFonts w:ascii="等线" w:eastAsia="等线" w:hAnsi="等线" w:hint="eastAsia"/>
                <w:color w:val="000000"/>
                <w:szCs w:val="21"/>
              </w:rPr>
              <w:t>，是否在采集和保存用户个人信息时，通过正式渠道获得用户同意、授权</w:t>
            </w:r>
            <w:r>
              <w:rPr>
                <w:rFonts w:ascii="等线" w:eastAsia="等线" w:hAnsi="等线" w:hint="eastAsia"/>
                <w:color w:val="000000"/>
                <w:szCs w:val="21"/>
              </w:rPr>
              <w:t>；</w:t>
            </w:r>
          </w:p>
          <w:p w14:paraId="19DD9F66" w14:textId="1335500D" w:rsidR="00DF7AC7" w:rsidRPr="001F17ED" w:rsidRDefault="00DF7AC7" w:rsidP="00DF7AC7">
            <w:pPr>
              <w:pStyle w:val="aa"/>
              <w:numPr>
                <w:ilvl w:val="0"/>
                <w:numId w:val="18"/>
              </w:numPr>
              <w:wordWrap w:val="0"/>
              <w:ind w:firstLineChars="0"/>
              <w:rPr>
                <w:rFonts w:ascii="等线" w:eastAsia="等线" w:hAnsi="等线"/>
                <w:szCs w:val="21"/>
              </w:rPr>
            </w:pPr>
            <w:r>
              <w:rPr>
                <w:rFonts w:ascii="等线" w:eastAsia="等线" w:hAnsi="等线" w:hint="eastAsia"/>
                <w:szCs w:val="21"/>
              </w:rPr>
              <w:t>访谈并核查，是否</w:t>
            </w:r>
            <w:r w:rsidRPr="00DF7AC7">
              <w:rPr>
                <w:rFonts w:ascii="等线" w:eastAsia="等线" w:hAnsi="等线" w:hint="eastAsia"/>
                <w:szCs w:val="21"/>
              </w:rPr>
              <w:t>制定了有关用户个人信息保护的管理制度和流程</w:t>
            </w:r>
          </w:p>
        </w:tc>
        <w:tc>
          <w:tcPr>
            <w:tcW w:w="3544" w:type="dxa"/>
            <w:vAlign w:val="center"/>
          </w:tcPr>
          <w:p w14:paraId="7FE1B5BD" w14:textId="5E07D163" w:rsidR="00E45A9B" w:rsidRDefault="00E45A9B" w:rsidP="00E45A9B">
            <w:pPr>
              <w:pStyle w:val="aa"/>
              <w:numPr>
                <w:ilvl w:val="0"/>
                <w:numId w:val="19"/>
              </w:numPr>
              <w:wordWrap w:val="0"/>
              <w:ind w:firstLineChars="0"/>
              <w:rPr>
                <w:rFonts w:ascii="等线" w:eastAsia="等线" w:hAnsi="等线"/>
                <w:szCs w:val="21"/>
              </w:rPr>
            </w:pPr>
            <w:r>
              <w:rPr>
                <w:rFonts w:ascii="等线" w:eastAsia="等线" w:hAnsi="等线" w:hint="eastAsia"/>
                <w:szCs w:val="21"/>
              </w:rPr>
              <w:t>系统中采集了哪些用户的个人信息（罗列一下）；</w:t>
            </w:r>
          </w:p>
          <w:p w14:paraId="5B725A61" w14:textId="0AE74F5A" w:rsidR="00E45A9B" w:rsidRPr="00E45A9B" w:rsidRDefault="00E45A9B" w:rsidP="00E45A9B">
            <w:pPr>
              <w:pStyle w:val="aa"/>
              <w:numPr>
                <w:ilvl w:val="0"/>
                <w:numId w:val="19"/>
              </w:numPr>
              <w:wordWrap w:val="0"/>
              <w:ind w:firstLineChars="0"/>
              <w:rPr>
                <w:rFonts w:ascii="等线" w:eastAsia="等线" w:hAnsi="等线"/>
                <w:szCs w:val="21"/>
              </w:rPr>
            </w:pPr>
            <w:r>
              <w:rPr>
                <w:rFonts w:ascii="等线" w:eastAsia="等线" w:hAnsi="等线" w:hint="eastAsia"/>
                <w:szCs w:val="21"/>
              </w:rPr>
              <w:t>采集的个人信息是业务应用所必需的；</w:t>
            </w:r>
          </w:p>
          <w:p w14:paraId="553812A6" w14:textId="77777777" w:rsidR="00E45A9B" w:rsidRPr="00DF7AC7" w:rsidRDefault="00E45A9B" w:rsidP="00E45A9B">
            <w:pPr>
              <w:pStyle w:val="aa"/>
              <w:numPr>
                <w:ilvl w:val="0"/>
                <w:numId w:val="19"/>
              </w:numPr>
              <w:wordWrap w:val="0"/>
              <w:ind w:firstLineChars="0"/>
              <w:rPr>
                <w:rFonts w:ascii="等线" w:eastAsia="等线" w:hAnsi="等线"/>
                <w:szCs w:val="21"/>
              </w:rPr>
            </w:pPr>
            <w:r w:rsidRPr="00E45A9B">
              <w:rPr>
                <w:rFonts w:ascii="等线" w:eastAsia="等线" w:hAnsi="等线" w:hint="eastAsia"/>
                <w:color w:val="000000"/>
                <w:szCs w:val="21"/>
              </w:rPr>
              <w:t>在采集和保存用户个人信息时，已通过正式渠道获得用户同意、授权，</w:t>
            </w:r>
            <w:r>
              <w:rPr>
                <w:rFonts w:ascii="等线" w:eastAsia="等线" w:hAnsi="等线" w:hint="eastAsia"/>
                <w:color w:val="000000"/>
                <w:szCs w:val="21"/>
              </w:rPr>
              <w:t>且</w:t>
            </w:r>
            <w:r w:rsidRPr="00E45A9B">
              <w:rPr>
                <w:rFonts w:ascii="等线" w:eastAsia="等线" w:hAnsi="等线" w:hint="eastAsia"/>
                <w:color w:val="000000"/>
                <w:szCs w:val="21"/>
              </w:rPr>
              <w:t>实际采集的数据与用户同意、授权时的内容保持一致</w:t>
            </w:r>
            <w:r w:rsidR="00DF7AC7">
              <w:rPr>
                <w:rFonts w:ascii="等线" w:eastAsia="等线" w:hAnsi="等线" w:hint="eastAsia"/>
                <w:color w:val="000000"/>
                <w:szCs w:val="21"/>
              </w:rPr>
              <w:t>；</w:t>
            </w:r>
          </w:p>
          <w:p w14:paraId="6638C6CC" w14:textId="6CF5B29F" w:rsidR="00DF7AC7" w:rsidRPr="00511011" w:rsidRDefault="00DF7AC7" w:rsidP="00E45A9B">
            <w:pPr>
              <w:pStyle w:val="aa"/>
              <w:numPr>
                <w:ilvl w:val="0"/>
                <w:numId w:val="19"/>
              </w:numPr>
              <w:wordWrap w:val="0"/>
              <w:ind w:firstLineChars="0"/>
              <w:rPr>
                <w:rFonts w:ascii="等线" w:eastAsia="等线" w:hAnsi="等线"/>
                <w:szCs w:val="21"/>
              </w:rPr>
            </w:pPr>
            <w:r w:rsidRPr="009B1140">
              <w:rPr>
                <w:rFonts w:ascii="等线" w:eastAsia="等线" w:hAnsi="等线" w:hint="eastAsia"/>
                <w:color w:val="000000"/>
                <w:szCs w:val="21"/>
              </w:rPr>
              <w:t>制定了有关用户个人信息保护的管理制度和流程</w:t>
            </w:r>
          </w:p>
        </w:tc>
        <w:tc>
          <w:tcPr>
            <w:tcW w:w="708" w:type="dxa"/>
            <w:vAlign w:val="center"/>
          </w:tcPr>
          <w:p w14:paraId="2B2F6989" w14:textId="58276A70" w:rsidR="00E45A9B" w:rsidRPr="00686BB9" w:rsidRDefault="00E45A9B" w:rsidP="00E45A9B">
            <w:pPr>
              <w:wordWrap w:val="0"/>
              <w:jc w:val="center"/>
              <w:rPr>
                <w:rFonts w:ascii="等线" w:eastAsia="等线" w:hAnsi="等线"/>
                <w:szCs w:val="21"/>
              </w:rPr>
            </w:pPr>
            <w:r>
              <w:rPr>
                <w:rFonts w:ascii="等线" w:eastAsia="等线" w:hAnsi="等线" w:hint="eastAsia"/>
                <w:szCs w:val="21"/>
              </w:rPr>
              <w:t>1-2均</w:t>
            </w:r>
            <w:r w:rsidRPr="00B93265">
              <w:rPr>
                <w:rFonts w:ascii="等线" w:eastAsia="等线" w:hAnsi="等线" w:hint="eastAsia"/>
                <w:szCs w:val="21"/>
              </w:rPr>
              <w:t>符合</w:t>
            </w:r>
          </w:p>
        </w:tc>
        <w:tc>
          <w:tcPr>
            <w:tcW w:w="1785" w:type="dxa"/>
            <w:vAlign w:val="center"/>
          </w:tcPr>
          <w:p w14:paraId="54F0760C" w14:textId="1BA75391" w:rsidR="00E45A9B" w:rsidRPr="00511011" w:rsidRDefault="00E45A9B" w:rsidP="00E45A9B">
            <w:pPr>
              <w:wordWrap w:val="0"/>
              <w:rPr>
                <w:rFonts w:ascii="等线" w:eastAsia="等线" w:hAnsi="等线"/>
                <w:szCs w:val="21"/>
              </w:rPr>
            </w:pPr>
            <w:r>
              <w:rPr>
                <w:rFonts w:ascii="等线" w:eastAsia="等线" w:hAnsi="等线" w:hint="eastAsia"/>
                <w:szCs w:val="21"/>
              </w:rPr>
              <w:t>如果有《</w:t>
            </w:r>
            <w:r w:rsidRPr="00511011">
              <w:rPr>
                <w:rFonts w:ascii="等线" w:eastAsia="等线" w:hAnsi="等线" w:hint="eastAsia"/>
                <w:szCs w:val="21"/>
              </w:rPr>
              <w:t>个人信息保护指引</w:t>
            </w:r>
            <w:r>
              <w:rPr>
                <w:rFonts w:ascii="等线" w:eastAsia="等线" w:hAnsi="等线" w:hint="eastAsia"/>
                <w:szCs w:val="21"/>
              </w:rPr>
              <w:t>》、《隐私保护指引》、《隐私权政策》等与个人信息相关的文件应记录文件</w:t>
            </w:r>
            <w:r w:rsidR="00B17647">
              <w:rPr>
                <w:rFonts w:ascii="等线" w:eastAsia="等线" w:hAnsi="等线" w:hint="eastAsia"/>
                <w:szCs w:val="21"/>
              </w:rPr>
              <w:t>名称</w:t>
            </w:r>
          </w:p>
        </w:tc>
      </w:tr>
      <w:tr w:rsidR="00B17647" w:rsidRPr="00686BB9" w14:paraId="373E5EF7" w14:textId="77777777" w:rsidTr="00C857C3">
        <w:tc>
          <w:tcPr>
            <w:tcW w:w="421" w:type="dxa"/>
            <w:vAlign w:val="center"/>
          </w:tcPr>
          <w:p w14:paraId="7C7129C7" w14:textId="77777777" w:rsidR="00B17647" w:rsidRPr="00686BB9" w:rsidRDefault="00B17647" w:rsidP="00B17647">
            <w:pPr>
              <w:pStyle w:val="aa"/>
              <w:numPr>
                <w:ilvl w:val="0"/>
                <w:numId w:val="2"/>
              </w:numPr>
              <w:wordWrap w:val="0"/>
              <w:ind w:firstLineChars="0"/>
              <w:rPr>
                <w:rFonts w:ascii="等线" w:eastAsia="等线" w:hAnsi="等线"/>
                <w:szCs w:val="21"/>
              </w:rPr>
            </w:pPr>
          </w:p>
        </w:tc>
        <w:tc>
          <w:tcPr>
            <w:tcW w:w="425" w:type="dxa"/>
            <w:vMerge/>
            <w:vAlign w:val="center"/>
          </w:tcPr>
          <w:p w14:paraId="1C5CBE8B" w14:textId="77777777" w:rsidR="00B17647" w:rsidRPr="00686BB9" w:rsidRDefault="00B17647" w:rsidP="00B17647">
            <w:pPr>
              <w:wordWrap w:val="0"/>
              <w:rPr>
                <w:rFonts w:ascii="等线" w:eastAsia="等线" w:hAnsi="等线"/>
                <w:szCs w:val="21"/>
              </w:rPr>
            </w:pPr>
          </w:p>
        </w:tc>
        <w:tc>
          <w:tcPr>
            <w:tcW w:w="1984" w:type="dxa"/>
            <w:vAlign w:val="center"/>
          </w:tcPr>
          <w:p w14:paraId="2D0688BA" w14:textId="0331C36F" w:rsidR="00B17647" w:rsidRPr="00686BB9" w:rsidRDefault="00B17647" w:rsidP="00B17647">
            <w:pPr>
              <w:wordWrap w:val="0"/>
              <w:rPr>
                <w:rFonts w:ascii="等线" w:eastAsia="等线" w:hAnsi="等线"/>
                <w:szCs w:val="21"/>
              </w:rPr>
            </w:pPr>
            <w:r w:rsidRPr="00686BB9">
              <w:rPr>
                <w:rFonts w:ascii="等线" w:eastAsia="等线" w:hAnsi="等线"/>
                <w:szCs w:val="21"/>
              </w:rPr>
              <w:t>b）应禁止未授权访问和非法使用用户个人信息。</w:t>
            </w:r>
          </w:p>
        </w:tc>
        <w:tc>
          <w:tcPr>
            <w:tcW w:w="6521" w:type="dxa"/>
            <w:vAlign w:val="center"/>
          </w:tcPr>
          <w:p w14:paraId="635CCFD4" w14:textId="77898E98" w:rsidR="00B17647" w:rsidRDefault="00B17647" w:rsidP="00B17647">
            <w:pPr>
              <w:pStyle w:val="aa"/>
              <w:widowControl/>
              <w:numPr>
                <w:ilvl w:val="0"/>
                <w:numId w:val="20"/>
              </w:numPr>
              <w:wordWrap w:val="0"/>
              <w:ind w:firstLineChars="0"/>
              <w:rPr>
                <w:rFonts w:ascii="等线" w:eastAsia="等线" w:hAnsi="等线"/>
                <w:color w:val="000000"/>
                <w:szCs w:val="21"/>
              </w:rPr>
            </w:pPr>
            <w:r w:rsidRPr="009B1140">
              <w:rPr>
                <w:rFonts w:ascii="等线" w:eastAsia="等线" w:hAnsi="等线" w:hint="eastAsia"/>
                <w:color w:val="000000"/>
                <w:szCs w:val="21"/>
              </w:rPr>
              <w:t>询问系统管理员，哪些系统账户可以访问个人信息，且系统采取了什么措施控制可访问个人信息的系统账户对个人信息的访问</w:t>
            </w:r>
            <w:r>
              <w:rPr>
                <w:rFonts w:ascii="等线" w:eastAsia="等线" w:hAnsi="等线" w:hint="eastAsia"/>
                <w:color w:val="000000"/>
                <w:szCs w:val="21"/>
              </w:rPr>
              <w:t>，如负责审批工作的账户可以访问提交审批的个人信息、用户均只</w:t>
            </w:r>
            <w:r>
              <w:rPr>
                <w:rFonts w:ascii="等线" w:eastAsia="等线" w:hAnsi="等线" w:hint="eastAsia"/>
                <w:color w:val="000000"/>
                <w:szCs w:val="21"/>
              </w:rPr>
              <w:lastRenderedPageBreak/>
              <w:t>能访问自己的个人信息、负责某项具体工作的账户可以访问个人信息中的某些内容等；</w:t>
            </w:r>
          </w:p>
          <w:p w14:paraId="7C057160" w14:textId="66B38A5F" w:rsidR="00B17647" w:rsidRPr="009B1140" w:rsidRDefault="00B17647" w:rsidP="00B17647">
            <w:pPr>
              <w:pStyle w:val="aa"/>
              <w:widowControl/>
              <w:numPr>
                <w:ilvl w:val="0"/>
                <w:numId w:val="20"/>
              </w:numPr>
              <w:wordWrap w:val="0"/>
              <w:ind w:firstLineChars="0"/>
              <w:rPr>
                <w:rFonts w:ascii="等线" w:eastAsia="等线" w:hAnsi="等线"/>
                <w:szCs w:val="21"/>
              </w:rPr>
            </w:pPr>
            <w:r w:rsidRPr="009B1140">
              <w:rPr>
                <w:rFonts w:ascii="等线" w:eastAsia="等线" w:hAnsi="等线" w:hint="eastAsia"/>
                <w:color w:val="000000"/>
                <w:szCs w:val="21"/>
              </w:rPr>
              <w:t>核查相关措施是否有效的限制了相关账户对个人信息的访问和使用</w:t>
            </w:r>
            <w:r>
              <w:rPr>
                <w:rFonts w:ascii="等线" w:eastAsia="等线" w:hAnsi="等线" w:hint="eastAsia"/>
                <w:color w:val="000000"/>
                <w:szCs w:val="21"/>
              </w:rPr>
              <w:t>，如登录相应账户查看实际情况是否与访谈相符</w:t>
            </w:r>
            <w:r w:rsidRPr="009B1140">
              <w:rPr>
                <w:rFonts w:ascii="等线" w:eastAsia="等线" w:hAnsi="等线" w:hint="eastAsia"/>
                <w:color w:val="000000"/>
                <w:szCs w:val="21"/>
              </w:rPr>
              <w:t>。</w:t>
            </w:r>
          </w:p>
          <w:p w14:paraId="6EB8242E" w14:textId="34524F9E" w:rsidR="00B17647" w:rsidRPr="00686BB9" w:rsidRDefault="00B17647" w:rsidP="00B17647">
            <w:pPr>
              <w:pStyle w:val="aa"/>
              <w:widowControl/>
              <w:numPr>
                <w:ilvl w:val="0"/>
                <w:numId w:val="20"/>
              </w:numPr>
              <w:wordWrap w:val="0"/>
              <w:ind w:firstLineChars="0"/>
              <w:rPr>
                <w:rFonts w:ascii="等线" w:eastAsia="等线" w:hAnsi="等线"/>
                <w:szCs w:val="21"/>
              </w:rPr>
            </w:pPr>
            <w:r w:rsidRPr="009B1140">
              <w:rPr>
                <w:rFonts w:ascii="等线" w:eastAsia="等线" w:hAnsi="等线" w:hint="eastAsia"/>
                <w:color w:val="000000"/>
                <w:szCs w:val="21"/>
              </w:rPr>
              <w:t>核查是否制定了有关用户个人信息保护的管理制度和流程</w:t>
            </w:r>
            <w:r>
              <w:rPr>
                <w:rFonts w:ascii="等线" w:eastAsia="等线" w:hAnsi="等线" w:hint="eastAsia"/>
                <w:color w:val="000000"/>
                <w:szCs w:val="21"/>
              </w:rPr>
              <w:t>，如访问敏感或大量个人信息需要经过申请审批流程、制定了《</w:t>
            </w:r>
            <w:r w:rsidRPr="00B17647">
              <w:rPr>
                <w:rFonts w:ascii="等线" w:eastAsia="等线" w:hAnsi="等线" w:hint="eastAsia"/>
                <w:color w:val="000000"/>
                <w:szCs w:val="21"/>
              </w:rPr>
              <w:t>个人信息保护管理制度</w:t>
            </w:r>
            <w:r>
              <w:rPr>
                <w:rFonts w:ascii="等线" w:eastAsia="等线" w:hAnsi="等线" w:hint="eastAsia"/>
                <w:color w:val="000000"/>
                <w:szCs w:val="21"/>
              </w:rPr>
              <w:t>》等相关制度。</w:t>
            </w:r>
          </w:p>
        </w:tc>
        <w:tc>
          <w:tcPr>
            <w:tcW w:w="3544" w:type="dxa"/>
            <w:vAlign w:val="center"/>
          </w:tcPr>
          <w:p w14:paraId="0EED9DE2" w14:textId="77777777" w:rsidR="00B17647" w:rsidRDefault="00B17647" w:rsidP="00B17647">
            <w:pPr>
              <w:pStyle w:val="aa"/>
              <w:widowControl/>
              <w:numPr>
                <w:ilvl w:val="0"/>
                <w:numId w:val="21"/>
              </w:numPr>
              <w:wordWrap w:val="0"/>
              <w:ind w:firstLineChars="0"/>
              <w:rPr>
                <w:rFonts w:ascii="等线" w:eastAsia="等线" w:hAnsi="等线"/>
                <w:color w:val="000000"/>
                <w:szCs w:val="21"/>
              </w:rPr>
            </w:pPr>
            <w:r w:rsidRPr="009B1140">
              <w:rPr>
                <w:rFonts w:ascii="等线" w:eastAsia="等线" w:hAnsi="等线" w:hint="eastAsia"/>
                <w:color w:val="000000"/>
                <w:szCs w:val="21"/>
              </w:rPr>
              <w:lastRenderedPageBreak/>
              <w:t>系统采取了措施控制了系统账户对个人信息的访问，如权限控制等。</w:t>
            </w:r>
          </w:p>
          <w:p w14:paraId="57FC2B37" w14:textId="77777777" w:rsidR="00B17647" w:rsidRPr="00BB4306" w:rsidRDefault="00B17647" w:rsidP="00B17647">
            <w:pPr>
              <w:pStyle w:val="aa"/>
              <w:widowControl/>
              <w:numPr>
                <w:ilvl w:val="0"/>
                <w:numId w:val="21"/>
              </w:numPr>
              <w:wordWrap w:val="0"/>
              <w:ind w:firstLineChars="0"/>
              <w:rPr>
                <w:rFonts w:ascii="等线" w:eastAsia="等线" w:hAnsi="等线"/>
                <w:szCs w:val="21"/>
              </w:rPr>
            </w:pPr>
            <w:r w:rsidRPr="009B1140">
              <w:rPr>
                <w:rFonts w:ascii="等线" w:eastAsia="等线" w:hAnsi="等线" w:hint="eastAsia"/>
                <w:color w:val="000000"/>
                <w:szCs w:val="21"/>
              </w:rPr>
              <w:lastRenderedPageBreak/>
              <w:t>未授权无法访问和使用用户的个人信息。</w:t>
            </w:r>
          </w:p>
          <w:p w14:paraId="2950E608" w14:textId="25A1C890" w:rsidR="00B17647" w:rsidRPr="00686BB9" w:rsidRDefault="00B17647" w:rsidP="00B17647">
            <w:pPr>
              <w:pStyle w:val="aa"/>
              <w:widowControl/>
              <w:numPr>
                <w:ilvl w:val="0"/>
                <w:numId w:val="21"/>
              </w:numPr>
              <w:wordWrap w:val="0"/>
              <w:ind w:firstLineChars="0"/>
              <w:rPr>
                <w:rFonts w:ascii="等线" w:eastAsia="等线" w:hAnsi="等线"/>
                <w:szCs w:val="21"/>
              </w:rPr>
            </w:pPr>
            <w:r w:rsidRPr="009B1140">
              <w:rPr>
                <w:rFonts w:ascii="等线" w:eastAsia="等线" w:hAnsi="等线" w:hint="eastAsia"/>
                <w:color w:val="000000"/>
                <w:szCs w:val="21"/>
              </w:rPr>
              <w:t>制定了有关用户个人信息保护的管理制度和流程</w:t>
            </w:r>
          </w:p>
        </w:tc>
        <w:tc>
          <w:tcPr>
            <w:tcW w:w="708" w:type="dxa"/>
            <w:vAlign w:val="center"/>
          </w:tcPr>
          <w:p w14:paraId="1F959B59" w14:textId="70E1A267" w:rsidR="00B17647" w:rsidRPr="00686BB9" w:rsidRDefault="00B17647" w:rsidP="00B17647">
            <w:pPr>
              <w:wordWrap w:val="0"/>
              <w:jc w:val="center"/>
              <w:rPr>
                <w:rFonts w:ascii="等线" w:eastAsia="等线" w:hAnsi="等线"/>
                <w:szCs w:val="21"/>
              </w:rPr>
            </w:pPr>
            <w:r>
              <w:rPr>
                <w:rFonts w:ascii="等线" w:eastAsia="等线" w:hAnsi="等线" w:hint="eastAsia"/>
                <w:szCs w:val="21"/>
              </w:rPr>
              <w:lastRenderedPageBreak/>
              <w:t>1-2均</w:t>
            </w:r>
            <w:r w:rsidRPr="00B93265">
              <w:rPr>
                <w:rFonts w:ascii="等线" w:eastAsia="等线" w:hAnsi="等线" w:hint="eastAsia"/>
                <w:szCs w:val="21"/>
              </w:rPr>
              <w:t>符合</w:t>
            </w:r>
          </w:p>
        </w:tc>
        <w:tc>
          <w:tcPr>
            <w:tcW w:w="1785" w:type="dxa"/>
            <w:vAlign w:val="center"/>
          </w:tcPr>
          <w:p w14:paraId="49756206" w14:textId="77777777" w:rsidR="00B17647" w:rsidRPr="00686BB9" w:rsidRDefault="00B17647" w:rsidP="00B17647">
            <w:pPr>
              <w:wordWrap w:val="0"/>
              <w:rPr>
                <w:rFonts w:ascii="等线" w:eastAsia="等线" w:hAnsi="等线"/>
                <w:szCs w:val="21"/>
              </w:rPr>
            </w:pPr>
          </w:p>
        </w:tc>
      </w:tr>
    </w:tbl>
    <w:p w14:paraId="7E44DADD" w14:textId="77777777" w:rsidR="00BE7422" w:rsidRPr="00470EE1" w:rsidRDefault="00BE7422"/>
    <w:sectPr w:rsidR="00BE7422" w:rsidRPr="00470EE1" w:rsidSect="00470EE1">
      <w:headerReference w:type="default" r:id="rId7"/>
      <w:footerReference w:type="default" r:id="rId8"/>
      <w:pgSz w:w="16838" w:h="11906" w:orient="landscape"/>
      <w:pgMar w:top="720" w:right="720" w:bottom="720" w:left="720" w:header="397"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33F697" w14:textId="77777777" w:rsidR="00E83034" w:rsidRDefault="00E83034" w:rsidP="00470EE1">
      <w:r>
        <w:separator/>
      </w:r>
    </w:p>
  </w:endnote>
  <w:endnote w:type="continuationSeparator" w:id="0">
    <w:p w14:paraId="63049F33" w14:textId="77777777" w:rsidR="00E83034" w:rsidRDefault="00E83034" w:rsidP="00470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3096390"/>
      <w:docPartObj>
        <w:docPartGallery w:val="Page Numbers (Bottom of Page)"/>
        <w:docPartUnique/>
      </w:docPartObj>
    </w:sdtPr>
    <w:sdtContent>
      <w:p w14:paraId="1252D953" w14:textId="10431295" w:rsidR="00470EE1" w:rsidRDefault="00470EE1">
        <w:pPr>
          <w:pStyle w:val="a7"/>
          <w:jc w:val="center"/>
        </w:pPr>
        <w:r>
          <w:fldChar w:fldCharType="begin"/>
        </w:r>
        <w:r>
          <w:instrText>PAGE   \* MERGEFORMAT</w:instrText>
        </w:r>
        <w:r>
          <w:fldChar w:fldCharType="separate"/>
        </w:r>
        <w:r>
          <w:rPr>
            <w:lang w:val="zh-CN"/>
          </w:rPr>
          <w:t>2</w:t>
        </w:r>
        <w:r>
          <w:fldChar w:fldCharType="end"/>
        </w:r>
      </w:p>
    </w:sdtContent>
  </w:sdt>
  <w:p w14:paraId="598366D6" w14:textId="77777777" w:rsidR="00470EE1" w:rsidRDefault="00470EE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576BB6" w14:textId="77777777" w:rsidR="00E83034" w:rsidRDefault="00E83034" w:rsidP="00470EE1">
      <w:r>
        <w:separator/>
      </w:r>
    </w:p>
  </w:footnote>
  <w:footnote w:type="continuationSeparator" w:id="0">
    <w:p w14:paraId="672426AC" w14:textId="77777777" w:rsidR="00E83034" w:rsidRDefault="00E83034" w:rsidP="00470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EFA86" w14:textId="64D64303" w:rsidR="00470EE1" w:rsidRDefault="00470EE1" w:rsidP="00470EE1">
    <w:pPr>
      <w:pStyle w:val="a5"/>
      <w:jc w:val="right"/>
    </w:pPr>
    <w:r>
      <w:rPr>
        <w:rFonts w:hint="eastAsia"/>
      </w:rPr>
      <w:t>网络安全等级保护基本要求-</w:t>
    </w:r>
    <w:r w:rsidR="00940F4D" w:rsidRPr="00940F4D">
      <w:rPr>
        <w:rFonts w:hint="eastAsia"/>
      </w:rPr>
      <w:t>安全计算环境</w:t>
    </w:r>
    <w:r w:rsidR="00940F4D" w:rsidRPr="00940F4D">
      <w:t>-数据资源</w:t>
    </w:r>
    <w:r>
      <w:rPr>
        <w:rFonts w:hint="eastAsia"/>
      </w:rPr>
      <w:t>-作业指导书</w:t>
    </w:r>
  </w:p>
  <w:p w14:paraId="2E159BD4" w14:textId="12431984" w:rsidR="00470EE1" w:rsidRDefault="00000000" w:rsidP="00470EE1">
    <w:pPr>
      <w:pStyle w:val="a5"/>
      <w:jc w:val="right"/>
    </w:pPr>
    <w:r>
      <w:pict w14:anchorId="5F84F004">
        <v:rect id="_x0000_i1025" style="width:769.9pt;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E0568"/>
    <w:multiLevelType w:val="hybridMultilevel"/>
    <w:tmpl w:val="6658C6E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3B31207"/>
    <w:multiLevelType w:val="hybridMultilevel"/>
    <w:tmpl w:val="E8708FC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9B46718"/>
    <w:multiLevelType w:val="hybridMultilevel"/>
    <w:tmpl w:val="7FC4F03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16254518"/>
    <w:multiLevelType w:val="hybridMultilevel"/>
    <w:tmpl w:val="0D6E95F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6BB2751"/>
    <w:multiLevelType w:val="multilevel"/>
    <w:tmpl w:val="40EC0394"/>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B61007A"/>
    <w:multiLevelType w:val="hybridMultilevel"/>
    <w:tmpl w:val="2FB6B19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C8A13DD"/>
    <w:multiLevelType w:val="hybridMultilevel"/>
    <w:tmpl w:val="0D6E95F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CFA4ED8"/>
    <w:multiLevelType w:val="hybridMultilevel"/>
    <w:tmpl w:val="1E0034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21C966AA"/>
    <w:multiLevelType w:val="hybridMultilevel"/>
    <w:tmpl w:val="E8708FC8"/>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5A722AB"/>
    <w:multiLevelType w:val="hybridMultilevel"/>
    <w:tmpl w:val="ED3E2816"/>
    <w:lvl w:ilvl="0" w:tplc="A9F0D73E">
      <w:start w:val="1"/>
      <w:numFmt w:val="decimal"/>
      <w:lvlText w:val="%1、"/>
      <w:lvlJc w:val="left"/>
      <w:pPr>
        <w:ind w:left="1570" w:hanging="720"/>
      </w:pPr>
      <w:rPr>
        <w:rFonts w:hint="default"/>
      </w:rPr>
    </w:lvl>
    <w:lvl w:ilvl="1" w:tplc="04090019" w:tentative="1">
      <w:start w:val="1"/>
      <w:numFmt w:val="lowerLetter"/>
      <w:lvlText w:val="%2)"/>
      <w:lvlJc w:val="left"/>
      <w:pPr>
        <w:ind w:left="1730" w:hanging="440"/>
      </w:pPr>
    </w:lvl>
    <w:lvl w:ilvl="2" w:tplc="0409001B" w:tentative="1">
      <w:start w:val="1"/>
      <w:numFmt w:val="lowerRoman"/>
      <w:lvlText w:val="%3."/>
      <w:lvlJc w:val="right"/>
      <w:pPr>
        <w:ind w:left="2170" w:hanging="440"/>
      </w:pPr>
    </w:lvl>
    <w:lvl w:ilvl="3" w:tplc="0409000F" w:tentative="1">
      <w:start w:val="1"/>
      <w:numFmt w:val="decimal"/>
      <w:lvlText w:val="%4."/>
      <w:lvlJc w:val="left"/>
      <w:pPr>
        <w:ind w:left="2610" w:hanging="440"/>
      </w:pPr>
    </w:lvl>
    <w:lvl w:ilvl="4" w:tplc="04090019" w:tentative="1">
      <w:start w:val="1"/>
      <w:numFmt w:val="lowerLetter"/>
      <w:lvlText w:val="%5)"/>
      <w:lvlJc w:val="left"/>
      <w:pPr>
        <w:ind w:left="3050" w:hanging="440"/>
      </w:pPr>
    </w:lvl>
    <w:lvl w:ilvl="5" w:tplc="0409001B" w:tentative="1">
      <w:start w:val="1"/>
      <w:numFmt w:val="lowerRoman"/>
      <w:lvlText w:val="%6."/>
      <w:lvlJc w:val="right"/>
      <w:pPr>
        <w:ind w:left="3490" w:hanging="440"/>
      </w:pPr>
    </w:lvl>
    <w:lvl w:ilvl="6" w:tplc="0409000F" w:tentative="1">
      <w:start w:val="1"/>
      <w:numFmt w:val="decimal"/>
      <w:lvlText w:val="%7."/>
      <w:lvlJc w:val="left"/>
      <w:pPr>
        <w:ind w:left="3930" w:hanging="440"/>
      </w:pPr>
    </w:lvl>
    <w:lvl w:ilvl="7" w:tplc="04090019" w:tentative="1">
      <w:start w:val="1"/>
      <w:numFmt w:val="lowerLetter"/>
      <w:lvlText w:val="%8)"/>
      <w:lvlJc w:val="left"/>
      <w:pPr>
        <w:ind w:left="4370" w:hanging="440"/>
      </w:pPr>
    </w:lvl>
    <w:lvl w:ilvl="8" w:tplc="0409001B" w:tentative="1">
      <w:start w:val="1"/>
      <w:numFmt w:val="lowerRoman"/>
      <w:lvlText w:val="%9."/>
      <w:lvlJc w:val="right"/>
      <w:pPr>
        <w:ind w:left="4810" w:hanging="440"/>
      </w:pPr>
    </w:lvl>
  </w:abstractNum>
  <w:abstractNum w:abstractNumId="10" w15:restartNumberingAfterBreak="0">
    <w:nsid w:val="288B21AA"/>
    <w:multiLevelType w:val="hybridMultilevel"/>
    <w:tmpl w:val="5930F43E"/>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8DE5BFD"/>
    <w:multiLevelType w:val="hybridMultilevel"/>
    <w:tmpl w:val="03A89F0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391757DC"/>
    <w:multiLevelType w:val="hybridMultilevel"/>
    <w:tmpl w:val="5366F4F2"/>
    <w:lvl w:ilvl="0" w:tplc="AEBA82F6">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9750263"/>
    <w:multiLevelType w:val="hybridMultilevel"/>
    <w:tmpl w:val="2FB6B19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2FD7174"/>
    <w:multiLevelType w:val="hybridMultilevel"/>
    <w:tmpl w:val="D1C0542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55E62B53"/>
    <w:multiLevelType w:val="hybridMultilevel"/>
    <w:tmpl w:val="5BA2E4A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58BB5872"/>
    <w:multiLevelType w:val="hybridMultilevel"/>
    <w:tmpl w:val="6B7E602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64A84520"/>
    <w:multiLevelType w:val="hybridMultilevel"/>
    <w:tmpl w:val="03A89F0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70F005CD"/>
    <w:multiLevelType w:val="hybridMultilevel"/>
    <w:tmpl w:val="AADE775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73386EEC"/>
    <w:multiLevelType w:val="hybridMultilevel"/>
    <w:tmpl w:val="030C2F7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79F20DEB"/>
    <w:multiLevelType w:val="hybridMultilevel"/>
    <w:tmpl w:val="030C2F7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2136484683">
    <w:abstractNumId w:val="4"/>
  </w:num>
  <w:num w:numId="2" w16cid:durableId="1330450917">
    <w:abstractNumId w:val="12"/>
  </w:num>
  <w:num w:numId="3" w16cid:durableId="1833370121">
    <w:abstractNumId w:val="9"/>
  </w:num>
  <w:num w:numId="4" w16cid:durableId="1194490809">
    <w:abstractNumId w:val="18"/>
  </w:num>
  <w:num w:numId="5" w16cid:durableId="497186040">
    <w:abstractNumId w:val="0"/>
  </w:num>
  <w:num w:numId="6" w16cid:durableId="1359117821">
    <w:abstractNumId w:val="13"/>
  </w:num>
  <w:num w:numId="7" w16cid:durableId="1165128424">
    <w:abstractNumId w:val="16"/>
  </w:num>
  <w:num w:numId="8" w16cid:durableId="866020018">
    <w:abstractNumId w:val="14"/>
  </w:num>
  <w:num w:numId="9" w16cid:durableId="1263345095">
    <w:abstractNumId w:val="2"/>
  </w:num>
  <w:num w:numId="10" w16cid:durableId="1785223090">
    <w:abstractNumId w:val="5"/>
  </w:num>
  <w:num w:numId="11" w16cid:durableId="1200705301">
    <w:abstractNumId w:val="10"/>
  </w:num>
  <w:num w:numId="12" w16cid:durableId="70545091">
    <w:abstractNumId w:val="7"/>
  </w:num>
  <w:num w:numId="13" w16cid:durableId="538132929">
    <w:abstractNumId w:val="19"/>
  </w:num>
  <w:num w:numId="14" w16cid:durableId="1311985644">
    <w:abstractNumId w:val="15"/>
  </w:num>
  <w:num w:numId="15" w16cid:durableId="733355678">
    <w:abstractNumId w:val="20"/>
  </w:num>
  <w:num w:numId="16" w16cid:durableId="1349142507">
    <w:abstractNumId w:val="11"/>
  </w:num>
  <w:num w:numId="17" w16cid:durableId="779570764">
    <w:abstractNumId w:val="17"/>
  </w:num>
  <w:num w:numId="18" w16cid:durableId="1821269151">
    <w:abstractNumId w:val="3"/>
  </w:num>
  <w:num w:numId="19" w16cid:durableId="673846869">
    <w:abstractNumId w:val="6"/>
  </w:num>
  <w:num w:numId="20" w16cid:durableId="217397205">
    <w:abstractNumId w:val="8"/>
  </w:num>
  <w:num w:numId="21" w16cid:durableId="1518156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EE1"/>
    <w:rsid w:val="00013298"/>
    <w:rsid w:val="00021BE0"/>
    <w:rsid w:val="000D759D"/>
    <w:rsid w:val="000F3FC7"/>
    <w:rsid w:val="001437E9"/>
    <w:rsid w:val="001C16B1"/>
    <w:rsid w:val="001F17ED"/>
    <w:rsid w:val="00261403"/>
    <w:rsid w:val="003355FA"/>
    <w:rsid w:val="00436DE1"/>
    <w:rsid w:val="00470EE1"/>
    <w:rsid w:val="0049645D"/>
    <w:rsid w:val="004C5942"/>
    <w:rsid w:val="00511011"/>
    <w:rsid w:val="00531B54"/>
    <w:rsid w:val="00532960"/>
    <w:rsid w:val="005437BF"/>
    <w:rsid w:val="00557FA8"/>
    <w:rsid w:val="00573B5C"/>
    <w:rsid w:val="005A5A91"/>
    <w:rsid w:val="005D3940"/>
    <w:rsid w:val="00686BB9"/>
    <w:rsid w:val="006A294F"/>
    <w:rsid w:val="006D2C37"/>
    <w:rsid w:val="006D50EE"/>
    <w:rsid w:val="006E24B0"/>
    <w:rsid w:val="007A3EBD"/>
    <w:rsid w:val="007C3D6F"/>
    <w:rsid w:val="007D6741"/>
    <w:rsid w:val="008B4A8B"/>
    <w:rsid w:val="00940F4D"/>
    <w:rsid w:val="009514FA"/>
    <w:rsid w:val="00977369"/>
    <w:rsid w:val="009B1140"/>
    <w:rsid w:val="009C2108"/>
    <w:rsid w:val="009F0462"/>
    <w:rsid w:val="00A2122D"/>
    <w:rsid w:val="00A62550"/>
    <w:rsid w:val="00B17647"/>
    <w:rsid w:val="00B34E7C"/>
    <w:rsid w:val="00B7747B"/>
    <w:rsid w:val="00BB4306"/>
    <w:rsid w:val="00BE10D4"/>
    <w:rsid w:val="00BE7422"/>
    <w:rsid w:val="00BF2339"/>
    <w:rsid w:val="00C66E97"/>
    <w:rsid w:val="00C857C3"/>
    <w:rsid w:val="00CD0494"/>
    <w:rsid w:val="00CD2FD5"/>
    <w:rsid w:val="00D41794"/>
    <w:rsid w:val="00D53CCB"/>
    <w:rsid w:val="00DE0B7E"/>
    <w:rsid w:val="00DF7AC7"/>
    <w:rsid w:val="00E04B80"/>
    <w:rsid w:val="00E27EC5"/>
    <w:rsid w:val="00E45061"/>
    <w:rsid w:val="00E45881"/>
    <w:rsid w:val="00E45A9B"/>
    <w:rsid w:val="00E61F08"/>
    <w:rsid w:val="00E83034"/>
    <w:rsid w:val="00EB6166"/>
    <w:rsid w:val="00F14178"/>
    <w:rsid w:val="00F7205A"/>
    <w:rsid w:val="00F72C3E"/>
    <w:rsid w:val="00F838AA"/>
    <w:rsid w:val="00F91E37"/>
    <w:rsid w:val="00FC63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DD7A8"/>
  <w15:chartTrackingRefBased/>
  <w15:docId w15:val="{8DBEABCF-49BA-4000-A505-FA07B5287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0EE1"/>
    <w:pPr>
      <w:widowControl w:val="0"/>
      <w:jc w:val="both"/>
    </w:pPr>
    <w:rPr>
      <w14:ligatures w14:val="none"/>
    </w:rPr>
  </w:style>
  <w:style w:type="paragraph" w:styleId="1">
    <w:name w:val="heading 1"/>
    <w:basedOn w:val="a"/>
    <w:next w:val="a"/>
    <w:link w:val="10"/>
    <w:uiPriority w:val="9"/>
    <w:qFormat/>
    <w:rsid w:val="00BE7422"/>
    <w:pPr>
      <w:keepNext/>
      <w:keepLines/>
      <w:numPr>
        <w:numId w:val="1"/>
      </w:numPr>
      <w:spacing w:before="340" w:after="330" w:line="360" w:lineRule="auto"/>
      <w:ind w:left="674"/>
      <w:outlineLvl w:val="0"/>
    </w:pPr>
    <w:rPr>
      <w:rFonts w:eastAsia="黑体"/>
      <w:b/>
      <w:bCs/>
      <w:kern w:val="44"/>
      <w:sz w:val="32"/>
      <w:szCs w:val="4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autoRedefine/>
    <w:uiPriority w:val="9"/>
    <w:qFormat/>
    <w:rsid w:val="00BE7422"/>
    <w:rPr>
      <w:rFonts w:eastAsia="黑体"/>
      <w:b/>
      <w:bCs/>
      <w:kern w:val="44"/>
      <w:sz w:val="32"/>
      <w:szCs w:val="44"/>
    </w:rPr>
  </w:style>
  <w:style w:type="paragraph" w:styleId="a3">
    <w:name w:val="annotation text"/>
    <w:basedOn w:val="a"/>
    <w:link w:val="a4"/>
    <w:unhideWhenUsed/>
    <w:qFormat/>
    <w:rsid w:val="00BE7422"/>
    <w:pPr>
      <w:spacing w:line="360" w:lineRule="auto"/>
      <w:jc w:val="left"/>
    </w:pPr>
    <w:rPr>
      <w:rFonts w:eastAsia="华文仿宋"/>
      <w:sz w:val="24"/>
      <w14:ligatures w14:val="standardContextual"/>
    </w:rPr>
  </w:style>
  <w:style w:type="character" w:customStyle="1" w:styleId="a4">
    <w:name w:val="批注文字 字符"/>
    <w:basedOn w:val="a0"/>
    <w:link w:val="a3"/>
    <w:autoRedefine/>
    <w:qFormat/>
    <w:rsid w:val="00BE7422"/>
    <w:rPr>
      <w:rFonts w:eastAsia="华文仿宋"/>
      <w:sz w:val="24"/>
    </w:rPr>
  </w:style>
  <w:style w:type="paragraph" w:styleId="a5">
    <w:name w:val="header"/>
    <w:basedOn w:val="a"/>
    <w:link w:val="a6"/>
    <w:uiPriority w:val="99"/>
    <w:unhideWhenUsed/>
    <w:rsid w:val="00470EE1"/>
    <w:pPr>
      <w:tabs>
        <w:tab w:val="center" w:pos="4153"/>
        <w:tab w:val="right" w:pos="8306"/>
      </w:tabs>
      <w:snapToGrid w:val="0"/>
      <w:jc w:val="center"/>
    </w:pPr>
    <w:rPr>
      <w:sz w:val="18"/>
      <w:szCs w:val="18"/>
      <w14:ligatures w14:val="standardContextual"/>
    </w:rPr>
  </w:style>
  <w:style w:type="character" w:customStyle="1" w:styleId="a6">
    <w:name w:val="页眉 字符"/>
    <w:basedOn w:val="a0"/>
    <w:link w:val="a5"/>
    <w:uiPriority w:val="99"/>
    <w:rsid w:val="00470EE1"/>
    <w:rPr>
      <w:sz w:val="18"/>
      <w:szCs w:val="18"/>
    </w:rPr>
  </w:style>
  <w:style w:type="paragraph" w:styleId="a7">
    <w:name w:val="footer"/>
    <w:basedOn w:val="a"/>
    <w:link w:val="a8"/>
    <w:uiPriority w:val="99"/>
    <w:unhideWhenUsed/>
    <w:rsid w:val="00470EE1"/>
    <w:pPr>
      <w:tabs>
        <w:tab w:val="center" w:pos="4153"/>
        <w:tab w:val="right" w:pos="8306"/>
      </w:tabs>
      <w:snapToGrid w:val="0"/>
      <w:jc w:val="left"/>
    </w:pPr>
    <w:rPr>
      <w:sz w:val="18"/>
      <w:szCs w:val="18"/>
      <w14:ligatures w14:val="standardContextual"/>
    </w:rPr>
  </w:style>
  <w:style w:type="character" w:customStyle="1" w:styleId="a8">
    <w:name w:val="页脚 字符"/>
    <w:basedOn w:val="a0"/>
    <w:link w:val="a7"/>
    <w:uiPriority w:val="99"/>
    <w:rsid w:val="00470EE1"/>
    <w:rPr>
      <w:sz w:val="18"/>
      <w:szCs w:val="18"/>
    </w:rPr>
  </w:style>
  <w:style w:type="table" w:styleId="a9">
    <w:name w:val="Table Grid"/>
    <w:basedOn w:val="a1"/>
    <w:uiPriority w:val="39"/>
    <w:rsid w:val="00470E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470EE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8296031">
      <w:bodyDiv w:val="1"/>
      <w:marLeft w:val="0"/>
      <w:marRight w:val="0"/>
      <w:marTop w:val="0"/>
      <w:marBottom w:val="0"/>
      <w:divBdr>
        <w:top w:val="none" w:sz="0" w:space="0" w:color="auto"/>
        <w:left w:val="none" w:sz="0" w:space="0" w:color="auto"/>
        <w:bottom w:val="none" w:sz="0" w:space="0" w:color="auto"/>
        <w:right w:val="none" w:sz="0" w:space="0" w:color="auto"/>
      </w:divBdr>
    </w:div>
    <w:div w:id="391854714">
      <w:bodyDiv w:val="1"/>
      <w:marLeft w:val="0"/>
      <w:marRight w:val="0"/>
      <w:marTop w:val="0"/>
      <w:marBottom w:val="0"/>
      <w:divBdr>
        <w:top w:val="none" w:sz="0" w:space="0" w:color="auto"/>
        <w:left w:val="none" w:sz="0" w:space="0" w:color="auto"/>
        <w:bottom w:val="none" w:sz="0" w:space="0" w:color="auto"/>
        <w:right w:val="none" w:sz="0" w:space="0" w:color="auto"/>
      </w:divBdr>
    </w:div>
    <w:div w:id="450058615">
      <w:bodyDiv w:val="1"/>
      <w:marLeft w:val="0"/>
      <w:marRight w:val="0"/>
      <w:marTop w:val="0"/>
      <w:marBottom w:val="0"/>
      <w:divBdr>
        <w:top w:val="none" w:sz="0" w:space="0" w:color="auto"/>
        <w:left w:val="none" w:sz="0" w:space="0" w:color="auto"/>
        <w:bottom w:val="none" w:sz="0" w:space="0" w:color="auto"/>
        <w:right w:val="none" w:sz="0" w:space="0" w:color="auto"/>
      </w:divBdr>
    </w:div>
    <w:div w:id="457063687">
      <w:bodyDiv w:val="1"/>
      <w:marLeft w:val="0"/>
      <w:marRight w:val="0"/>
      <w:marTop w:val="0"/>
      <w:marBottom w:val="0"/>
      <w:divBdr>
        <w:top w:val="none" w:sz="0" w:space="0" w:color="auto"/>
        <w:left w:val="none" w:sz="0" w:space="0" w:color="auto"/>
        <w:bottom w:val="none" w:sz="0" w:space="0" w:color="auto"/>
        <w:right w:val="none" w:sz="0" w:space="0" w:color="auto"/>
      </w:divBdr>
    </w:div>
    <w:div w:id="467670457">
      <w:bodyDiv w:val="1"/>
      <w:marLeft w:val="0"/>
      <w:marRight w:val="0"/>
      <w:marTop w:val="0"/>
      <w:marBottom w:val="0"/>
      <w:divBdr>
        <w:top w:val="none" w:sz="0" w:space="0" w:color="auto"/>
        <w:left w:val="none" w:sz="0" w:space="0" w:color="auto"/>
        <w:bottom w:val="none" w:sz="0" w:space="0" w:color="auto"/>
        <w:right w:val="none" w:sz="0" w:space="0" w:color="auto"/>
      </w:divBdr>
    </w:div>
    <w:div w:id="653799961">
      <w:bodyDiv w:val="1"/>
      <w:marLeft w:val="0"/>
      <w:marRight w:val="0"/>
      <w:marTop w:val="0"/>
      <w:marBottom w:val="0"/>
      <w:divBdr>
        <w:top w:val="none" w:sz="0" w:space="0" w:color="auto"/>
        <w:left w:val="none" w:sz="0" w:space="0" w:color="auto"/>
        <w:bottom w:val="none" w:sz="0" w:space="0" w:color="auto"/>
        <w:right w:val="none" w:sz="0" w:space="0" w:color="auto"/>
      </w:divBdr>
    </w:div>
    <w:div w:id="827327716">
      <w:bodyDiv w:val="1"/>
      <w:marLeft w:val="0"/>
      <w:marRight w:val="0"/>
      <w:marTop w:val="0"/>
      <w:marBottom w:val="0"/>
      <w:divBdr>
        <w:top w:val="none" w:sz="0" w:space="0" w:color="auto"/>
        <w:left w:val="none" w:sz="0" w:space="0" w:color="auto"/>
        <w:bottom w:val="none" w:sz="0" w:space="0" w:color="auto"/>
        <w:right w:val="none" w:sz="0" w:space="0" w:color="auto"/>
      </w:divBdr>
    </w:div>
    <w:div w:id="839271455">
      <w:bodyDiv w:val="1"/>
      <w:marLeft w:val="0"/>
      <w:marRight w:val="0"/>
      <w:marTop w:val="0"/>
      <w:marBottom w:val="0"/>
      <w:divBdr>
        <w:top w:val="none" w:sz="0" w:space="0" w:color="auto"/>
        <w:left w:val="none" w:sz="0" w:space="0" w:color="auto"/>
        <w:bottom w:val="none" w:sz="0" w:space="0" w:color="auto"/>
        <w:right w:val="none" w:sz="0" w:space="0" w:color="auto"/>
      </w:divBdr>
    </w:div>
    <w:div w:id="908930137">
      <w:bodyDiv w:val="1"/>
      <w:marLeft w:val="0"/>
      <w:marRight w:val="0"/>
      <w:marTop w:val="0"/>
      <w:marBottom w:val="0"/>
      <w:divBdr>
        <w:top w:val="none" w:sz="0" w:space="0" w:color="auto"/>
        <w:left w:val="none" w:sz="0" w:space="0" w:color="auto"/>
        <w:bottom w:val="none" w:sz="0" w:space="0" w:color="auto"/>
        <w:right w:val="none" w:sz="0" w:space="0" w:color="auto"/>
      </w:divBdr>
    </w:div>
    <w:div w:id="1202018789">
      <w:bodyDiv w:val="1"/>
      <w:marLeft w:val="0"/>
      <w:marRight w:val="0"/>
      <w:marTop w:val="0"/>
      <w:marBottom w:val="0"/>
      <w:divBdr>
        <w:top w:val="none" w:sz="0" w:space="0" w:color="auto"/>
        <w:left w:val="none" w:sz="0" w:space="0" w:color="auto"/>
        <w:bottom w:val="none" w:sz="0" w:space="0" w:color="auto"/>
        <w:right w:val="none" w:sz="0" w:space="0" w:color="auto"/>
      </w:divBdr>
    </w:div>
    <w:div w:id="1386643378">
      <w:bodyDiv w:val="1"/>
      <w:marLeft w:val="0"/>
      <w:marRight w:val="0"/>
      <w:marTop w:val="0"/>
      <w:marBottom w:val="0"/>
      <w:divBdr>
        <w:top w:val="none" w:sz="0" w:space="0" w:color="auto"/>
        <w:left w:val="none" w:sz="0" w:space="0" w:color="auto"/>
        <w:bottom w:val="none" w:sz="0" w:space="0" w:color="auto"/>
        <w:right w:val="none" w:sz="0" w:space="0" w:color="auto"/>
      </w:divBdr>
    </w:div>
    <w:div w:id="1539246207">
      <w:bodyDiv w:val="1"/>
      <w:marLeft w:val="0"/>
      <w:marRight w:val="0"/>
      <w:marTop w:val="0"/>
      <w:marBottom w:val="0"/>
      <w:divBdr>
        <w:top w:val="none" w:sz="0" w:space="0" w:color="auto"/>
        <w:left w:val="none" w:sz="0" w:space="0" w:color="auto"/>
        <w:bottom w:val="none" w:sz="0" w:space="0" w:color="auto"/>
        <w:right w:val="none" w:sz="0" w:space="0" w:color="auto"/>
      </w:divBdr>
    </w:div>
    <w:div w:id="1596749186">
      <w:bodyDiv w:val="1"/>
      <w:marLeft w:val="0"/>
      <w:marRight w:val="0"/>
      <w:marTop w:val="0"/>
      <w:marBottom w:val="0"/>
      <w:divBdr>
        <w:top w:val="none" w:sz="0" w:space="0" w:color="auto"/>
        <w:left w:val="none" w:sz="0" w:space="0" w:color="auto"/>
        <w:bottom w:val="none" w:sz="0" w:space="0" w:color="auto"/>
        <w:right w:val="none" w:sz="0" w:space="0" w:color="auto"/>
      </w:divBdr>
    </w:div>
    <w:div w:id="1725834446">
      <w:bodyDiv w:val="1"/>
      <w:marLeft w:val="0"/>
      <w:marRight w:val="0"/>
      <w:marTop w:val="0"/>
      <w:marBottom w:val="0"/>
      <w:divBdr>
        <w:top w:val="none" w:sz="0" w:space="0" w:color="auto"/>
        <w:left w:val="none" w:sz="0" w:space="0" w:color="auto"/>
        <w:bottom w:val="none" w:sz="0" w:space="0" w:color="auto"/>
        <w:right w:val="none" w:sz="0" w:space="0" w:color="auto"/>
      </w:divBdr>
    </w:div>
    <w:div w:id="1945309197">
      <w:bodyDiv w:val="1"/>
      <w:marLeft w:val="0"/>
      <w:marRight w:val="0"/>
      <w:marTop w:val="0"/>
      <w:marBottom w:val="0"/>
      <w:divBdr>
        <w:top w:val="none" w:sz="0" w:space="0" w:color="auto"/>
        <w:left w:val="none" w:sz="0" w:space="0" w:color="auto"/>
        <w:bottom w:val="none" w:sz="0" w:space="0" w:color="auto"/>
        <w:right w:val="none" w:sz="0" w:space="0" w:color="auto"/>
      </w:divBdr>
    </w:div>
    <w:div w:id="2028169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1634</TotalTime>
  <Pages>6</Pages>
  <Words>498</Words>
  <Characters>2840</Characters>
  <Application>Microsoft Office Word</Application>
  <DocSecurity>0</DocSecurity>
  <Lines>23</Lines>
  <Paragraphs>6</Paragraphs>
  <ScaleCrop>false</ScaleCrop>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Zhang</dc:creator>
  <cp:keywords/>
  <dc:description/>
  <cp:lastModifiedBy>Cheng Zhang</cp:lastModifiedBy>
  <cp:revision>24</cp:revision>
  <dcterms:created xsi:type="dcterms:W3CDTF">2024-06-30T06:49:00Z</dcterms:created>
  <dcterms:modified xsi:type="dcterms:W3CDTF">2025-05-16T06:44:00Z</dcterms:modified>
</cp:coreProperties>
</file>