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90A14" w14:textId="2E67441E" w:rsidR="00DA351A" w:rsidRPr="00DA351A" w:rsidRDefault="00B36F03" w:rsidP="00DA351A">
      <w:pPr>
        <w:jc w:val="center"/>
        <w:rPr>
          <w:b/>
          <w:bCs/>
        </w:rPr>
      </w:pPr>
      <w:r>
        <w:rPr>
          <w:b/>
          <w:bCs/>
        </w:rPr>
        <w:t xml:space="preserve">Privacy First </w:t>
      </w:r>
      <w:r w:rsidR="00DA351A" w:rsidRPr="00DA351A">
        <w:rPr>
          <w:b/>
          <w:bCs/>
        </w:rPr>
        <w:t xml:space="preserve">Decentralized Digital </w:t>
      </w:r>
      <w:r>
        <w:rPr>
          <w:b/>
          <w:bCs/>
        </w:rPr>
        <w:t>I</w:t>
      </w:r>
      <w:r w:rsidR="00DA351A" w:rsidRPr="00DA351A">
        <w:rPr>
          <w:b/>
          <w:bCs/>
        </w:rPr>
        <w:t>dentity Platform</w:t>
      </w:r>
    </w:p>
    <w:p w14:paraId="30C92988" w14:textId="372741DD" w:rsidR="00DA351A" w:rsidRDefault="00DA351A" w:rsidP="00DA351A">
      <w:pPr>
        <w:jc w:val="center"/>
        <w:rPr>
          <w:vertAlign w:val="subscript"/>
        </w:rPr>
      </w:pPr>
      <w:proofErr w:type="spellStart"/>
      <w:r>
        <w:t>Awase</w:t>
      </w:r>
      <w:proofErr w:type="spellEnd"/>
      <w:r>
        <w:t xml:space="preserve"> </w:t>
      </w:r>
      <w:proofErr w:type="spellStart"/>
      <w:r>
        <w:t>Khirni</w:t>
      </w:r>
      <w:proofErr w:type="spellEnd"/>
      <w:r>
        <w:t xml:space="preserve"> Syed </w:t>
      </w:r>
      <w:r>
        <w:rPr>
          <w:vertAlign w:val="subscript"/>
        </w:rPr>
        <w:t>Ph.D.</w:t>
      </w:r>
    </w:p>
    <w:p w14:paraId="78168456" w14:textId="4CDE5E54" w:rsidR="00DA351A" w:rsidRDefault="00DA351A" w:rsidP="00DA351A">
      <w:pPr>
        <w:jc w:val="center"/>
        <w:rPr>
          <w:vertAlign w:val="subscript"/>
        </w:rPr>
      </w:pPr>
      <w:r>
        <w:rPr>
          <w:vertAlign w:val="subscript"/>
        </w:rPr>
        <w:t xml:space="preserve">Comprehensive Feature Matrix </w:t>
      </w:r>
    </w:p>
    <w:p w14:paraId="09D59708" w14:textId="620FD191" w:rsidR="00DA351A" w:rsidRDefault="00DA351A" w:rsidP="00DA351A">
      <w:pPr>
        <w:jc w:val="center"/>
        <w:rPr>
          <w:vertAlign w:val="subscript"/>
        </w:rPr>
      </w:pPr>
    </w:p>
    <w:p w14:paraId="374511C4" w14:textId="7061FF47" w:rsidR="008F08E7" w:rsidRPr="00277FFC" w:rsidRDefault="00277FFC" w:rsidP="00277FFC">
      <w:pPr>
        <w:contextualSpacing/>
        <w:rPr>
          <w:rFonts w:cstheme="minorHAnsi"/>
          <w:b/>
          <w:bCs/>
          <w:sz w:val="20"/>
          <w:szCs w:val="20"/>
        </w:rPr>
      </w:pPr>
      <w:r w:rsidRPr="00277FFC">
        <w:rPr>
          <w:rFonts w:cstheme="minorHAnsi"/>
          <w:b/>
          <w:bCs/>
          <w:sz w:val="20"/>
          <w:szCs w:val="20"/>
        </w:rPr>
        <w:t>Last Updated on: May 25, 2025</w:t>
      </w:r>
    </w:p>
    <w:p w14:paraId="282D44E3" w14:textId="77777777" w:rsidR="00277FFC" w:rsidRDefault="00277FFC" w:rsidP="00277FFC">
      <w:pPr>
        <w:contextualSpacing/>
        <w:rPr>
          <w:rFonts w:cstheme="minorHAnsi"/>
          <w:sz w:val="20"/>
          <w:szCs w:val="20"/>
        </w:rPr>
      </w:pPr>
    </w:p>
    <w:p w14:paraId="4C6C6AA8" w14:textId="7AEBDB35" w:rsidR="008F08E7" w:rsidRDefault="008F08E7" w:rsidP="00DA351A">
      <w:pPr>
        <w:contextualSpacing/>
        <w:jc w:val="both"/>
        <w:rPr>
          <w:rFonts w:cstheme="minorHAnsi"/>
          <w:sz w:val="20"/>
          <w:szCs w:val="20"/>
        </w:rPr>
      </w:pPr>
      <w:r>
        <w:rPr>
          <w:rFonts w:cstheme="minorHAnsi"/>
          <w:sz w:val="20"/>
          <w:szCs w:val="20"/>
        </w:rPr>
        <w:t>The current digital landscape presents identity verification which remains fragmented and insecure and frequently requires invasive methods. The conventional approach of using centralized databases in identity systems creates security risks that allow data breaches and identity theft together with excessive data collection. Businesses face three main challenges which include fraud prevention as well as regulatory compliance and inefficient authentication systems.  There is a growing need for decentralized digital identity (DDI) platform built on self-</w:t>
      </w:r>
      <w:r w:rsidR="00B36F03">
        <w:rPr>
          <w:rFonts w:cstheme="minorHAnsi"/>
          <w:sz w:val="20"/>
          <w:szCs w:val="20"/>
        </w:rPr>
        <w:t>sovereign</w:t>
      </w:r>
      <w:r>
        <w:rPr>
          <w:rFonts w:cstheme="minorHAnsi"/>
          <w:sz w:val="20"/>
          <w:szCs w:val="20"/>
        </w:rPr>
        <w:t xml:space="preserve"> </w:t>
      </w:r>
      <w:r w:rsidR="00B36F03">
        <w:rPr>
          <w:rFonts w:cstheme="minorHAnsi"/>
          <w:sz w:val="20"/>
          <w:szCs w:val="20"/>
        </w:rPr>
        <w:t>identity (</w:t>
      </w:r>
      <w:r>
        <w:rPr>
          <w:rFonts w:cstheme="minorHAnsi"/>
          <w:sz w:val="20"/>
          <w:szCs w:val="20"/>
        </w:rPr>
        <w:t xml:space="preserve">SSI) principles which solves these challenges by </w:t>
      </w:r>
    </w:p>
    <w:p w14:paraId="789A4070" w14:textId="350BF645" w:rsidR="008F08E7" w:rsidRDefault="008F08E7" w:rsidP="008F08E7">
      <w:pPr>
        <w:pStyle w:val="ListParagraph"/>
        <w:numPr>
          <w:ilvl w:val="0"/>
          <w:numId w:val="3"/>
        </w:numPr>
        <w:jc w:val="both"/>
        <w:rPr>
          <w:rFonts w:cstheme="minorHAnsi"/>
          <w:sz w:val="20"/>
          <w:szCs w:val="20"/>
        </w:rPr>
      </w:pPr>
      <w:r>
        <w:rPr>
          <w:rFonts w:cstheme="minorHAnsi"/>
          <w:sz w:val="20"/>
          <w:szCs w:val="20"/>
        </w:rPr>
        <w:t xml:space="preserve">Eliminating centralized control, where users maintain complete control over their identities through SSI-based DDI platforms because these systems function independently from government agencies and corporate entities. </w:t>
      </w:r>
    </w:p>
    <w:p w14:paraId="26F38C36" w14:textId="1FC2F055" w:rsidR="008F08E7" w:rsidRDefault="008F08E7" w:rsidP="008F08E7">
      <w:pPr>
        <w:pStyle w:val="ListParagraph"/>
        <w:numPr>
          <w:ilvl w:val="0"/>
          <w:numId w:val="3"/>
        </w:numPr>
        <w:jc w:val="both"/>
        <w:rPr>
          <w:rFonts w:cstheme="minorHAnsi"/>
          <w:sz w:val="20"/>
          <w:szCs w:val="20"/>
        </w:rPr>
      </w:pPr>
      <w:r>
        <w:rPr>
          <w:rFonts w:cstheme="minorHAnsi"/>
          <w:sz w:val="20"/>
          <w:szCs w:val="20"/>
        </w:rPr>
        <w:t xml:space="preserve">Enhancing privacy, by using zero-knowledge proofs (ZKPs) together with selective disclosure enables verification processes that protect personal data privacy </w:t>
      </w:r>
    </w:p>
    <w:p w14:paraId="148AA228" w14:textId="78F450D8" w:rsidR="008F08E7" w:rsidRDefault="008F08E7" w:rsidP="008F08E7">
      <w:pPr>
        <w:pStyle w:val="ListParagraph"/>
        <w:numPr>
          <w:ilvl w:val="0"/>
          <w:numId w:val="3"/>
        </w:numPr>
        <w:jc w:val="both"/>
        <w:rPr>
          <w:rFonts w:cstheme="minorHAnsi"/>
          <w:sz w:val="20"/>
          <w:szCs w:val="20"/>
        </w:rPr>
      </w:pPr>
      <w:r>
        <w:rPr>
          <w:rFonts w:cstheme="minorHAnsi"/>
          <w:sz w:val="20"/>
          <w:szCs w:val="20"/>
        </w:rPr>
        <w:t>Reducing fraud, by using the combination of cryptographic signatures with tamper-proof credentials which stops users from creating fake identities and performing impersonation attacks.</w:t>
      </w:r>
    </w:p>
    <w:p w14:paraId="4FCE54E5" w14:textId="2BE1D02A" w:rsidR="008F08E7" w:rsidRDefault="008F08E7" w:rsidP="008F08E7">
      <w:pPr>
        <w:pStyle w:val="ListParagraph"/>
        <w:numPr>
          <w:ilvl w:val="0"/>
          <w:numId w:val="3"/>
        </w:numPr>
        <w:jc w:val="both"/>
        <w:rPr>
          <w:rFonts w:cstheme="minorHAnsi"/>
          <w:sz w:val="20"/>
          <w:szCs w:val="20"/>
        </w:rPr>
      </w:pPr>
      <w:r>
        <w:rPr>
          <w:rFonts w:cstheme="minorHAnsi"/>
          <w:sz w:val="20"/>
          <w:szCs w:val="20"/>
        </w:rPr>
        <w:t>Improving user experience, where users can manage their identities seamlessly through password less authentication combined with password and biometrics and cross-platform portability features.</w:t>
      </w:r>
    </w:p>
    <w:p w14:paraId="1050138B" w14:textId="195EA41B" w:rsidR="008F08E7" w:rsidRDefault="008F08E7" w:rsidP="008F08E7">
      <w:pPr>
        <w:pStyle w:val="ListParagraph"/>
        <w:numPr>
          <w:ilvl w:val="0"/>
          <w:numId w:val="3"/>
        </w:numPr>
        <w:jc w:val="both"/>
        <w:rPr>
          <w:rFonts w:cstheme="minorHAnsi"/>
          <w:sz w:val="20"/>
          <w:szCs w:val="20"/>
        </w:rPr>
      </w:pPr>
      <w:r>
        <w:rPr>
          <w:rFonts w:cstheme="minorHAnsi"/>
          <w:sz w:val="20"/>
          <w:szCs w:val="20"/>
        </w:rPr>
        <w:t>Ensuring compliance, where the platform ensures compliance with GDPR and HIPPA and EIDAS standards.</w:t>
      </w:r>
    </w:p>
    <w:p w14:paraId="5ECA5515" w14:textId="4C1F7E3B" w:rsidR="008F08E7" w:rsidRDefault="008F08E7" w:rsidP="008F08E7">
      <w:pPr>
        <w:jc w:val="both"/>
        <w:rPr>
          <w:rFonts w:cstheme="minorHAnsi"/>
          <w:sz w:val="20"/>
          <w:szCs w:val="20"/>
        </w:rPr>
      </w:pPr>
    </w:p>
    <w:p w14:paraId="6F3A7F4A" w14:textId="50CB9DF4" w:rsidR="008F08E7" w:rsidRDefault="008F08E7" w:rsidP="008F08E7">
      <w:pPr>
        <w:jc w:val="both"/>
        <w:rPr>
          <w:rFonts w:cstheme="minorHAnsi"/>
          <w:sz w:val="20"/>
          <w:szCs w:val="20"/>
        </w:rPr>
      </w:pPr>
      <w:r>
        <w:rPr>
          <w:rFonts w:cstheme="minorHAnsi"/>
          <w:sz w:val="20"/>
          <w:szCs w:val="20"/>
        </w:rPr>
        <w:t xml:space="preserve">Thereby, shifting from institutional control of user data to individual control of access through a decentralized identity platform gives people power over their credentials while allowing businesses to perform secure and efficient credential verification. Digital trust requires a complete fundamental change which goes beyond technological adjustments.  Outlined below are list of comprehensive features identified to build </w:t>
      </w:r>
      <w:r w:rsidR="00B36F03">
        <w:rPr>
          <w:rFonts w:cstheme="minorHAnsi"/>
          <w:sz w:val="20"/>
          <w:szCs w:val="20"/>
        </w:rPr>
        <w:t>the Privacy-First Decentralized Digital Identity Platform.</w:t>
      </w:r>
    </w:p>
    <w:p w14:paraId="2E777DF9" w14:textId="6D873E8A" w:rsidR="00B36F03" w:rsidRDefault="00B36F03" w:rsidP="008F08E7">
      <w:pPr>
        <w:jc w:val="both"/>
        <w:rPr>
          <w:rFonts w:cstheme="minorHAnsi"/>
          <w:sz w:val="20"/>
          <w:szCs w:val="20"/>
        </w:rPr>
      </w:pPr>
    </w:p>
    <w:p w14:paraId="78772E7D" w14:textId="12883B19" w:rsidR="00294F88" w:rsidRPr="00294F88" w:rsidRDefault="00294F88" w:rsidP="008F08E7">
      <w:pPr>
        <w:jc w:val="both"/>
        <w:rPr>
          <w:rFonts w:cstheme="minorHAnsi"/>
          <w:b/>
          <w:bCs/>
          <w:sz w:val="28"/>
          <w:szCs w:val="28"/>
        </w:rPr>
      </w:pPr>
      <w:r w:rsidRPr="00294F88">
        <w:rPr>
          <w:rFonts w:cstheme="minorHAnsi"/>
          <w:b/>
          <w:bCs/>
          <w:sz w:val="28"/>
          <w:szCs w:val="28"/>
        </w:rPr>
        <w:t>List of High-level Features grouped by Functionality</w:t>
      </w:r>
    </w:p>
    <w:p w14:paraId="3859F135" w14:textId="77777777" w:rsidR="00294F88" w:rsidRDefault="00294F88" w:rsidP="008F08E7">
      <w:pPr>
        <w:jc w:val="both"/>
        <w:rPr>
          <w:rFonts w:cstheme="minorHAnsi"/>
          <w:sz w:val="20"/>
          <w:szCs w:val="20"/>
        </w:rPr>
      </w:pPr>
    </w:p>
    <w:p w14:paraId="6026F024" w14:textId="4FBD49BE" w:rsidR="00B36F03" w:rsidRPr="00294F88" w:rsidRDefault="00B36F03" w:rsidP="008F08E7">
      <w:pPr>
        <w:jc w:val="both"/>
        <w:rPr>
          <w:rFonts w:cstheme="minorHAnsi"/>
          <w:b/>
          <w:bCs/>
          <w:sz w:val="20"/>
          <w:szCs w:val="20"/>
        </w:rPr>
      </w:pPr>
      <w:r w:rsidRPr="00294F88">
        <w:rPr>
          <w:rFonts w:cstheme="minorHAnsi"/>
          <w:b/>
          <w:bCs/>
          <w:sz w:val="20"/>
          <w:szCs w:val="20"/>
        </w:rPr>
        <w:t>Module I: SSI Core Infrastructure</w:t>
      </w:r>
    </w:p>
    <w:p w14:paraId="2BC2E221" w14:textId="01315C71" w:rsidR="00B36F03" w:rsidRDefault="00B36F03" w:rsidP="008F08E7">
      <w:pPr>
        <w:jc w:val="both"/>
        <w:rPr>
          <w:rFonts w:cstheme="minorHAnsi"/>
          <w:sz w:val="20"/>
          <w:szCs w:val="20"/>
        </w:rPr>
      </w:pPr>
      <w:r>
        <w:rPr>
          <w:rFonts w:cstheme="minorHAnsi"/>
          <w:sz w:val="20"/>
          <w:szCs w:val="20"/>
        </w:rPr>
        <w:t>It provides the foundational components for decentralized identity, including DIDs, VCs, and cryptographic security</w:t>
      </w:r>
    </w:p>
    <w:p w14:paraId="3FC36BF2" w14:textId="77777777" w:rsidR="00B36F03" w:rsidRDefault="00B36F03" w:rsidP="008F08E7">
      <w:pPr>
        <w:jc w:val="both"/>
        <w:rPr>
          <w:rFonts w:cstheme="minorHAnsi"/>
          <w:sz w:val="20"/>
          <w:szCs w:val="20"/>
        </w:rPr>
      </w:pPr>
    </w:p>
    <w:tbl>
      <w:tblPr>
        <w:tblStyle w:val="TableGrid"/>
        <w:tblW w:w="0" w:type="auto"/>
        <w:tblLook w:val="04A0" w:firstRow="1" w:lastRow="0" w:firstColumn="1" w:lastColumn="0" w:noHBand="0" w:noVBand="1"/>
      </w:tblPr>
      <w:tblGrid>
        <w:gridCol w:w="696"/>
        <w:gridCol w:w="2323"/>
        <w:gridCol w:w="4788"/>
        <w:gridCol w:w="1543"/>
      </w:tblGrid>
      <w:tr w:rsidR="00B36F03" w:rsidRPr="00B36F03" w14:paraId="564B0618" w14:textId="77777777" w:rsidTr="00B36F03">
        <w:trPr>
          <w:trHeight w:val="320"/>
        </w:trPr>
        <w:tc>
          <w:tcPr>
            <w:tcW w:w="697" w:type="dxa"/>
            <w:noWrap/>
            <w:hideMark/>
          </w:tcPr>
          <w:p w14:paraId="2BD98F41" w14:textId="77777777" w:rsidR="00B36F03" w:rsidRPr="00B36F03" w:rsidRDefault="00B36F03" w:rsidP="00B36F03">
            <w:pPr>
              <w:jc w:val="both"/>
              <w:rPr>
                <w:rFonts w:cstheme="minorHAnsi"/>
                <w:b/>
                <w:bCs/>
                <w:sz w:val="20"/>
                <w:szCs w:val="20"/>
              </w:rPr>
            </w:pPr>
            <w:r w:rsidRPr="00B36F03">
              <w:rPr>
                <w:rFonts w:cstheme="minorHAnsi"/>
                <w:b/>
                <w:bCs/>
                <w:sz w:val="20"/>
                <w:szCs w:val="20"/>
              </w:rPr>
              <w:t>Serial No</w:t>
            </w:r>
          </w:p>
        </w:tc>
        <w:tc>
          <w:tcPr>
            <w:tcW w:w="2325" w:type="dxa"/>
            <w:noWrap/>
            <w:hideMark/>
          </w:tcPr>
          <w:p w14:paraId="54597B04" w14:textId="77777777" w:rsidR="00B36F03" w:rsidRPr="00B36F03" w:rsidRDefault="00B36F03" w:rsidP="00B36F03">
            <w:pPr>
              <w:jc w:val="both"/>
              <w:rPr>
                <w:rFonts w:cstheme="minorHAnsi"/>
                <w:b/>
                <w:bCs/>
                <w:sz w:val="20"/>
                <w:szCs w:val="20"/>
              </w:rPr>
            </w:pPr>
            <w:r w:rsidRPr="00B36F03">
              <w:rPr>
                <w:rFonts w:cstheme="minorHAnsi"/>
                <w:b/>
                <w:bCs/>
                <w:sz w:val="20"/>
                <w:szCs w:val="20"/>
              </w:rPr>
              <w:t>Feature</w:t>
            </w:r>
          </w:p>
        </w:tc>
        <w:tc>
          <w:tcPr>
            <w:tcW w:w="4793" w:type="dxa"/>
            <w:noWrap/>
            <w:hideMark/>
          </w:tcPr>
          <w:p w14:paraId="07D13075" w14:textId="77777777" w:rsidR="00B36F03" w:rsidRPr="00B36F03" w:rsidRDefault="00B36F03" w:rsidP="00B36F03">
            <w:pPr>
              <w:jc w:val="both"/>
              <w:rPr>
                <w:rFonts w:cstheme="minorHAnsi"/>
                <w:b/>
                <w:bCs/>
                <w:sz w:val="20"/>
                <w:szCs w:val="20"/>
              </w:rPr>
            </w:pPr>
            <w:r w:rsidRPr="00B36F03">
              <w:rPr>
                <w:rFonts w:cstheme="minorHAnsi"/>
                <w:b/>
                <w:bCs/>
                <w:sz w:val="20"/>
                <w:szCs w:val="20"/>
              </w:rPr>
              <w:t>Description</w:t>
            </w:r>
          </w:p>
        </w:tc>
        <w:tc>
          <w:tcPr>
            <w:tcW w:w="1545" w:type="dxa"/>
            <w:noWrap/>
            <w:hideMark/>
          </w:tcPr>
          <w:p w14:paraId="7F3CB079" w14:textId="77777777" w:rsidR="00B36F03" w:rsidRPr="00B36F03" w:rsidRDefault="00B36F03" w:rsidP="00B36F03">
            <w:pPr>
              <w:jc w:val="both"/>
              <w:rPr>
                <w:rFonts w:cstheme="minorHAnsi"/>
                <w:b/>
                <w:bCs/>
                <w:sz w:val="20"/>
                <w:szCs w:val="20"/>
              </w:rPr>
            </w:pPr>
            <w:r w:rsidRPr="00B36F03">
              <w:rPr>
                <w:rFonts w:cstheme="minorHAnsi"/>
                <w:b/>
                <w:bCs/>
                <w:sz w:val="20"/>
                <w:szCs w:val="20"/>
              </w:rPr>
              <w:t>Primary Users</w:t>
            </w:r>
          </w:p>
        </w:tc>
      </w:tr>
      <w:tr w:rsidR="00B36F03" w:rsidRPr="00B36F03" w14:paraId="280192C4" w14:textId="77777777" w:rsidTr="00B36F03">
        <w:trPr>
          <w:trHeight w:val="320"/>
        </w:trPr>
        <w:tc>
          <w:tcPr>
            <w:tcW w:w="697" w:type="dxa"/>
            <w:noWrap/>
            <w:hideMark/>
          </w:tcPr>
          <w:p w14:paraId="1735B58A" w14:textId="77777777" w:rsidR="00B36F03" w:rsidRPr="00B36F03" w:rsidRDefault="00B36F03" w:rsidP="00B36F03">
            <w:pPr>
              <w:jc w:val="both"/>
              <w:rPr>
                <w:rFonts w:cstheme="minorHAnsi"/>
                <w:sz w:val="20"/>
                <w:szCs w:val="20"/>
              </w:rPr>
            </w:pPr>
            <w:r w:rsidRPr="00B36F03">
              <w:rPr>
                <w:rFonts w:cstheme="minorHAnsi"/>
                <w:sz w:val="20"/>
                <w:szCs w:val="20"/>
              </w:rPr>
              <w:t>1</w:t>
            </w:r>
          </w:p>
        </w:tc>
        <w:tc>
          <w:tcPr>
            <w:tcW w:w="2325" w:type="dxa"/>
            <w:noWrap/>
            <w:hideMark/>
          </w:tcPr>
          <w:p w14:paraId="02823B6A" w14:textId="77777777" w:rsidR="00B36F03" w:rsidRPr="00B36F03" w:rsidRDefault="00B36F03" w:rsidP="00B36F03">
            <w:pPr>
              <w:jc w:val="both"/>
              <w:rPr>
                <w:rFonts w:cstheme="minorHAnsi"/>
                <w:sz w:val="20"/>
                <w:szCs w:val="20"/>
              </w:rPr>
            </w:pPr>
            <w:r w:rsidRPr="00B36F03">
              <w:rPr>
                <w:rFonts w:cstheme="minorHAnsi"/>
                <w:sz w:val="20"/>
                <w:szCs w:val="20"/>
              </w:rPr>
              <w:t>Decentralized Identifier (DID) Support</w:t>
            </w:r>
          </w:p>
        </w:tc>
        <w:tc>
          <w:tcPr>
            <w:tcW w:w="4793" w:type="dxa"/>
            <w:noWrap/>
            <w:hideMark/>
          </w:tcPr>
          <w:p w14:paraId="592E0189" w14:textId="77777777" w:rsidR="00B36F03" w:rsidRPr="00B36F03" w:rsidRDefault="00B36F03" w:rsidP="00B36F03">
            <w:pPr>
              <w:jc w:val="both"/>
              <w:rPr>
                <w:rFonts w:cstheme="minorHAnsi"/>
                <w:sz w:val="20"/>
                <w:szCs w:val="20"/>
              </w:rPr>
            </w:pPr>
            <w:r w:rsidRPr="00B36F03">
              <w:rPr>
                <w:rFonts w:cstheme="minorHAnsi"/>
                <w:sz w:val="20"/>
                <w:szCs w:val="20"/>
              </w:rPr>
              <w:t>Enables users to create and manage unique, self-owned identifiers without central registries.</w:t>
            </w:r>
          </w:p>
        </w:tc>
        <w:tc>
          <w:tcPr>
            <w:tcW w:w="1545" w:type="dxa"/>
            <w:noWrap/>
            <w:hideMark/>
          </w:tcPr>
          <w:p w14:paraId="54FDCF2B" w14:textId="77777777" w:rsidR="00B36F03" w:rsidRPr="00B36F03" w:rsidRDefault="00B36F03" w:rsidP="00B36F03">
            <w:pPr>
              <w:jc w:val="both"/>
              <w:rPr>
                <w:rFonts w:cstheme="minorHAnsi"/>
                <w:sz w:val="20"/>
                <w:szCs w:val="20"/>
              </w:rPr>
            </w:pPr>
            <w:r w:rsidRPr="00B36F03">
              <w:rPr>
                <w:rFonts w:cstheme="minorHAnsi"/>
                <w:sz w:val="20"/>
                <w:szCs w:val="20"/>
              </w:rPr>
              <w:t>Users, Developers</w:t>
            </w:r>
          </w:p>
        </w:tc>
      </w:tr>
      <w:tr w:rsidR="00B36F03" w:rsidRPr="00B36F03" w14:paraId="0E1183E5" w14:textId="77777777" w:rsidTr="00B36F03">
        <w:trPr>
          <w:trHeight w:val="320"/>
        </w:trPr>
        <w:tc>
          <w:tcPr>
            <w:tcW w:w="697" w:type="dxa"/>
            <w:noWrap/>
            <w:hideMark/>
          </w:tcPr>
          <w:p w14:paraId="5F68437D" w14:textId="77777777" w:rsidR="00B36F03" w:rsidRPr="00B36F03" w:rsidRDefault="00B36F03" w:rsidP="00B36F03">
            <w:pPr>
              <w:jc w:val="both"/>
              <w:rPr>
                <w:rFonts w:cstheme="minorHAnsi"/>
                <w:sz w:val="20"/>
                <w:szCs w:val="20"/>
              </w:rPr>
            </w:pPr>
            <w:r w:rsidRPr="00B36F03">
              <w:rPr>
                <w:rFonts w:cstheme="minorHAnsi"/>
                <w:sz w:val="20"/>
                <w:szCs w:val="20"/>
              </w:rPr>
              <w:t>2</w:t>
            </w:r>
          </w:p>
        </w:tc>
        <w:tc>
          <w:tcPr>
            <w:tcW w:w="2325" w:type="dxa"/>
            <w:noWrap/>
            <w:hideMark/>
          </w:tcPr>
          <w:p w14:paraId="3DF20DE4" w14:textId="77777777" w:rsidR="00B36F03" w:rsidRPr="00B36F03" w:rsidRDefault="00B36F03" w:rsidP="00B36F03">
            <w:pPr>
              <w:jc w:val="both"/>
              <w:rPr>
                <w:rFonts w:cstheme="minorHAnsi"/>
                <w:sz w:val="20"/>
                <w:szCs w:val="20"/>
              </w:rPr>
            </w:pPr>
            <w:r w:rsidRPr="00B36F03">
              <w:rPr>
                <w:rFonts w:cstheme="minorHAnsi"/>
                <w:sz w:val="20"/>
                <w:szCs w:val="20"/>
              </w:rPr>
              <w:t>W3C Verifiable Credentials (VC) Compliance</w:t>
            </w:r>
          </w:p>
        </w:tc>
        <w:tc>
          <w:tcPr>
            <w:tcW w:w="4793" w:type="dxa"/>
            <w:noWrap/>
            <w:hideMark/>
          </w:tcPr>
          <w:p w14:paraId="0A0BCADC" w14:textId="77777777" w:rsidR="00B36F03" w:rsidRPr="00B36F03" w:rsidRDefault="00B36F03" w:rsidP="00B36F03">
            <w:pPr>
              <w:jc w:val="both"/>
              <w:rPr>
                <w:rFonts w:cstheme="minorHAnsi"/>
                <w:sz w:val="20"/>
                <w:szCs w:val="20"/>
              </w:rPr>
            </w:pPr>
            <w:r w:rsidRPr="00B36F03">
              <w:rPr>
                <w:rFonts w:cstheme="minorHAnsi"/>
                <w:sz w:val="20"/>
                <w:szCs w:val="20"/>
              </w:rPr>
              <w:t>Ensures credentials adhere to global standards for interoperability.</w:t>
            </w:r>
          </w:p>
        </w:tc>
        <w:tc>
          <w:tcPr>
            <w:tcW w:w="1545" w:type="dxa"/>
            <w:noWrap/>
            <w:hideMark/>
          </w:tcPr>
          <w:p w14:paraId="01720409" w14:textId="77777777" w:rsidR="00B36F03" w:rsidRPr="00B36F03" w:rsidRDefault="00B36F03" w:rsidP="00B36F03">
            <w:pPr>
              <w:jc w:val="both"/>
              <w:rPr>
                <w:rFonts w:cstheme="minorHAnsi"/>
                <w:sz w:val="20"/>
                <w:szCs w:val="20"/>
              </w:rPr>
            </w:pPr>
            <w:r w:rsidRPr="00B36F03">
              <w:rPr>
                <w:rFonts w:cstheme="minorHAnsi"/>
                <w:sz w:val="20"/>
                <w:szCs w:val="20"/>
              </w:rPr>
              <w:t>Enterprises, Governments</w:t>
            </w:r>
          </w:p>
        </w:tc>
      </w:tr>
      <w:tr w:rsidR="00B36F03" w:rsidRPr="00B36F03" w14:paraId="111AAFF9" w14:textId="77777777" w:rsidTr="00B36F03">
        <w:trPr>
          <w:trHeight w:val="320"/>
        </w:trPr>
        <w:tc>
          <w:tcPr>
            <w:tcW w:w="697" w:type="dxa"/>
            <w:noWrap/>
            <w:hideMark/>
          </w:tcPr>
          <w:p w14:paraId="50FDABA1" w14:textId="77777777" w:rsidR="00B36F03" w:rsidRPr="00B36F03" w:rsidRDefault="00B36F03" w:rsidP="00B36F03">
            <w:pPr>
              <w:jc w:val="both"/>
              <w:rPr>
                <w:rFonts w:cstheme="minorHAnsi"/>
                <w:sz w:val="20"/>
                <w:szCs w:val="20"/>
              </w:rPr>
            </w:pPr>
            <w:r w:rsidRPr="00B36F03">
              <w:rPr>
                <w:rFonts w:cstheme="minorHAnsi"/>
                <w:sz w:val="20"/>
                <w:szCs w:val="20"/>
              </w:rPr>
              <w:t>3</w:t>
            </w:r>
          </w:p>
        </w:tc>
        <w:tc>
          <w:tcPr>
            <w:tcW w:w="2325" w:type="dxa"/>
            <w:noWrap/>
            <w:hideMark/>
          </w:tcPr>
          <w:p w14:paraId="2EAE10C0" w14:textId="77777777" w:rsidR="00B36F03" w:rsidRPr="00B36F03" w:rsidRDefault="00B36F03" w:rsidP="00B36F03">
            <w:pPr>
              <w:jc w:val="both"/>
              <w:rPr>
                <w:rFonts w:cstheme="minorHAnsi"/>
                <w:sz w:val="20"/>
                <w:szCs w:val="20"/>
              </w:rPr>
            </w:pPr>
            <w:r w:rsidRPr="00B36F03">
              <w:rPr>
                <w:rFonts w:cstheme="minorHAnsi"/>
                <w:sz w:val="20"/>
                <w:szCs w:val="20"/>
              </w:rPr>
              <w:t>DID Resolution Service</w:t>
            </w:r>
          </w:p>
        </w:tc>
        <w:tc>
          <w:tcPr>
            <w:tcW w:w="4793" w:type="dxa"/>
            <w:noWrap/>
            <w:hideMark/>
          </w:tcPr>
          <w:p w14:paraId="66C55C08" w14:textId="77777777" w:rsidR="00B36F03" w:rsidRPr="00B36F03" w:rsidRDefault="00B36F03" w:rsidP="00B36F03">
            <w:pPr>
              <w:jc w:val="both"/>
              <w:rPr>
                <w:rFonts w:cstheme="minorHAnsi"/>
                <w:sz w:val="20"/>
                <w:szCs w:val="20"/>
              </w:rPr>
            </w:pPr>
            <w:r w:rsidRPr="00B36F03">
              <w:rPr>
                <w:rFonts w:cstheme="minorHAnsi"/>
                <w:sz w:val="20"/>
                <w:szCs w:val="20"/>
              </w:rPr>
              <w:t>Resolves DIDs to their public keys and service endpoints for verification.</w:t>
            </w:r>
          </w:p>
        </w:tc>
        <w:tc>
          <w:tcPr>
            <w:tcW w:w="1545" w:type="dxa"/>
            <w:noWrap/>
            <w:hideMark/>
          </w:tcPr>
          <w:p w14:paraId="3C688748" w14:textId="77777777" w:rsidR="00B36F03" w:rsidRPr="00B36F03" w:rsidRDefault="00B36F03" w:rsidP="00B36F03">
            <w:pPr>
              <w:jc w:val="both"/>
              <w:rPr>
                <w:rFonts w:cstheme="minorHAnsi"/>
                <w:sz w:val="20"/>
                <w:szCs w:val="20"/>
              </w:rPr>
            </w:pPr>
            <w:r w:rsidRPr="00B36F03">
              <w:rPr>
                <w:rFonts w:cstheme="minorHAnsi"/>
                <w:sz w:val="20"/>
                <w:szCs w:val="20"/>
              </w:rPr>
              <w:t>Developers, Verifiers</w:t>
            </w:r>
          </w:p>
        </w:tc>
      </w:tr>
      <w:tr w:rsidR="00B36F03" w:rsidRPr="00B36F03" w14:paraId="2916A0DD" w14:textId="77777777" w:rsidTr="00B36F03">
        <w:trPr>
          <w:trHeight w:val="320"/>
        </w:trPr>
        <w:tc>
          <w:tcPr>
            <w:tcW w:w="697" w:type="dxa"/>
            <w:noWrap/>
            <w:hideMark/>
          </w:tcPr>
          <w:p w14:paraId="47DD9CA1" w14:textId="77777777" w:rsidR="00B36F03" w:rsidRPr="00B36F03" w:rsidRDefault="00B36F03" w:rsidP="00B36F03">
            <w:pPr>
              <w:jc w:val="both"/>
              <w:rPr>
                <w:rFonts w:cstheme="minorHAnsi"/>
                <w:sz w:val="20"/>
                <w:szCs w:val="20"/>
              </w:rPr>
            </w:pPr>
            <w:r w:rsidRPr="00B36F03">
              <w:rPr>
                <w:rFonts w:cstheme="minorHAnsi"/>
                <w:sz w:val="20"/>
                <w:szCs w:val="20"/>
              </w:rPr>
              <w:t>4</w:t>
            </w:r>
          </w:p>
        </w:tc>
        <w:tc>
          <w:tcPr>
            <w:tcW w:w="2325" w:type="dxa"/>
            <w:noWrap/>
            <w:hideMark/>
          </w:tcPr>
          <w:p w14:paraId="1BCE96AB" w14:textId="77777777" w:rsidR="00B36F03" w:rsidRPr="00B36F03" w:rsidRDefault="00B36F03" w:rsidP="00B36F03">
            <w:pPr>
              <w:jc w:val="both"/>
              <w:rPr>
                <w:rFonts w:cstheme="minorHAnsi"/>
                <w:sz w:val="20"/>
                <w:szCs w:val="20"/>
              </w:rPr>
            </w:pPr>
            <w:r w:rsidRPr="00B36F03">
              <w:rPr>
                <w:rFonts w:cstheme="minorHAnsi"/>
                <w:sz w:val="20"/>
                <w:szCs w:val="20"/>
              </w:rPr>
              <w:t>Key Rotation &amp; Recovery</w:t>
            </w:r>
          </w:p>
        </w:tc>
        <w:tc>
          <w:tcPr>
            <w:tcW w:w="4793" w:type="dxa"/>
            <w:noWrap/>
            <w:hideMark/>
          </w:tcPr>
          <w:p w14:paraId="5F76F137" w14:textId="77777777" w:rsidR="00B36F03" w:rsidRPr="00B36F03" w:rsidRDefault="00B36F03" w:rsidP="00B36F03">
            <w:pPr>
              <w:jc w:val="both"/>
              <w:rPr>
                <w:rFonts w:cstheme="minorHAnsi"/>
                <w:sz w:val="20"/>
                <w:szCs w:val="20"/>
              </w:rPr>
            </w:pPr>
            <w:r w:rsidRPr="00B36F03">
              <w:rPr>
                <w:rFonts w:cstheme="minorHAnsi"/>
                <w:sz w:val="20"/>
                <w:szCs w:val="20"/>
              </w:rPr>
              <w:t>Allows secure rotation of cryptographic keys and account recovery.</w:t>
            </w:r>
          </w:p>
        </w:tc>
        <w:tc>
          <w:tcPr>
            <w:tcW w:w="1545" w:type="dxa"/>
            <w:noWrap/>
            <w:hideMark/>
          </w:tcPr>
          <w:p w14:paraId="7110B5AD" w14:textId="77777777" w:rsidR="00B36F03" w:rsidRPr="00B36F03" w:rsidRDefault="00B36F03" w:rsidP="00B36F03">
            <w:pPr>
              <w:jc w:val="both"/>
              <w:rPr>
                <w:rFonts w:cstheme="minorHAnsi"/>
                <w:sz w:val="20"/>
                <w:szCs w:val="20"/>
              </w:rPr>
            </w:pPr>
            <w:r w:rsidRPr="00B36F03">
              <w:rPr>
                <w:rFonts w:cstheme="minorHAnsi"/>
                <w:sz w:val="20"/>
                <w:szCs w:val="20"/>
              </w:rPr>
              <w:t>Users, Admins</w:t>
            </w:r>
          </w:p>
        </w:tc>
      </w:tr>
      <w:tr w:rsidR="00B36F03" w:rsidRPr="00B36F03" w14:paraId="69557ADF" w14:textId="77777777" w:rsidTr="00B36F03">
        <w:trPr>
          <w:trHeight w:val="320"/>
        </w:trPr>
        <w:tc>
          <w:tcPr>
            <w:tcW w:w="697" w:type="dxa"/>
            <w:noWrap/>
            <w:hideMark/>
          </w:tcPr>
          <w:p w14:paraId="6426113B" w14:textId="77777777" w:rsidR="00B36F03" w:rsidRPr="00B36F03" w:rsidRDefault="00B36F03" w:rsidP="00B36F03">
            <w:pPr>
              <w:jc w:val="both"/>
              <w:rPr>
                <w:rFonts w:cstheme="minorHAnsi"/>
                <w:sz w:val="20"/>
                <w:szCs w:val="20"/>
              </w:rPr>
            </w:pPr>
            <w:r w:rsidRPr="00B36F03">
              <w:rPr>
                <w:rFonts w:cstheme="minorHAnsi"/>
                <w:sz w:val="20"/>
                <w:szCs w:val="20"/>
              </w:rPr>
              <w:t>5</w:t>
            </w:r>
          </w:p>
        </w:tc>
        <w:tc>
          <w:tcPr>
            <w:tcW w:w="2325" w:type="dxa"/>
            <w:noWrap/>
            <w:hideMark/>
          </w:tcPr>
          <w:p w14:paraId="236FE132" w14:textId="77777777" w:rsidR="00B36F03" w:rsidRPr="00B36F03" w:rsidRDefault="00B36F03" w:rsidP="00B36F03">
            <w:pPr>
              <w:jc w:val="both"/>
              <w:rPr>
                <w:rFonts w:cstheme="minorHAnsi"/>
                <w:sz w:val="20"/>
                <w:szCs w:val="20"/>
              </w:rPr>
            </w:pPr>
            <w:r w:rsidRPr="00B36F03">
              <w:rPr>
                <w:rFonts w:cstheme="minorHAnsi"/>
                <w:sz w:val="20"/>
                <w:szCs w:val="20"/>
              </w:rPr>
              <w:t>Zero-Knowledge Proofs (ZKPs)</w:t>
            </w:r>
          </w:p>
        </w:tc>
        <w:tc>
          <w:tcPr>
            <w:tcW w:w="4793" w:type="dxa"/>
            <w:noWrap/>
            <w:hideMark/>
          </w:tcPr>
          <w:p w14:paraId="161F1010" w14:textId="77777777" w:rsidR="00B36F03" w:rsidRPr="00B36F03" w:rsidRDefault="00B36F03" w:rsidP="00B36F03">
            <w:pPr>
              <w:jc w:val="both"/>
              <w:rPr>
                <w:rFonts w:cstheme="minorHAnsi"/>
                <w:sz w:val="20"/>
                <w:szCs w:val="20"/>
              </w:rPr>
            </w:pPr>
            <w:r w:rsidRPr="00B36F03">
              <w:rPr>
                <w:rFonts w:cstheme="minorHAnsi"/>
                <w:sz w:val="20"/>
                <w:szCs w:val="20"/>
              </w:rPr>
              <w:t>Enables selective disclosure of credential attributes without revealing full data.</w:t>
            </w:r>
          </w:p>
        </w:tc>
        <w:tc>
          <w:tcPr>
            <w:tcW w:w="1545" w:type="dxa"/>
            <w:noWrap/>
            <w:hideMark/>
          </w:tcPr>
          <w:p w14:paraId="40B7E192" w14:textId="77777777" w:rsidR="00B36F03" w:rsidRPr="00B36F03" w:rsidRDefault="00B36F03" w:rsidP="00B36F03">
            <w:pPr>
              <w:jc w:val="both"/>
              <w:rPr>
                <w:rFonts w:cstheme="minorHAnsi"/>
                <w:sz w:val="20"/>
                <w:szCs w:val="20"/>
              </w:rPr>
            </w:pPr>
            <w:r w:rsidRPr="00B36F03">
              <w:rPr>
                <w:rFonts w:cstheme="minorHAnsi"/>
                <w:sz w:val="20"/>
                <w:szCs w:val="20"/>
              </w:rPr>
              <w:t>Privacy-focused users</w:t>
            </w:r>
          </w:p>
        </w:tc>
      </w:tr>
      <w:tr w:rsidR="00B36F03" w:rsidRPr="00B36F03" w14:paraId="116DA091" w14:textId="77777777" w:rsidTr="00B36F03">
        <w:trPr>
          <w:trHeight w:val="340"/>
        </w:trPr>
        <w:tc>
          <w:tcPr>
            <w:tcW w:w="697" w:type="dxa"/>
            <w:noWrap/>
            <w:hideMark/>
          </w:tcPr>
          <w:p w14:paraId="0F57BF3E" w14:textId="77777777" w:rsidR="00B36F03" w:rsidRPr="00B36F03" w:rsidRDefault="00B36F03" w:rsidP="00B36F03">
            <w:pPr>
              <w:jc w:val="both"/>
              <w:rPr>
                <w:rFonts w:cstheme="minorHAnsi"/>
                <w:sz w:val="20"/>
                <w:szCs w:val="20"/>
              </w:rPr>
            </w:pPr>
            <w:r w:rsidRPr="00B36F03">
              <w:rPr>
                <w:rFonts w:cstheme="minorHAnsi"/>
                <w:sz w:val="20"/>
                <w:szCs w:val="20"/>
              </w:rPr>
              <w:t>6</w:t>
            </w:r>
          </w:p>
        </w:tc>
        <w:tc>
          <w:tcPr>
            <w:tcW w:w="2325" w:type="dxa"/>
            <w:noWrap/>
            <w:hideMark/>
          </w:tcPr>
          <w:p w14:paraId="34505529" w14:textId="77777777" w:rsidR="00B36F03" w:rsidRPr="00B36F03" w:rsidRDefault="00B36F03" w:rsidP="00B36F03">
            <w:pPr>
              <w:jc w:val="both"/>
              <w:rPr>
                <w:rFonts w:cstheme="minorHAnsi"/>
                <w:sz w:val="20"/>
                <w:szCs w:val="20"/>
              </w:rPr>
            </w:pPr>
            <w:r w:rsidRPr="00B36F03">
              <w:rPr>
                <w:rFonts w:cstheme="minorHAnsi"/>
                <w:sz w:val="20"/>
                <w:szCs w:val="20"/>
              </w:rPr>
              <w:t>Interoperable DID Methods</w:t>
            </w:r>
          </w:p>
        </w:tc>
        <w:tc>
          <w:tcPr>
            <w:tcW w:w="4793" w:type="dxa"/>
            <w:noWrap/>
            <w:hideMark/>
          </w:tcPr>
          <w:p w14:paraId="08DFE31C" w14:textId="77777777" w:rsidR="00B36F03" w:rsidRPr="00B36F03" w:rsidRDefault="00B36F03" w:rsidP="00B36F03">
            <w:pPr>
              <w:jc w:val="both"/>
              <w:rPr>
                <w:rFonts w:cstheme="minorHAnsi"/>
                <w:sz w:val="20"/>
                <w:szCs w:val="20"/>
              </w:rPr>
            </w:pPr>
            <w:r w:rsidRPr="00B36F03">
              <w:rPr>
                <w:rFonts w:cstheme="minorHAnsi"/>
                <w:sz w:val="20"/>
                <w:szCs w:val="20"/>
              </w:rPr>
              <w:t xml:space="preserve">Supports multiple DID methods (e.g., </w:t>
            </w:r>
            <w:proofErr w:type="spellStart"/>
            <w:proofErr w:type="gramStart"/>
            <w:r w:rsidRPr="00B36F03">
              <w:rPr>
                <w:rFonts w:cstheme="minorHAnsi" w:hint="eastAsia"/>
                <w:sz w:val="20"/>
                <w:szCs w:val="20"/>
              </w:rPr>
              <w:t>did:ethr</w:t>
            </w:r>
            <w:proofErr w:type="spellEnd"/>
            <w:proofErr w:type="gramEnd"/>
            <w:r w:rsidRPr="00B36F03">
              <w:rPr>
                <w:rFonts w:cstheme="minorHAnsi"/>
                <w:sz w:val="20"/>
                <w:szCs w:val="20"/>
              </w:rPr>
              <w:t xml:space="preserve">, </w:t>
            </w:r>
            <w:proofErr w:type="spellStart"/>
            <w:r w:rsidRPr="00B36F03">
              <w:rPr>
                <w:rFonts w:cstheme="minorHAnsi" w:hint="eastAsia"/>
                <w:sz w:val="20"/>
                <w:szCs w:val="20"/>
              </w:rPr>
              <w:t>did:sov</w:t>
            </w:r>
            <w:proofErr w:type="spellEnd"/>
            <w:r w:rsidRPr="00B36F03">
              <w:rPr>
                <w:rFonts w:cstheme="minorHAnsi"/>
                <w:sz w:val="20"/>
                <w:szCs w:val="20"/>
              </w:rPr>
              <w:t xml:space="preserve">, </w:t>
            </w:r>
            <w:proofErr w:type="spellStart"/>
            <w:r w:rsidRPr="00B36F03">
              <w:rPr>
                <w:rFonts w:cstheme="minorHAnsi" w:hint="eastAsia"/>
                <w:sz w:val="20"/>
                <w:szCs w:val="20"/>
              </w:rPr>
              <w:t>did:web</w:t>
            </w:r>
            <w:proofErr w:type="spellEnd"/>
            <w:r w:rsidRPr="00B36F03">
              <w:rPr>
                <w:rFonts w:cstheme="minorHAnsi"/>
                <w:sz w:val="20"/>
                <w:szCs w:val="20"/>
              </w:rPr>
              <w:t>).</w:t>
            </w:r>
          </w:p>
        </w:tc>
        <w:tc>
          <w:tcPr>
            <w:tcW w:w="1545" w:type="dxa"/>
            <w:noWrap/>
            <w:hideMark/>
          </w:tcPr>
          <w:p w14:paraId="10185B27" w14:textId="77777777" w:rsidR="00B36F03" w:rsidRPr="00B36F03" w:rsidRDefault="00B36F03" w:rsidP="00B36F03">
            <w:pPr>
              <w:jc w:val="both"/>
              <w:rPr>
                <w:rFonts w:cstheme="minorHAnsi"/>
                <w:sz w:val="20"/>
                <w:szCs w:val="20"/>
              </w:rPr>
            </w:pPr>
            <w:r w:rsidRPr="00B36F03">
              <w:rPr>
                <w:rFonts w:cstheme="minorHAnsi"/>
                <w:sz w:val="20"/>
                <w:szCs w:val="20"/>
              </w:rPr>
              <w:t>Developers, Integrators</w:t>
            </w:r>
          </w:p>
        </w:tc>
      </w:tr>
      <w:tr w:rsidR="00B36F03" w:rsidRPr="00B36F03" w14:paraId="5619F15E" w14:textId="77777777" w:rsidTr="00B36F03">
        <w:trPr>
          <w:trHeight w:val="320"/>
        </w:trPr>
        <w:tc>
          <w:tcPr>
            <w:tcW w:w="697" w:type="dxa"/>
            <w:noWrap/>
            <w:hideMark/>
          </w:tcPr>
          <w:p w14:paraId="35B59366" w14:textId="77777777" w:rsidR="00B36F03" w:rsidRPr="00B36F03" w:rsidRDefault="00B36F03" w:rsidP="00B36F03">
            <w:pPr>
              <w:jc w:val="both"/>
              <w:rPr>
                <w:rFonts w:cstheme="minorHAnsi"/>
                <w:sz w:val="20"/>
                <w:szCs w:val="20"/>
              </w:rPr>
            </w:pPr>
            <w:r w:rsidRPr="00B36F03">
              <w:rPr>
                <w:rFonts w:cstheme="minorHAnsi"/>
                <w:sz w:val="20"/>
                <w:szCs w:val="20"/>
              </w:rPr>
              <w:t>7</w:t>
            </w:r>
          </w:p>
        </w:tc>
        <w:tc>
          <w:tcPr>
            <w:tcW w:w="2325" w:type="dxa"/>
            <w:noWrap/>
            <w:hideMark/>
          </w:tcPr>
          <w:p w14:paraId="11E476CA" w14:textId="77777777" w:rsidR="00B36F03" w:rsidRPr="00B36F03" w:rsidRDefault="00B36F03" w:rsidP="00B36F03">
            <w:pPr>
              <w:jc w:val="both"/>
              <w:rPr>
                <w:rFonts w:cstheme="minorHAnsi"/>
                <w:sz w:val="20"/>
                <w:szCs w:val="20"/>
              </w:rPr>
            </w:pPr>
            <w:r w:rsidRPr="00B36F03">
              <w:rPr>
                <w:rFonts w:cstheme="minorHAnsi"/>
                <w:sz w:val="20"/>
                <w:szCs w:val="20"/>
              </w:rPr>
              <w:t>Credential Revocation Registry</w:t>
            </w:r>
          </w:p>
        </w:tc>
        <w:tc>
          <w:tcPr>
            <w:tcW w:w="4793" w:type="dxa"/>
            <w:noWrap/>
            <w:hideMark/>
          </w:tcPr>
          <w:p w14:paraId="04ADE8D8" w14:textId="77777777" w:rsidR="00B36F03" w:rsidRPr="00B36F03" w:rsidRDefault="00B36F03" w:rsidP="00B36F03">
            <w:pPr>
              <w:jc w:val="both"/>
              <w:rPr>
                <w:rFonts w:cstheme="minorHAnsi"/>
                <w:sz w:val="20"/>
                <w:szCs w:val="20"/>
              </w:rPr>
            </w:pPr>
            <w:r w:rsidRPr="00B36F03">
              <w:rPr>
                <w:rFonts w:cstheme="minorHAnsi"/>
                <w:sz w:val="20"/>
                <w:szCs w:val="20"/>
              </w:rPr>
              <w:t>Tracks revoked credentials in a privacy-preserving manner.</w:t>
            </w:r>
          </w:p>
        </w:tc>
        <w:tc>
          <w:tcPr>
            <w:tcW w:w="1545" w:type="dxa"/>
            <w:noWrap/>
            <w:hideMark/>
          </w:tcPr>
          <w:p w14:paraId="1ECA688F" w14:textId="77777777" w:rsidR="00B36F03" w:rsidRPr="00B36F03" w:rsidRDefault="00B36F03" w:rsidP="00B36F03">
            <w:pPr>
              <w:jc w:val="both"/>
              <w:rPr>
                <w:rFonts w:cstheme="minorHAnsi"/>
                <w:sz w:val="20"/>
                <w:szCs w:val="20"/>
              </w:rPr>
            </w:pPr>
            <w:r w:rsidRPr="00B36F03">
              <w:rPr>
                <w:rFonts w:cstheme="minorHAnsi"/>
                <w:sz w:val="20"/>
                <w:szCs w:val="20"/>
              </w:rPr>
              <w:t>Issuers, Verifiers</w:t>
            </w:r>
          </w:p>
        </w:tc>
      </w:tr>
      <w:tr w:rsidR="00B36F03" w:rsidRPr="00B36F03" w14:paraId="6A32CEFF" w14:textId="77777777" w:rsidTr="00B36F03">
        <w:trPr>
          <w:trHeight w:val="320"/>
        </w:trPr>
        <w:tc>
          <w:tcPr>
            <w:tcW w:w="697" w:type="dxa"/>
            <w:noWrap/>
            <w:hideMark/>
          </w:tcPr>
          <w:p w14:paraId="3C4D7E90" w14:textId="77777777" w:rsidR="00B36F03" w:rsidRPr="00B36F03" w:rsidRDefault="00B36F03" w:rsidP="00B36F03">
            <w:pPr>
              <w:jc w:val="both"/>
              <w:rPr>
                <w:rFonts w:cstheme="minorHAnsi"/>
                <w:sz w:val="20"/>
                <w:szCs w:val="20"/>
              </w:rPr>
            </w:pPr>
            <w:r w:rsidRPr="00B36F03">
              <w:rPr>
                <w:rFonts w:cstheme="minorHAnsi"/>
                <w:sz w:val="20"/>
                <w:szCs w:val="20"/>
              </w:rPr>
              <w:lastRenderedPageBreak/>
              <w:t>8</w:t>
            </w:r>
          </w:p>
        </w:tc>
        <w:tc>
          <w:tcPr>
            <w:tcW w:w="2325" w:type="dxa"/>
            <w:noWrap/>
            <w:hideMark/>
          </w:tcPr>
          <w:p w14:paraId="03FD24DF" w14:textId="77777777" w:rsidR="00B36F03" w:rsidRPr="00B36F03" w:rsidRDefault="00B36F03" w:rsidP="00B36F03">
            <w:pPr>
              <w:jc w:val="both"/>
              <w:rPr>
                <w:rFonts w:cstheme="minorHAnsi"/>
                <w:sz w:val="20"/>
                <w:szCs w:val="20"/>
              </w:rPr>
            </w:pPr>
            <w:r w:rsidRPr="00B36F03">
              <w:rPr>
                <w:rFonts w:cstheme="minorHAnsi"/>
                <w:sz w:val="20"/>
                <w:szCs w:val="20"/>
              </w:rPr>
              <w:t>Cross-Domain Trust Frameworks</w:t>
            </w:r>
          </w:p>
        </w:tc>
        <w:tc>
          <w:tcPr>
            <w:tcW w:w="4793" w:type="dxa"/>
            <w:noWrap/>
            <w:hideMark/>
          </w:tcPr>
          <w:p w14:paraId="217C2839" w14:textId="77777777" w:rsidR="00B36F03" w:rsidRPr="00B36F03" w:rsidRDefault="00B36F03" w:rsidP="00B36F03">
            <w:pPr>
              <w:jc w:val="both"/>
              <w:rPr>
                <w:rFonts w:cstheme="minorHAnsi"/>
                <w:sz w:val="20"/>
                <w:szCs w:val="20"/>
              </w:rPr>
            </w:pPr>
            <w:r w:rsidRPr="00B36F03">
              <w:rPr>
                <w:rFonts w:cstheme="minorHAnsi"/>
                <w:sz w:val="20"/>
                <w:szCs w:val="20"/>
              </w:rPr>
              <w:t>Defines policies for credential acceptance across industries.</w:t>
            </w:r>
          </w:p>
        </w:tc>
        <w:tc>
          <w:tcPr>
            <w:tcW w:w="1545" w:type="dxa"/>
            <w:noWrap/>
            <w:hideMark/>
          </w:tcPr>
          <w:p w14:paraId="331FE8CD" w14:textId="77777777" w:rsidR="00B36F03" w:rsidRPr="00B36F03" w:rsidRDefault="00B36F03" w:rsidP="00B36F03">
            <w:pPr>
              <w:jc w:val="both"/>
              <w:rPr>
                <w:rFonts w:cstheme="minorHAnsi"/>
                <w:sz w:val="20"/>
                <w:szCs w:val="20"/>
              </w:rPr>
            </w:pPr>
            <w:r w:rsidRPr="00B36F03">
              <w:rPr>
                <w:rFonts w:cstheme="minorHAnsi"/>
                <w:sz w:val="20"/>
                <w:szCs w:val="20"/>
              </w:rPr>
              <w:t>Enterprises, Regulators</w:t>
            </w:r>
          </w:p>
        </w:tc>
      </w:tr>
      <w:tr w:rsidR="00B36F03" w:rsidRPr="00B36F03" w14:paraId="04D15A33" w14:textId="77777777" w:rsidTr="00B36F03">
        <w:trPr>
          <w:trHeight w:val="320"/>
        </w:trPr>
        <w:tc>
          <w:tcPr>
            <w:tcW w:w="697" w:type="dxa"/>
            <w:noWrap/>
            <w:hideMark/>
          </w:tcPr>
          <w:p w14:paraId="3A3BF443" w14:textId="77777777" w:rsidR="00B36F03" w:rsidRPr="00B36F03" w:rsidRDefault="00B36F03" w:rsidP="00B36F03">
            <w:pPr>
              <w:jc w:val="both"/>
              <w:rPr>
                <w:rFonts w:cstheme="minorHAnsi"/>
                <w:sz w:val="20"/>
                <w:szCs w:val="20"/>
              </w:rPr>
            </w:pPr>
            <w:r w:rsidRPr="00B36F03">
              <w:rPr>
                <w:rFonts w:cstheme="minorHAnsi"/>
                <w:sz w:val="20"/>
                <w:szCs w:val="20"/>
              </w:rPr>
              <w:t>9</w:t>
            </w:r>
          </w:p>
        </w:tc>
        <w:tc>
          <w:tcPr>
            <w:tcW w:w="2325" w:type="dxa"/>
            <w:noWrap/>
            <w:hideMark/>
          </w:tcPr>
          <w:p w14:paraId="29169033" w14:textId="77777777" w:rsidR="00B36F03" w:rsidRPr="00B36F03" w:rsidRDefault="00B36F03" w:rsidP="00B36F03">
            <w:pPr>
              <w:jc w:val="both"/>
              <w:rPr>
                <w:rFonts w:cstheme="minorHAnsi"/>
                <w:sz w:val="20"/>
                <w:szCs w:val="20"/>
              </w:rPr>
            </w:pPr>
            <w:r w:rsidRPr="00B36F03">
              <w:rPr>
                <w:rFonts w:cstheme="minorHAnsi"/>
                <w:sz w:val="20"/>
                <w:szCs w:val="20"/>
              </w:rPr>
              <w:t>Immutable Audit Logs</w:t>
            </w:r>
          </w:p>
        </w:tc>
        <w:tc>
          <w:tcPr>
            <w:tcW w:w="4793" w:type="dxa"/>
            <w:noWrap/>
            <w:hideMark/>
          </w:tcPr>
          <w:p w14:paraId="61A6B08B" w14:textId="77777777" w:rsidR="00B36F03" w:rsidRPr="00B36F03" w:rsidRDefault="00B36F03" w:rsidP="00B36F03">
            <w:pPr>
              <w:jc w:val="both"/>
              <w:rPr>
                <w:rFonts w:cstheme="minorHAnsi"/>
                <w:sz w:val="20"/>
                <w:szCs w:val="20"/>
              </w:rPr>
            </w:pPr>
            <w:r w:rsidRPr="00B36F03">
              <w:rPr>
                <w:rFonts w:cstheme="minorHAnsi"/>
                <w:sz w:val="20"/>
                <w:szCs w:val="20"/>
              </w:rPr>
              <w:t>Logs all credential transactions for compliance.</w:t>
            </w:r>
          </w:p>
        </w:tc>
        <w:tc>
          <w:tcPr>
            <w:tcW w:w="1545" w:type="dxa"/>
            <w:noWrap/>
            <w:hideMark/>
          </w:tcPr>
          <w:p w14:paraId="52CFB14B" w14:textId="77777777" w:rsidR="00B36F03" w:rsidRPr="00B36F03" w:rsidRDefault="00B36F03" w:rsidP="00B36F03">
            <w:pPr>
              <w:jc w:val="both"/>
              <w:rPr>
                <w:rFonts w:cstheme="minorHAnsi"/>
                <w:sz w:val="20"/>
                <w:szCs w:val="20"/>
              </w:rPr>
            </w:pPr>
            <w:r w:rsidRPr="00B36F03">
              <w:rPr>
                <w:rFonts w:cstheme="minorHAnsi"/>
                <w:sz w:val="20"/>
                <w:szCs w:val="20"/>
              </w:rPr>
              <w:t>Auditors, Enterprises</w:t>
            </w:r>
          </w:p>
        </w:tc>
      </w:tr>
      <w:tr w:rsidR="00B36F03" w:rsidRPr="00B36F03" w14:paraId="4F388F7B" w14:textId="77777777" w:rsidTr="00B36F03">
        <w:trPr>
          <w:trHeight w:val="320"/>
        </w:trPr>
        <w:tc>
          <w:tcPr>
            <w:tcW w:w="697" w:type="dxa"/>
            <w:noWrap/>
            <w:hideMark/>
          </w:tcPr>
          <w:p w14:paraId="6E7E02BC" w14:textId="77777777" w:rsidR="00B36F03" w:rsidRPr="00B36F03" w:rsidRDefault="00B36F03" w:rsidP="00B36F03">
            <w:pPr>
              <w:jc w:val="both"/>
              <w:rPr>
                <w:rFonts w:cstheme="minorHAnsi"/>
                <w:sz w:val="20"/>
                <w:szCs w:val="20"/>
              </w:rPr>
            </w:pPr>
            <w:r w:rsidRPr="00B36F03">
              <w:rPr>
                <w:rFonts w:cstheme="minorHAnsi"/>
                <w:sz w:val="20"/>
                <w:szCs w:val="20"/>
              </w:rPr>
              <w:t>10</w:t>
            </w:r>
          </w:p>
        </w:tc>
        <w:tc>
          <w:tcPr>
            <w:tcW w:w="2325" w:type="dxa"/>
            <w:noWrap/>
            <w:hideMark/>
          </w:tcPr>
          <w:p w14:paraId="733BC694" w14:textId="77777777" w:rsidR="00B36F03" w:rsidRPr="00B36F03" w:rsidRDefault="00B36F03" w:rsidP="00B36F03">
            <w:pPr>
              <w:jc w:val="both"/>
              <w:rPr>
                <w:rFonts w:cstheme="minorHAnsi"/>
                <w:sz w:val="20"/>
                <w:szCs w:val="20"/>
              </w:rPr>
            </w:pPr>
            <w:r w:rsidRPr="00B36F03">
              <w:rPr>
                <w:rFonts w:cstheme="minorHAnsi"/>
                <w:sz w:val="20"/>
                <w:szCs w:val="20"/>
              </w:rPr>
              <w:t>Quantum-Resistant Cryptography</w:t>
            </w:r>
          </w:p>
        </w:tc>
        <w:tc>
          <w:tcPr>
            <w:tcW w:w="4793" w:type="dxa"/>
            <w:noWrap/>
            <w:hideMark/>
          </w:tcPr>
          <w:p w14:paraId="573E0557" w14:textId="77777777" w:rsidR="00B36F03" w:rsidRPr="00B36F03" w:rsidRDefault="00B36F03" w:rsidP="00B36F03">
            <w:pPr>
              <w:jc w:val="both"/>
              <w:rPr>
                <w:rFonts w:cstheme="minorHAnsi"/>
                <w:sz w:val="20"/>
                <w:szCs w:val="20"/>
              </w:rPr>
            </w:pPr>
            <w:r w:rsidRPr="00B36F03">
              <w:rPr>
                <w:rFonts w:cstheme="minorHAnsi"/>
                <w:sz w:val="20"/>
                <w:szCs w:val="20"/>
              </w:rPr>
              <w:t>Future-proofs against quantum computing threats.</w:t>
            </w:r>
          </w:p>
        </w:tc>
        <w:tc>
          <w:tcPr>
            <w:tcW w:w="1545" w:type="dxa"/>
            <w:noWrap/>
            <w:hideMark/>
          </w:tcPr>
          <w:p w14:paraId="015FB1E7" w14:textId="77777777" w:rsidR="00B36F03" w:rsidRPr="00B36F03" w:rsidRDefault="00B36F03" w:rsidP="00B36F03">
            <w:pPr>
              <w:jc w:val="both"/>
              <w:rPr>
                <w:rFonts w:cstheme="minorHAnsi"/>
                <w:sz w:val="20"/>
                <w:szCs w:val="20"/>
              </w:rPr>
            </w:pPr>
            <w:r w:rsidRPr="00B36F03">
              <w:rPr>
                <w:rFonts w:cstheme="minorHAnsi"/>
                <w:sz w:val="20"/>
                <w:szCs w:val="20"/>
              </w:rPr>
              <w:t>Governments, Security teams</w:t>
            </w:r>
          </w:p>
        </w:tc>
      </w:tr>
    </w:tbl>
    <w:p w14:paraId="5CC1BA93" w14:textId="77777777" w:rsidR="00B36F03" w:rsidRPr="008F08E7" w:rsidRDefault="00B36F03" w:rsidP="008F08E7">
      <w:pPr>
        <w:jc w:val="both"/>
        <w:rPr>
          <w:rFonts w:cstheme="minorHAnsi"/>
          <w:sz w:val="20"/>
          <w:szCs w:val="20"/>
        </w:rPr>
      </w:pPr>
    </w:p>
    <w:p w14:paraId="3C9A37D3" w14:textId="3A3FFFBD" w:rsidR="008F08E7" w:rsidRPr="00294F88" w:rsidRDefault="00B36F03" w:rsidP="00DA351A">
      <w:pPr>
        <w:contextualSpacing/>
        <w:jc w:val="both"/>
        <w:rPr>
          <w:rFonts w:cstheme="minorHAnsi"/>
          <w:b/>
          <w:bCs/>
          <w:sz w:val="20"/>
          <w:szCs w:val="20"/>
        </w:rPr>
      </w:pPr>
      <w:r w:rsidRPr="00294F88">
        <w:rPr>
          <w:rFonts w:cstheme="minorHAnsi"/>
          <w:b/>
          <w:bCs/>
          <w:sz w:val="20"/>
          <w:szCs w:val="20"/>
        </w:rPr>
        <w:t xml:space="preserve">Module II: Universal Digital Wallet </w:t>
      </w:r>
    </w:p>
    <w:p w14:paraId="4442C3F6" w14:textId="50648716" w:rsidR="00B36F03" w:rsidRDefault="00B36F03" w:rsidP="00DA351A">
      <w:pPr>
        <w:contextualSpacing/>
        <w:jc w:val="both"/>
        <w:rPr>
          <w:rFonts w:cstheme="minorHAnsi"/>
          <w:sz w:val="20"/>
          <w:szCs w:val="20"/>
        </w:rPr>
      </w:pPr>
    </w:p>
    <w:p w14:paraId="3B9F4536" w14:textId="6DFDC2DF" w:rsidR="00B36F03" w:rsidRDefault="00B36F03" w:rsidP="00DA351A">
      <w:pPr>
        <w:contextualSpacing/>
        <w:jc w:val="both"/>
        <w:rPr>
          <w:rFonts w:cstheme="minorHAnsi"/>
          <w:sz w:val="20"/>
          <w:szCs w:val="20"/>
        </w:rPr>
      </w:pPr>
      <w:r>
        <w:rPr>
          <w:rFonts w:cstheme="minorHAnsi"/>
          <w:sz w:val="20"/>
          <w:szCs w:val="20"/>
        </w:rPr>
        <w:t>This module provides a user-centric wallet for storing, managing, and sharing verifiable credentials.</w:t>
      </w:r>
    </w:p>
    <w:p w14:paraId="7F876B42" w14:textId="77777777" w:rsidR="00DA351A" w:rsidRDefault="00DA351A" w:rsidP="00DA351A"/>
    <w:p w14:paraId="0C46F53E" w14:textId="77777777" w:rsidR="00DA351A" w:rsidRDefault="00DA351A" w:rsidP="00DA351A">
      <w:pPr>
        <w:rPr>
          <w:rFonts w:cstheme="minorHAnsi"/>
          <w:b/>
          <w:bCs/>
          <w:sz w:val="20"/>
          <w:szCs w:val="20"/>
        </w:rPr>
      </w:pPr>
    </w:p>
    <w:tbl>
      <w:tblPr>
        <w:tblW w:w="9360" w:type="dxa"/>
        <w:tblLook w:val="04A0" w:firstRow="1" w:lastRow="0" w:firstColumn="1" w:lastColumn="0" w:noHBand="0" w:noVBand="1"/>
      </w:tblPr>
      <w:tblGrid>
        <w:gridCol w:w="905"/>
        <w:gridCol w:w="2095"/>
        <w:gridCol w:w="4731"/>
        <w:gridCol w:w="1629"/>
      </w:tblGrid>
      <w:tr w:rsidR="00B36F03" w:rsidRPr="00B36F03" w14:paraId="70377AB2" w14:textId="77777777" w:rsidTr="00B36F03">
        <w:trPr>
          <w:trHeight w:val="320"/>
        </w:trPr>
        <w:tc>
          <w:tcPr>
            <w:tcW w:w="905" w:type="dxa"/>
            <w:tcBorders>
              <w:top w:val="nil"/>
              <w:left w:val="nil"/>
              <w:bottom w:val="nil"/>
              <w:right w:val="nil"/>
            </w:tcBorders>
            <w:shd w:val="clear" w:color="auto" w:fill="auto"/>
            <w:noWrap/>
            <w:vAlign w:val="bottom"/>
            <w:hideMark/>
          </w:tcPr>
          <w:p w14:paraId="2BF822BC" w14:textId="77777777" w:rsidR="00B36F03" w:rsidRPr="00B36F03" w:rsidRDefault="00B36F03" w:rsidP="00B36F03">
            <w:pPr>
              <w:rPr>
                <w:rFonts w:eastAsia="Times New Roman" w:cstheme="minorHAnsi"/>
                <w:b/>
                <w:bCs/>
                <w:color w:val="000000"/>
                <w:sz w:val="20"/>
                <w:szCs w:val="20"/>
              </w:rPr>
            </w:pPr>
            <w:r w:rsidRPr="00B36F03">
              <w:rPr>
                <w:rFonts w:eastAsia="Times New Roman" w:cstheme="minorHAnsi"/>
                <w:b/>
                <w:bCs/>
                <w:color w:val="000000"/>
                <w:sz w:val="20"/>
                <w:szCs w:val="20"/>
              </w:rPr>
              <w:t>Serial No</w:t>
            </w:r>
          </w:p>
        </w:tc>
        <w:tc>
          <w:tcPr>
            <w:tcW w:w="2095" w:type="dxa"/>
            <w:tcBorders>
              <w:top w:val="nil"/>
              <w:left w:val="nil"/>
              <w:bottom w:val="nil"/>
              <w:right w:val="nil"/>
            </w:tcBorders>
            <w:shd w:val="clear" w:color="auto" w:fill="auto"/>
            <w:noWrap/>
            <w:vAlign w:val="bottom"/>
            <w:hideMark/>
          </w:tcPr>
          <w:p w14:paraId="69594ADB" w14:textId="77777777" w:rsidR="00B36F03" w:rsidRPr="00B36F03" w:rsidRDefault="00B36F03" w:rsidP="00B36F03">
            <w:pPr>
              <w:rPr>
                <w:rFonts w:eastAsia="Times New Roman" w:cstheme="minorHAnsi"/>
                <w:b/>
                <w:bCs/>
                <w:color w:val="000000"/>
                <w:sz w:val="20"/>
                <w:szCs w:val="20"/>
              </w:rPr>
            </w:pPr>
            <w:r w:rsidRPr="00B36F03">
              <w:rPr>
                <w:rFonts w:eastAsia="Times New Roman" w:cstheme="minorHAnsi"/>
                <w:b/>
                <w:bCs/>
                <w:color w:val="000000"/>
                <w:sz w:val="20"/>
                <w:szCs w:val="20"/>
              </w:rPr>
              <w:t>Feature</w:t>
            </w:r>
          </w:p>
        </w:tc>
        <w:tc>
          <w:tcPr>
            <w:tcW w:w="4731" w:type="dxa"/>
            <w:tcBorders>
              <w:top w:val="nil"/>
              <w:left w:val="nil"/>
              <w:bottom w:val="nil"/>
              <w:right w:val="nil"/>
            </w:tcBorders>
            <w:shd w:val="clear" w:color="auto" w:fill="auto"/>
            <w:noWrap/>
            <w:vAlign w:val="bottom"/>
            <w:hideMark/>
          </w:tcPr>
          <w:p w14:paraId="2199951E" w14:textId="77777777" w:rsidR="00B36F03" w:rsidRPr="00B36F03" w:rsidRDefault="00B36F03" w:rsidP="00B36F03">
            <w:pPr>
              <w:rPr>
                <w:rFonts w:eastAsia="Times New Roman" w:cstheme="minorHAnsi"/>
                <w:b/>
                <w:bCs/>
                <w:color w:val="000000"/>
                <w:sz w:val="20"/>
                <w:szCs w:val="20"/>
              </w:rPr>
            </w:pPr>
            <w:r w:rsidRPr="00B36F03">
              <w:rPr>
                <w:rFonts w:eastAsia="Times New Roman" w:cstheme="minorHAnsi"/>
                <w:b/>
                <w:bCs/>
                <w:color w:val="000000"/>
                <w:sz w:val="20"/>
                <w:szCs w:val="20"/>
              </w:rPr>
              <w:t>Description</w:t>
            </w:r>
          </w:p>
        </w:tc>
        <w:tc>
          <w:tcPr>
            <w:tcW w:w="1629" w:type="dxa"/>
            <w:tcBorders>
              <w:top w:val="nil"/>
              <w:left w:val="nil"/>
              <w:bottom w:val="nil"/>
              <w:right w:val="nil"/>
            </w:tcBorders>
            <w:shd w:val="clear" w:color="auto" w:fill="auto"/>
            <w:noWrap/>
            <w:vAlign w:val="bottom"/>
            <w:hideMark/>
          </w:tcPr>
          <w:p w14:paraId="1BFA6669" w14:textId="77777777" w:rsidR="00B36F03" w:rsidRPr="00B36F03" w:rsidRDefault="00B36F03" w:rsidP="00B36F03">
            <w:pPr>
              <w:rPr>
                <w:rFonts w:eastAsia="Times New Roman" w:cstheme="minorHAnsi"/>
                <w:b/>
                <w:bCs/>
                <w:color w:val="000000"/>
                <w:sz w:val="20"/>
                <w:szCs w:val="20"/>
              </w:rPr>
            </w:pPr>
            <w:r w:rsidRPr="00B36F03">
              <w:rPr>
                <w:rFonts w:eastAsia="Times New Roman" w:cstheme="minorHAnsi"/>
                <w:b/>
                <w:bCs/>
                <w:color w:val="000000"/>
                <w:sz w:val="20"/>
                <w:szCs w:val="20"/>
              </w:rPr>
              <w:t>Primary Users</w:t>
            </w:r>
          </w:p>
        </w:tc>
      </w:tr>
      <w:tr w:rsidR="00B36F03" w:rsidRPr="00B36F03" w14:paraId="3DCBE3CC" w14:textId="77777777" w:rsidTr="00B36F03">
        <w:trPr>
          <w:trHeight w:val="320"/>
        </w:trPr>
        <w:tc>
          <w:tcPr>
            <w:tcW w:w="905" w:type="dxa"/>
            <w:tcBorders>
              <w:top w:val="nil"/>
              <w:left w:val="nil"/>
              <w:bottom w:val="nil"/>
              <w:right w:val="nil"/>
            </w:tcBorders>
            <w:shd w:val="clear" w:color="auto" w:fill="auto"/>
            <w:noWrap/>
            <w:vAlign w:val="bottom"/>
            <w:hideMark/>
          </w:tcPr>
          <w:p w14:paraId="1B6AF37B"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11</w:t>
            </w:r>
          </w:p>
        </w:tc>
        <w:tc>
          <w:tcPr>
            <w:tcW w:w="2095" w:type="dxa"/>
            <w:tcBorders>
              <w:top w:val="nil"/>
              <w:left w:val="nil"/>
              <w:bottom w:val="nil"/>
              <w:right w:val="nil"/>
            </w:tcBorders>
            <w:shd w:val="clear" w:color="auto" w:fill="auto"/>
            <w:noWrap/>
            <w:vAlign w:val="bottom"/>
            <w:hideMark/>
          </w:tcPr>
          <w:p w14:paraId="710B700D"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Multi-Device Sync</w:t>
            </w:r>
          </w:p>
        </w:tc>
        <w:tc>
          <w:tcPr>
            <w:tcW w:w="4731" w:type="dxa"/>
            <w:tcBorders>
              <w:top w:val="nil"/>
              <w:left w:val="nil"/>
              <w:bottom w:val="nil"/>
              <w:right w:val="nil"/>
            </w:tcBorders>
            <w:shd w:val="clear" w:color="auto" w:fill="auto"/>
            <w:noWrap/>
            <w:vAlign w:val="bottom"/>
            <w:hideMark/>
          </w:tcPr>
          <w:p w14:paraId="5ED68FAB"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Securely syncs credentials across smartphones, tablets, and browsers.</w:t>
            </w:r>
          </w:p>
        </w:tc>
        <w:tc>
          <w:tcPr>
            <w:tcW w:w="1629" w:type="dxa"/>
            <w:tcBorders>
              <w:top w:val="nil"/>
              <w:left w:val="nil"/>
              <w:bottom w:val="nil"/>
              <w:right w:val="nil"/>
            </w:tcBorders>
            <w:shd w:val="clear" w:color="auto" w:fill="auto"/>
            <w:noWrap/>
            <w:vAlign w:val="bottom"/>
            <w:hideMark/>
          </w:tcPr>
          <w:p w14:paraId="68527127"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End Users</w:t>
            </w:r>
          </w:p>
        </w:tc>
      </w:tr>
      <w:tr w:rsidR="00B36F03" w:rsidRPr="00B36F03" w14:paraId="64BF94EB" w14:textId="77777777" w:rsidTr="00B36F03">
        <w:trPr>
          <w:trHeight w:val="320"/>
        </w:trPr>
        <w:tc>
          <w:tcPr>
            <w:tcW w:w="905" w:type="dxa"/>
            <w:tcBorders>
              <w:top w:val="nil"/>
              <w:left w:val="nil"/>
              <w:bottom w:val="nil"/>
              <w:right w:val="nil"/>
            </w:tcBorders>
            <w:shd w:val="clear" w:color="auto" w:fill="auto"/>
            <w:noWrap/>
            <w:vAlign w:val="bottom"/>
            <w:hideMark/>
          </w:tcPr>
          <w:p w14:paraId="51EEE1E6"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12</w:t>
            </w:r>
          </w:p>
        </w:tc>
        <w:tc>
          <w:tcPr>
            <w:tcW w:w="2095" w:type="dxa"/>
            <w:tcBorders>
              <w:top w:val="nil"/>
              <w:left w:val="nil"/>
              <w:bottom w:val="nil"/>
              <w:right w:val="nil"/>
            </w:tcBorders>
            <w:shd w:val="clear" w:color="auto" w:fill="auto"/>
            <w:noWrap/>
            <w:vAlign w:val="bottom"/>
            <w:hideMark/>
          </w:tcPr>
          <w:p w14:paraId="545D17C2"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Biometric Authentication</w:t>
            </w:r>
          </w:p>
        </w:tc>
        <w:tc>
          <w:tcPr>
            <w:tcW w:w="4731" w:type="dxa"/>
            <w:tcBorders>
              <w:top w:val="nil"/>
              <w:left w:val="nil"/>
              <w:bottom w:val="nil"/>
              <w:right w:val="nil"/>
            </w:tcBorders>
            <w:shd w:val="clear" w:color="auto" w:fill="auto"/>
            <w:noWrap/>
            <w:vAlign w:val="bottom"/>
            <w:hideMark/>
          </w:tcPr>
          <w:p w14:paraId="12655A33"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Unlocks wallet via fingerprint/face recognition.</w:t>
            </w:r>
          </w:p>
        </w:tc>
        <w:tc>
          <w:tcPr>
            <w:tcW w:w="1629" w:type="dxa"/>
            <w:tcBorders>
              <w:top w:val="nil"/>
              <w:left w:val="nil"/>
              <w:bottom w:val="nil"/>
              <w:right w:val="nil"/>
            </w:tcBorders>
            <w:shd w:val="clear" w:color="auto" w:fill="auto"/>
            <w:noWrap/>
            <w:vAlign w:val="bottom"/>
            <w:hideMark/>
          </w:tcPr>
          <w:p w14:paraId="55421F82"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Consumers, Employees</w:t>
            </w:r>
          </w:p>
        </w:tc>
      </w:tr>
      <w:tr w:rsidR="00B36F03" w:rsidRPr="00B36F03" w14:paraId="222F3EAD" w14:textId="77777777" w:rsidTr="00B36F03">
        <w:trPr>
          <w:trHeight w:val="320"/>
        </w:trPr>
        <w:tc>
          <w:tcPr>
            <w:tcW w:w="905" w:type="dxa"/>
            <w:tcBorders>
              <w:top w:val="nil"/>
              <w:left w:val="nil"/>
              <w:bottom w:val="nil"/>
              <w:right w:val="nil"/>
            </w:tcBorders>
            <w:shd w:val="clear" w:color="auto" w:fill="auto"/>
            <w:noWrap/>
            <w:vAlign w:val="bottom"/>
            <w:hideMark/>
          </w:tcPr>
          <w:p w14:paraId="24C0DB48"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13</w:t>
            </w:r>
          </w:p>
        </w:tc>
        <w:tc>
          <w:tcPr>
            <w:tcW w:w="2095" w:type="dxa"/>
            <w:tcBorders>
              <w:top w:val="nil"/>
              <w:left w:val="nil"/>
              <w:bottom w:val="nil"/>
              <w:right w:val="nil"/>
            </w:tcBorders>
            <w:shd w:val="clear" w:color="auto" w:fill="auto"/>
            <w:noWrap/>
            <w:vAlign w:val="bottom"/>
            <w:hideMark/>
          </w:tcPr>
          <w:p w14:paraId="15A91FD1"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Credential Organization</w:t>
            </w:r>
          </w:p>
        </w:tc>
        <w:tc>
          <w:tcPr>
            <w:tcW w:w="4731" w:type="dxa"/>
            <w:tcBorders>
              <w:top w:val="nil"/>
              <w:left w:val="nil"/>
              <w:bottom w:val="nil"/>
              <w:right w:val="nil"/>
            </w:tcBorders>
            <w:shd w:val="clear" w:color="auto" w:fill="auto"/>
            <w:noWrap/>
            <w:vAlign w:val="bottom"/>
            <w:hideMark/>
          </w:tcPr>
          <w:p w14:paraId="1436536B"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Folders/tags for categorizing IDs, licenses, certificates.</w:t>
            </w:r>
          </w:p>
        </w:tc>
        <w:tc>
          <w:tcPr>
            <w:tcW w:w="1629" w:type="dxa"/>
            <w:tcBorders>
              <w:top w:val="nil"/>
              <w:left w:val="nil"/>
              <w:bottom w:val="nil"/>
              <w:right w:val="nil"/>
            </w:tcBorders>
            <w:shd w:val="clear" w:color="auto" w:fill="auto"/>
            <w:noWrap/>
            <w:vAlign w:val="bottom"/>
            <w:hideMark/>
          </w:tcPr>
          <w:p w14:paraId="032AF615"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Users</w:t>
            </w:r>
          </w:p>
        </w:tc>
      </w:tr>
      <w:tr w:rsidR="00B36F03" w:rsidRPr="00B36F03" w14:paraId="03C060CE" w14:textId="77777777" w:rsidTr="00B36F03">
        <w:trPr>
          <w:trHeight w:val="320"/>
        </w:trPr>
        <w:tc>
          <w:tcPr>
            <w:tcW w:w="905" w:type="dxa"/>
            <w:tcBorders>
              <w:top w:val="nil"/>
              <w:left w:val="nil"/>
              <w:bottom w:val="nil"/>
              <w:right w:val="nil"/>
            </w:tcBorders>
            <w:shd w:val="clear" w:color="auto" w:fill="auto"/>
            <w:noWrap/>
            <w:vAlign w:val="bottom"/>
            <w:hideMark/>
          </w:tcPr>
          <w:p w14:paraId="09842B6D"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14</w:t>
            </w:r>
          </w:p>
        </w:tc>
        <w:tc>
          <w:tcPr>
            <w:tcW w:w="2095" w:type="dxa"/>
            <w:tcBorders>
              <w:top w:val="nil"/>
              <w:left w:val="nil"/>
              <w:bottom w:val="nil"/>
              <w:right w:val="nil"/>
            </w:tcBorders>
            <w:shd w:val="clear" w:color="auto" w:fill="auto"/>
            <w:noWrap/>
            <w:vAlign w:val="bottom"/>
            <w:hideMark/>
          </w:tcPr>
          <w:p w14:paraId="2E829E09"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Offline Mode</w:t>
            </w:r>
          </w:p>
        </w:tc>
        <w:tc>
          <w:tcPr>
            <w:tcW w:w="4731" w:type="dxa"/>
            <w:tcBorders>
              <w:top w:val="nil"/>
              <w:left w:val="nil"/>
              <w:bottom w:val="nil"/>
              <w:right w:val="nil"/>
            </w:tcBorders>
            <w:shd w:val="clear" w:color="auto" w:fill="auto"/>
            <w:noWrap/>
            <w:vAlign w:val="bottom"/>
            <w:hideMark/>
          </w:tcPr>
          <w:p w14:paraId="63F583E7"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Access credentials without internet connectivity.</w:t>
            </w:r>
          </w:p>
        </w:tc>
        <w:tc>
          <w:tcPr>
            <w:tcW w:w="1629" w:type="dxa"/>
            <w:tcBorders>
              <w:top w:val="nil"/>
              <w:left w:val="nil"/>
              <w:bottom w:val="nil"/>
              <w:right w:val="nil"/>
            </w:tcBorders>
            <w:shd w:val="clear" w:color="auto" w:fill="auto"/>
            <w:noWrap/>
            <w:vAlign w:val="bottom"/>
            <w:hideMark/>
          </w:tcPr>
          <w:p w14:paraId="5CD21D71"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Travelers, Field workers</w:t>
            </w:r>
          </w:p>
        </w:tc>
      </w:tr>
      <w:tr w:rsidR="00B36F03" w:rsidRPr="00B36F03" w14:paraId="67013776" w14:textId="77777777" w:rsidTr="00B36F03">
        <w:trPr>
          <w:trHeight w:val="320"/>
        </w:trPr>
        <w:tc>
          <w:tcPr>
            <w:tcW w:w="905" w:type="dxa"/>
            <w:tcBorders>
              <w:top w:val="nil"/>
              <w:left w:val="nil"/>
              <w:bottom w:val="nil"/>
              <w:right w:val="nil"/>
            </w:tcBorders>
            <w:shd w:val="clear" w:color="auto" w:fill="auto"/>
            <w:noWrap/>
            <w:vAlign w:val="bottom"/>
            <w:hideMark/>
          </w:tcPr>
          <w:p w14:paraId="064E6FC5"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15</w:t>
            </w:r>
          </w:p>
        </w:tc>
        <w:tc>
          <w:tcPr>
            <w:tcW w:w="2095" w:type="dxa"/>
            <w:tcBorders>
              <w:top w:val="nil"/>
              <w:left w:val="nil"/>
              <w:bottom w:val="nil"/>
              <w:right w:val="nil"/>
            </w:tcBorders>
            <w:shd w:val="clear" w:color="auto" w:fill="auto"/>
            <w:noWrap/>
            <w:vAlign w:val="bottom"/>
            <w:hideMark/>
          </w:tcPr>
          <w:p w14:paraId="0A227D23"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QR Code Sharing</w:t>
            </w:r>
          </w:p>
        </w:tc>
        <w:tc>
          <w:tcPr>
            <w:tcW w:w="4731" w:type="dxa"/>
            <w:tcBorders>
              <w:top w:val="nil"/>
              <w:left w:val="nil"/>
              <w:bottom w:val="nil"/>
              <w:right w:val="nil"/>
            </w:tcBorders>
            <w:shd w:val="clear" w:color="auto" w:fill="auto"/>
            <w:noWrap/>
            <w:vAlign w:val="bottom"/>
            <w:hideMark/>
          </w:tcPr>
          <w:p w14:paraId="68274D67"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Share credentials via scannable QR codes.</w:t>
            </w:r>
          </w:p>
        </w:tc>
        <w:tc>
          <w:tcPr>
            <w:tcW w:w="1629" w:type="dxa"/>
            <w:tcBorders>
              <w:top w:val="nil"/>
              <w:left w:val="nil"/>
              <w:bottom w:val="nil"/>
              <w:right w:val="nil"/>
            </w:tcBorders>
            <w:shd w:val="clear" w:color="auto" w:fill="auto"/>
            <w:noWrap/>
            <w:vAlign w:val="bottom"/>
            <w:hideMark/>
          </w:tcPr>
          <w:p w14:paraId="46D15045"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Retail, Healthcare</w:t>
            </w:r>
          </w:p>
        </w:tc>
      </w:tr>
      <w:tr w:rsidR="00B36F03" w:rsidRPr="00B36F03" w14:paraId="088A7D94" w14:textId="77777777" w:rsidTr="00B36F03">
        <w:trPr>
          <w:trHeight w:val="320"/>
        </w:trPr>
        <w:tc>
          <w:tcPr>
            <w:tcW w:w="905" w:type="dxa"/>
            <w:tcBorders>
              <w:top w:val="nil"/>
              <w:left w:val="nil"/>
              <w:bottom w:val="nil"/>
              <w:right w:val="nil"/>
            </w:tcBorders>
            <w:shd w:val="clear" w:color="auto" w:fill="auto"/>
            <w:noWrap/>
            <w:vAlign w:val="bottom"/>
            <w:hideMark/>
          </w:tcPr>
          <w:p w14:paraId="34B9A640"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16</w:t>
            </w:r>
          </w:p>
        </w:tc>
        <w:tc>
          <w:tcPr>
            <w:tcW w:w="2095" w:type="dxa"/>
            <w:tcBorders>
              <w:top w:val="nil"/>
              <w:left w:val="nil"/>
              <w:bottom w:val="nil"/>
              <w:right w:val="nil"/>
            </w:tcBorders>
            <w:shd w:val="clear" w:color="auto" w:fill="auto"/>
            <w:noWrap/>
            <w:vAlign w:val="bottom"/>
            <w:hideMark/>
          </w:tcPr>
          <w:p w14:paraId="512BACCE"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Auto-Expiry Alerts</w:t>
            </w:r>
          </w:p>
        </w:tc>
        <w:tc>
          <w:tcPr>
            <w:tcW w:w="4731" w:type="dxa"/>
            <w:tcBorders>
              <w:top w:val="nil"/>
              <w:left w:val="nil"/>
              <w:bottom w:val="nil"/>
              <w:right w:val="nil"/>
            </w:tcBorders>
            <w:shd w:val="clear" w:color="auto" w:fill="auto"/>
            <w:noWrap/>
            <w:vAlign w:val="bottom"/>
            <w:hideMark/>
          </w:tcPr>
          <w:p w14:paraId="13914696"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Notifies users before credentials expire.</w:t>
            </w:r>
          </w:p>
        </w:tc>
        <w:tc>
          <w:tcPr>
            <w:tcW w:w="1629" w:type="dxa"/>
            <w:tcBorders>
              <w:top w:val="nil"/>
              <w:left w:val="nil"/>
              <w:bottom w:val="nil"/>
              <w:right w:val="nil"/>
            </w:tcBorders>
            <w:shd w:val="clear" w:color="auto" w:fill="auto"/>
            <w:noWrap/>
            <w:vAlign w:val="bottom"/>
            <w:hideMark/>
          </w:tcPr>
          <w:p w14:paraId="474DA39C"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Professionals</w:t>
            </w:r>
          </w:p>
        </w:tc>
      </w:tr>
      <w:tr w:rsidR="00B36F03" w:rsidRPr="00B36F03" w14:paraId="633D5338" w14:textId="77777777" w:rsidTr="00B36F03">
        <w:trPr>
          <w:trHeight w:val="320"/>
        </w:trPr>
        <w:tc>
          <w:tcPr>
            <w:tcW w:w="905" w:type="dxa"/>
            <w:tcBorders>
              <w:top w:val="nil"/>
              <w:left w:val="nil"/>
              <w:bottom w:val="nil"/>
              <w:right w:val="nil"/>
            </w:tcBorders>
            <w:shd w:val="clear" w:color="auto" w:fill="auto"/>
            <w:noWrap/>
            <w:vAlign w:val="bottom"/>
            <w:hideMark/>
          </w:tcPr>
          <w:p w14:paraId="44004B71"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17</w:t>
            </w:r>
          </w:p>
        </w:tc>
        <w:tc>
          <w:tcPr>
            <w:tcW w:w="2095" w:type="dxa"/>
            <w:tcBorders>
              <w:top w:val="nil"/>
              <w:left w:val="nil"/>
              <w:bottom w:val="nil"/>
              <w:right w:val="nil"/>
            </w:tcBorders>
            <w:shd w:val="clear" w:color="auto" w:fill="auto"/>
            <w:noWrap/>
            <w:vAlign w:val="bottom"/>
            <w:hideMark/>
          </w:tcPr>
          <w:p w14:paraId="5A5AFC20"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Selective Disclosure</w:t>
            </w:r>
          </w:p>
        </w:tc>
        <w:tc>
          <w:tcPr>
            <w:tcW w:w="4731" w:type="dxa"/>
            <w:tcBorders>
              <w:top w:val="nil"/>
              <w:left w:val="nil"/>
              <w:bottom w:val="nil"/>
              <w:right w:val="nil"/>
            </w:tcBorders>
            <w:shd w:val="clear" w:color="auto" w:fill="auto"/>
            <w:noWrap/>
            <w:vAlign w:val="bottom"/>
            <w:hideMark/>
          </w:tcPr>
          <w:p w14:paraId="6F873BCD"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Share only specific credential attributes (e.g., age over birthdate).</w:t>
            </w:r>
          </w:p>
        </w:tc>
        <w:tc>
          <w:tcPr>
            <w:tcW w:w="1629" w:type="dxa"/>
            <w:tcBorders>
              <w:top w:val="nil"/>
              <w:left w:val="nil"/>
              <w:bottom w:val="nil"/>
              <w:right w:val="nil"/>
            </w:tcBorders>
            <w:shd w:val="clear" w:color="auto" w:fill="auto"/>
            <w:noWrap/>
            <w:vAlign w:val="bottom"/>
            <w:hideMark/>
          </w:tcPr>
          <w:p w14:paraId="320E220E"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Privacy-conscious users</w:t>
            </w:r>
          </w:p>
        </w:tc>
      </w:tr>
      <w:tr w:rsidR="00B36F03" w:rsidRPr="00B36F03" w14:paraId="793E2C8D" w14:textId="77777777" w:rsidTr="00B36F03">
        <w:trPr>
          <w:trHeight w:val="320"/>
        </w:trPr>
        <w:tc>
          <w:tcPr>
            <w:tcW w:w="905" w:type="dxa"/>
            <w:tcBorders>
              <w:top w:val="nil"/>
              <w:left w:val="nil"/>
              <w:bottom w:val="nil"/>
              <w:right w:val="nil"/>
            </w:tcBorders>
            <w:shd w:val="clear" w:color="auto" w:fill="auto"/>
            <w:noWrap/>
            <w:vAlign w:val="bottom"/>
            <w:hideMark/>
          </w:tcPr>
          <w:p w14:paraId="42AE66E8"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18</w:t>
            </w:r>
          </w:p>
        </w:tc>
        <w:tc>
          <w:tcPr>
            <w:tcW w:w="2095" w:type="dxa"/>
            <w:tcBorders>
              <w:top w:val="nil"/>
              <w:left w:val="nil"/>
              <w:bottom w:val="nil"/>
              <w:right w:val="nil"/>
            </w:tcBorders>
            <w:shd w:val="clear" w:color="auto" w:fill="auto"/>
            <w:noWrap/>
            <w:vAlign w:val="bottom"/>
            <w:hideMark/>
          </w:tcPr>
          <w:p w14:paraId="37AEAAC6"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Backup &amp; Restore</w:t>
            </w:r>
          </w:p>
        </w:tc>
        <w:tc>
          <w:tcPr>
            <w:tcW w:w="4731" w:type="dxa"/>
            <w:tcBorders>
              <w:top w:val="nil"/>
              <w:left w:val="nil"/>
              <w:bottom w:val="nil"/>
              <w:right w:val="nil"/>
            </w:tcBorders>
            <w:shd w:val="clear" w:color="auto" w:fill="auto"/>
            <w:noWrap/>
            <w:vAlign w:val="bottom"/>
            <w:hideMark/>
          </w:tcPr>
          <w:p w14:paraId="42DA3543"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Encrypted cloud/local backups for wallet recovery.</w:t>
            </w:r>
          </w:p>
        </w:tc>
        <w:tc>
          <w:tcPr>
            <w:tcW w:w="1629" w:type="dxa"/>
            <w:tcBorders>
              <w:top w:val="nil"/>
              <w:left w:val="nil"/>
              <w:bottom w:val="nil"/>
              <w:right w:val="nil"/>
            </w:tcBorders>
            <w:shd w:val="clear" w:color="auto" w:fill="auto"/>
            <w:noWrap/>
            <w:vAlign w:val="bottom"/>
            <w:hideMark/>
          </w:tcPr>
          <w:p w14:paraId="483A222E"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Users</w:t>
            </w:r>
          </w:p>
        </w:tc>
      </w:tr>
      <w:tr w:rsidR="00B36F03" w:rsidRPr="00B36F03" w14:paraId="38AA53C4" w14:textId="77777777" w:rsidTr="00B36F03">
        <w:trPr>
          <w:trHeight w:val="320"/>
        </w:trPr>
        <w:tc>
          <w:tcPr>
            <w:tcW w:w="905" w:type="dxa"/>
            <w:tcBorders>
              <w:top w:val="nil"/>
              <w:left w:val="nil"/>
              <w:bottom w:val="nil"/>
              <w:right w:val="nil"/>
            </w:tcBorders>
            <w:shd w:val="clear" w:color="auto" w:fill="auto"/>
            <w:noWrap/>
            <w:vAlign w:val="bottom"/>
            <w:hideMark/>
          </w:tcPr>
          <w:p w14:paraId="6140285D"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19</w:t>
            </w:r>
          </w:p>
        </w:tc>
        <w:tc>
          <w:tcPr>
            <w:tcW w:w="2095" w:type="dxa"/>
            <w:tcBorders>
              <w:top w:val="nil"/>
              <w:left w:val="nil"/>
              <w:bottom w:val="nil"/>
              <w:right w:val="nil"/>
            </w:tcBorders>
            <w:shd w:val="clear" w:color="auto" w:fill="auto"/>
            <w:noWrap/>
            <w:vAlign w:val="bottom"/>
            <w:hideMark/>
          </w:tcPr>
          <w:p w14:paraId="75595D76"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Third-Party App Integrations</w:t>
            </w:r>
          </w:p>
        </w:tc>
        <w:tc>
          <w:tcPr>
            <w:tcW w:w="4731" w:type="dxa"/>
            <w:tcBorders>
              <w:top w:val="nil"/>
              <w:left w:val="nil"/>
              <w:bottom w:val="nil"/>
              <w:right w:val="nil"/>
            </w:tcBorders>
            <w:shd w:val="clear" w:color="auto" w:fill="auto"/>
            <w:noWrap/>
            <w:vAlign w:val="bottom"/>
            <w:hideMark/>
          </w:tcPr>
          <w:p w14:paraId="0063645E"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 xml:space="preserve">Connect wallet to banking, healthcare, or </w:t>
            </w:r>
            <w:proofErr w:type="spellStart"/>
            <w:r w:rsidRPr="00B36F03">
              <w:rPr>
                <w:rFonts w:eastAsia="Times New Roman" w:cstheme="minorHAnsi"/>
                <w:color w:val="000000"/>
                <w:sz w:val="20"/>
                <w:szCs w:val="20"/>
              </w:rPr>
              <w:t>eGov</w:t>
            </w:r>
            <w:proofErr w:type="spellEnd"/>
            <w:r w:rsidRPr="00B36F03">
              <w:rPr>
                <w:rFonts w:eastAsia="Times New Roman" w:cstheme="minorHAnsi"/>
                <w:color w:val="000000"/>
                <w:sz w:val="20"/>
                <w:szCs w:val="20"/>
              </w:rPr>
              <w:t xml:space="preserve"> apps.</w:t>
            </w:r>
          </w:p>
        </w:tc>
        <w:tc>
          <w:tcPr>
            <w:tcW w:w="1629" w:type="dxa"/>
            <w:tcBorders>
              <w:top w:val="nil"/>
              <w:left w:val="nil"/>
              <w:bottom w:val="nil"/>
              <w:right w:val="nil"/>
            </w:tcBorders>
            <w:shd w:val="clear" w:color="auto" w:fill="auto"/>
            <w:noWrap/>
            <w:vAlign w:val="bottom"/>
            <w:hideMark/>
          </w:tcPr>
          <w:p w14:paraId="000E1E3A"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Developers, Users</w:t>
            </w:r>
          </w:p>
        </w:tc>
      </w:tr>
      <w:tr w:rsidR="00B36F03" w:rsidRPr="00B36F03" w14:paraId="66BC0628" w14:textId="77777777" w:rsidTr="00B36F03">
        <w:trPr>
          <w:trHeight w:val="320"/>
        </w:trPr>
        <w:tc>
          <w:tcPr>
            <w:tcW w:w="905" w:type="dxa"/>
            <w:tcBorders>
              <w:top w:val="nil"/>
              <w:left w:val="nil"/>
              <w:bottom w:val="nil"/>
              <w:right w:val="nil"/>
            </w:tcBorders>
            <w:shd w:val="clear" w:color="auto" w:fill="auto"/>
            <w:noWrap/>
            <w:vAlign w:val="bottom"/>
            <w:hideMark/>
          </w:tcPr>
          <w:p w14:paraId="795C4CFF" w14:textId="77777777" w:rsidR="00B36F03" w:rsidRPr="00B36F03" w:rsidRDefault="00B36F03" w:rsidP="00B36F03">
            <w:pPr>
              <w:jc w:val="right"/>
              <w:rPr>
                <w:rFonts w:eastAsia="Times New Roman" w:cstheme="minorHAnsi"/>
                <w:color w:val="000000"/>
                <w:sz w:val="20"/>
                <w:szCs w:val="20"/>
              </w:rPr>
            </w:pPr>
            <w:r w:rsidRPr="00B36F03">
              <w:rPr>
                <w:rFonts w:eastAsia="Times New Roman" w:cstheme="minorHAnsi"/>
                <w:color w:val="000000"/>
                <w:sz w:val="20"/>
                <w:szCs w:val="20"/>
              </w:rPr>
              <w:t>20</w:t>
            </w:r>
          </w:p>
        </w:tc>
        <w:tc>
          <w:tcPr>
            <w:tcW w:w="2095" w:type="dxa"/>
            <w:tcBorders>
              <w:top w:val="nil"/>
              <w:left w:val="nil"/>
              <w:bottom w:val="nil"/>
              <w:right w:val="nil"/>
            </w:tcBorders>
            <w:shd w:val="clear" w:color="auto" w:fill="auto"/>
            <w:noWrap/>
            <w:vAlign w:val="bottom"/>
            <w:hideMark/>
          </w:tcPr>
          <w:p w14:paraId="6502BF0E"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Credential Request Templates</w:t>
            </w:r>
          </w:p>
        </w:tc>
        <w:tc>
          <w:tcPr>
            <w:tcW w:w="4731" w:type="dxa"/>
            <w:tcBorders>
              <w:top w:val="nil"/>
              <w:left w:val="nil"/>
              <w:bottom w:val="nil"/>
              <w:right w:val="nil"/>
            </w:tcBorders>
            <w:shd w:val="clear" w:color="auto" w:fill="auto"/>
            <w:noWrap/>
            <w:vAlign w:val="bottom"/>
            <w:hideMark/>
          </w:tcPr>
          <w:p w14:paraId="356875FF"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Predefined templates for common use cases (e.g., KYC).</w:t>
            </w:r>
          </w:p>
        </w:tc>
        <w:tc>
          <w:tcPr>
            <w:tcW w:w="1629" w:type="dxa"/>
            <w:tcBorders>
              <w:top w:val="nil"/>
              <w:left w:val="nil"/>
              <w:bottom w:val="nil"/>
              <w:right w:val="nil"/>
            </w:tcBorders>
            <w:shd w:val="clear" w:color="auto" w:fill="auto"/>
            <w:noWrap/>
            <w:vAlign w:val="bottom"/>
            <w:hideMark/>
          </w:tcPr>
          <w:p w14:paraId="03837F6C" w14:textId="77777777" w:rsidR="00B36F03" w:rsidRPr="00B36F03" w:rsidRDefault="00B36F03" w:rsidP="00B36F03">
            <w:pPr>
              <w:rPr>
                <w:rFonts w:eastAsia="Times New Roman" w:cstheme="minorHAnsi"/>
                <w:color w:val="000000"/>
                <w:sz w:val="20"/>
                <w:szCs w:val="20"/>
              </w:rPr>
            </w:pPr>
            <w:r w:rsidRPr="00B36F03">
              <w:rPr>
                <w:rFonts w:eastAsia="Times New Roman" w:cstheme="minorHAnsi"/>
                <w:color w:val="000000"/>
                <w:sz w:val="20"/>
                <w:szCs w:val="20"/>
              </w:rPr>
              <w:t>Businesses</w:t>
            </w:r>
          </w:p>
        </w:tc>
      </w:tr>
    </w:tbl>
    <w:p w14:paraId="0A88AFD1" w14:textId="77777777" w:rsidR="00DA351A" w:rsidRDefault="00DA351A" w:rsidP="00DA351A">
      <w:pPr>
        <w:rPr>
          <w:rFonts w:cstheme="minorHAnsi"/>
          <w:b/>
          <w:bCs/>
          <w:sz w:val="20"/>
          <w:szCs w:val="20"/>
        </w:rPr>
      </w:pPr>
    </w:p>
    <w:p w14:paraId="44818063" w14:textId="3A44E8A1" w:rsidR="00DA351A" w:rsidRDefault="00B36F03" w:rsidP="00DA351A">
      <w:pPr>
        <w:rPr>
          <w:rFonts w:cstheme="minorHAnsi"/>
          <w:b/>
          <w:bCs/>
          <w:sz w:val="20"/>
          <w:szCs w:val="20"/>
        </w:rPr>
      </w:pPr>
      <w:r>
        <w:rPr>
          <w:rFonts w:cstheme="minorHAnsi"/>
          <w:b/>
          <w:bCs/>
          <w:sz w:val="20"/>
          <w:szCs w:val="20"/>
        </w:rPr>
        <w:t xml:space="preserve">Module III: Business Connector </w:t>
      </w:r>
    </w:p>
    <w:p w14:paraId="009D2C74" w14:textId="64208122" w:rsidR="00B36F03" w:rsidRPr="00B36F03" w:rsidRDefault="00B36F03" w:rsidP="00DA351A">
      <w:pPr>
        <w:rPr>
          <w:rFonts w:cstheme="minorHAnsi"/>
          <w:sz w:val="20"/>
          <w:szCs w:val="20"/>
        </w:rPr>
      </w:pPr>
      <w:r>
        <w:rPr>
          <w:rFonts w:cstheme="minorHAnsi"/>
          <w:sz w:val="20"/>
          <w:szCs w:val="20"/>
        </w:rPr>
        <w:t xml:space="preserve">This module provides tools for enterprises to issue, verify, and integrate credentials. </w:t>
      </w:r>
    </w:p>
    <w:p w14:paraId="365F6E38" w14:textId="06141B9C" w:rsidR="00B36F03" w:rsidRDefault="00B36F03" w:rsidP="00DA351A">
      <w:pPr>
        <w:rPr>
          <w:rFonts w:cstheme="minorHAnsi"/>
          <w:b/>
          <w:bCs/>
          <w:sz w:val="20"/>
          <w:szCs w:val="20"/>
        </w:rPr>
      </w:pPr>
    </w:p>
    <w:tbl>
      <w:tblPr>
        <w:tblW w:w="9360" w:type="dxa"/>
        <w:tblLook w:val="04A0" w:firstRow="1" w:lastRow="0" w:firstColumn="1" w:lastColumn="0" w:noHBand="0" w:noVBand="1"/>
      </w:tblPr>
      <w:tblGrid>
        <w:gridCol w:w="960"/>
        <w:gridCol w:w="2464"/>
        <w:gridCol w:w="4673"/>
        <w:gridCol w:w="1263"/>
      </w:tblGrid>
      <w:tr w:rsidR="00B36F03" w:rsidRPr="00B36F03" w14:paraId="66C5B045" w14:textId="77777777" w:rsidTr="00B36F03">
        <w:trPr>
          <w:trHeight w:val="320"/>
        </w:trPr>
        <w:tc>
          <w:tcPr>
            <w:tcW w:w="969" w:type="dxa"/>
            <w:tcBorders>
              <w:top w:val="nil"/>
              <w:left w:val="nil"/>
              <w:bottom w:val="nil"/>
              <w:right w:val="nil"/>
            </w:tcBorders>
            <w:shd w:val="clear" w:color="auto" w:fill="auto"/>
            <w:noWrap/>
            <w:vAlign w:val="bottom"/>
            <w:hideMark/>
          </w:tcPr>
          <w:p w14:paraId="102F1EE1" w14:textId="77777777" w:rsidR="00B36F03" w:rsidRPr="00B36F03" w:rsidRDefault="00B36F03" w:rsidP="00B36F03">
            <w:pPr>
              <w:rPr>
                <w:rFonts w:ascii="Calibri" w:eastAsia="Times New Roman" w:hAnsi="Calibri" w:cs="Calibri"/>
                <w:b/>
                <w:bCs/>
                <w:color w:val="000000"/>
                <w:sz w:val="20"/>
                <w:szCs w:val="20"/>
              </w:rPr>
            </w:pPr>
            <w:r w:rsidRPr="00B36F03">
              <w:rPr>
                <w:rFonts w:ascii="Calibri" w:eastAsia="Times New Roman" w:hAnsi="Calibri" w:cs="Calibri"/>
                <w:b/>
                <w:bCs/>
                <w:color w:val="000000"/>
                <w:sz w:val="20"/>
                <w:szCs w:val="20"/>
              </w:rPr>
              <w:t>Serial No</w:t>
            </w:r>
          </w:p>
        </w:tc>
        <w:tc>
          <w:tcPr>
            <w:tcW w:w="2493" w:type="dxa"/>
            <w:tcBorders>
              <w:top w:val="nil"/>
              <w:left w:val="nil"/>
              <w:bottom w:val="nil"/>
              <w:right w:val="nil"/>
            </w:tcBorders>
            <w:shd w:val="clear" w:color="auto" w:fill="auto"/>
            <w:noWrap/>
            <w:vAlign w:val="bottom"/>
            <w:hideMark/>
          </w:tcPr>
          <w:p w14:paraId="7AC047EB" w14:textId="77777777" w:rsidR="00B36F03" w:rsidRPr="00B36F03" w:rsidRDefault="00B36F03" w:rsidP="00B36F03">
            <w:pPr>
              <w:rPr>
                <w:rFonts w:ascii="Calibri" w:eastAsia="Times New Roman" w:hAnsi="Calibri" w:cs="Calibri"/>
                <w:b/>
                <w:bCs/>
                <w:color w:val="000000"/>
                <w:sz w:val="20"/>
                <w:szCs w:val="20"/>
              </w:rPr>
            </w:pPr>
            <w:r w:rsidRPr="00B36F03">
              <w:rPr>
                <w:rFonts w:ascii="Calibri" w:eastAsia="Times New Roman" w:hAnsi="Calibri" w:cs="Calibri"/>
                <w:b/>
                <w:bCs/>
                <w:color w:val="000000"/>
                <w:sz w:val="20"/>
                <w:szCs w:val="20"/>
              </w:rPr>
              <w:t>Feature</w:t>
            </w:r>
          </w:p>
        </w:tc>
        <w:tc>
          <w:tcPr>
            <w:tcW w:w="4730" w:type="dxa"/>
            <w:tcBorders>
              <w:top w:val="nil"/>
              <w:left w:val="nil"/>
              <w:bottom w:val="nil"/>
              <w:right w:val="nil"/>
            </w:tcBorders>
            <w:shd w:val="clear" w:color="auto" w:fill="auto"/>
            <w:noWrap/>
            <w:vAlign w:val="bottom"/>
            <w:hideMark/>
          </w:tcPr>
          <w:p w14:paraId="3D940CB0" w14:textId="77777777" w:rsidR="00B36F03" w:rsidRPr="00B36F03" w:rsidRDefault="00B36F03" w:rsidP="00B36F03">
            <w:pPr>
              <w:rPr>
                <w:rFonts w:ascii="Calibri" w:eastAsia="Times New Roman" w:hAnsi="Calibri" w:cs="Calibri"/>
                <w:b/>
                <w:bCs/>
                <w:color w:val="000000"/>
                <w:sz w:val="20"/>
                <w:szCs w:val="20"/>
              </w:rPr>
            </w:pPr>
            <w:r w:rsidRPr="00B36F03">
              <w:rPr>
                <w:rFonts w:ascii="Calibri" w:eastAsia="Times New Roman" w:hAnsi="Calibri" w:cs="Calibri"/>
                <w:b/>
                <w:bCs/>
                <w:color w:val="000000"/>
                <w:sz w:val="20"/>
                <w:szCs w:val="20"/>
              </w:rPr>
              <w:t>Description</w:t>
            </w:r>
          </w:p>
        </w:tc>
        <w:tc>
          <w:tcPr>
            <w:tcW w:w="1168" w:type="dxa"/>
            <w:tcBorders>
              <w:top w:val="nil"/>
              <w:left w:val="nil"/>
              <w:bottom w:val="nil"/>
              <w:right w:val="nil"/>
            </w:tcBorders>
            <w:shd w:val="clear" w:color="auto" w:fill="auto"/>
            <w:noWrap/>
            <w:vAlign w:val="bottom"/>
            <w:hideMark/>
          </w:tcPr>
          <w:p w14:paraId="73B7A1C3" w14:textId="77777777" w:rsidR="00B36F03" w:rsidRPr="00B36F03" w:rsidRDefault="00B36F03" w:rsidP="00B36F03">
            <w:pPr>
              <w:rPr>
                <w:rFonts w:ascii="Calibri" w:eastAsia="Times New Roman" w:hAnsi="Calibri" w:cs="Calibri"/>
                <w:b/>
                <w:bCs/>
                <w:color w:val="000000"/>
                <w:sz w:val="20"/>
                <w:szCs w:val="20"/>
              </w:rPr>
            </w:pPr>
            <w:r w:rsidRPr="00B36F03">
              <w:rPr>
                <w:rFonts w:ascii="Calibri" w:eastAsia="Times New Roman" w:hAnsi="Calibri" w:cs="Calibri"/>
                <w:b/>
                <w:bCs/>
                <w:color w:val="000000"/>
                <w:sz w:val="20"/>
                <w:szCs w:val="20"/>
              </w:rPr>
              <w:t>Primary Users</w:t>
            </w:r>
          </w:p>
        </w:tc>
      </w:tr>
      <w:tr w:rsidR="00B36F03" w:rsidRPr="00B36F03" w14:paraId="010F2022" w14:textId="77777777" w:rsidTr="00B36F03">
        <w:trPr>
          <w:trHeight w:val="320"/>
        </w:trPr>
        <w:tc>
          <w:tcPr>
            <w:tcW w:w="969" w:type="dxa"/>
            <w:tcBorders>
              <w:top w:val="nil"/>
              <w:left w:val="nil"/>
              <w:bottom w:val="nil"/>
              <w:right w:val="nil"/>
            </w:tcBorders>
            <w:shd w:val="clear" w:color="auto" w:fill="auto"/>
            <w:noWrap/>
            <w:vAlign w:val="bottom"/>
            <w:hideMark/>
          </w:tcPr>
          <w:p w14:paraId="49083FC7"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21</w:t>
            </w:r>
          </w:p>
        </w:tc>
        <w:tc>
          <w:tcPr>
            <w:tcW w:w="2493" w:type="dxa"/>
            <w:tcBorders>
              <w:top w:val="nil"/>
              <w:left w:val="nil"/>
              <w:bottom w:val="nil"/>
              <w:right w:val="nil"/>
            </w:tcBorders>
            <w:shd w:val="clear" w:color="auto" w:fill="auto"/>
            <w:noWrap/>
            <w:vAlign w:val="bottom"/>
            <w:hideMark/>
          </w:tcPr>
          <w:p w14:paraId="5C8380AB"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API Gateway for SSI</w:t>
            </w:r>
          </w:p>
        </w:tc>
        <w:tc>
          <w:tcPr>
            <w:tcW w:w="4730" w:type="dxa"/>
            <w:tcBorders>
              <w:top w:val="nil"/>
              <w:left w:val="nil"/>
              <w:bottom w:val="nil"/>
              <w:right w:val="nil"/>
            </w:tcBorders>
            <w:shd w:val="clear" w:color="auto" w:fill="auto"/>
            <w:noWrap/>
            <w:vAlign w:val="bottom"/>
            <w:hideMark/>
          </w:tcPr>
          <w:p w14:paraId="3BEC15FC"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REST/</w:t>
            </w:r>
            <w:proofErr w:type="spellStart"/>
            <w:r w:rsidRPr="00B36F03">
              <w:rPr>
                <w:rFonts w:ascii="Calibri" w:eastAsia="Times New Roman" w:hAnsi="Calibri" w:cs="Calibri"/>
                <w:color w:val="000000"/>
                <w:sz w:val="20"/>
                <w:szCs w:val="20"/>
              </w:rPr>
              <w:t>GraphQL</w:t>
            </w:r>
            <w:proofErr w:type="spellEnd"/>
            <w:r w:rsidRPr="00B36F03">
              <w:rPr>
                <w:rFonts w:ascii="Calibri" w:eastAsia="Times New Roman" w:hAnsi="Calibri" w:cs="Calibri"/>
                <w:color w:val="000000"/>
                <w:sz w:val="20"/>
                <w:szCs w:val="20"/>
              </w:rPr>
              <w:t xml:space="preserve"> APIs to integrate SSI into enterprise systems.</w:t>
            </w:r>
          </w:p>
        </w:tc>
        <w:tc>
          <w:tcPr>
            <w:tcW w:w="1168" w:type="dxa"/>
            <w:tcBorders>
              <w:top w:val="nil"/>
              <w:left w:val="nil"/>
              <w:bottom w:val="nil"/>
              <w:right w:val="nil"/>
            </w:tcBorders>
            <w:shd w:val="clear" w:color="auto" w:fill="auto"/>
            <w:noWrap/>
            <w:vAlign w:val="bottom"/>
            <w:hideMark/>
          </w:tcPr>
          <w:p w14:paraId="6B1433AB"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Developers</w:t>
            </w:r>
          </w:p>
        </w:tc>
      </w:tr>
      <w:tr w:rsidR="00B36F03" w:rsidRPr="00B36F03" w14:paraId="0F111A36" w14:textId="77777777" w:rsidTr="00B36F03">
        <w:trPr>
          <w:trHeight w:val="320"/>
        </w:trPr>
        <w:tc>
          <w:tcPr>
            <w:tcW w:w="969" w:type="dxa"/>
            <w:tcBorders>
              <w:top w:val="nil"/>
              <w:left w:val="nil"/>
              <w:bottom w:val="nil"/>
              <w:right w:val="nil"/>
            </w:tcBorders>
            <w:shd w:val="clear" w:color="auto" w:fill="auto"/>
            <w:noWrap/>
            <w:vAlign w:val="bottom"/>
            <w:hideMark/>
          </w:tcPr>
          <w:p w14:paraId="3C507951"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22</w:t>
            </w:r>
          </w:p>
        </w:tc>
        <w:tc>
          <w:tcPr>
            <w:tcW w:w="2493" w:type="dxa"/>
            <w:tcBorders>
              <w:top w:val="nil"/>
              <w:left w:val="nil"/>
              <w:bottom w:val="nil"/>
              <w:right w:val="nil"/>
            </w:tcBorders>
            <w:shd w:val="clear" w:color="auto" w:fill="auto"/>
            <w:noWrap/>
            <w:vAlign w:val="bottom"/>
            <w:hideMark/>
          </w:tcPr>
          <w:p w14:paraId="764ADE68"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Bulk Credential Issuance</w:t>
            </w:r>
          </w:p>
        </w:tc>
        <w:tc>
          <w:tcPr>
            <w:tcW w:w="4730" w:type="dxa"/>
            <w:tcBorders>
              <w:top w:val="nil"/>
              <w:left w:val="nil"/>
              <w:bottom w:val="nil"/>
              <w:right w:val="nil"/>
            </w:tcBorders>
            <w:shd w:val="clear" w:color="auto" w:fill="auto"/>
            <w:noWrap/>
            <w:vAlign w:val="bottom"/>
            <w:hideMark/>
          </w:tcPr>
          <w:p w14:paraId="31433A1D"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Issue thousands of credentials (e.g., employee badges) at once.</w:t>
            </w:r>
          </w:p>
        </w:tc>
        <w:tc>
          <w:tcPr>
            <w:tcW w:w="1168" w:type="dxa"/>
            <w:tcBorders>
              <w:top w:val="nil"/>
              <w:left w:val="nil"/>
              <w:bottom w:val="nil"/>
              <w:right w:val="nil"/>
            </w:tcBorders>
            <w:shd w:val="clear" w:color="auto" w:fill="auto"/>
            <w:noWrap/>
            <w:vAlign w:val="bottom"/>
            <w:hideMark/>
          </w:tcPr>
          <w:p w14:paraId="7B192799"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HR, Universities</w:t>
            </w:r>
          </w:p>
        </w:tc>
      </w:tr>
      <w:tr w:rsidR="00B36F03" w:rsidRPr="00B36F03" w14:paraId="2CDA290C" w14:textId="77777777" w:rsidTr="00B36F03">
        <w:trPr>
          <w:trHeight w:val="320"/>
        </w:trPr>
        <w:tc>
          <w:tcPr>
            <w:tcW w:w="969" w:type="dxa"/>
            <w:tcBorders>
              <w:top w:val="nil"/>
              <w:left w:val="nil"/>
              <w:bottom w:val="nil"/>
              <w:right w:val="nil"/>
            </w:tcBorders>
            <w:shd w:val="clear" w:color="auto" w:fill="auto"/>
            <w:noWrap/>
            <w:vAlign w:val="bottom"/>
            <w:hideMark/>
          </w:tcPr>
          <w:p w14:paraId="1E274663"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23</w:t>
            </w:r>
          </w:p>
        </w:tc>
        <w:tc>
          <w:tcPr>
            <w:tcW w:w="2493" w:type="dxa"/>
            <w:tcBorders>
              <w:top w:val="nil"/>
              <w:left w:val="nil"/>
              <w:bottom w:val="nil"/>
              <w:right w:val="nil"/>
            </w:tcBorders>
            <w:shd w:val="clear" w:color="auto" w:fill="auto"/>
            <w:noWrap/>
            <w:vAlign w:val="bottom"/>
            <w:hideMark/>
          </w:tcPr>
          <w:p w14:paraId="63C4035A"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Dynamic Credential Templates</w:t>
            </w:r>
          </w:p>
        </w:tc>
        <w:tc>
          <w:tcPr>
            <w:tcW w:w="4730" w:type="dxa"/>
            <w:tcBorders>
              <w:top w:val="nil"/>
              <w:left w:val="nil"/>
              <w:bottom w:val="nil"/>
              <w:right w:val="nil"/>
            </w:tcBorders>
            <w:shd w:val="clear" w:color="auto" w:fill="auto"/>
            <w:noWrap/>
            <w:vAlign w:val="bottom"/>
            <w:hideMark/>
          </w:tcPr>
          <w:p w14:paraId="71C18728"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Customize credential schemas (e.g., diplomas, licenses).</w:t>
            </w:r>
          </w:p>
        </w:tc>
        <w:tc>
          <w:tcPr>
            <w:tcW w:w="1168" w:type="dxa"/>
            <w:tcBorders>
              <w:top w:val="nil"/>
              <w:left w:val="nil"/>
              <w:bottom w:val="nil"/>
              <w:right w:val="nil"/>
            </w:tcBorders>
            <w:shd w:val="clear" w:color="auto" w:fill="auto"/>
            <w:noWrap/>
            <w:vAlign w:val="bottom"/>
            <w:hideMark/>
          </w:tcPr>
          <w:p w14:paraId="286B0637"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Issuers</w:t>
            </w:r>
          </w:p>
        </w:tc>
      </w:tr>
      <w:tr w:rsidR="00B36F03" w:rsidRPr="00B36F03" w14:paraId="5C0C7458" w14:textId="77777777" w:rsidTr="00B36F03">
        <w:trPr>
          <w:trHeight w:val="320"/>
        </w:trPr>
        <w:tc>
          <w:tcPr>
            <w:tcW w:w="969" w:type="dxa"/>
            <w:tcBorders>
              <w:top w:val="nil"/>
              <w:left w:val="nil"/>
              <w:bottom w:val="nil"/>
              <w:right w:val="nil"/>
            </w:tcBorders>
            <w:shd w:val="clear" w:color="auto" w:fill="auto"/>
            <w:noWrap/>
            <w:vAlign w:val="bottom"/>
            <w:hideMark/>
          </w:tcPr>
          <w:p w14:paraId="48658C9F"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24</w:t>
            </w:r>
          </w:p>
        </w:tc>
        <w:tc>
          <w:tcPr>
            <w:tcW w:w="2493" w:type="dxa"/>
            <w:tcBorders>
              <w:top w:val="nil"/>
              <w:left w:val="nil"/>
              <w:bottom w:val="nil"/>
              <w:right w:val="nil"/>
            </w:tcBorders>
            <w:shd w:val="clear" w:color="auto" w:fill="auto"/>
            <w:noWrap/>
            <w:vAlign w:val="bottom"/>
            <w:hideMark/>
          </w:tcPr>
          <w:p w14:paraId="7AD092BD"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Real-Time Verification SDK</w:t>
            </w:r>
          </w:p>
        </w:tc>
        <w:tc>
          <w:tcPr>
            <w:tcW w:w="4730" w:type="dxa"/>
            <w:tcBorders>
              <w:top w:val="nil"/>
              <w:left w:val="nil"/>
              <w:bottom w:val="nil"/>
              <w:right w:val="nil"/>
            </w:tcBorders>
            <w:shd w:val="clear" w:color="auto" w:fill="auto"/>
            <w:noWrap/>
            <w:vAlign w:val="bottom"/>
            <w:hideMark/>
          </w:tcPr>
          <w:p w14:paraId="2E9A5AD7"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Embeddable library for instant credential checks.</w:t>
            </w:r>
          </w:p>
        </w:tc>
        <w:tc>
          <w:tcPr>
            <w:tcW w:w="1168" w:type="dxa"/>
            <w:tcBorders>
              <w:top w:val="nil"/>
              <w:left w:val="nil"/>
              <w:bottom w:val="nil"/>
              <w:right w:val="nil"/>
            </w:tcBorders>
            <w:shd w:val="clear" w:color="auto" w:fill="auto"/>
            <w:noWrap/>
            <w:vAlign w:val="bottom"/>
            <w:hideMark/>
          </w:tcPr>
          <w:p w14:paraId="729BBF72"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Retail, Airports</w:t>
            </w:r>
          </w:p>
        </w:tc>
      </w:tr>
      <w:tr w:rsidR="00B36F03" w:rsidRPr="00B36F03" w14:paraId="455C7059" w14:textId="77777777" w:rsidTr="00B36F03">
        <w:trPr>
          <w:trHeight w:val="320"/>
        </w:trPr>
        <w:tc>
          <w:tcPr>
            <w:tcW w:w="969" w:type="dxa"/>
            <w:tcBorders>
              <w:top w:val="nil"/>
              <w:left w:val="nil"/>
              <w:bottom w:val="nil"/>
              <w:right w:val="nil"/>
            </w:tcBorders>
            <w:shd w:val="clear" w:color="auto" w:fill="auto"/>
            <w:noWrap/>
            <w:vAlign w:val="bottom"/>
            <w:hideMark/>
          </w:tcPr>
          <w:p w14:paraId="64D83E97"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25</w:t>
            </w:r>
          </w:p>
        </w:tc>
        <w:tc>
          <w:tcPr>
            <w:tcW w:w="2493" w:type="dxa"/>
            <w:tcBorders>
              <w:top w:val="nil"/>
              <w:left w:val="nil"/>
              <w:bottom w:val="nil"/>
              <w:right w:val="nil"/>
            </w:tcBorders>
            <w:shd w:val="clear" w:color="auto" w:fill="auto"/>
            <w:noWrap/>
            <w:vAlign w:val="bottom"/>
            <w:hideMark/>
          </w:tcPr>
          <w:p w14:paraId="56E612E7"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Compliance Dashboard</w:t>
            </w:r>
          </w:p>
        </w:tc>
        <w:tc>
          <w:tcPr>
            <w:tcW w:w="4730" w:type="dxa"/>
            <w:tcBorders>
              <w:top w:val="nil"/>
              <w:left w:val="nil"/>
              <w:bottom w:val="nil"/>
              <w:right w:val="nil"/>
            </w:tcBorders>
            <w:shd w:val="clear" w:color="auto" w:fill="auto"/>
            <w:noWrap/>
            <w:vAlign w:val="bottom"/>
            <w:hideMark/>
          </w:tcPr>
          <w:p w14:paraId="536FFEE9"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Tracks adherence to GDPR, HIPAA, etc.</w:t>
            </w:r>
          </w:p>
        </w:tc>
        <w:tc>
          <w:tcPr>
            <w:tcW w:w="1168" w:type="dxa"/>
            <w:tcBorders>
              <w:top w:val="nil"/>
              <w:left w:val="nil"/>
              <w:bottom w:val="nil"/>
              <w:right w:val="nil"/>
            </w:tcBorders>
            <w:shd w:val="clear" w:color="auto" w:fill="auto"/>
            <w:noWrap/>
            <w:vAlign w:val="bottom"/>
            <w:hideMark/>
          </w:tcPr>
          <w:p w14:paraId="0A930611"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Legal Teams</w:t>
            </w:r>
          </w:p>
        </w:tc>
      </w:tr>
      <w:tr w:rsidR="00B36F03" w:rsidRPr="00B36F03" w14:paraId="1157853F" w14:textId="77777777" w:rsidTr="00B36F03">
        <w:trPr>
          <w:trHeight w:val="340"/>
        </w:trPr>
        <w:tc>
          <w:tcPr>
            <w:tcW w:w="969" w:type="dxa"/>
            <w:tcBorders>
              <w:top w:val="nil"/>
              <w:left w:val="nil"/>
              <w:bottom w:val="nil"/>
              <w:right w:val="nil"/>
            </w:tcBorders>
            <w:shd w:val="clear" w:color="auto" w:fill="auto"/>
            <w:noWrap/>
            <w:vAlign w:val="bottom"/>
            <w:hideMark/>
          </w:tcPr>
          <w:p w14:paraId="064EECB0"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26</w:t>
            </w:r>
          </w:p>
        </w:tc>
        <w:tc>
          <w:tcPr>
            <w:tcW w:w="2493" w:type="dxa"/>
            <w:tcBorders>
              <w:top w:val="nil"/>
              <w:left w:val="nil"/>
              <w:bottom w:val="nil"/>
              <w:right w:val="nil"/>
            </w:tcBorders>
            <w:shd w:val="clear" w:color="auto" w:fill="auto"/>
            <w:noWrap/>
            <w:vAlign w:val="bottom"/>
            <w:hideMark/>
          </w:tcPr>
          <w:p w14:paraId="1CDAD410"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Fraud Detection Engine</w:t>
            </w:r>
          </w:p>
        </w:tc>
        <w:tc>
          <w:tcPr>
            <w:tcW w:w="4730" w:type="dxa"/>
            <w:tcBorders>
              <w:top w:val="nil"/>
              <w:left w:val="nil"/>
              <w:bottom w:val="nil"/>
              <w:right w:val="nil"/>
            </w:tcBorders>
            <w:shd w:val="clear" w:color="auto" w:fill="auto"/>
            <w:noWrap/>
            <w:vAlign w:val="bottom"/>
            <w:hideMark/>
          </w:tcPr>
          <w:p w14:paraId="12061F2A"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AI-driven anomaly detection in credential submissions.</w:t>
            </w:r>
          </w:p>
        </w:tc>
        <w:tc>
          <w:tcPr>
            <w:tcW w:w="1168" w:type="dxa"/>
            <w:tcBorders>
              <w:top w:val="nil"/>
              <w:left w:val="nil"/>
              <w:bottom w:val="nil"/>
              <w:right w:val="nil"/>
            </w:tcBorders>
            <w:shd w:val="clear" w:color="auto" w:fill="auto"/>
            <w:noWrap/>
            <w:vAlign w:val="bottom"/>
            <w:hideMark/>
          </w:tcPr>
          <w:p w14:paraId="0FE64E53"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Banks, Insurers</w:t>
            </w:r>
          </w:p>
        </w:tc>
      </w:tr>
      <w:tr w:rsidR="00B36F03" w:rsidRPr="00B36F03" w14:paraId="0B024D8F" w14:textId="77777777" w:rsidTr="00B36F03">
        <w:trPr>
          <w:trHeight w:val="320"/>
        </w:trPr>
        <w:tc>
          <w:tcPr>
            <w:tcW w:w="969" w:type="dxa"/>
            <w:tcBorders>
              <w:top w:val="nil"/>
              <w:left w:val="nil"/>
              <w:bottom w:val="nil"/>
              <w:right w:val="nil"/>
            </w:tcBorders>
            <w:shd w:val="clear" w:color="auto" w:fill="auto"/>
            <w:noWrap/>
            <w:vAlign w:val="bottom"/>
            <w:hideMark/>
          </w:tcPr>
          <w:p w14:paraId="659F731D"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27</w:t>
            </w:r>
          </w:p>
        </w:tc>
        <w:tc>
          <w:tcPr>
            <w:tcW w:w="2493" w:type="dxa"/>
            <w:tcBorders>
              <w:top w:val="nil"/>
              <w:left w:val="nil"/>
              <w:bottom w:val="nil"/>
              <w:right w:val="nil"/>
            </w:tcBorders>
            <w:shd w:val="clear" w:color="auto" w:fill="auto"/>
            <w:noWrap/>
            <w:vAlign w:val="bottom"/>
            <w:hideMark/>
          </w:tcPr>
          <w:p w14:paraId="31100657"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White-Label Wallet Solutions</w:t>
            </w:r>
          </w:p>
        </w:tc>
        <w:tc>
          <w:tcPr>
            <w:tcW w:w="4730" w:type="dxa"/>
            <w:tcBorders>
              <w:top w:val="nil"/>
              <w:left w:val="nil"/>
              <w:bottom w:val="nil"/>
              <w:right w:val="nil"/>
            </w:tcBorders>
            <w:shd w:val="clear" w:color="auto" w:fill="auto"/>
            <w:noWrap/>
            <w:vAlign w:val="bottom"/>
            <w:hideMark/>
          </w:tcPr>
          <w:p w14:paraId="4ECFF32C"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Custom-branded wallets for enterprises.</w:t>
            </w:r>
          </w:p>
        </w:tc>
        <w:tc>
          <w:tcPr>
            <w:tcW w:w="1168" w:type="dxa"/>
            <w:tcBorders>
              <w:top w:val="nil"/>
              <w:left w:val="nil"/>
              <w:bottom w:val="nil"/>
              <w:right w:val="nil"/>
            </w:tcBorders>
            <w:shd w:val="clear" w:color="auto" w:fill="auto"/>
            <w:noWrap/>
            <w:vAlign w:val="bottom"/>
            <w:hideMark/>
          </w:tcPr>
          <w:p w14:paraId="1AB0C856"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Corporations</w:t>
            </w:r>
          </w:p>
        </w:tc>
      </w:tr>
      <w:tr w:rsidR="00B36F03" w:rsidRPr="00B36F03" w14:paraId="7AED4EB6" w14:textId="77777777" w:rsidTr="00B36F03">
        <w:trPr>
          <w:trHeight w:val="320"/>
        </w:trPr>
        <w:tc>
          <w:tcPr>
            <w:tcW w:w="969" w:type="dxa"/>
            <w:tcBorders>
              <w:top w:val="nil"/>
              <w:left w:val="nil"/>
              <w:bottom w:val="nil"/>
              <w:right w:val="nil"/>
            </w:tcBorders>
            <w:shd w:val="clear" w:color="auto" w:fill="auto"/>
            <w:noWrap/>
            <w:vAlign w:val="bottom"/>
            <w:hideMark/>
          </w:tcPr>
          <w:p w14:paraId="726610E8"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lastRenderedPageBreak/>
              <w:t>28</w:t>
            </w:r>
          </w:p>
        </w:tc>
        <w:tc>
          <w:tcPr>
            <w:tcW w:w="2493" w:type="dxa"/>
            <w:tcBorders>
              <w:top w:val="nil"/>
              <w:left w:val="nil"/>
              <w:bottom w:val="nil"/>
              <w:right w:val="nil"/>
            </w:tcBorders>
            <w:shd w:val="clear" w:color="auto" w:fill="auto"/>
            <w:noWrap/>
            <w:vAlign w:val="bottom"/>
            <w:hideMark/>
          </w:tcPr>
          <w:p w14:paraId="50A389B1"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Credential Lifecycle Management</w:t>
            </w:r>
          </w:p>
        </w:tc>
        <w:tc>
          <w:tcPr>
            <w:tcW w:w="4730" w:type="dxa"/>
            <w:tcBorders>
              <w:top w:val="nil"/>
              <w:left w:val="nil"/>
              <w:bottom w:val="nil"/>
              <w:right w:val="nil"/>
            </w:tcBorders>
            <w:shd w:val="clear" w:color="auto" w:fill="auto"/>
            <w:noWrap/>
            <w:vAlign w:val="bottom"/>
            <w:hideMark/>
          </w:tcPr>
          <w:p w14:paraId="2CE63D6B"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Issue, renew, revoke credentials via a dashboard.</w:t>
            </w:r>
          </w:p>
        </w:tc>
        <w:tc>
          <w:tcPr>
            <w:tcW w:w="1168" w:type="dxa"/>
            <w:tcBorders>
              <w:top w:val="nil"/>
              <w:left w:val="nil"/>
              <w:bottom w:val="nil"/>
              <w:right w:val="nil"/>
            </w:tcBorders>
            <w:shd w:val="clear" w:color="auto" w:fill="auto"/>
            <w:noWrap/>
            <w:vAlign w:val="bottom"/>
            <w:hideMark/>
          </w:tcPr>
          <w:p w14:paraId="17CEFDDA"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Admins</w:t>
            </w:r>
          </w:p>
        </w:tc>
      </w:tr>
      <w:tr w:rsidR="00B36F03" w:rsidRPr="00B36F03" w14:paraId="52649A7C" w14:textId="77777777" w:rsidTr="00B36F03">
        <w:trPr>
          <w:trHeight w:val="320"/>
        </w:trPr>
        <w:tc>
          <w:tcPr>
            <w:tcW w:w="969" w:type="dxa"/>
            <w:tcBorders>
              <w:top w:val="nil"/>
              <w:left w:val="nil"/>
              <w:bottom w:val="nil"/>
              <w:right w:val="nil"/>
            </w:tcBorders>
            <w:shd w:val="clear" w:color="auto" w:fill="auto"/>
            <w:noWrap/>
            <w:vAlign w:val="bottom"/>
            <w:hideMark/>
          </w:tcPr>
          <w:p w14:paraId="7CF196FF"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29</w:t>
            </w:r>
          </w:p>
        </w:tc>
        <w:tc>
          <w:tcPr>
            <w:tcW w:w="2493" w:type="dxa"/>
            <w:tcBorders>
              <w:top w:val="nil"/>
              <w:left w:val="nil"/>
              <w:bottom w:val="nil"/>
              <w:right w:val="nil"/>
            </w:tcBorders>
            <w:shd w:val="clear" w:color="auto" w:fill="auto"/>
            <w:noWrap/>
            <w:vAlign w:val="bottom"/>
            <w:hideMark/>
          </w:tcPr>
          <w:p w14:paraId="5B3AB0A4"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Delegated Authentication</w:t>
            </w:r>
          </w:p>
        </w:tc>
        <w:tc>
          <w:tcPr>
            <w:tcW w:w="4730" w:type="dxa"/>
            <w:tcBorders>
              <w:top w:val="nil"/>
              <w:left w:val="nil"/>
              <w:bottom w:val="nil"/>
              <w:right w:val="nil"/>
            </w:tcBorders>
            <w:shd w:val="clear" w:color="auto" w:fill="auto"/>
            <w:noWrap/>
            <w:vAlign w:val="bottom"/>
            <w:hideMark/>
          </w:tcPr>
          <w:p w14:paraId="75977517"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Allow third parties to verify credentials on behalf of the business.</w:t>
            </w:r>
          </w:p>
        </w:tc>
        <w:tc>
          <w:tcPr>
            <w:tcW w:w="1168" w:type="dxa"/>
            <w:tcBorders>
              <w:top w:val="nil"/>
              <w:left w:val="nil"/>
              <w:bottom w:val="nil"/>
              <w:right w:val="nil"/>
            </w:tcBorders>
            <w:shd w:val="clear" w:color="auto" w:fill="auto"/>
            <w:noWrap/>
            <w:vAlign w:val="bottom"/>
            <w:hideMark/>
          </w:tcPr>
          <w:p w14:paraId="4E73FAAD"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Partners</w:t>
            </w:r>
          </w:p>
        </w:tc>
      </w:tr>
      <w:tr w:rsidR="00B36F03" w:rsidRPr="00B36F03" w14:paraId="341E1F89" w14:textId="77777777" w:rsidTr="00B36F03">
        <w:trPr>
          <w:trHeight w:val="320"/>
        </w:trPr>
        <w:tc>
          <w:tcPr>
            <w:tcW w:w="969" w:type="dxa"/>
            <w:tcBorders>
              <w:top w:val="nil"/>
              <w:left w:val="nil"/>
              <w:bottom w:val="nil"/>
              <w:right w:val="nil"/>
            </w:tcBorders>
            <w:shd w:val="clear" w:color="auto" w:fill="auto"/>
            <w:noWrap/>
            <w:vAlign w:val="bottom"/>
            <w:hideMark/>
          </w:tcPr>
          <w:p w14:paraId="78876681" w14:textId="77777777" w:rsidR="00B36F03" w:rsidRPr="00B36F03" w:rsidRDefault="00B36F03" w:rsidP="00B36F03">
            <w:pPr>
              <w:jc w:val="right"/>
              <w:rPr>
                <w:rFonts w:ascii="Calibri" w:eastAsia="Times New Roman" w:hAnsi="Calibri" w:cs="Calibri"/>
                <w:color w:val="000000"/>
                <w:sz w:val="20"/>
                <w:szCs w:val="20"/>
              </w:rPr>
            </w:pPr>
            <w:r w:rsidRPr="00B36F03">
              <w:rPr>
                <w:rFonts w:ascii="Calibri" w:eastAsia="Times New Roman" w:hAnsi="Calibri" w:cs="Calibri"/>
                <w:color w:val="000000"/>
                <w:sz w:val="20"/>
                <w:szCs w:val="20"/>
              </w:rPr>
              <w:t>30</w:t>
            </w:r>
          </w:p>
        </w:tc>
        <w:tc>
          <w:tcPr>
            <w:tcW w:w="2493" w:type="dxa"/>
            <w:tcBorders>
              <w:top w:val="nil"/>
              <w:left w:val="nil"/>
              <w:bottom w:val="nil"/>
              <w:right w:val="nil"/>
            </w:tcBorders>
            <w:shd w:val="clear" w:color="auto" w:fill="auto"/>
            <w:noWrap/>
            <w:vAlign w:val="bottom"/>
            <w:hideMark/>
          </w:tcPr>
          <w:p w14:paraId="7D744C6F"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Monetization Models</w:t>
            </w:r>
          </w:p>
        </w:tc>
        <w:tc>
          <w:tcPr>
            <w:tcW w:w="4730" w:type="dxa"/>
            <w:tcBorders>
              <w:top w:val="nil"/>
              <w:left w:val="nil"/>
              <w:bottom w:val="nil"/>
              <w:right w:val="nil"/>
            </w:tcBorders>
            <w:shd w:val="clear" w:color="auto" w:fill="auto"/>
            <w:noWrap/>
            <w:vAlign w:val="bottom"/>
            <w:hideMark/>
          </w:tcPr>
          <w:p w14:paraId="71A53BFA"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Charge for credential issuance/verification (microtransactions).</w:t>
            </w:r>
          </w:p>
        </w:tc>
        <w:tc>
          <w:tcPr>
            <w:tcW w:w="1168" w:type="dxa"/>
            <w:tcBorders>
              <w:top w:val="nil"/>
              <w:left w:val="nil"/>
              <w:bottom w:val="nil"/>
              <w:right w:val="nil"/>
            </w:tcBorders>
            <w:shd w:val="clear" w:color="auto" w:fill="auto"/>
            <w:noWrap/>
            <w:vAlign w:val="bottom"/>
            <w:hideMark/>
          </w:tcPr>
          <w:p w14:paraId="6AFAD72F" w14:textId="77777777" w:rsidR="00B36F03" w:rsidRPr="00B36F03" w:rsidRDefault="00B36F03" w:rsidP="00B36F03">
            <w:pPr>
              <w:rPr>
                <w:rFonts w:ascii="Calibri" w:eastAsia="Times New Roman" w:hAnsi="Calibri" w:cs="Calibri"/>
                <w:color w:val="000000"/>
                <w:sz w:val="20"/>
                <w:szCs w:val="20"/>
              </w:rPr>
            </w:pPr>
            <w:r w:rsidRPr="00B36F03">
              <w:rPr>
                <w:rFonts w:ascii="Calibri" w:eastAsia="Times New Roman" w:hAnsi="Calibri" w:cs="Calibri"/>
                <w:color w:val="000000"/>
                <w:sz w:val="20"/>
                <w:szCs w:val="20"/>
              </w:rPr>
              <w:t>SaaS Providers</w:t>
            </w:r>
          </w:p>
        </w:tc>
      </w:tr>
    </w:tbl>
    <w:p w14:paraId="4C73EB2A" w14:textId="38559E0D" w:rsidR="00B36F03" w:rsidRDefault="00B36F03" w:rsidP="00DA351A">
      <w:pPr>
        <w:rPr>
          <w:rFonts w:cstheme="minorHAnsi"/>
          <w:b/>
          <w:bCs/>
          <w:sz w:val="20"/>
          <w:szCs w:val="20"/>
        </w:rPr>
      </w:pPr>
    </w:p>
    <w:p w14:paraId="479D236D" w14:textId="7264EA1B" w:rsidR="0021073F" w:rsidRDefault="0021073F" w:rsidP="00DA351A">
      <w:pPr>
        <w:rPr>
          <w:rFonts w:cstheme="minorHAnsi"/>
          <w:b/>
          <w:bCs/>
          <w:sz w:val="20"/>
          <w:szCs w:val="20"/>
        </w:rPr>
      </w:pPr>
    </w:p>
    <w:p w14:paraId="24760206" w14:textId="2C969625" w:rsidR="0021073F" w:rsidRDefault="0021073F" w:rsidP="00DA351A">
      <w:pPr>
        <w:rPr>
          <w:rFonts w:cstheme="minorHAnsi"/>
          <w:b/>
          <w:bCs/>
          <w:sz w:val="20"/>
          <w:szCs w:val="20"/>
        </w:rPr>
      </w:pPr>
      <w:r>
        <w:rPr>
          <w:rFonts w:cstheme="minorHAnsi"/>
          <w:b/>
          <w:bCs/>
          <w:sz w:val="20"/>
          <w:szCs w:val="20"/>
        </w:rPr>
        <w:t xml:space="preserve">Module IV: Enhanced </w:t>
      </w:r>
      <w:proofErr w:type="spellStart"/>
      <w:r>
        <w:rPr>
          <w:rFonts w:cstheme="minorHAnsi"/>
          <w:b/>
          <w:bCs/>
          <w:sz w:val="20"/>
          <w:szCs w:val="20"/>
        </w:rPr>
        <w:t>AuthenticationSuite</w:t>
      </w:r>
      <w:proofErr w:type="spellEnd"/>
      <w:r>
        <w:rPr>
          <w:rFonts w:cstheme="minorHAnsi"/>
          <w:b/>
          <w:bCs/>
          <w:sz w:val="20"/>
          <w:szCs w:val="20"/>
        </w:rPr>
        <w:t xml:space="preserve"> </w:t>
      </w:r>
    </w:p>
    <w:p w14:paraId="280AD5F2" w14:textId="42BE755A" w:rsidR="0021073F" w:rsidRDefault="0021073F" w:rsidP="00DA351A">
      <w:pPr>
        <w:rPr>
          <w:rFonts w:cstheme="minorHAnsi"/>
          <w:b/>
          <w:bCs/>
          <w:sz w:val="20"/>
          <w:szCs w:val="20"/>
        </w:rPr>
      </w:pPr>
    </w:p>
    <w:p w14:paraId="1FA8C405" w14:textId="4061ED44" w:rsidR="0021073F" w:rsidRDefault="0021073F" w:rsidP="00DA351A">
      <w:pPr>
        <w:rPr>
          <w:rFonts w:cstheme="minorHAnsi"/>
          <w:sz w:val="20"/>
          <w:szCs w:val="20"/>
        </w:rPr>
      </w:pPr>
      <w:r>
        <w:rPr>
          <w:rFonts w:cstheme="minorHAnsi"/>
          <w:sz w:val="20"/>
          <w:szCs w:val="20"/>
        </w:rPr>
        <w:t>This module provides password/</w:t>
      </w:r>
      <w:proofErr w:type="spellStart"/>
      <w:r>
        <w:rPr>
          <w:rFonts w:cstheme="minorHAnsi"/>
          <w:sz w:val="20"/>
          <w:szCs w:val="20"/>
        </w:rPr>
        <w:t>passwordless</w:t>
      </w:r>
      <w:proofErr w:type="spellEnd"/>
      <w:r>
        <w:rPr>
          <w:rFonts w:cstheme="minorHAnsi"/>
          <w:sz w:val="20"/>
          <w:szCs w:val="20"/>
        </w:rPr>
        <w:t xml:space="preserve"> authentication using a mix of biometrics and verifiable credentials. (Need to include alternative approaches as well.)</w:t>
      </w:r>
    </w:p>
    <w:p w14:paraId="2B98873E" w14:textId="15892BC5" w:rsidR="0021073F" w:rsidRDefault="0021073F" w:rsidP="00DA351A">
      <w:pPr>
        <w:rPr>
          <w:rFonts w:cstheme="minorHAnsi"/>
          <w:sz w:val="20"/>
          <w:szCs w:val="20"/>
        </w:rPr>
      </w:pPr>
    </w:p>
    <w:tbl>
      <w:tblPr>
        <w:tblW w:w="9360" w:type="dxa"/>
        <w:tblLook w:val="04A0" w:firstRow="1" w:lastRow="0" w:firstColumn="1" w:lastColumn="0" w:noHBand="0" w:noVBand="1"/>
      </w:tblPr>
      <w:tblGrid>
        <w:gridCol w:w="1025"/>
        <w:gridCol w:w="2581"/>
        <w:gridCol w:w="4188"/>
        <w:gridCol w:w="1566"/>
      </w:tblGrid>
      <w:tr w:rsidR="0021073F" w:rsidRPr="0021073F" w14:paraId="573730CE" w14:textId="77777777" w:rsidTr="0021073F">
        <w:trPr>
          <w:trHeight w:val="320"/>
        </w:trPr>
        <w:tc>
          <w:tcPr>
            <w:tcW w:w="1025" w:type="dxa"/>
            <w:tcBorders>
              <w:top w:val="nil"/>
              <w:left w:val="nil"/>
              <w:bottom w:val="nil"/>
              <w:right w:val="nil"/>
            </w:tcBorders>
            <w:shd w:val="clear" w:color="auto" w:fill="auto"/>
            <w:noWrap/>
            <w:vAlign w:val="bottom"/>
            <w:hideMark/>
          </w:tcPr>
          <w:p w14:paraId="4A0310E7" w14:textId="77777777" w:rsidR="0021073F" w:rsidRPr="0021073F" w:rsidRDefault="0021073F" w:rsidP="0021073F">
            <w:pPr>
              <w:rPr>
                <w:rFonts w:eastAsia="Times New Roman" w:cstheme="minorHAnsi"/>
                <w:b/>
                <w:bCs/>
                <w:color w:val="000000"/>
                <w:sz w:val="20"/>
                <w:szCs w:val="20"/>
              </w:rPr>
            </w:pPr>
            <w:r w:rsidRPr="0021073F">
              <w:rPr>
                <w:rFonts w:eastAsia="Times New Roman" w:cstheme="minorHAnsi"/>
                <w:b/>
                <w:bCs/>
                <w:color w:val="000000"/>
                <w:sz w:val="20"/>
                <w:szCs w:val="20"/>
              </w:rPr>
              <w:t>Serial No</w:t>
            </w:r>
          </w:p>
        </w:tc>
        <w:tc>
          <w:tcPr>
            <w:tcW w:w="2581" w:type="dxa"/>
            <w:tcBorders>
              <w:top w:val="nil"/>
              <w:left w:val="nil"/>
              <w:bottom w:val="nil"/>
              <w:right w:val="nil"/>
            </w:tcBorders>
            <w:shd w:val="clear" w:color="auto" w:fill="auto"/>
            <w:noWrap/>
            <w:vAlign w:val="bottom"/>
            <w:hideMark/>
          </w:tcPr>
          <w:p w14:paraId="72AC52FE" w14:textId="77777777" w:rsidR="0021073F" w:rsidRPr="0021073F" w:rsidRDefault="0021073F" w:rsidP="0021073F">
            <w:pPr>
              <w:rPr>
                <w:rFonts w:eastAsia="Times New Roman" w:cstheme="minorHAnsi"/>
                <w:b/>
                <w:bCs/>
                <w:color w:val="000000"/>
                <w:sz w:val="20"/>
                <w:szCs w:val="20"/>
              </w:rPr>
            </w:pPr>
            <w:r w:rsidRPr="0021073F">
              <w:rPr>
                <w:rFonts w:eastAsia="Times New Roman" w:cstheme="minorHAnsi"/>
                <w:b/>
                <w:bCs/>
                <w:color w:val="000000"/>
                <w:sz w:val="20"/>
                <w:szCs w:val="20"/>
              </w:rPr>
              <w:t>Feature</w:t>
            </w:r>
          </w:p>
        </w:tc>
        <w:tc>
          <w:tcPr>
            <w:tcW w:w="4188" w:type="dxa"/>
            <w:tcBorders>
              <w:top w:val="nil"/>
              <w:left w:val="nil"/>
              <w:bottom w:val="nil"/>
              <w:right w:val="nil"/>
            </w:tcBorders>
            <w:shd w:val="clear" w:color="auto" w:fill="auto"/>
            <w:noWrap/>
            <w:vAlign w:val="bottom"/>
            <w:hideMark/>
          </w:tcPr>
          <w:p w14:paraId="57F8DBC0" w14:textId="77777777" w:rsidR="0021073F" w:rsidRPr="0021073F" w:rsidRDefault="0021073F" w:rsidP="0021073F">
            <w:pPr>
              <w:rPr>
                <w:rFonts w:eastAsia="Times New Roman" w:cstheme="minorHAnsi"/>
                <w:b/>
                <w:bCs/>
                <w:color w:val="000000"/>
                <w:sz w:val="20"/>
                <w:szCs w:val="20"/>
              </w:rPr>
            </w:pPr>
            <w:r w:rsidRPr="0021073F">
              <w:rPr>
                <w:rFonts w:eastAsia="Times New Roman" w:cstheme="minorHAnsi"/>
                <w:b/>
                <w:bCs/>
                <w:color w:val="000000"/>
                <w:sz w:val="20"/>
                <w:szCs w:val="20"/>
              </w:rPr>
              <w:t>Description</w:t>
            </w:r>
          </w:p>
        </w:tc>
        <w:tc>
          <w:tcPr>
            <w:tcW w:w="1566" w:type="dxa"/>
            <w:tcBorders>
              <w:top w:val="nil"/>
              <w:left w:val="nil"/>
              <w:bottom w:val="nil"/>
              <w:right w:val="nil"/>
            </w:tcBorders>
            <w:shd w:val="clear" w:color="auto" w:fill="auto"/>
            <w:noWrap/>
            <w:vAlign w:val="bottom"/>
            <w:hideMark/>
          </w:tcPr>
          <w:p w14:paraId="011329CC" w14:textId="77777777" w:rsidR="0021073F" w:rsidRPr="0021073F" w:rsidRDefault="0021073F" w:rsidP="0021073F">
            <w:pPr>
              <w:rPr>
                <w:rFonts w:eastAsia="Times New Roman" w:cstheme="minorHAnsi"/>
                <w:b/>
                <w:bCs/>
                <w:color w:val="000000"/>
                <w:sz w:val="20"/>
                <w:szCs w:val="20"/>
              </w:rPr>
            </w:pPr>
            <w:r w:rsidRPr="0021073F">
              <w:rPr>
                <w:rFonts w:eastAsia="Times New Roman" w:cstheme="minorHAnsi"/>
                <w:b/>
                <w:bCs/>
                <w:color w:val="000000"/>
                <w:sz w:val="20"/>
                <w:szCs w:val="20"/>
              </w:rPr>
              <w:t>Primary Users</w:t>
            </w:r>
          </w:p>
        </w:tc>
      </w:tr>
      <w:tr w:rsidR="0021073F" w:rsidRPr="0021073F" w14:paraId="06B573E5" w14:textId="77777777" w:rsidTr="0021073F">
        <w:trPr>
          <w:trHeight w:val="320"/>
        </w:trPr>
        <w:tc>
          <w:tcPr>
            <w:tcW w:w="1025" w:type="dxa"/>
            <w:tcBorders>
              <w:top w:val="nil"/>
              <w:left w:val="nil"/>
              <w:bottom w:val="nil"/>
              <w:right w:val="nil"/>
            </w:tcBorders>
            <w:shd w:val="clear" w:color="auto" w:fill="auto"/>
            <w:noWrap/>
            <w:vAlign w:val="bottom"/>
            <w:hideMark/>
          </w:tcPr>
          <w:p w14:paraId="7B58236E"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31</w:t>
            </w:r>
          </w:p>
        </w:tc>
        <w:tc>
          <w:tcPr>
            <w:tcW w:w="2581" w:type="dxa"/>
            <w:tcBorders>
              <w:top w:val="nil"/>
              <w:left w:val="nil"/>
              <w:bottom w:val="nil"/>
              <w:right w:val="nil"/>
            </w:tcBorders>
            <w:shd w:val="clear" w:color="auto" w:fill="auto"/>
            <w:noWrap/>
            <w:vAlign w:val="bottom"/>
            <w:hideMark/>
          </w:tcPr>
          <w:p w14:paraId="7F541B08"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FIDO2 Integration</w:t>
            </w:r>
          </w:p>
        </w:tc>
        <w:tc>
          <w:tcPr>
            <w:tcW w:w="4188" w:type="dxa"/>
            <w:tcBorders>
              <w:top w:val="nil"/>
              <w:left w:val="nil"/>
              <w:bottom w:val="nil"/>
              <w:right w:val="nil"/>
            </w:tcBorders>
            <w:shd w:val="clear" w:color="auto" w:fill="auto"/>
            <w:noWrap/>
            <w:vAlign w:val="bottom"/>
            <w:hideMark/>
          </w:tcPr>
          <w:p w14:paraId="589E0DA5" w14:textId="77777777" w:rsidR="0021073F" w:rsidRPr="0021073F" w:rsidRDefault="0021073F" w:rsidP="0021073F">
            <w:pPr>
              <w:rPr>
                <w:rFonts w:eastAsia="Times New Roman" w:cstheme="minorHAnsi"/>
                <w:color w:val="000000"/>
                <w:sz w:val="20"/>
                <w:szCs w:val="20"/>
              </w:rPr>
            </w:pPr>
            <w:proofErr w:type="spellStart"/>
            <w:r w:rsidRPr="0021073F">
              <w:rPr>
                <w:rFonts w:eastAsia="Times New Roman" w:cstheme="minorHAnsi"/>
                <w:color w:val="000000"/>
                <w:sz w:val="20"/>
                <w:szCs w:val="20"/>
              </w:rPr>
              <w:t>Passwordless</w:t>
            </w:r>
            <w:proofErr w:type="spellEnd"/>
            <w:r w:rsidRPr="0021073F">
              <w:rPr>
                <w:rFonts w:eastAsia="Times New Roman" w:cstheme="minorHAnsi"/>
                <w:color w:val="000000"/>
                <w:sz w:val="20"/>
                <w:szCs w:val="20"/>
              </w:rPr>
              <w:t xml:space="preserve"> login via hardware keys/biometrics.</w:t>
            </w:r>
          </w:p>
        </w:tc>
        <w:tc>
          <w:tcPr>
            <w:tcW w:w="1566" w:type="dxa"/>
            <w:tcBorders>
              <w:top w:val="nil"/>
              <w:left w:val="nil"/>
              <w:bottom w:val="nil"/>
              <w:right w:val="nil"/>
            </w:tcBorders>
            <w:shd w:val="clear" w:color="auto" w:fill="auto"/>
            <w:noWrap/>
            <w:vAlign w:val="bottom"/>
            <w:hideMark/>
          </w:tcPr>
          <w:p w14:paraId="427E6A01"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All Users</w:t>
            </w:r>
          </w:p>
        </w:tc>
      </w:tr>
      <w:tr w:rsidR="0021073F" w:rsidRPr="0021073F" w14:paraId="6A9F77AA" w14:textId="77777777" w:rsidTr="0021073F">
        <w:trPr>
          <w:trHeight w:val="320"/>
        </w:trPr>
        <w:tc>
          <w:tcPr>
            <w:tcW w:w="1025" w:type="dxa"/>
            <w:tcBorders>
              <w:top w:val="nil"/>
              <w:left w:val="nil"/>
              <w:bottom w:val="nil"/>
              <w:right w:val="nil"/>
            </w:tcBorders>
            <w:shd w:val="clear" w:color="auto" w:fill="auto"/>
            <w:noWrap/>
            <w:vAlign w:val="bottom"/>
            <w:hideMark/>
          </w:tcPr>
          <w:p w14:paraId="7A2BCF43"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32</w:t>
            </w:r>
          </w:p>
        </w:tc>
        <w:tc>
          <w:tcPr>
            <w:tcW w:w="2581" w:type="dxa"/>
            <w:tcBorders>
              <w:top w:val="nil"/>
              <w:left w:val="nil"/>
              <w:bottom w:val="nil"/>
              <w:right w:val="nil"/>
            </w:tcBorders>
            <w:shd w:val="clear" w:color="auto" w:fill="auto"/>
            <w:noWrap/>
            <w:vAlign w:val="bottom"/>
            <w:hideMark/>
          </w:tcPr>
          <w:p w14:paraId="7DBB2A95"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VC-Based Single Sign-On (SSO)</w:t>
            </w:r>
          </w:p>
        </w:tc>
        <w:tc>
          <w:tcPr>
            <w:tcW w:w="4188" w:type="dxa"/>
            <w:tcBorders>
              <w:top w:val="nil"/>
              <w:left w:val="nil"/>
              <w:bottom w:val="nil"/>
              <w:right w:val="nil"/>
            </w:tcBorders>
            <w:shd w:val="clear" w:color="auto" w:fill="auto"/>
            <w:noWrap/>
            <w:vAlign w:val="bottom"/>
            <w:hideMark/>
          </w:tcPr>
          <w:p w14:paraId="105D900A"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Log in to apps using verifiable credentials.</w:t>
            </w:r>
          </w:p>
        </w:tc>
        <w:tc>
          <w:tcPr>
            <w:tcW w:w="1566" w:type="dxa"/>
            <w:tcBorders>
              <w:top w:val="nil"/>
              <w:left w:val="nil"/>
              <w:bottom w:val="nil"/>
              <w:right w:val="nil"/>
            </w:tcBorders>
            <w:shd w:val="clear" w:color="auto" w:fill="auto"/>
            <w:noWrap/>
            <w:vAlign w:val="bottom"/>
            <w:hideMark/>
          </w:tcPr>
          <w:p w14:paraId="706B977D"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Enterprises</w:t>
            </w:r>
          </w:p>
        </w:tc>
      </w:tr>
      <w:tr w:rsidR="0021073F" w:rsidRPr="0021073F" w14:paraId="4525E707" w14:textId="77777777" w:rsidTr="0021073F">
        <w:trPr>
          <w:trHeight w:val="320"/>
        </w:trPr>
        <w:tc>
          <w:tcPr>
            <w:tcW w:w="1025" w:type="dxa"/>
            <w:tcBorders>
              <w:top w:val="nil"/>
              <w:left w:val="nil"/>
              <w:bottom w:val="nil"/>
              <w:right w:val="nil"/>
            </w:tcBorders>
            <w:shd w:val="clear" w:color="auto" w:fill="auto"/>
            <w:noWrap/>
            <w:vAlign w:val="bottom"/>
            <w:hideMark/>
          </w:tcPr>
          <w:p w14:paraId="02BEAC46"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33</w:t>
            </w:r>
          </w:p>
        </w:tc>
        <w:tc>
          <w:tcPr>
            <w:tcW w:w="2581" w:type="dxa"/>
            <w:tcBorders>
              <w:top w:val="nil"/>
              <w:left w:val="nil"/>
              <w:bottom w:val="nil"/>
              <w:right w:val="nil"/>
            </w:tcBorders>
            <w:shd w:val="clear" w:color="auto" w:fill="auto"/>
            <w:noWrap/>
            <w:vAlign w:val="bottom"/>
            <w:hideMark/>
          </w:tcPr>
          <w:p w14:paraId="67E3A20A"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Step-Up Authentication</w:t>
            </w:r>
          </w:p>
        </w:tc>
        <w:tc>
          <w:tcPr>
            <w:tcW w:w="4188" w:type="dxa"/>
            <w:tcBorders>
              <w:top w:val="nil"/>
              <w:left w:val="nil"/>
              <w:bottom w:val="nil"/>
              <w:right w:val="nil"/>
            </w:tcBorders>
            <w:shd w:val="clear" w:color="auto" w:fill="auto"/>
            <w:noWrap/>
            <w:vAlign w:val="bottom"/>
            <w:hideMark/>
          </w:tcPr>
          <w:p w14:paraId="22CC44B6"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Request additional proofs for high-risk transactions.</w:t>
            </w:r>
          </w:p>
        </w:tc>
        <w:tc>
          <w:tcPr>
            <w:tcW w:w="1566" w:type="dxa"/>
            <w:tcBorders>
              <w:top w:val="nil"/>
              <w:left w:val="nil"/>
              <w:bottom w:val="nil"/>
              <w:right w:val="nil"/>
            </w:tcBorders>
            <w:shd w:val="clear" w:color="auto" w:fill="auto"/>
            <w:noWrap/>
            <w:vAlign w:val="bottom"/>
            <w:hideMark/>
          </w:tcPr>
          <w:p w14:paraId="1174B3E4"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Banks, Healthcare</w:t>
            </w:r>
          </w:p>
        </w:tc>
      </w:tr>
      <w:tr w:rsidR="0021073F" w:rsidRPr="0021073F" w14:paraId="600A8910" w14:textId="77777777" w:rsidTr="0021073F">
        <w:trPr>
          <w:trHeight w:val="320"/>
        </w:trPr>
        <w:tc>
          <w:tcPr>
            <w:tcW w:w="1025" w:type="dxa"/>
            <w:tcBorders>
              <w:top w:val="nil"/>
              <w:left w:val="nil"/>
              <w:bottom w:val="nil"/>
              <w:right w:val="nil"/>
            </w:tcBorders>
            <w:shd w:val="clear" w:color="auto" w:fill="auto"/>
            <w:noWrap/>
            <w:vAlign w:val="bottom"/>
            <w:hideMark/>
          </w:tcPr>
          <w:p w14:paraId="5A1CD008"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34</w:t>
            </w:r>
          </w:p>
        </w:tc>
        <w:tc>
          <w:tcPr>
            <w:tcW w:w="2581" w:type="dxa"/>
            <w:tcBorders>
              <w:top w:val="nil"/>
              <w:left w:val="nil"/>
              <w:bottom w:val="nil"/>
              <w:right w:val="nil"/>
            </w:tcBorders>
            <w:shd w:val="clear" w:color="auto" w:fill="auto"/>
            <w:noWrap/>
            <w:vAlign w:val="bottom"/>
            <w:hideMark/>
          </w:tcPr>
          <w:p w14:paraId="1E65B09B"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Device Trust Scoring</w:t>
            </w:r>
          </w:p>
        </w:tc>
        <w:tc>
          <w:tcPr>
            <w:tcW w:w="4188" w:type="dxa"/>
            <w:tcBorders>
              <w:top w:val="nil"/>
              <w:left w:val="nil"/>
              <w:bottom w:val="nil"/>
              <w:right w:val="nil"/>
            </w:tcBorders>
            <w:shd w:val="clear" w:color="auto" w:fill="auto"/>
            <w:noWrap/>
            <w:vAlign w:val="bottom"/>
            <w:hideMark/>
          </w:tcPr>
          <w:p w14:paraId="3E34DACA" w14:textId="77777777" w:rsidR="0021073F" w:rsidRPr="0021073F" w:rsidRDefault="0021073F" w:rsidP="0021073F">
            <w:pPr>
              <w:rPr>
                <w:rFonts w:eastAsia="Times New Roman" w:cstheme="minorHAnsi"/>
                <w:color w:val="000000"/>
                <w:sz w:val="20"/>
                <w:szCs w:val="20"/>
              </w:rPr>
            </w:pPr>
            <w:proofErr w:type="gramStart"/>
            <w:r w:rsidRPr="0021073F">
              <w:rPr>
                <w:rFonts w:eastAsia="Times New Roman" w:cstheme="minorHAnsi"/>
                <w:color w:val="000000"/>
                <w:sz w:val="20"/>
                <w:szCs w:val="20"/>
              </w:rPr>
              <w:t>Rates</w:t>
            </w:r>
            <w:proofErr w:type="gramEnd"/>
            <w:r w:rsidRPr="0021073F">
              <w:rPr>
                <w:rFonts w:eastAsia="Times New Roman" w:cstheme="minorHAnsi"/>
                <w:color w:val="000000"/>
                <w:sz w:val="20"/>
                <w:szCs w:val="20"/>
              </w:rPr>
              <w:t xml:space="preserve"> device security posture before granting access.</w:t>
            </w:r>
          </w:p>
        </w:tc>
        <w:tc>
          <w:tcPr>
            <w:tcW w:w="1566" w:type="dxa"/>
            <w:tcBorders>
              <w:top w:val="nil"/>
              <w:left w:val="nil"/>
              <w:bottom w:val="nil"/>
              <w:right w:val="nil"/>
            </w:tcBorders>
            <w:shd w:val="clear" w:color="auto" w:fill="auto"/>
            <w:noWrap/>
            <w:vAlign w:val="bottom"/>
            <w:hideMark/>
          </w:tcPr>
          <w:p w14:paraId="0CBA3EDE"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IT Teams</w:t>
            </w:r>
          </w:p>
        </w:tc>
      </w:tr>
      <w:tr w:rsidR="0021073F" w:rsidRPr="0021073F" w14:paraId="1FC460F9" w14:textId="77777777" w:rsidTr="0021073F">
        <w:trPr>
          <w:trHeight w:val="320"/>
        </w:trPr>
        <w:tc>
          <w:tcPr>
            <w:tcW w:w="1025" w:type="dxa"/>
            <w:tcBorders>
              <w:top w:val="nil"/>
              <w:left w:val="nil"/>
              <w:bottom w:val="nil"/>
              <w:right w:val="nil"/>
            </w:tcBorders>
            <w:shd w:val="clear" w:color="auto" w:fill="auto"/>
            <w:noWrap/>
            <w:vAlign w:val="bottom"/>
            <w:hideMark/>
          </w:tcPr>
          <w:p w14:paraId="0F39106B"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35</w:t>
            </w:r>
          </w:p>
        </w:tc>
        <w:tc>
          <w:tcPr>
            <w:tcW w:w="2581" w:type="dxa"/>
            <w:tcBorders>
              <w:top w:val="nil"/>
              <w:left w:val="nil"/>
              <w:bottom w:val="nil"/>
              <w:right w:val="nil"/>
            </w:tcBorders>
            <w:shd w:val="clear" w:color="auto" w:fill="auto"/>
            <w:noWrap/>
            <w:vAlign w:val="bottom"/>
            <w:hideMark/>
          </w:tcPr>
          <w:p w14:paraId="1B37980A"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Behavioral Biometrics</w:t>
            </w:r>
          </w:p>
        </w:tc>
        <w:tc>
          <w:tcPr>
            <w:tcW w:w="4188" w:type="dxa"/>
            <w:tcBorders>
              <w:top w:val="nil"/>
              <w:left w:val="nil"/>
              <w:bottom w:val="nil"/>
              <w:right w:val="nil"/>
            </w:tcBorders>
            <w:shd w:val="clear" w:color="auto" w:fill="auto"/>
            <w:noWrap/>
            <w:vAlign w:val="bottom"/>
            <w:hideMark/>
          </w:tcPr>
          <w:p w14:paraId="3ED06FD4"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Detects anomalies in typing/gesture patterns.</w:t>
            </w:r>
          </w:p>
        </w:tc>
        <w:tc>
          <w:tcPr>
            <w:tcW w:w="1566" w:type="dxa"/>
            <w:tcBorders>
              <w:top w:val="nil"/>
              <w:left w:val="nil"/>
              <w:bottom w:val="nil"/>
              <w:right w:val="nil"/>
            </w:tcBorders>
            <w:shd w:val="clear" w:color="auto" w:fill="auto"/>
            <w:noWrap/>
            <w:vAlign w:val="bottom"/>
            <w:hideMark/>
          </w:tcPr>
          <w:p w14:paraId="5D5EFAB2"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FinTech</w:t>
            </w:r>
          </w:p>
        </w:tc>
      </w:tr>
      <w:tr w:rsidR="0021073F" w:rsidRPr="0021073F" w14:paraId="54F508BA" w14:textId="77777777" w:rsidTr="0021073F">
        <w:trPr>
          <w:trHeight w:val="320"/>
        </w:trPr>
        <w:tc>
          <w:tcPr>
            <w:tcW w:w="1025" w:type="dxa"/>
            <w:tcBorders>
              <w:top w:val="nil"/>
              <w:left w:val="nil"/>
              <w:bottom w:val="nil"/>
              <w:right w:val="nil"/>
            </w:tcBorders>
            <w:shd w:val="clear" w:color="auto" w:fill="auto"/>
            <w:noWrap/>
            <w:vAlign w:val="bottom"/>
            <w:hideMark/>
          </w:tcPr>
          <w:p w14:paraId="4BC8EFEC"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36</w:t>
            </w:r>
          </w:p>
        </w:tc>
        <w:tc>
          <w:tcPr>
            <w:tcW w:w="2581" w:type="dxa"/>
            <w:tcBorders>
              <w:top w:val="nil"/>
              <w:left w:val="nil"/>
              <w:bottom w:val="nil"/>
              <w:right w:val="nil"/>
            </w:tcBorders>
            <w:shd w:val="clear" w:color="auto" w:fill="auto"/>
            <w:noWrap/>
            <w:vAlign w:val="bottom"/>
            <w:hideMark/>
          </w:tcPr>
          <w:p w14:paraId="76A904CD"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Cross-Platform Auth Consistency</w:t>
            </w:r>
          </w:p>
        </w:tc>
        <w:tc>
          <w:tcPr>
            <w:tcW w:w="4188" w:type="dxa"/>
            <w:tcBorders>
              <w:top w:val="nil"/>
              <w:left w:val="nil"/>
              <w:bottom w:val="nil"/>
              <w:right w:val="nil"/>
            </w:tcBorders>
            <w:shd w:val="clear" w:color="auto" w:fill="auto"/>
            <w:noWrap/>
            <w:vAlign w:val="bottom"/>
            <w:hideMark/>
          </w:tcPr>
          <w:p w14:paraId="4D2A2508"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Uniform login experience across web/mobile/desktop.</w:t>
            </w:r>
          </w:p>
        </w:tc>
        <w:tc>
          <w:tcPr>
            <w:tcW w:w="1566" w:type="dxa"/>
            <w:tcBorders>
              <w:top w:val="nil"/>
              <w:left w:val="nil"/>
              <w:bottom w:val="nil"/>
              <w:right w:val="nil"/>
            </w:tcBorders>
            <w:shd w:val="clear" w:color="auto" w:fill="auto"/>
            <w:noWrap/>
            <w:vAlign w:val="bottom"/>
            <w:hideMark/>
          </w:tcPr>
          <w:p w14:paraId="64DB87C9"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Users</w:t>
            </w:r>
          </w:p>
        </w:tc>
      </w:tr>
      <w:tr w:rsidR="0021073F" w:rsidRPr="0021073F" w14:paraId="50851498" w14:textId="77777777" w:rsidTr="0021073F">
        <w:trPr>
          <w:trHeight w:val="320"/>
        </w:trPr>
        <w:tc>
          <w:tcPr>
            <w:tcW w:w="1025" w:type="dxa"/>
            <w:tcBorders>
              <w:top w:val="nil"/>
              <w:left w:val="nil"/>
              <w:bottom w:val="nil"/>
              <w:right w:val="nil"/>
            </w:tcBorders>
            <w:shd w:val="clear" w:color="auto" w:fill="auto"/>
            <w:noWrap/>
            <w:vAlign w:val="bottom"/>
            <w:hideMark/>
          </w:tcPr>
          <w:p w14:paraId="575CB830"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37</w:t>
            </w:r>
          </w:p>
        </w:tc>
        <w:tc>
          <w:tcPr>
            <w:tcW w:w="2581" w:type="dxa"/>
            <w:tcBorders>
              <w:top w:val="nil"/>
              <w:left w:val="nil"/>
              <w:bottom w:val="nil"/>
              <w:right w:val="nil"/>
            </w:tcBorders>
            <w:shd w:val="clear" w:color="auto" w:fill="auto"/>
            <w:noWrap/>
            <w:vAlign w:val="bottom"/>
            <w:hideMark/>
          </w:tcPr>
          <w:p w14:paraId="1B12E381"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Session Timeout Controls</w:t>
            </w:r>
          </w:p>
        </w:tc>
        <w:tc>
          <w:tcPr>
            <w:tcW w:w="4188" w:type="dxa"/>
            <w:tcBorders>
              <w:top w:val="nil"/>
              <w:left w:val="nil"/>
              <w:bottom w:val="nil"/>
              <w:right w:val="nil"/>
            </w:tcBorders>
            <w:shd w:val="clear" w:color="auto" w:fill="auto"/>
            <w:noWrap/>
            <w:vAlign w:val="bottom"/>
            <w:hideMark/>
          </w:tcPr>
          <w:p w14:paraId="3EAE8C14"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Customizable inactivity timeouts.</w:t>
            </w:r>
          </w:p>
        </w:tc>
        <w:tc>
          <w:tcPr>
            <w:tcW w:w="1566" w:type="dxa"/>
            <w:tcBorders>
              <w:top w:val="nil"/>
              <w:left w:val="nil"/>
              <w:bottom w:val="nil"/>
              <w:right w:val="nil"/>
            </w:tcBorders>
            <w:shd w:val="clear" w:color="auto" w:fill="auto"/>
            <w:noWrap/>
            <w:vAlign w:val="bottom"/>
            <w:hideMark/>
          </w:tcPr>
          <w:p w14:paraId="4940A84B"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Security Teams</w:t>
            </w:r>
          </w:p>
        </w:tc>
      </w:tr>
      <w:tr w:rsidR="0021073F" w:rsidRPr="0021073F" w14:paraId="4A754D78" w14:textId="77777777" w:rsidTr="0021073F">
        <w:trPr>
          <w:trHeight w:val="320"/>
        </w:trPr>
        <w:tc>
          <w:tcPr>
            <w:tcW w:w="1025" w:type="dxa"/>
            <w:tcBorders>
              <w:top w:val="nil"/>
              <w:left w:val="nil"/>
              <w:bottom w:val="nil"/>
              <w:right w:val="nil"/>
            </w:tcBorders>
            <w:shd w:val="clear" w:color="auto" w:fill="auto"/>
            <w:noWrap/>
            <w:vAlign w:val="bottom"/>
            <w:hideMark/>
          </w:tcPr>
          <w:p w14:paraId="1C73F2C6"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38</w:t>
            </w:r>
          </w:p>
        </w:tc>
        <w:tc>
          <w:tcPr>
            <w:tcW w:w="2581" w:type="dxa"/>
            <w:tcBorders>
              <w:top w:val="nil"/>
              <w:left w:val="nil"/>
              <w:bottom w:val="nil"/>
              <w:right w:val="nil"/>
            </w:tcBorders>
            <w:shd w:val="clear" w:color="auto" w:fill="auto"/>
            <w:noWrap/>
            <w:vAlign w:val="bottom"/>
            <w:hideMark/>
          </w:tcPr>
          <w:p w14:paraId="27354A75"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Phishing-Resistant Auth</w:t>
            </w:r>
          </w:p>
        </w:tc>
        <w:tc>
          <w:tcPr>
            <w:tcW w:w="4188" w:type="dxa"/>
            <w:tcBorders>
              <w:top w:val="nil"/>
              <w:left w:val="nil"/>
              <w:bottom w:val="nil"/>
              <w:right w:val="nil"/>
            </w:tcBorders>
            <w:shd w:val="clear" w:color="auto" w:fill="auto"/>
            <w:noWrap/>
            <w:vAlign w:val="bottom"/>
            <w:hideMark/>
          </w:tcPr>
          <w:p w14:paraId="42762AA5"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Blocks credential replay attacks.</w:t>
            </w:r>
          </w:p>
        </w:tc>
        <w:tc>
          <w:tcPr>
            <w:tcW w:w="1566" w:type="dxa"/>
            <w:tcBorders>
              <w:top w:val="nil"/>
              <w:left w:val="nil"/>
              <w:bottom w:val="nil"/>
              <w:right w:val="nil"/>
            </w:tcBorders>
            <w:shd w:val="clear" w:color="auto" w:fill="auto"/>
            <w:noWrap/>
            <w:vAlign w:val="bottom"/>
            <w:hideMark/>
          </w:tcPr>
          <w:p w14:paraId="4A4EC200"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Enterprises</w:t>
            </w:r>
          </w:p>
        </w:tc>
      </w:tr>
      <w:tr w:rsidR="0021073F" w:rsidRPr="0021073F" w14:paraId="7EBA3FFF" w14:textId="77777777" w:rsidTr="0021073F">
        <w:trPr>
          <w:trHeight w:val="320"/>
        </w:trPr>
        <w:tc>
          <w:tcPr>
            <w:tcW w:w="1025" w:type="dxa"/>
            <w:tcBorders>
              <w:top w:val="nil"/>
              <w:left w:val="nil"/>
              <w:bottom w:val="nil"/>
              <w:right w:val="nil"/>
            </w:tcBorders>
            <w:shd w:val="clear" w:color="auto" w:fill="auto"/>
            <w:noWrap/>
            <w:vAlign w:val="bottom"/>
            <w:hideMark/>
          </w:tcPr>
          <w:p w14:paraId="1129DBC6"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39</w:t>
            </w:r>
          </w:p>
        </w:tc>
        <w:tc>
          <w:tcPr>
            <w:tcW w:w="2581" w:type="dxa"/>
            <w:tcBorders>
              <w:top w:val="nil"/>
              <w:left w:val="nil"/>
              <w:bottom w:val="nil"/>
              <w:right w:val="nil"/>
            </w:tcBorders>
            <w:shd w:val="clear" w:color="auto" w:fill="auto"/>
            <w:noWrap/>
            <w:vAlign w:val="bottom"/>
            <w:hideMark/>
          </w:tcPr>
          <w:p w14:paraId="0DE0F2FB"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Social Login Alternatives</w:t>
            </w:r>
          </w:p>
        </w:tc>
        <w:tc>
          <w:tcPr>
            <w:tcW w:w="4188" w:type="dxa"/>
            <w:tcBorders>
              <w:top w:val="nil"/>
              <w:left w:val="nil"/>
              <w:bottom w:val="nil"/>
              <w:right w:val="nil"/>
            </w:tcBorders>
            <w:shd w:val="clear" w:color="auto" w:fill="auto"/>
            <w:noWrap/>
            <w:vAlign w:val="bottom"/>
            <w:hideMark/>
          </w:tcPr>
          <w:p w14:paraId="09D63591"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Replace Google/Facebook logins with SSI.</w:t>
            </w:r>
          </w:p>
        </w:tc>
        <w:tc>
          <w:tcPr>
            <w:tcW w:w="1566" w:type="dxa"/>
            <w:tcBorders>
              <w:top w:val="nil"/>
              <w:left w:val="nil"/>
              <w:bottom w:val="nil"/>
              <w:right w:val="nil"/>
            </w:tcBorders>
            <w:shd w:val="clear" w:color="auto" w:fill="auto"/>
            <w:noWrap/>
            <w:vAlign w:val="bottom"/>
            <w:hideMark/>
          </w:tcPr>
          <w:p w14:paraId="79D1BFDB"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Privacy Users</w:t>
            </w:r>
          </w:p>
        </w:tc>
      </w:tr>
      <w:tr w:rsidR="0021073F" w:rsidRPr="0021073F" w14:paraId="43E05D12" w14:textId="77777777" w:rsidTr="0021073F">
        <w:trPr>
          <w:trHeight w:val="320"/>
        </w:trPr>
        <w:tc>
          <w:tcPr>
            <w:tcW w:w="1025" w:type="dxa"/>
            <w:tcBorders>
              <w:top w:val="nil"/>
              <w:left w:val="nil"/>
              <w:bottom w:val="nil"/>
              <w:right w:val="nil"/>
            </w:tcBorders>
            <w:shd w:val="clear" w:color="auto" w:fill="auto"/>
            <w:noWrap/>
            <w:vAlign w:val="bottom"/>
            <w:hideMark/>
          </w:tcPr>
          <w:p w14:paraId="4A361B30" w14:textId="77777777" w:rsidR="0021073F" w:rsidRPr="0021073F" w:rsidRDefault="0021073F" w:rsidP="0021073F">
            <w:pPr>
              <w:jc w:val="right"/>
              <w:rPr>
                <w:rFonts w:eastAsia="Times New Roman" w:cstheme="minorHAnsi"/>
                <w:color w:val="000000"/>
                <w:sz w:val="20"/>
                <w:szCs w:val="20"/>
              </w:rPr>
            </w:pPr>
            <w:r w:rsidRPr="0021073F">
              <w:rPr>
                <w:rFonts w:eastAsia="Times New Roman" w:cstheme="minorHAnsi"/>
                <w:color w:val="000000"/>
                <w:sz w:val="20"/>
                <w:szCs w:val="20"/>
              </w:rPr>
              <w:t>40</w:t>
            </w:r>
          </w:p>
        </w:tc>
        <w:tc>
          <w:tcPr>
            <w:tcW w:w="2581" w:type="dxa"/>
            <w:tcBorders>
              <w:top w:val="nil"/>
              <w:left w:val="nil"/>
              <w:bottom w:val="nil"/>
              <w:right w:val="nil"/>
            </w:tcBorders>
            <w:shd w:val="clear" w:color="auto" w:fill="auto"/>
            <w:noWrap/>
            <w:vAlign w:val="bottom"/>
            <w:hideMark/>
          </w:tcPr>
          <w:p w14:paraId="18BDDC87"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Emergency Access Recovery</w:t>
            </w:r>
          </w:p>
        </w:tc>
        <w:tc>
          <w:tcPr>
            <w:tcW w:w="4188" w:type="dxa"/>
            <w:tcBorders>
              <w:top w:val="nil"/>
              <w:left w:val="nil"/>
              <w:bottom w:val="nil"/>
              <w:right w:val="nil"/>
            </w:tcBorders>
            <w:shd w:val="clear" w:color="auto" w:fill="auto"/>
            <w:noWrap/>
            <w:vAlign w:val="bottom"/>
            <w:hideMark/>
          </w:tcPr>
          <w:p w14:paraId="46C1E396"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Predefined trustees to regain account access.</w:t>
            </w:r>
          </w:p>
        </w:tc>
        <w:tc>
          <w:tcPr>
            <w:tcW w:w="1566" w:type="dxa"/>
            <w:tcBorders>
              <w:top w:val="nil"/>
              <w:left w:val="nil"/>
              <w:bottom w:val="nil"/>
              <w:right w:val="nil"/>
            </w:tcBorders>
            <w:shd w:val="clear" w:color="auto" w:fill="auto"/>
            <w:noWrap/>
            <w:vAlign w:val="bottom"/>
            <w:hideMark/>
          </w:tcPr>
          <w:p w14:paraId="1744C258" w14:textId="77777777" w:rsidR="0021073F" w:rsidRPr="0021073F" w:rsidRDefault="0021073F" w:rsidP="0021073F">
            <w:pPr>
              <w:rPr>
                <w:rFonts w:eastAsia="Times New Roman" w:cstheme="minorHAnsi"/>
                <w:color w:val="000000"/>
                <w:sz w:val="20"/>
                <w:szCs w:val="20"/>
              </w:rPr>
            </w:pPr>
            <w:r w:rsidRPr="0021073F">
              <w:rPr>
                <w:rFonts w:eastAsia="Times New Roman" w:cstheme="minorHAnsi"/>
                <w:color w:val="000000"/>
                <w:sz w:val="20"/>
                <w:szCs w:val="20"/>
              </w:rPr>
              <w:t>Families, Businesses</w:t>
            </w:r>
          </w:p>
        </w:tc>
      </w:tr>
    </w:tbl>
    <w:p w14:paraId="4A60DAAA" w14:textId="77777777" w:rsidR="0021073F" w:rsidRPr="0021073F" w:rsidRDefault="0021073F" w:rsidP="00DA351A">
      <w:pPr>
        <w:rPr>
          <w:rFonts w:cstheme="minorHAnsi"/>
          <w:sz w:val="20"/>
          <w:szCs w:val="20"/>
        </w:rPr>
      </w:pPr>
    </w:p>
    <w:p w14:paraId="361B7598" w14:textId="7D65E488" w:rsidR="0021073F" w:rsidRDefault="0021073F" w:rsidP="00DA351A">
      <w:pPr>
        <w:rPr>
          <w:rFonts w:cstheme="minorHAnsi"/>
          <w:b/>
          <w:bCs/>
          <w:sz w:val="20"/>
          <w:szCs w:val="20"/>
        </w:rPr>
      </w:pPr>
      <w:r>
        <w:rPr>
          <w:rFonts w:cstheme="minorHAnsi"/>
          <w:b/>
          <w:bCs/>
          <w:sz w:val="20"/>
          <w:szCs w:val="20"/>
        </w:rPr>
        <w:t>Module V: Design Studio</w:t>
      </w:r>
    </w:p>
    <w:p w14:paraId="48FD3575" w14:textId="34F8B3AE" w:rsidR="0021073F" w:rsidRDefault="0021073F" w:rsidP="00DA351A">
      <w:pPr>
        <w:rPr>
          <w:rFonts w:cstheme="minorHAnsi"/>
          <w:b/>
          <w:bCs/>
          <w:sz w:val="20"/>
          <w:szCs w:val="20"/>
        </w:rPr>
      </w:pPr>
    </w:p>
    <w:p w14:paraId="4411DC73" w14:textId="7FF79A7B" w:rsidR="0021073F" w:rsidRDefault="0021073F" w:rsidP="00DA351A">
      <w:pPr>
        <w:rPr>
          <w:rFonts w:cstheme="minorHAnsi"/>
          <w:sz w:val="20"/>
          <w:szCs w:val="20"/>
        </w:rPr>
      </w:pPr>
      <w:r>
        <w:rPr>
          <w:rFonts w:cstheme="minorHAnsi"/>
          <w:sz w:val="20"/>
          <w:szCs w:val="20"/>
        </w:rPr>
        <w:t xml:space="preserve">This module </w:t>
      </w:r>
      <w:proofErr w:type="gramStart"/>
      <w:r>
        <w:rPr>
          <w:rFonts w:cstheme="minorHAnsi"/>
          <w:sz w:val="20"/>
          <w:szCs w:val="20"/>
        </w:rPr>
        <w:t>provide</w:t>
      </w:r>
      <w:proofErr w:type="gramEnd"/>
      <w:r>
        <w:rPr>
          <w:rFonts w:cstheme="minorHAnsi"/>
          <w:sz w:val="20"/>
          <w:szCs w:val="20"/>
        </w:rPr>
        <w:t xml:space="preserve"> No-Code/Low-code tools to design credential workflows </w:t>
      </w:r>
    </w:p>
    <w:tbl>
      <w:tblPr>
        <w:tblStyle w:val="TableGrid"/>
        <w:tblW w:w="0" w:type="auto"/>
        <w:tblLook w:val="04A0" w:firstRow="1" w:lastRow="0" w:firstColumn="1" w:lastColumn="0" w:noHBand="0" w:noVBand="1"/>
      </w:tblPr>
      <w:tblGrid>
        <w:gridCol w:w="1003"/>
        <w:gridCol w:w="2497"/>
        <w:gridCol w:w="4446"/>
        <w:gridCol w:w="1404"/>
      </w:tblGrid>
      <w:tr w:rsidR="0021073F" w:rsidRPr="0021073F" w14:paraId="6F0E3566" w14:textId="77777777" w:rsidTr="0021073F">
        <w:trPr>
          <w:trHeight w:val="320"/>
        </w:trPr>
        <w:tc>
          <w:tcPr>
            <w:tcW w:w="1004" w:type="dxa"/>
            <w:noWrap/>
            <w:hideMark/>
          </w:tcPr>
          <w:p w14:paraId="78EAAD7A" w14:textId="77777777" w:rsidR="0021073F" w:rsidRPr="0021073F" w:rsidRDefault="0021073F">
            <w:pPr>
              <w:rPr>
                <w:rFonts w:cstheme="minorHAnsi"/>
                <w:b/>
                <w:bCs/>
                <w:sz w:val="20"/>
                <w:szCs w:val="20"/>
              </w:rPr>
            </w:pPr>
            <w:r w:rsidRPr="0021073F">
              <w:rPr>
                <w:rFonts w:cstheme="minorHAnsi"/>
                <w:b/>
                <w:bCs/>
                <w:sz w:val="20"/>
                <w:szCs w:val="20"/>
              </w:rPr>
              <w:t>Serial No</w:t>
            </w:r>
          </w:p>
        </w:tc>
        <w:tc>
          <w:tcPr>
            <w:tcW w:w="2500" w:type="dxa"/>
            <w:noWrap/>
            <w:hideMark/>
          </w:tcPr>
          <w:p w14:paraId="5E0E2CFC"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4451" w:type="dxa"/>
            <w:noWrap/>
            <w:hideMark/>
          </w:tcPr>
          <w:p w14:paraId="60E0BB1A"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405" w:type="dxa"/>
            <w:noWrap/>
            <w:hideMark/>
          </w:tcPr>
          <w:p w14:paraId="2876C271"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2058E755" w14:textId="77777777" w:rsidTr="0021073F">
        <w:trPr>
          <w:trHeight w:val="320"/>
        </w:trPr>
        <w:tc>
          <w:tcPr>
            <w:tcW w:w="1004" w:type="dxa"/>
            <w:noWrap/>
            <w:hideMark/>
          </w:tcPr>
          <w:p w14:paraId="0F238DC8" w14:textId="77777777" w:rsidR="0021073F" w:rsidRPr="0021073F" w:rsidRDefault="0021073F" w:rsidP="0021073F">
            <w:pPr>
              <w:rPr>
                <w:rFonts w:cstheme="minorHAnsi"/>
                <w:sz w:val="20"/>
                <w:szCs w:val="20"/>
              </w:rPr>
            </w:pPr>
            <w:r w:rsidRPr="0021073F">
              <w:rPr>
                <w:rFonts w:cstheme="minorHAnsi"/>
                <w:sz w:val="20"/>
                <w:szCs w:val="20"/>
              </w:rPr>
              <w:t>41</w:t>
            </w:r>
          </w:p>
        </w:tc>
        <w:tc>
          <w:tcPr>
            <w:tcW w:w="2500" w:type="dxa"/>
            <w:noWrap/>
            <w:hideMark/>
          </w:tcPr>
          <w:p w14:paraId="6202F1B8" w14:textId="77777777" w:rsidR="0021073F" w:rsidRPr="0021073F" w:rsidRDefault="0021073F">
            <w:pPr>
              <w:rPr>
                <w:rFonts w:cstheme="minorHAnsi"/>
                <w:sz w:val="20"/>
                <w:szCs w:val="20"/>
              </w:rPr>
            </w:pPr>
            <w:r w:rsidRPr="0021073F">
              <w:rPr>
                <w:rFonts w:cstheme="minorHAnsi"/>
                <w:sz w:val="20"/>
                <w:szCs w:val="20"/>
              </w:rPr>
              <w:t>Drag-and-Drop Workflow Builder</w:t>
            </w:r>
          </w:p>
        </w:tc>
        <w:tc>
          <w:tcPr>
            <w:tcW w:w="4451" w:type="dxa"/>
            <w:noWrap/>
            <w:hideMark/>
          </w:tcPr>
          <w:p w14:paraId="2600054C" w14:textId="77777777" w:rsidR="0021073F" w:rsidRPr="0021073F" w:rsidRDefault="0021073F">
            <w:pPr>
              <w:rPr>
                <w:rFonts w:cstheme="minorHAnsi"/>
                <w:sz w:val="20"/>
                <w:szCs w:val="20"/>
              </w:rPr>
            </w:pPr>
            <w:r w:rsidRPr="0021073F">
              <w:rPr>
                <w:rFonts w:cstheme="minorHAnsi"/>
                <w:sz w:val="20"/>
                <w:szCs w:val="20"/>
              </w:rPr>
              <w:t>Visual UI to design credential issuance flows.</w:t>
            </w:r>
          </w:p>
        </w:tc>
        <w:tc>
          <w:tcPr>
            <w:tcW w:w="1405" w:type="dxa"/>
            <w:noWrap/>
            <w:hideMark/>
          </w:tcPr>
          <w:p w14:paraId="69D80C33" w14:textId="77777777" w:rsidR="0021073F" w:rsidRPr="0021073F" w:rsidRDefault="0021073F">
            <w:pPr>
              <w:rPr>
                <w:rFonts w:cstheme="minorHAnsi"/>
                <w:sz w:val="20"/>
                <w:szCs w:val="20"/>
              </w:rPr>
            </w:pPr>
            <w:r w:rsidRPr="0021073F">
              <w:rPr>
                <w:rFonts w:cstheme="minorHAnsi"/>
                <w:sz w:val="20"/>
                <w:szCs w:val="20"/>
              </w:rPr>
              <w:t>Business Analysts</w:t>
            </w:r>
          </w:p>
        </w:tc>
      </w:tr>
      <w:tr w:rsidR="0021073F" w:rsidRPr="0021073F" w14:paraId="46FA5CD8" w14:textId="77777777" w:rsidTr="0021073F">
        <w:trPr>
          <w:trHeight w:val="320"/>
        </w:trPr>
        <w:tc>
          <w:tcPr>
            <w:tcW w:w="1004" w:type="dxa"/>
            <w:noWrap/>
            <w:hideMark/>
          </w:tcPr>
          <w:p w14:paraId="0DAF6373" w14:textId="77777777" w:rsidR="0021073F" w:rsidRPr="0021073F" w:rsidRDefault="0021073F" w:rsidP="0021073F">
            <w:pPr>
              <w:rPr>
                <w:rFonts w:cstheme="minorHAnsi"/>
                <w:sz w:val="20"/>
                <w:szCs w:val="20"/>
              </w:rPr>
            </w:pPr>
            <w:r w:rsidRPr="0021073F">
              <w:rPr>
                <w:rFonts w:cstheme="minorHAnsi"/>
                <w:sz w:val="20"/>
                <w:szCs w:val="20"/>
              </w:rPr>
              <w:t>42</w:t>
            </w:r>
          </w:p>
        </w:tc>
        <w:tc>
          <w:tcPr>
            <w:tcW w:w="2500" w:type="dxa"/>
            <w:noWrap/>
            <w:hideMark/>
          </w:tcPr>
          <w:p w14:paraId="1C86F5C4" w14:textId="77777777" w:rsidR="0021073F" w:rsidRPr="0021073F" w:rsidRDefault="0021073F">
            <w:pPr>
              <w:rPr>
                <w:rFonts w:cstheme="minorHAnsi"/>
                <w:sz w:val="20"/>
                <w:szCs w:val="20"/>
              </w:rPr>
            </w:pPr>
            <w:r w:rsidRPr="0021073F">
              <w:rPr>
                <w:rFonts w:cstheme="minorHAnsi"/>
                <w:sz w:val="20"/>
                <w:szCs w:val="20"/>
              </w:rPr>
              <w:t>Prebuilt Template Library</w:t>
            </w:r>
          </w:p>
        </w:tc>
        <w:tc>
          <w:tcPr>
            <w:tcW w:w="4451" w:type="dxa"/>
            <w:noWrap/>
            <w:hideMark/>
          </w:tcPr>
          <w:p w14:paraId="008F2285" w14:textId="77777777" w:rsidR="0021073F" w:rsidRPr="0021073F" w:rsidRDefault="0021073F">
            <w:pPr>
              <w:rPr>
                <w:rFonts w:cstheme="minorHAnsi"/>
                <w:sz w:val="20"/>
                <w:szCs w:val="20"/>
              </w:rPr>
            </w:pPr>
            <w:r w:rsidRPr="0021073F">
              <w:rPr>
                <w:rFonts w:cstheme="minorHAnsi"/>
                <w:sz w:val="20"/>
                <w:szCs w:val="20"/>
              </w:rPr>
              <w:t>Templates for common scenarios (e.g., rental agreements).</w:t>
            </w:r>
          </w:p>
        </w:tc>
        <w:tc>
          <w:tcPr>
            <w:tcW w:w="1405" w:type="dxa"/>
            <w:noWrap/>
            <w:hideMark/>
          </w:tcPr>
          <w:p w14:paraId="0E2BF248" w14:textId="77777777" w:rsidR="0021073F" w:rsidRPr="0021073F" w:rsidRDefault="0021073F">
            <w:pPr>
              <w:rPr>
                <w:rFonts w:cstheme="minorHAnsi"/>
                <w:sz w:val="20"/>
                <w:szCs w:val="20"/>
              </w:rPr>
            </w:pPr>
            <w:r w:rsidRPr="0021073F">
              <w:rPr>
                <w:rFonts w:cstheme="minorHAnsi"/>
                <w:sz w:val="20"/>
                <w:szCs w:val="20"/>
              </w:rPr>
              <w:t>SMBs</w:t>
            </w:r>
          </w:p>
        </w:tc>
      </w:tr>
      <w:tr w:rsidR="0021073F" w:rsidRPr="0021073F" w14:paraId="07AA367F" w14:textId="77777777" w:rsidTr="0021073F">
        <w:trPr>
          <w:trHeight w:val="320"/>
        </w:trPr>
        <w:tc>
          <w:tcPr>
            <w:tcW w:w="1004" w:type="dxa"/>
            <w:noWrap/>
            <w:hideMark/>
          </w:tcPr>
          <w:p w14:paraId="0DC8A1A7" w14:textId="77777777" w:rsidR="0021073F" w:rsidRPr="0021073F" w:rsidRDefault="0021073F" w:rsidP="0021073F">
            <w:pPr>
              <w:rPr>
                <w:rFonts w:cstheme="minorHAnsi"/>
                <w:sz w:val="20"/>
                <w:szCs w:val="20"/>
              </w:rPr>
            </w:pPr>
            <w:r w:rsidRPr="0021073F">
              <w:rPr>
                <w:rFonts w:cstheme="minorHAnsi"/>
                <w:sz w:val="20"/>
                <w:szCs w:val="20"/>
              </w:rPr>
              <w:t>43</w:t>
            </w:r>
          </w:p>
        </w:tc>
        <w:tc>
          <w:tcPr>
            <w:tcW w:w="2500" w:type="dxa"/>
            <w:noWrap/>
            <w:hideMark/>
          </w:tcPr>
          <w:p w14:paraId="64EE30EC" w14:textId="77777777" w:rsidR="0021073F" w:rsidRPr="0021073F" w:rsidRDefault="0021073F">
            <w:pPr>
              <w:rPr>
                <w:rFonts w:cstheme="minorHAnsi"/>
                <w:sz w:val="20"/>
                <w:szCs w:val="20"/>
              </w:rPr>
            </w:pPr>
            <w:r w:rsidRPr="0021073F">
              <w:rPr>
                <w:rFonts w:cstheme="minorHAnsi"/>
                <w:sz w:val="20"/>
                <w:szCs w:val="20"/>
              </w:rPr>
              <w:t>Conditional Logic Engine</w:t>
            </w:r>
          </w:p>
        </w:tc>
        <w:tc>
          <w:tcPr>
            <w:tcW w:w="4451" w:type="dxa"/>
            <w:noWrap/>
            <w:hideMark/>
          </w:tcPr>
          <w:p w14:paraId="20D7C2D9" w14:textId="77777777" w:rsidR="0021073F" w:rsidRPr="0021073F" w:rsidRDefault="0021073F">
            <w:pPr>
              <w:rPr>
                <w:rFonts w:cstheme="minorHAnsi"/>
                <w:sz w:val="20"/>
                <w:szCs w:val="20"/>
              </w:rPr>
            </w:pPr>
            <w:r w:rsidRPr="0021073F">
              <w:rPr>
                <w:rFonts w:cstheme="minorHAnsi"/>
                <w:sz w:val="20"/>
                <w:szCs w:val="20"/>
              </w:rPr>
              <w:t>"If-this-then-that" rules for dynamic credentials.</w:t>
            </w:r>
          </w:p>
        </w:tc>
        <w:tc>
          <w:tcPr>
            <w:tcW w:w="1405" w:type="dxa"/>
            <w:noWrap/>
            <w:hideMark/>
          </w:tcPr>
          <w:p w14:paraId="105AD501" w14:textId="77777777" w:rsidR="0021073F" w:rsidRPr="0021073F" w:rsidRDefault="0021073F">
            <w:pPr>
              <w:rPr>
                <w:rFonts w:cstheme="minorHAnsi"/>
                <w:sz w:val="20"/>
                <w:szCs w:val="20"/>
              </w:rPr>
            </w:pPr>
            <w:r w:rsidRPr="0021073F">
              <w:rPr>
                <w:rFonts w:cstheme="minorHAnsi"/>
                <w:sz w:val="20"/>
                <w:szCs w:val="20"/>
              </w:rPr>
              <w:t>Developers</w:t>
            </w:r>
          </w:p>
        </w:tc>
      </w:tr>
      <w:tr w:rsidR="0021073F" w:rsidRPr="0021073F" w14:paraId="2721297A" w14:textId="77777777" w:rsidTr="0021073F">
        <w:trPr>
          <w:trHeight w:val="320"/>
        </w:trPr>
        <w:tc>
          <w:tcPr>
            <w:tcW w:w="1004" w:type="dxa"/>
            <w:noWrap/>
            <w:hideMark/>
          </w:tcPr>
          <w:p w14:paraId="27F96348" w14:textId="77777777" w:rsidR="0021073F" w:rsidRPr="0021073F" w:rsidRDefault="0021073F" w:rsidP="0021073F">
            <w:pPr>
              <w:rPr>
                <w:rFonts w:cstheme="minorHAnsi"/>
                <w:sz w:val="20"/>
                <w:szCs w:val="20"/>
              </w:rPr>
            </w:pPr>
            <w:r w:rsidRPr="0021073F">
              <w:rPr>
                <w:rFonts w:cstheme="minorHAnsi"/>
                <w:sz w:val="20"/>
                <w:szCs w:val="20"/>
              </w:rPr>
              <w:t>44</w:t>
            </w:r>
          </w:p>
        </w:tc>
        <w:tc>
          <w:tcPr>
            <w:tcW w:w="2500" w:type="dxa"/>
            <w:noWrap/>
            <w:hideMark/>
          </w:tcPr>
          <w:p w14:paraId="25627D07" w14:textId="77777777" w:rsidR="0021073F" w:rsidRPr="0021073F" w:rsidRDefault="0021073F">
            <w:pPr>
              <w:rPr>
                <w:rFonts w:cstheme="minorHAnsi"/>
                <w:sz w:val="20"/>
                <w:szCs w:val="20"/>
              </w:rPr>
            </w:pPr>
            <w:r w:rsidRPr="0021073F">
              <w:rPr>
                <w:rFonts w:cstheme="minorHAnsi"/>
                <w:sz w:val="20"/>
                <w:szCs w:val="20"/>
              </w:rPr>
              <w:t>Collaboration Mode</w:t>
            </w:r>
          </w:p>
        </w:tc>
        <w:tc>
          <w:tcPr>
            <w:tcW w:w="4451" w:type="dxa"/>
            <w:noWrap/>
            <w:hideMark/>
          </w:tcPr>
          <w:p w14:paraId="4E632E0A" w14:textId="77777777" w:rsidR="0021073F" w:rsidRPr="0021073F" w:rsidRDefault="0021073F">
            <w:pPr>
              <w:rPr>
                <w:rFonts w:cstheme="minorHAnsi"/>
                <w:sz w:val="20"/>
                <w:szCs w:val="20"/>
              </w:rPr>
            </w:pPr>
            <w:r w:rsidRPr="0021073F">
              <w:rPr>
                <w:rFonts w:cstheme="minorHAnsi"/>
                <w:sz w:val="20"/>
                <w:szCs w:val="20"/>
              </w:rPr>
              <w:t>Multi-user editing with version control.</w:t>
            </w:r>
          </w:p>
        </w:tc>
        <w:tc>
          <w:tcPr>
            <w:tcW w:w="1405" w:type="dxa"/>
            <w:noWrap/>
            <w:hideMark/>
          </w:tcPr>
          <w:p w14:paraId="4DEA0DD3" w14:textId="77777777" w:rsidR="0021073F" w:rsidRPr="0021073F" w:rsidRDefault="0021073F">
            <w:pPr>
              <w:rPr>
                <w:rFonts w:cstheme="minorHAnsi"/>
                <w:sz w:val="20"/>
                <w:szCs w:val="20"/>
              </w:rPr>
            </w:pPr>
            <w:r w:rsidRPr="0021073F">
              <w:rPr>
                <w:rFonts w:cstheme="minorHAnsi"/>
                <w:sz w:val="20"/>
                <w:szCs w:val="20"/>
              </w:rPr>
              <w:t>Teams</w:t>
            </w:r>
          </w:p>
        </w:tc>
      </w:tr>
      <w:tr w:rsidR="0021073F" w:rsidRPr="0021073F" w14:paraId="565557AA" w14:textId="77777777" w:rsidTr="0021073F">
        <w:trPr>
          <w:trHeight w:val="320"/>
        </w:trPr>
        <w:tc>
          <w:tcPr>
            <w:tcW w:w="1004" w:type="dxa"/>
            <w:noWrap/>
            <w:hideMark/>
          </w:tcPr>
          <w:p w14:paraId="3E40EE49" w14:textId="77777777" w:rsidR="0021073F" w:rsidRPr="0021073F" w:rsidRDefault="0021073F" w:rsidP="0021073F">
            <w:pPr>
              <w:rPr>
                <w:rFonts w:cstheme="minorHAnsi"/>
                <w:sz w:val="20"/>
                <w:szCs w:val="20"/>
              </w:rPr>
            </w:pPr>
            <w:r w:rsidRPr="0021073F">
              <w:rPr>
                <w:rFonts w:cstheme="minorHAnsi"/>
                <w:sz w:val="20"/>
                <w:szCs w:val="20"/>
              </w:rPr>
              <w:t>45</w:t>
            </w:r>
          </w:p>
        </w:tc>
        <w:tc>
          <w:tcPr>
            <w:tcW w:w="2500" w:type="dxa"/>
            <w:noWrap/>
            <w:hideMark/>
          </w:tcPr>
          <w:p w14:paraId="5C022C80" w14:textId="77777777" w:rsidR="0021073F" w:rsidRPr="0021073F" w:rsidRDefault="0021073F">
            <w:pPr>
              <w:rPr>
                <w:rFonts w:cstheme="minorHAnsi"/>
                <w:sz w:val="20"/>
                <w:szCs w:val="20"/>
              </w:rPr>
            </w:pPr>
            <w:r w:rsidRPr="0021073F">
              <w:rPr>
                <w:rFonts w:cstheme="minorHAnsi"/>
                <w:sz w:val="20"/>
                <w:szCs w:val="20"/>
              </w:rPr>
              <w:t>Simulation Environment</w:t>
            </w:r>
          </w:p>
        </w:tc>
        <w:tc>
          <w:tcPr>
            <w:tcW w:w="4451" w:type="dxa"/>
            <w:noWrap/>
            <w:hideMark/>
          </w:tcPr>
          <w:p w14:paraId="5A721D5D" w14:textId="77777777" w:rsidR="0021073F" w:rsidRPr="0021073F" w:rsidRDefault="0021073F">
            <w:pPr>
              <w:rPr>
                <w:rFonts w:cstheme="minorHAnsi"/>
                <w:sz w:val="20"/>
                <w:szCs w:val="20"/>
              </w:rPr>
            </w:pPr>
            <w:r w:rsidRPr="0021073F">
              <w:rPr>
                <w:rFonts w:cstheme="minorHAnsi"/>
                <w:sz w:val="20"/>
                <w:szCs w:val="20"/>
              </w:rPr>
              <w:t>Test workflows before deployment.</w:t>
            </w:r>
          </w:p>
        </w:tc>
        <w:tc>
          <w:tcPr>
            <w:tcW w:w="1405" w:type="dxa"/>
            <w:noWrap/>
            <w:hideMark/>
          </w:tcPr>
          <w:p w14:paraId="66DD6415" w14:textId="77777777" w:rsidR="0021073F" w:rsidRPr="0021073F" w:rsidRDefault="0021073F">
            <w:pPr>
              <w:rPr>
                <w:rFonts w:cstheme="minorHAnsi"/>
                <w:sz w:val="20"/>
                <w:szCs w:val="20"/>
              </w:rPr>
            </w:pPr>
            <w:r w:rsidRPr="0021073F">
              <w:rPr>
                <w:rFonts w:cstheme="minorHAnsi"/>
                <w:sz w:val="20"/>
                <w:szCs w:val="20"/>
              </w:rPr>
              <w:t>QA Teams</w:t>
            </w:r>
          </w:p>
        </w:tc>
      </w:tr>
      <w:tr w:rsidR="0021073F" w:rsidRPr="0021073F" w14:paraId="7D94FDDB" w14:textId="77777777" w:rsidTr="0021073F">
        <w:trPr>
          <w:trHeight w:val="340"/>
        </w:trPr>
        <w:tc>
          <w:tcPr>
            <w:tcW w:w="1004" w:type="dxa"/>
            <w:noWrap/>
            <w:hideMark/>
          </w:tcPr>
          <w:p w14:paraId="2310ED07" w14:textId="77777777" w:rsidR="0021073F" w:rsidRPr="0021073F" w:rsidRDefault="0021073F" w:rsidP="0021073F">
            <w:pPr>
              <w:rPr>
                <w:rFonts w:cstheme="minorHAnsi"/>
                <w:sz w:val="20"/>
                <w:szCs w:val="20"/>
              </w:rPr>
            </w:pPr>
            <w:r w:rsidRPr="0021073F">
              <w:rPr>
                <w:rFonts w:cstheme="minorHAnsi"/>
                <w:sz w:val="20"/>
                <w:szCs w:val="20"/>
              </w:rPr>
              <w:t>46</w:t>
            </w:r>
          </w:p>
        </w:tc>
        <w:tc>
          <w:tcPr>
            <w:tcW w:w="2500" w:type="dxa"/>
            <w:noWrap/>
            <w:hideMark/>
          </w:tcPr>
          <w:p w14:paraId="5B61D7F8" w14:textId="77777777" w:rsidR="0021073F" w:rsidRPr="0021073F" w:rsidRDefault="0021073F">
            <w:pPr>
              <w:rPr>
                <w:rFonts w:cstheme="minorHAnsi"/>
                <w:sz w:val="20"/>
                <w:szCs w:val="20"/>
              </w:rPr>
            </w:pPr>
            <w:r w:rsidRPr="0021073F">
              <w:rPr>
                <w:rFonts w:cstheme="minorHAnsi"/>
                <w:sz w:val="20"/>
                <w:szCs w:val="20"/>
              </w:rPr>
              <w:t>API Webhook Triggers</w:t>
            </w:r>
          </w:p>
        </w:tc>
        <w:tc>
          <w:tcPr>
            <w:tcW w:w="4451" w:type="dxa"/>
            <w:noWrap/>
            <w:hideMark/>
          </w:tcPr>
          <w:p w14:paraId="53A7284C" w14:textId="77777777" w:rsidR="0021073F" w:rsidRPr="0021073F" w:rsidRDefault="0021073F">
            <w:pPr>
              <w:rPr>
                <w:rFonts w:cstheme="minorHAnsi"/>
                <w:sz w:val="20"/>
                <w:szCs w:val="20"/>
              </w:rPr>
            </w:pPr>
            <w:r w:rsidRPr="0021073F">
              <w:rPr>
                <w:rFonts w:cstheme="minorHAnsi"/>
                <w:sz w:val="20"/>
                <w:szCs w:val="20"/>
              </w:rPr>
              <w:t>Automate workflows via external events.</w:t>
            </w:r>
          </w:p>
        </w:tc>
        <w:tc>
          <w:tcPr>
            <w:tcW w:w="1405" w:type="dxa"/>
            <w:noWrap/>
            <w:hideMark/>
          </w:tcPr>
          <w:p w14:paraId="4EC1D854" w14:textId="77777777" w:rsidR="0021073F" w:rsidRPr="0021073F" w:rsidRDefault="0021073F">
            <w:pPr>
              <w:rPr>
                <w:rFonts w:cstheme="minorHAnsi"/>
                <w:sz w:val="20"/>
                <w:szCs w:val="20"/>
              </w:rPr>
            </w:pPr>
            <w:r w:rsidRPr="0021073F">
              <w:rPr>
                <w:rFonts w:cstheme="minorHAnsi"/>
                <w:sz w:val="20"/>
                <w:szCs w:val="20"/>
              </w:rPr>
              <w:t>DevOps</w:t>
            </w:r>
          </w:p>
        </w:tc>
      </w:tr>
      <w:tr w:rsidR="0021073F" w:rsidRPr="0021073F" w14:paraId="31A5379A" w14:textId="77777777" w:rsidTr="0021073F">
        <w:trPr>
          <w:trHeight w:val="320"/>
        </w:trPr>
        <w:tc>
          <w:tcPr>
            <w:tcW w:w="1004" w:type="dxa"/>
            <w:noWrap/>
            <w:hideMark/>
          </w:tcPr>
          <w:p w14:paraId="57DBB79D" w14:textId="77777777" w:rsidR="0021073F" w:rsidRPr="0021073F" w:rsidRDefault="0021073F" w:rsidP="0021073F">
            <w:pPr>
              <w:rPr>
                <w:rFonts w:cstheme="minorHAnsi"/>
                <w:sz w:val="20"/>
                <w:szCs w:val="20"/>
              </w:rPr>
            </w:pPr>
            <w:r w:rsidRPr="0021073F">
              <w:rPr>
                <w:rFonts w:cstheme="minorHAnsi"/>
                <w:sz w:val="20"/>
                <w:szCs w:val="20"/>
              </w:rPr>
              <w:t>47</w:t>
            </w:r>
          </w:p>
        </w:tc>
        <w:tc>
          <w:tcPr>
            <w:tcW w:w="2500" w:type="dxa"/>
            <w:noWrap/>
            <w:hideMark/>
          </w:tcPr>
          <w:p w14:paraId="231FE205" w14:textId="77777777" w:rsidR="0021073F" w:rsidRPr="0021073F" w:rsidRDefault="0021073F">
            <w:pPr>
              <w:rPr>
                <w:rFonts w:cstheme="minorHAnsi"/>
                <w:sz w:val="20"/>
                <w:szCs w:val="20"/>
              </w:rPr>
            </w:pPr>
            <w:r w:rsidRPr="0021073F">
              <w:rPr>
                <w:rFonts w:cstheme="minorHAnsi"/>
                <w:sz w:val="20"/>
                <w:szCs w:val="20"/>
              </w:rPr>
              <w:t>Audience Segmentation</w:t>
            </w:r>
          </w:p>
        </w:tc>
        <w:tc>
          <w:tcPr>
            <w:tcW w:w="4451" w:type="dxa"/>
            <w:noWrap/>
            <w:hideMark/>
          </w:tcPr>
          <w:p w14:paraId="192EA772" w14:textId="77777777" w:rsidR="0021073F" w:rsidRPr="0021073F" w:rsidRDefault="0021073F">
            <w:pPr>
              <w:rPr>
                <w:rFonts w:cstheme="minorHAnsi"/>
                <w:sz w:val="20"/>
                <w:szCs w:val="20"/>
              </w:rPr>
            </w:pPr>
            <w:r w:rsidRPr="0021073F">
              <w:rPr>
                <w:rFonts w:cstheme="minorHAnsi"/>
                <w:sz w:val="20"/>
                <w:szCs w:val="20"/>
              </w:rPr>
              <w:t>Target credentials to specific user groups.</w:t>
            </w:r>
          </w:p>
        </w:tc>
        <w:tc>
          <w:tcPr>
            <w:tcW w:w="1405" w:type="dxa"/>
            <w:noWrap/>
            <w:hideMark/>
          </w:tcPr>
          <w:p w14:paraId="2DDA7AC9" w14:textId="77777777" w:rsidR="0021073F" w:rsidRPr="0021073F" w:rsidRDefault="0021073F">
            <w:pPr>
              <w:rPr>
                <w:rFonts w:cstheme="minorHAnsi"/>
                <w:sz w:val="20"/>
                <w:szCs w:val="20"/>
              </w:rPr>
            </w:pPr>
            <w:r w:rsidRPr="0021073F">
              <w:rPr>
                <w:rFonts w:cstheme="minorHAnsi"/>
                <w:sz w:val="20"/>
                <w:szCs w:val="20"/>
              </w:rPr>
              <w:t>Marketers</w:t>
            </w:r>
          </w:p>
        </w:tc>
      </w:tr>
      <w:tr w:rsidR="0021073F" w:rsidRPr="0021073F" w14:paraId="453AA7B9" w14:textId="77777777" w:rsidTr="0021073F">
        <w:trPr>
          <w:trHeight w:val="320"/>
        </w:trPr>
        <w:tc>
          <w:tcPr>
            <w:tcW w:w="1004" w:type="dxa"/>
            <w:noWrap/>
            <w:hideMark/>
          </w:tcPr>
          <w:p w14:paraId="2A52ECD5" w14:textId="77777777" w:rsidR="0021073F" w:rsidRPr="0021073F" w:rsidRDefault="0021073F" w:rsidP="0021073F">
            <w:pPr>
              <w:rPr>
                <w:rFonts w:cstheme="minorHAnsi"/>
                <w:sz w:val="20"/>
                <w:szCs w:val="20"/>
              </w:rPr>
            </w:pPr>
            <w:r w:rsidRPr="0021073F">
              <w:rPr>
                <w:rFonts w:cstheme="minorHAnsi"/>
                <w:sz w:val="20"/>
                <w:szCs w:val="20"/>
              </w:rPr>
              <w:t>48</w:t>
            </w:r>
          </w:p>
        </w:tc>
        <w:tc>
          <w:tcPr>
            <w:tcW w:w="2500" w:type="dxa"/>
            <w:noWrap/>
            <w:hideMark/>
          </w:tcPr>
          <w:p w14:paraId="4A5471B5" w14:textId="77777777" w:rsidR="0021073F" w:rsidRPr="0021073F" w:rsidRDefault="0021073F">
            <w:pPr>
              <w:rPr>
                <w:rFonts w:cstheme="minorHAnsi"/>
                <w:sz w:val="20"/>
                <w:szCs w:val="20"/>
              </w:rPr>
            </w:pPr>
            <w:r w:rsidRPr="0021073F">
              <w:rPr>
                <w:rFonts w:cstheme="minorHAnsi"/>
                <w:sz w:val="20"/>
                <w:szCs w:val="20"/>
              </w:rPr>
              <w:t>Analytics Dashboard</w:t>
            </w:r>
          </w:p>
        </w:tc>
        <w:tc>
          <w:tcPr>
            <w:tcW w:w="4451" w:type="dxa"/>
            <w:noWrap/>
            <w:hideMark/>
          </w:tcPr>
          <w:p w14:paraId="249B0DCA" w14:textId="77777777" w:rsidR="0021073F" w:rsidRPr="0021073F" w:rsidRDefault="0021073F">
            <w:pPr>
              <w:rPr>
                <w:rFonts w:cstheme="minorHAnsi"/>
                <w:sz w:val="20"/>
                <w:szCs w:val="20"/>
              </w:rPr>
            </w:pPr>
            <w:r w:rsidRPr="0021073F">
              <w:rPr>
                <w:rFonts w:cstheme="minorHAnsi"/>
                <w:sz w:val="20"/>
                <w:szCs w:val="20"/>
              </w:rPr>
              <w:t>Track credential adoption/completion rates.</w:t>
            </w:r>
          </w:p>
        </w:tc>
        <w:tc>
          <w:tcPr>
            <w:tcW w:w="1405" w:type="dxa"/>
            <w:noWrap/>
            <w:hideMark/>
          </w:tcPr>
          <w:p w14:paraId="6B6CBA79" w14:textId="77777777" w:rsidR="0021073F" w:rsidRPr="0021073F" w:rsidRDefault="0021073F">
            <w:pPr>
              <w:rPr>
                <w:rFonts w:cstheme="minorHAnsi"/>
                <w:sz w:val="20"/>
                <w:szCs w:val="20"/>
              </w:rPr>
            </w:pPr>
            <w:r w:rsidRPr="0021073F">
              <w:rPr>
                <w:rFonts w:cstheme="minorHAnsi"/>
                <w:sz w:val="20"/>
                <w:szCs w:val="20"/>
              </w:rPr>
              <w:t>Product Managers</w:t>
            </w:r>
          </w:p>
        </w:tc>
      </w:tr>
      <w:tr w:rsidR="0021073F" w:rsidRPr="0021073F" w14:paraId="02324FDE" w14:textId="77777777" w:rsidTr="0021073F">
        <w:trPr>
          <w:trHeight w:val="320"/>
        </w:trPr>
        <w:tc>
          <w:tcPr>
            <w:tcW w:w="1004" w:type="dxa"/>
            <w:noWrap/>
            <w:hideMark/>
          </w:tcPr>
          <w:p w14:paraId="7641301B" w14:textId="77777777" w:rsidR="0021073F" w:rsidRPr="0021073F" w:rsidRDefault="0021073F" w:rsidP="0021073F">
            <w:pPr>
              <w:rPr>
                <w:rFonts w:cstheme="minorHAnsi"/>
                <w:sz w:val="20"/>
                <w:szCs w:val="20"/>
              </w:rPr>
            </w:pPr>
            <w:r w:rsidRPr="0021073F">
              <w:rPr>
                <w:rFonts w:cstheme="minorHAnsi"/>
                <w:sz w:val="20"/>
                <w:szCs w:val="20"/>
              </w:rPr>
              <w:t>49</w:t>
            </w:r>
          </w:p>
        </w:tc>
        <w:tc>
          <w:tcPr>
            <w:tcW w:w="2500" w:type="dxa"/>
            <w:noWrap/>
            <w:hideMark/>
          </w:tcPr>
          <w:p w14:paraId="3DDF7C16" w14:textId="77777777" w:rsidR="0021073F" w:rsidRPr="0021073F" w:rsidRDefault="0021073F">
            <w:pPr>
              <w:rPr>
                <w:rFonts w:cstheme="minorHAnsi"/>
                <w:sz w:val="20"/>
                <w:szCs w:val="20"/>
              </w:rPr>
            </w:pPr>
            <w:r w:rsidRPr="0021073F">
              <w:rPr>
                <w:rFonts w:cstheme="minorHAnsi"/>
                <w:sz w:val="20"/>
                <w:szCs w:val="20"/>
              </w:rPr>
              <w:t>GDPR Compliance Checker</w:t>
            </w:r>
          </w:p>
        </w:tc>
        <w:tc>
          <w:tcPr>
            <w:tcW w:w="4451" w:type="dxa"/>
            <w:noWrap/>
            <w:hideMark/>
          </w:tcPr>
          <w:p w14:paraId="41A830A2" w14:textId="77777777" w:rsidR="0021073F" w:rsidRPr="0021073F" w:rsidRDefault="0021073F">
            <w:pPr>
              <w:rPr>
                <w:rFonts w:cstheme="minorHAnsi"/>
                <w:sz w:val="20"/>
                <w:szCs w:val="20"/>
              </w:rPr>
            </w:pPr>
            <w:proofErr w:type="gramStart"/>
            <w:r w:rsidRPr="0021073F">
              <w:rPr>
                <w:rFonts w:cstheme="minorHAnsi"/>
                <w:sz w:val="20"/>
                <w:szCs w:val="20"/>
              </w:rPr>
              <w:t>Flags</w:t>
            </w:r>
            <w:proofErr w:type="gramEnd"/>
            <w:r w:rsidRPr="0021073F">
              <w:rPr>
                <w:rFonts w:cstheme="minorHAnsi"/>
                <w:sz w:val="20"/>
                <w:szCs w:val="20"/>
              </w:rPr>
              <w:t xml:space="preserve"> privacy risks in workflows.</w:t>
            </w:r>
          </w:p>
        </w:tc>
        <w:tc>
          <w:tcPr>
            <w:tcW w:w="1405" w:type="dxa"/>
            <w:noWrap/>
            <w:hideMark/>
          </w:tcPr>
          <w:p w14:paraId="6C5E8C1E" w14:textId="77777777" w:rsidR="0021073F" w:rsidRPr="0021073F" w:rsidRDefault="0021073F">
            <w:pPr>
              <w:rPr>
                <w:rFonts w:cstheme="minorHAnsi"/>
                <w:sz w:val="20"/>
                <w:szCs w:val="20"/>
              </w:rPr>
            </w:pPr>
            <w:r w:rsidRPr="0021073F">
              <w:rPr>
                <w:rFonts w:cstheme="minorHAnsi"/>
                <w:sz w:val="20"/>
                <w:szCs w:val="20"/>
              </w:rPr>
              <w:t>Legal Teams</w:t>
            </w:r>
          </w:p>
        </w:tc>
      </w:tr>
      <w:tr w:rsidR="0021073F" w:rsidRPr="0021073F" w14:paraId="3FB403E9" w14:textId="77777777" w:rsidTr="0021073F">
        <w:trPr>
          <w:trHeight w:val="320"/>
        </w:trPr>
        <w:tc>
          <w:tcPr>
            <w:tcW w:w="1004" w:type="dxa"/>
            <w:noWrap/>
            <w:hideMark/>
          </w:tcPr>
          <w:p w14:paraId="5F2E9997" w14:textId="77777777" w:rsidR="0021073F" w:rsidRPr="0021073F" w:rsidRDefault="0021073F" w:rsidP="0021073F">
            <w:pPr>
              <w:rPr>
                <w:rFonts w:cstheme="minorHAnsi"/>
                <w:sz w:val="20"/>
                <w:szCs w:val="20"/>
              </w:rPr>
            </w:pPr>
            <w:r w:rsidRPr="0021073F">
              <w:rPr>
                <w:rFonts w:cstheme="minorHAnsi"/>
                <w:sz w:val="20"/>
                <w:szCs w:val="20"/>
              </w:rPr>
              <w:t>50</w:t>
            </w:r>
          </w:p>
        </w:tc>
        <w:tc>
          <w:tcPr>
            <w:tcW w:w="2500" w:type="dxa"/>
            <w:noWrap/>
            <w:hideMark/>
          </w:tcPr>
          <w:p w14:paraId="19C71A90" w14:textId="77777777" w:rsidR="0021073F" w:rsidRPr="0021073F" w:rsidRDefault="0021073F">
            <w:pPr>
              <w:rPr>
                <w:rFonts w:cstheme="minorHAnsi"/>
                <w:sz w:val="20"/>
                <w:szCs w:val="20"/>
              </w:rPr>
            </w:pPr>
            <w:r w:rsidRPr="0021073F">
              <w:rPr>
                <w:rFonts w:cstheme="minorHAnsi"/>
                <w:sz w:val="20"/>
                <w:szCs w:val="20"/>
              </w:rPr>
              <w:t>One-Click Deployment</w:t>
            </w:r>
          </w:p>
        </w:tc>
        <w:tc>
          <w:tcPr>
            <w:tcW w:w="4451" w:type="dxa"/>
            <w:noWrap/>
            <w:hideMark/>
          </w:tcPr>
          <w:p w14:paraId="0652D597" w14:textId="77777777" w:rsidR="0021073F" w:rsidRPr="0021073F" w:rsidRDefault="0021073F">
            <w:pPr>
              <w:rPr>
                <w:rFonts w:cstheme="minorHAnsi"/>
                <w:sz w:val="20"/>
                <w:szCs w:val="20"/>
              </w:rPr>
            </w:pPr>
            <w:r w:rsidRPr="0021073F">
              <w:rPr>
                <w:rFonts w:cstheme="minorHAnsi"/>
                <w:sz w:val="20"/>
                <w:szCs w:val="20"/>
              </w:rPr>
              <w:t>Publish workflows to production instantly.</w:t>
            </w:r>
          </w:p>
        </w:tc>
        <w:tc>
          <w:tcPr>
            <w:tcW w:w="1405" w:type="dxa"/>
            <w:noWrap/>
            <w:hideMark/>
          </w:tcPr>
          <w:p w14:paraId="32D8BC13" w14:textId="77777777" w:rsidR="0021073F" w:rsidRPr="0021073F" w:rsidRDefault="0021073F">
            <w:pPr>
              <w:rPr>
                <w:rFonts w:cstheme="minorHAnsi"/>
                <w:sz w:val="20"/>
                <w:szCs w:val="20"/>
              </w:rPr>
            </w:pPr>
            <w:r w:rsidRPr="0021073F">
              <w:rPr>
                <w:rFonts w:cstheme="minorHAnsi"/>
                <w:sz w:val="20"/>
                <w:szCs w:val="20"/>
              </w:rPr>
              <w:t>Admins</w:t>
            </w:r>
          </w:p>
        </w:tc>
      </w:tr>
    </w:tbl>
    <w:p w14:paraId="58EE5F03" w14:textId="0C2BA6CC" w:rsidR="0021073F" w:rsidRDefault="0021073F" w:rsidP="00DA351A">
      <w:pPr>
        <w:rPr>
          <w:rFonts w:cstheme="minorHAnsi"/>
          <w:sz w:val="20"/>
          <w:szCs w:val="20"/>
        </w:rPr>
      </w:pPr>
    </w:p>
    <w:p w14:paraId="01AAA220" w14:textId="0A1A5A14" w:rsidR="0021073F" w:rsidRDefault="0021073F" w:rsidP="00DA351A">
      <w:pPr>
        <w:rPr>
          <w:rFonts w:cstheme="minorHAnsi"/>
          <w:sz w:val="20"/>
          <w:szCs w:val="20"/>
        </w:rPr>
      </w:pPr>
    </w:p>
    <w:p w14:paraId="2FFE6A71" w14:textId="46963474" w:rsidR="0021073F" w:rsidRPr="0021073F" w:rsidRDefault="0021073F" w:rsidP="00DA351A">
      <w:pPr>
        <w:rPr>
          <w:rFonts w:cstheme="minorHAnsi"/>
          <w:b/>
          <w:bCs/>
          <w:sz w:val="20"/>
          <w:szCs w:val="20"/>
        </w:rPr>
      </w:pPr>
      <w:r w:rsidRPr="0021073F">
        <w:rPr>
          <w:rFonts w:cstheme="minorHAnsi"/>
          <w:b/>
          <w:bCs/>
          <w:sz w:val="20"/>
          <w:szCs w:val="20"/>
        </w:rPr>
        <w:t xml:space="preserve">Module VI: Security and Privacy </w:t>
      </w:r>
    </w:p>
    <w:p w14:paraId="0B672A8C" w14:textId="6EBEF920" w:rsidR="0021073F" w:rsidRDefault="0021073F" w:rsidP="00DA351A">
      <w:pPr>
        <w:rPr>
          <w:rFonts w:cstheme="minorHAnsi"/>
          <w:sz w:val="20"/>
          <w:szCs w:val="20"/>
        </w:rPr>
      </w:pPr>
      <w:r>
        <w:rPr>
          <w:rFonts w:cstheme="minorHAnsi"/>
          <w:sz w:val="20"/>
          <w:szCs w:val="20"/>
        </w:rPr>
        <w:t xml:space="preserve">This module ensures data integrity, confidentiality, and regulatory compliance </w:t>
      </w:r>
    </w:p>
    <w:tbl>
      <w:tblPr>
        <w:tblStyle w:val="TableGrid"/>
        <w:tblW w:w="0" w:type="auto"/>
        <w:tblLook w:val="04A0" w:firstRow="1" w:lastRow="0" w:firstColumn="1" w:lastColumn="0" w:noHBand="0" w:noVBand="1"/>
      </w:tblPr>
      <w:tblGrid>
        <w:gridCol w:w="1059"/>
        <w:gridCol w:w="2718"/>
        <w:gridCol w:w="3920"/>
        <w:gridCol w:w="1653"/>
      </w:tblGrid>
      <w:tr w:rsidR="0021073F" w:rsidRPr="0021073F" w14:paraId="552475A9" w14:textId="77777777" w:rsidTr="0021073F">
        <w:trPr>
          <w:trHeight w:val="320"/>
        </w:trPr>
        <w:tc>
          <w:tcPr>
            <w:tcW w:w="1060" w:type="dxa"/>
            <w:noWrap/>
            <w:hideMark/>
          </w:tcPr>
          <w:p w14:paraId="60D4D890" w14:textId="77777777" w:rsidR="0021073F" w:rsidRPr="0021073F" w:rsidRDefault="0021073F">
            <w:pPr>
              <w:rPr>
                <w:rFonts w:cstheme="minorHAnsi"/>
                <w:b/>
                <w:bCs/>
                <w:sz w:val="20"/>
                <w:szCs w:val="20"/>
              </w:rPr>
            </w:pPr>
            <w:r w:rsidRPr="0021073F">
              <w:rPr>
                <w:rFonts w:cstheme="minorHAnsi"/>
                <w:b/>
                <w:bCs/>
                <w:sz w:val="20"/>
                <w:szCs w:val="20"/>
              </w:rPr>
              <w:t>Serial No</w:t>
            </w:r>
          </w:p>
        </w:tc>
        <w:tc>
          <w:tcPr>
            <w:tcW w:w="2721" w:type="dxa"/>
            <w:noWrap/>
            <w:hideMark/>
          </w:tcPr>
          <w:p w14:paraId="6084F91B"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3924" w:type="dxa"/>
            <w:noWrap/>
            <w:hideMark/>
          </w:tcPr>
          <w:p w14:paraId="6855771E"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655" w:type="dxa"/>
            <w:noWrap/>
            <w:hideMark/>
          </w:tcPr>
          <w:p w14:paraId="31C7B2D5"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0274EFB2" w14:textId="77777777" w:rsidTr="0021073F">
        <w:trPr>
          <w:trHeight w:val="320"/>
        </w:trPr>
        <w:tc>
          <w:tcPr>
            <w:tcW w:w="1060" w:type="dxa"/>
            <w:noWrap/>
            <w:hideMark/>
          </w:tcPr>
          <w:p w14:paraId="72C2BDE4" w14:textId="77777777" w:rsidR="0021073F" w:rsidRPr="0021073F" w:rsidRDefault="0021073F" w:rsidP="0021073F">
            <w:pPr>
              <w:rPr>
                <w:rFonts w:cstheme="minorHAnsi"/>
                <w:sz w:val="20"/>
                <w:szCs w:val="20"/>
              </w:rPr>
            </w:pPr>
            <w:r w:rsidRPr="0021073F">
              <w:rPr>
                <w:rFonts w:cstheme="minorHAnsi"/>
                <w:sz w:val="20"/>
                <w:szCs w:val="20"/>
              </w:rPr>
              <w:t>51</w:t>
            </w:r>
          </w:p>
        </w:tc>
        <w:tc>
          <w:tcPr>
            <w:tcW w:w="2721" w:type="dxa"/>
            <w:noWrap/>
            <w:hideMark/>
          </w:tcPr>
          <w:p w14:paraId="33FBCA71" w14:textId="77777777" w:rsidR="0021073F" w:rsidRPr="0021073F" w:rsidRDefault="0021073F">
            <w:pPr>
              <w:rPr>
                <w:rFonts w:cstheme="minorHAnsi"/>
                <w:sz w:val="20"/>
                <w:szCs w:val="20"/>
              </w:rPr>
            </w:pPr>
            <w:r w:rsidRPr="0021073F">
              <w:rPr>
                <w:rFonts w:cstheme="minorHAnsi"/>
                <w:sz w:val="20"/>
                <w:szCs w:val="20"/>
              </w:rPr>
              <w:t>End-to-End Encryption</w:t>
            </w:r>
          </w:p>
        </w:tc>
        <w:tc>
          <w:tcPr>
            <w:tcW w:w="3924" w:type="dxa"/>
            <w:noWrap/>
            <w:hideMark/>
          </w:tcPr>
          <w:p w14:paraId="5D921935" w14:textId="77777777" w:rsidR="0021073F" w:rsidRPr="0021073F" w:rsidRDefault="0021073F">
            <w:pPr>
              <w:rPr>
                <w:rFonts w:cstheme="minorHAnsi"/>
                <w:sz w:val="20"/>
                <w:szCs w:val="20"/>
              </w:rPr>
            </w:pPr>
            <w:r w:rsidRPr="0021073F">
              <w:rPr>
                <w:rFonts w:cstheme="minorHAnsi"/>
                <w:sz w:val="20"/>
                <w:szCs w:val="20"/>
              </w:rPr>
              <w:t>Protects credentials in transit/at rest.</w:t>
            </w:r>
          </w:p>
        </w:tc>
        <w:tc>
          <w:tcPr>
            <w:tcW w:w="1655" w:type="dxa"/>
            <w:noWrap/>
            <w:hideMark/>
          </w:tcPr>
          <w:p w14:paraId="48DDDD05" w14:textId="77777777" w:rsidR="0021073F" w:rsidRPr="0021073F" w:rsidRDefault="0021073F">
            <w:pPr>
              <w:rPr>
                <w:rFonts w:cstheme="minorHAnsi"/>
                <w:sz w:val="20"/>
                <w:szCs w:val="20"/>
              </w:rPr>
            </w:pPr>
            <w:r w:rsidRPr="0021073F">
              <w:rPr>
                <w:rFonts w:cstheme="minorHAnsi"/>
                <w:sz w:val="20"/>
                <w:szCs w:val="20"/>
              </w:rPr>
              <w:t>All Users</w:t>
            </w:r>
          </w:p>
        </w:tc>
      </w:tr>
      <w:tr w:rsidR="0021073F" w:rsidRPr="0021073F" w14:paraId="2427A0B1" w14:textId="77777777" w:rsidTr="0021073F">
        <w:trPr>
          <w:trHeight w:val="320"/>
        </w:trPr>
        <w:tc>
          <w:tcPr>
            <w:tcW w:w="1060" w:type="dxa"/>
            <w:noWrap/>
            <w:hideMark/>
          </w:tcPr>
          <w:p w14:paraId="5B1C4233" w14:textId="77777777" w:rsidR="0021073F" w:rsidRPr="0021073F" w:rsidRDefault="0021073F" w:rsidP="0021073F">
            <w:pPr>
              <w:rPr>
                <w:rFonts w:cstheme="minorHAnsi"/>
                <w:sz w:val="20"/>
                <w:szCs w:val="20"/>
              </w:rPr>
            </w:pPr>
            <w:r w:rsidRPr="0021073F">
              <w:rPr>
                <w:rFonts w:cstheme="minorHAnsi"/>
                <w:sz w:val="20"/>
                <w:szCs w:val="20"/>
              </w:rPr>
              <w:t>52</w:t>
            </w:r>
          </w:p>
        </w:tc>
        <w:tc>
          <w:tcPr>
            <w:tcW w:w="2721" w:type="dxa"/>
            <w:noWrap/>
            <w:hideMark/>
          </w:tcPr>
          <w:p w14:paraId="662483C1" w14:textId="77777777" w:rsidR="0021073F" w:rsidRPr="0021073F" w:rsidRDefault="0021073F">
            <w:pPr>
              <w:rPr>
                <w:rFonts w:cstheme="minorHAnsi"/>
                <w:sz w:val="20"/>
                <w:szCs w:val="20"/>
              </w:rPr>
            </w:pPr>
            <w:r w:rsidRPr="0021073F">
              <w:rPr>
                <w:rFonts w:cstheme="minorHAnsi"/>
                <w:sz w:val="20"/>
                <w:szCs w:val="20"/>
              </w:rPr>
              <w:t>Anonymity-Preserving Credentials</w:t>
            </w:r>
          </w:p>
        </w:tc>
        <w:tc>
          <w:tcPr>
            <w:tcW w:w="3924" w:type="dxa"/>
            <w:noWrap/>
            <w:hideMark/>
          </w:tcPr>
          <w:p w14:paraId="21DF832B" w14:textId="77777777" w:rsidR="0021073F" w:rsidRPr="0021073F" w:rsidRDefault="0021073F">
            <w:pPr>
              <w:rPr>
                <w:rFonts w:cstheme="minorHAnsi"/>
                <w:sz w:val="20"/>
                <w:szCs w:val="20"/>
              </w:rPr>
            </w:pPr>
            <w:r w:rsidRPr="0021073F">
              <w:rPr>
                <w:rFonts w:cstheme="minorHAnsi"/>
                <w:sz w:val="20"/>
                <w:szCs w:val="20"/>
              </w:rPr>
              <w:t>Issues credentials without PII (e.g., pseudonyms).</w:t>
            </w:r>
          </w:p>
        </w:tc>
        <w:tc>
          <w:tcPr>
            <w:tcW w:w="1655" w:type="dxa"/>
            <w:noWrap/>
            <w:hideMark/>
          </w:tcPr>
          <w:p w14:paraId="16B7CC5C" w14:textId="77777777" w:rsidR="0021073F" w:rsidRPr="0021073F" w:rsidRDefault="0021073F">
            <w:pPr>
              <w:rPr>
                <w:rFonts w:cstheme="minorHAnsi"/>
                <w:sz w:val="20"/>
                <w:szCs w:val="20"/>
              </w:rPr>
            </w:pPr>
            <w:r w:rsidRPr="0021073F">
              <w:rPr>
                <w:rFonts w:cstheme="minorHAnsi"/>
                <w:sz w:val="20"/>
                <w:szCs w:val="20"/>
              </w:rPr>
              <w:t>Activists, Journalists</w:t>
            </w:r>
          </w:p>
        </w:tc>
      </w:tr>
      <w:tr w:rsidR="0021073F" w:rsidRPr="0021073F" w14:paraId="262C9835" w14:textId="77777777" w:rsidTr="0021073F">
        <w:trPr>
          <w:trHeight w:val="320"/>
        </w:trPr>
        <w:tc>
          <w:tcPr>
            <w:tcW w:w="1060" w:type="dxa"/>
            <w:noWrap/>
            <w:hideMark/>
          </w:tcPr>
          <w:p w14:paraId="1F4C73C7" w14:textId="77777777" w:rsidR="0021073F" w:rsidRPr="0021073F" w:rsidRDefault="0021073F" w:rsidP="0021073F">
            <w:pPr>
              <w:rPr>
                <w:rFonts w:cstheme="minorHAnsi"/>
                <w:sz w:val="20"/>
                <w:szCs w:val="20"/>
              </w:rPr>
            </w:pPr>
            <w:r w:rsidRPr="0021073F">
              <w:rPr>
                <w:rFonts w:cstheme="minorHAnsi"/>
                <w:sz w:val="20"/>
                <w:szCs w:val="20"/>
              </w:rPr>
              <w:t>53</w:t>
            </w:r>
          </w:p>
        </w:tc>
        <w:tc>
          <w:tcPr>
            <w:tcW w:w="2721" w:type="dxa"/>
            <w:noWrap/>
            <w:hideMark/>
          </w:tcPr>
          <w:p w14:paraId="53026C17" w14:textId="77777777" w:rsidR="0021073F" w:rsidRPr="0021073F" w:rsidRDefault="0021073F">
            <w:pPr>
              <w:rPr>
                <w:rFonts w:cstheme="minorHAnsi"/>
                <w:sz w:val="20"/>
                <w:szCs w:val="20"/>
              </w:rPr>
            </w:pPr>
            <w:r w:rsidRPr="0021073F">
              <w:rPr>
                <w:rFonts w:cstheme="minorHAnsi"/>
                <w:sz w:val="20"/>
                <w:szCs w:val="20"/>
              </w:rPr>
              <w:t>Data Minimization Tools</w:t>
            </w:r>
          </w:p>
        </w:tc>
        <w:tc>
          <w:tcPr>
            <w:tcW w:w="3924" w:type="dxa"/>
            <w:noWrap/>
            <w:hideMark/>
          </w:tcPr>
          <w:p w14:paraId="1EF97D2F" w14:textId="77777777" w:rsidR="0021073F" w:rsidRPr="0021073F" w:rsidRDefault="0021073F">
            <w:pPr>
              <w:rPr>
                <w:rFonts w:cstheme="minorHAnsi"/>
                <w:sz w:val="20"/>
                <w:szCs w:val="20"/>
              </w:rPr>
            </w:pPr>
            <w:r w:rsidRPr="0021073F">
              <w:rPr>
                <w:rFonts w:cstheme="minorHAnsi"/>
                <w:sz w:val="20"/>
                <w:szCs w:val="20"/>
              </w:rPr>
              <w:t>Recommends least-disclosure practices.</w:t>
            </w:r>
          </w:p>
        </w:tc>
        <w:tc>
          <w:tcPr>
            <w:tcW w:w="1655" w:type="dxa"/>
            <w:noWrap/>
            <w:hideMark/>
          </w:tcPr>
          <w:p w14:paraId="64442AD8" w14:textId="77777777" w:rsidR="0021073F" w:rsidRPr="0021073F" w:rsidRDefault="0021073F">
            <w:pPr>
              <w:rPr>
                <w:rFonts w:cstheme="minorHAnsi"/>
                <w:sz w:val="20"/>
                <w:szCs w:val="20"/>
              </w:rPr>
            </w:pPr>
            <w:r w:rsidRPr="0021073F">
              <w:rPr>
                <w:rFonts w:cstheme="minorHAnsi"/>
                <w:sz w:val="20"/>
                <w:szCs w:val="20"/>
              </w:rPr>
              <w:t>Privacy Officers</w:t>
            </w:r>
          </w:p>
        </w:tc>
      </w:tr>
      <w:tr w:rsidR="0021073F" w:rsidRPr="0021073F" w14:paraId="666F7BF6" w14:textId="77777777" w:rsidTr="0021073F">
        <w:trPr>
          <w:trHeight w:val="320"/>
        </w:trPr>
        <w:tc>
          <w:tcPr>
            <w:tcW w:w="1060" w:type="dxa"/>
            <w:noWrap/>
            <w:hideMark/>
          </w:tcPr>
          <w:p w14:paraId="17D7E6C6" w14:textId="77777777" w:rsidR="0021073F" w:rsidRPr="0021073F" w:rsidRDefault="0021073F" w:rsidP="0021073F">
            <w:pPr>
              <w:rPr>
                <w:rFonts w:cstheme="minorHAnsi"/>
                <w:sz w:val="20"/>
                <w:szCs w:val="20"/>
              </w:rPr>
            </w:pPr>
            <w:r w:rsidRPr="0021073F">
              <w:rPr>
                <w:rFonts w:cstheme="minorHAnsi"/>
                <w:sz w:val="20"/>
                <w:szCs w:val="20"/>
              </w:rPr>
              <w:t>54</w:t>
            </w:r>
          </w:p>
        </w:tc>
        <w:tc>
          <w:tcPr>
            <w:tcW w:w="2721" w:type="dxa"/>
            <w:noWrap/>
            <w:hideMark/>
          </w:tcPr>
          <w:p w14:paraId="50BCF246" w14:textId="77777777" w:rsidR="0021073F" w:rsidRPr="0021073F" w:rsidRDefault="0021073F">
            <w:pPr>
              <w:rPr>
                <w:rFonts w:cstheme="minorHAnsi"/>
                <w:sz w:val="20"/>
                <w:szCs w:val="20"/>
              </w:rPr>
            </w:pPr>
            <w:r w:rsidRPr="0021073F">
              <w:rPr>
                <w:rFonts w:cstheme="minorHAnsi"/>
                <w:sz w:val="20"/>
                <w:szCs w:val="20"/>
              </w:rPr>
              <w:t>Consent Receipts</w:t>
            </w:r>
          </w:p>
        </w:tc>
        <w:tc>
          <w:tcPr>
            <w:tcW w:w="3924" w:type="dxa"/>
            <w:noWrap/>
            <w:hideMark/>
          </w:tcPr>
          <w:p w14:paraId="7BA7580B" w14:textId="77777777" w:rsidR="0021073F" w:rsidRPr="0021073F" w:rsidRDefault="0021073F">
            <w:pPr>
              <w:rPr>
                <w:rFonts w:cstheme="minorHAnsi"/>
                <w:sz w:val="20"/>
                <w:szCs w:val="20"/>
              </w:rPr>
            </w:pPr>
            <w:r w:rsidRPr="0021073F">
              <w:rPr>
                <w:rFonts w:cstheme="minorHAnsi"/>
                <w:sz w:val="20"/>
                <w:szCs w:val="20"/>
              </w:rPr>
              <w:t>Records user consent for data sharing.</w:t>
            </w:r>
          </w:p>
        </w:tc>
        <w:tc>
          <w:tcPr>
            <w:tcW w:w="1655" w:type="dxa"/>
            <w:noWrap/>
            <w:hideMark/>
          </w:tcPr>
          <w:p w14:paraId="5DE99E6C" w14:textId="77777777" w:rsidR="0021073F" w:rsidRPr="0021073F" w:rsidRDefault="0021073F">
            <w:pPr>
              <w:rPr>
                <w:rFonts w:cstheme="minorHAnsi"/>
                <w:sz w:val="20"/>
                <w:szCs w:val="20"/>
              </w:rPr>
            </w:pPr>
            <w:r w:rsidRPr="0021073F">
              <w:rPr>
                <w:rFonts w:cstheme="minorHAnsi"/>
                <w:sz w:val="20"/>
                <w:szCs w:val="20"/>
              </w:rPr>
              <w:t>Regulated Industries</w:t>
            </w:r>
          </w:p>
        </w:tc>
      </w:tr>
      <w:tr w:rsidR="0021073F" w:rsidRPr="0021073F" w14:paraId="7EB6B180" w14:textId="77777777" w:rsidTr="0021073F">
        <w:trPr>
          <w:trHeight w:val="320"/>
        </w:trPr>
        <w:tc>
          <w:tcPr>
            <w:tcW w:w="1060" w:type="dxa"/>
            <w:noWrap/>
            <w:hideMark/>
          </w:tcPr>
          <w:p w14:paraId="5DF36754" w14:textId="77777777" w:rsidR="0021073F" w:rsidRPr="0021073F" w:rsidRDefault="0021073F" w:rsidP="0021073F">
            <w:pPr>
              <w:rPr>
                <w:rFonts w:cstheme="minorHAnsi"/>
                <w:sz w:val="20"/>
                <w:szCs w:val="20"/>
              </w:rPr>
            </w:pPr>
            <w:r w:rsidRPr="0021073F">
              <w:rPr>
                <w:rFonts w:cstheme="minorHAnsi"/>
                <w:sz w:val="20"/>
                <w:szCs w:val="20"/>
              </w:rPr>
              <w:t>55</w:t>
            </w:r>
          </w:p>
        </w:tc>
        <w:tc>
          <w:tcPr>
            <w:tcW w:w="2721" w:type="dxa"/>
            <w:noWrap/>
            <w:hideMark/>
          </w:tcPr>
          <w:p w14:paraId="5DCFEEFC" w14:textId="77777777" w:rsidR="0021073F" w:rsidRPr="0021073F" w:rsidRDefault="0021073F">
            <w:pPr>
              <w:rPr>
                <w:rFonts w:cstheme="minorHAnsi"/>
                <w:sz w:val="20"/>
                <w:szCs w:val="20"/>
              </w:rPr>
            </w:pPr>
            <w:r w:rsidRPr="0021073F">
              <w:rPr>
                <w:rFonts w:cstheme="minorHAnsi"/>
                <w:sz w:val="20"/>
                <w:szCs w:val="20"/>
              </w:rPr>
              <w:t>Tamper-Evident Logs</w:t>
            </w:r>
          </w:p>
        </w:tc>
        <w:tc>
          <w:tcPr>
            <w:tcW w:w="3924" w:type="dxa"/>
            <w:noWrap/>
            <w:hideMark/>
          </w:tcPr>
          <w:p w14:paraId="0D1021DA" w14:textId="77777777" w:rsidR="0021073F" w:rsidRPr="0021073F" w:rsidRDefault="0021073F">
            <w:pPr>
              <w:rPr>
                <w:rFonts w:cstheme="minorHAnsi"/>
                <w:sz w:val="20"/>
                <w:szCs w:val="20"/>
              </w:rPr>
            </w:pPr>
            <w:r w:rsidRPr="0021073F">
              <w:rPr>
                <w:rFonts w:cstheme="minorHAnsi"/>
                <w:sz w:val="20"/>
                <w:szCs w:val="20"/>
              </w:rPr>
              <w:t>Immutable records of all transactions.</w:t>
            </w:r>
          </w:p>
        </w:tc>
        <w:tc>
          <w:tcPr>
            <w:tcW w:w="1655" w:type="dxa"/>
            <w:noWrap/>
            <w:hideMark/>
          </w:tcPr>
          <w:p w14:paraId="3EEF55AD" w14:textId="77777777" w:rsidR="0021073F" w:rsidRPr="0021073F" w:rsidRDefault="0021073F">
            <w:pPr>
              <w:rPr>
                <w:rFonts w:cstheme="minorHAnsi"/>
                <w:sz w:val="20"/>
                <w:szCs w:val="20"/>
              </w:rPr>
            </w:pPr>
            <w:r w:rsidRPr="0021073F">
              <w:rPr>
                <w:rFonts w:cstheme="minorHAnsi"/>
                <w:sz w:val="20"/>
                <w:szCs w:val="20"/>
              </w:rPr>
              <w:t>Auditors</w:t>
            </w:r>
          </w:p>
        </w:tc>
      </w:tr>
      <w:tr w:rsidR="0021073F" w:rsidRPr="0021073F" w14:paraId="08DAFFE4" w14:textId="77777777" w:rsidTr="0021073F">
        <w:trPr>
          <w:trHeight w:val="320"/>
        </w:trPr>
        <w:tc>
          <w:tcPr>
            <w:tcW w:w="1060" w:type="dxa"/>
            <w:noWrap/>
            <w:hideMark/>
          </w:tcPr>
          <w:p w14:paraId="41C46BAB" w14:textId="77777777" w:rsidR="0021073F" w:rsidRPr="0021073F" w:rsidRDefault="0021073F" w:rsidP="0021073F">
            <w:pPr>
              <w:rPr>
                <w:rFonts w:cstheme="minorHAnsi"/>
                <w:sz w:val="20"/>
                <w:szCs w:val="20"/>
              </w:rPr>
            </w:pPr>
            <w:r w:rsidRPr="0021073F">
              <w:rPr>
                <w:rFonts w:cstheme="minorHAnsi"/>
                <w:sz w:val="20"/>
                <w:szCs w:val="20"/>
              </w:rPr>
              <w:t>56</w:t>
            </w:r>
          </w:p>
        </w:tc>
        <w:tc>
          <w:tcPr>
            <w:tcW w:w="2721" w:type="dxa"/>
            <w:noWrap/>
            <w:hideMark/>
          </w:tcPr>
          <w:p w14:paraId="276355D1" w14:textId="77777777" w:rsidR="0021073F" w:rsidRPr="0021073F" w:rsidRDefault="0021073F">
            <w:pPr>
              <w:rPr>
                <w:rFonts w:cstheme="minorHAnsi"/>
                <w:sz w:val="20"/>
                <w:szCs w:val="20"/>
              </w:rPr>
            </w:pPr>
            <w:r w:rsidRPr="0021073F">
              <w:rPr>
                <w:rFonts w:cstheme="minorHAnsi"/>
                <w:sz w:val="20"/>
                <w:szCs w:val="20"/>
              </w:rPr>
              <w:t>Role-Based Access Control (RBAC)</w:t>
            </w:r>
          </w:p>
        </w:tc>
        <w:tc>
          <w:tcPr>
            <w:tcW w:w="3924" w:type="dxa"/>
            <w:noWrap/>
            <w:hideMark/>
          </w:tcPr>
          <w:p w14:paraId="28DFEC79" w14:textId="77777777" w:rsidR="0021073F" w:rsidRPr="0021073F" w:rsidRDefault="0021073F">
            <w:pPr>
              <w:rPr>
                <w:rFonts w:cstheme="minorHAnsi"/>
                <w:sz w:val="20"/>
                <w:szCs w:val="20"/>
              </w:rPr>
            </w:pPr>
            <w:r w:rsidRPr="0021073F">
              <w:rPr>
                <w:rFonts w:cstheme="minorHAnsi"/>
                <w:sz w:val="20"/>
                <w:szCs w:val="20"/>
              </w:rPr>
              <w:t>Granular permissions for admin actions.</w:t>
            </w:r>
          </w:p>
        </w:tc>
        <w:tc>
          <w:tcPr>
            <w:tcW w:w="1655" w:type="dxa"/>
            <w:noWrap/>
            <w:hideMark/>
          </w:tcPr>
          <w:p w14:paraId="317FA49E" w14:textId="77777777" w:rsidR="0021073F" w:rsidRPr="0021073F" w:rsidRDefault="0021073F">
            <w:pPr>
              <w:rPr>
                <w:rFonts w:cstheme="minorHAnsi"/>
                <w:sz w:val="20"/>
                <w:szCs w:val="20"/>
              </w:rPr>
            </w:pPr>
            <w:r w:rsidRPr="0021073F">
              <w:rPr>
                <w:rFonts w:cstheme="minorHAnsi"/>
                <w:sz w:val="20"/>
                <w:szCs w:val="20"/>
              </w:rPr>
              <w:t>Enterprises</w:t>
            </w:r>
          </w:p>
        </w:tc>
      </w:tr>
      <w:tr w:rsidR="0021073F" w:rsidRPr="0021073F" w14:paraId="3EDD93A0" w14:textId="77777777" w:rsidTr="0021073F">
        <w:trPr>
          <w:trHeight w:val="320"/>
        </w:trPr>
        <w:tc>
          <w:tcPr>
            <w:tcW w:w="1060" w:type="dxa"/>
            <w:noWrap/>
            <w:hideMark/>
          </w:tcPr>
          <w:p w14:paraId="54979409" w14:textId="77777777" w:rsidR="0021073F" w:rsidRPr="0021073F" w:rsidRDefault="0021073F" w:rsidP="0021073F">
            <w:pPr>
              <w:rPr>
                <w:rFonts w:cstheme="minorHAnsi"/>
                <w:sz w:val="20"/>
                <w:szCs w:val="20"/>
              </w:rPr>
            </w:pPr>
            <w:r w:rsidRPr="0021073F">
              <w:rPr>
                <w:rFonts w:cstheme="minorHAnsi"/>
                <w:sz w:val="20"/>
                <w:szCs w:val="20"/>
              </w:rPr>
              <w:t>57</w:t>
            </w:r>
          </w:p>
        </w:tc>
        <w:tc>
          <w:tcPr>
            <w:tcW w:w="2721" w:type="dxa"/>
            <w:noWrap/>
            <w:hideMark/>
          </w:tcPr>
          <w:p w14:paraId="5616FEAD" w14:textId="77777777" w:rsidR="0021073F" w:rsidRPr="0021073F" w:rsidRDefault="0021073F">
            <w:pPr>
              <w:rPr>
                <w:rFonts w:cstheme="minorHAnsi"/>
                <w:sz w:val="20"/>
                <w:szCs w:val="20"/>
              </w:rPr>
            </w:pPr>
            <w:r w:rsidRPr="0021073F">
              <w:rPr>
                <w:rFonts w:cstheme="minorHAnsi"/>
                <w:sz w:val="20"/>
                <w:szCs w:val="20"/>
              </w:rPr>
              <w:t>Automated GDPR DSAR Handling</w:t>
            </w:r>
          </w:p>
        </w:tc>
        <w:tc>
          <w:tcPr>
            <w:tcW w:w="3924" w:type="dxa"/>
            <w:noWrap/>
            <w:hideMark/>
          </w:tcPr>
          <w:p w14:paraId="4B3511C8" w14:textId="77777777" w:rsidR="0021073F" w:rsidRPr="0021073F" w:rsidRDefault="0021073F">
            <w:pPr>
              <w:rPr>
                <w:rFonts w:cstheme="minorHAnsi"/>
                <w:sz w:val="20"/>
                <w:szCs w:val="20"/>
              </w:rPr>
            </w:pPr>
            <w:r w:rsidRPr="0021073F">
              <w:rPr>
                <w:rFonts w:cstheme="minorHAnsi"/>
                <w:sz w:val="20"/>
                <w:szCs w:val="20"/>
              </w:rPr>
              <w:t>Processes "Right to Be Forgotten" requests.</w:t>
            </w:r>
          </w:p>
        </w:tc>
        <w:tc>
          <w:tcPr>
            <w:tcW w:w="1655" w:type="dxa"/>
            <w:noWrap/>
            <w:hideMark/>
          </w:tcPr>
          <w:p w14:paraId="4DF804D1" w14:textId="77777777" w:rsidR="0021073F" w:rsidRPr="0021073F" w:rsidRDefault="0021073F">
            <w:pPr>
              <w:rPr>
                <w:rFonts w:cstheme="minorHAnsi"/>
                <w:sz w:val="20"/>
                <w:szCs w:val="20"/>
              </w:rPr>
            </w:pPr>
            <w:r w:rsidRPr="0021073F">
              <w:rPr>
                <w:rFonts w:cstheme="minorHAnsi"/>
                <w:sz w:val="20"/>
                <w:szCs w:val="20"/>
              </w:rPr>
              <w:t>Legal Teams</w:t>
            </w:r>
          </w:p>
        </w:tc>
      </w:tr>
      <w:tr w:rsidR="0021073F" w:rsidRPr="0021073F" w14:paraId="5C5E76B0" w14:textId="77777777" w:rsidTr="0021073F">
        <w:trPr>
          <w:trHeight w:val="320"/>
        </w:trPr>
        <w:tc>
          <w:tcPr>
            <w:tcW w:w="1060" w:type="dxa"/>
            <w:noWrap/>
            <w:hideMark/>
          </w:tcPr>
          <w:p w14:paraId="557548D3" w14:textId="77777777" w:rsidR="0021073F" w:rsidRPr="0021073F" w:rsidRDefault="0021073F" w:rsidP="0021073F">
            <w:pPr>
              <w:rPr>
                <w:rFonts w:cstheme="minorHAnsi"/>
                <w:sz w:val="20"/>
                <w:szCs w:val="20"/>
              </w:rPr>
            </w:pPr>
            <w:r w:rsidRPr="0021073F">
              <w:rPr>
                <w:rFonts w:cstheme="minorHAnsi"/>
                <w:sz w:val="20"/>
                <w:szCs w:val="20"/>
              </w:rPr>
              <w:t>58</w:t>
            </w:r>
          </w:p>
        </w:tc>
        <w:tc>
          <w:tcPr>
            <w:tcW w:w="2721" w:type="dxa"/>
            <w:noWrap/>
            <w:hideMark/>
          </w:tcPr>
          <w:p w14:paraId="0F77AF7B" w14:textId="77777777" w:rsidR="0021073F" w:rsidRPr="0021073F" w:rsidRDefault="0021073F">
            <w:pPr>
              <w:rPr>
                <w:rFonts w:cstheme="minorHAnsi"/>
                <w:sz w:val="20"/>
                <w:szCs w:val="20"/>
              </w:rPr>
            </w:pPr>
            <w:r w:rsidRPr="0021073F">
              <w:rPr>
                <w:rFonts w:cstheme="minorHAnsi"/>
                <w:sz w:val="20"/>
                <w:szCs w:val="20"/>
              </w:rPr>
              <w:t>Threat Intelligence Feeds</w:t>
            </w:r>
          </w:p>
        </w:tc>
        <w:tc>
          <w:tcPr>
            <w:tcW w:w="3924" w:type="dxa"/>
            <w:noWrap/>
            <w:hideMark/>
          </w:tcPr>
          <w:p w14:paraId="7D93B994" w14:textId="77777777" w:rsidR="0021073F" w:rsidRPr="0021073F" w:rsidRDefault="0021073F">
            <w:pPr>
              <w:rPr>
                <w:rFonts w:cstheme="minorHAnsi"/>
                <w:sz w:val="20"/>
                <w:szCs w:val="20"/>
              </w:rPr>
            </w:pPr>
            <w:r w:rsidRPr="0021073F">
              <w:rPr>
                <w:rFonts w:cstheme="minorHAnsi"/>
                <w:sz w:val="20"/>
                <w:szCs w:val="20"/>
              </w:rPr>
              <w:t>Blocks known malicious DID/VC issuers.</w:t>
            </w:r>
          </w:p>
        </w:tc>
        <w:tc>
          <w:tcPr>
            <w:tcW w:w="1655" w:type="dxa"/>
            <w:noWrap/>
            <w:hideMark/>
          </w:tcPr>
          <w:p w14:paraId="27434FF0" w14:textId="77777777" w:rsidR="0021073F" w:rsidRPr="0021073F" w:rsidRDefault="0021073F">
            <w:pPr>
              <w:rPr>
                <w:rFonts w:cstheme="minorHAnsi"/>
                <w:sz w:val="20"/>
                <w:szCs w:val="20"/>
              </w:rPr>
            </w:pPr>
            <w:r w:rsidRPr="0021073F">
              <w:rPr>
                <w:rFonts w:cstheme="minorHAnsi"/>
                <w:sz w:val="20"/>
                <w:szCs w:val="20"/>
              </w:rPr>
              <w:t>Security Ops</w:t>
            </w:r>
          </w:p>
        </w:tc>
      </w:tr>
      <w:tr w:rsidR="0021073F" w:rsidRPr="0021073F" w14:paraId="7678CE23" w14:textId="77777777" w:rsidTr="0021073F">
        <w:trPr>
          <w:trHeight w:val="320"/>
        </w:trPr>
        <w:tc>
          <w:tcPr>
            <w:tcW w:w="1060" w:type="dxa"/>
            <w:noWrap/>
            <w:hideMark/>
          </w:tcPr>
          <w:p w14:paraId="2EFC293C" w14:textId="77777777" w:rsidR="0021073F" w:rsidRPr="0021073F" w:rsidRDefault="0021073F" w:rsidP="0021073F">
            <w:pPr>
              <w:rPr>
                <w:rFonts w:cstheme="minorHAnsi"/>
                <w:sz w:val="20"/>
                <w:szCs w:val="20"/>
              </w:rPr>
            </w:pPr>
            <w:r w:rsidRPr="0021073F">
              <w:rPr>
                <w:rFonts w:cstheme="minorHAnsi"/>
                <w:sz w:val="20"/>
                <w:szCs w:val="20"/>
              </w:rPr>
              <w:t>59</w:t>
            </w:r>
          </w:p>
        </w:tc>
        <w:tc>
          <w:tcPr>
            <w:tcW w:w="2721" w:type="dxa"/>
            <w:noWrap/>
            <w:hideMark/>
          </w:tcPr>
          <w:p w14:paraId="1AC6C0D6" w14:textId="77777777" w:rsidR="0021073F" w:rsidRPr="0021073F" w:rsidRDefault="0021073F">
            <w:pPr>
              <w:rPr>
                <w:rFonts w:cstheme="minorHAnsi"/>
                <w:sz w:val="20"/>
                <w:szCs w:val="20"/>
              </w:rPr>
            </w:pPr>
            <w:r w:rsidRPr="0021073F">
              <w:rPr>
                <w:rFonts w:cstheme="minorHAnsi"/>
                <w:sz w:val="20"/>
                <w:szCs w:val="20"/>
              </w:rPr>
              <w:t>Penetration Testing Mode</w:t>
            </w:r>
          </w:p>
        </w:tc>
        <w:tc>
          <w:tcPr>
            <w:tcW w:w="3924" w:type="dxa"/>
            <w:noWrap/>
            <w:hideMark/>
          </w:tcPr>
          <w:p w14:paraId="55E083A5" w14:textId="77777777" w:rsidR="0021073F" w:rsidRPr="0021073F" w:rsidRDefault="0021073F">
            <w:pPr>
              <w:rPr>
                <w:rFonts w:cstheme="minorHAnsi"/>
                <w:sz w:val="20"/>
                <w:szCs w:val="20"/>
              </w:rPr>
            </w:pPr>
            <w:r w:rsidRPr="0021073F">
              <w:rPr>
                <w:rFonts w:cstheme="minorHAnsi"/>
                <w:sz w:val="20"/>
                <w:szCs w:val="20"/>
              </w:rPr>
              <w:t>Simulates attacks to uncover vulnerabilities.</w:t>
            </w:r>
          </w:p>
        </w:tc>
        <w:tc>
          <w:tcPr>
            <w:tcW w:w="1655" w:type="dxa"/>
            <w:noWrap/>
            <w:hideMark/>
          </w:tcPr>
          <w:p w14:paraId="212729BC" w14:textId="77777777" w:rsidR="0021073F" w:rsidRPr="0021073F" w:rsidRDefault="0021073F">
            <w:pPr>
              <w:rPr>
                <w:rFonts w:cstheme="minorHAnsi"/>
                <w:sz w:val="20"/>
                <w:szCs w:val="20"/>
              </w:rPr>
            </w:pPr>
            <w:r w:rsidRPr="0021073F">
              <w:rPr>
                <w:rFonts w:cstheme="minorHAnsi"/>
                <w:sz w:val="20"/>
                <w:szCs w:val="20"/>
              </w:rPr>
              <w:t>Red Teams</w:t>
            </w:r>
          </w:p>
        </w:tc>
      </w:tr>
      <w:tr w:rsidR="0021073F" w:rsidRPr="0021073F" w14:paraId="1D7A83D2" w14:textId="77777777" w:rsidTr="0021073F">
        <w:trPr>
          <w:trHeight w:val="320"/>
        </w:trPr>
        <w:tc>
          <w:tcPr>
            <w:tcW w:w="1060" w:type="dxa"/>
            <w:noWrap/>
            <w:hideMark/>
          </w:tcPr>
          <w:p w14:paraId="13890170" w14:textId="77777777" w:rsidR="0021073F" w:rsidRPr="0021073F" w:rsidRDefault="0021073F" w:rsidP="0021073F">
            <w:pPr>
              <w:rPr>
                <w:rFonts w:cstheme="minorHAnsi"/>
                <w:sz w:val="20"/>
                <w:szCs w:val="20"/>
              </w:rPr>
            </w:pPr>
            <w:r w:rsidRPr="0021073F">
              <w:rPr>
                <w:rFonts w:cstheme="minorHAnsi"/>
                <w:sz w:val="20"/>
                <w:szCs w:val="20"/>
              </w:rPr>
              <w:t>60</w:t>
            </w:r>
          </w:p>
        </w:tc>
        <w:tc>
          <w:tcPr>
            <w:tcW w:w="2721" w:type="dxa"/>
            <w:noWrap/>
            <w:hideMark/>
          </w:tcPr>
          <w:p w14:paraId="0A08EEBF" w14:textId="77777777" w:rsidR="0021073F" w:rsidRPr="0021073F" w:rsidRDefault="0021073F">
            <w:pPr>
              <w:rPr>
                <w:rFonts w:cstheme="minorHAnsi"/>
                <w:sz w:val="20"/>
                <w:szCs w:val="20"/>
              </w:rPr>
            </w:pPr>
            <w:r w:rsidRPr="0021073F">
              <w:rPr>
                <w:rFonts w:cstheme="minorHAnsi"/>
                <w:sz w:val="20"/>
                <w:szCs w:val="20"/>
              </w:rPr>
              <w:t>Decentralized Attestation</w:t>
            </w:r>
          </w:p>
        </w:tc>
        <w:tc>
          <w:tcPr>
            <w:tcW w:w="3924" w:type="dxa"/>
            <w:noWrap/>
            <w:hideMark/>
          </w:tcPr>
          <w:p w14:paraId="13BBCCB0" w14:textId="77777777" w:rsidR="0021073F" w:rsidRPr="0021073F" w:rsidRDefault="0021073F">
            <w:pPr>
              <w:rPr>
                <w:rFonts w:cstheme="minorHAnsi"/>
                <w:sz w:val="20"/>
                <w:szCs w:val="20"/>
              </w:rPr>
            </w:pPr>
            <w:r w:rsidRPr="0021073F">
              <w:rPr>
                <w:rFonts w:cstheme="minorHAnsi"/>
                <w:sz w:val="20"/>
                <w:szCs w:val="20"/>
              </w:rPr>
              <w:t>Third-party audits of credential issuers.</w:t>
            </w:r>
          </w:p>
        </w:tc>
        <w:tc>
          <w:tcPr>
            <w:tcW w:w="1655" w:type="dxa"/>
            <w:noWrap/>
            <w:hideMark/>
          </w:tcPr>
          <w:p w14:paraId="26A8315D" w14:textId="77777777" w:rsidR="0021073F" w:rsidRPr="0021073F" w:rsidRDefault="0021073F">
            <w:pPr>
              <w:rPr>
                <w:rFonts w:cstheme="minorHAnsi"/>
                <w:sz w:val="20"/>
                <w:szCs w:val="20"/>
              </w:rPr>
            </w:pPr>
            <w:r w:rsidRPr="0021073F">
              <w:rPr>
                <w:rFonts w:cstheme="minorHAnsi"/>
                <w:sz w:val="20"/>
                <w:szCs w:val="20"/>
              </w:rPr>
              <w:t>Trust Frameworks</w:t>
            </w:r>
          </w:p>
        </w:tc>
      </w:tr>
    </w:tbl>
    <w:p w14:paraId="2F682B53" w14:textId="0FDF6B10" w:rsidR="0021073F" w:rsidRDefault="0021073F" w:rsidP="00DA351A">
      <w:pPr>
        <w:rPr>
          <w:rFonts w:cstheme="minorHAnsi"/>
          <w:sz w:val="20"/>
          <w:szCs w:val="20"/>
        </w:rPr>
      </w:pPr>
    </w:p>
    <w:p w14:paraId="091B0F98" w14:textId="5A933809" w:rsidR="0021073F" w:rsidRPr="0021073F" w:rsidRDefault="0021073F" w:rsidP="00DA351A">
      <w:pPr>
        <w:rPr>
          <w:rFonts w:cstheme="minorHAnsi"/>
          <w:b/>
          <w:bCs/>
          <w:sz w:val="20"/>
          <w:szCs w:val="20"/>
        </w:rPr>
      </w:pPr>
      <w:r w:rsidRPr="0021073F">
        <w:rPr>
          <w:rFonts w:cstheme="minorHAnsi"/>
          <w:b/>
          <w:bCs/>
          <w:sz w:val="20"/>
          <w:szCs w:val="20"/>
        </w:rPr>
        <w:t xml:space="preserve">Module VII: Governance and Compliance </w:t>
      </w:r>
    </w:p>
    <w:p w14:paraId="5CD9985F" w14:textId="728BDDE2" w:rsidR="0021073F" w:rsidRDefault="0021073F" w:rsidP="00DA351A">
      <w:pPr>
        <w:rPr>
          <w:rFonts w:cstheme="minorHAnsi"/>
          <w:sz w:val="20"/>
          <w:szCs w:val="20"/>
        </w:rPr>
      </w:pPr>
      <w:r>
        <w:rPr>
          <w:rFonts w:cstheme="minorHAnsi"/>
          <w:sz w:val="20"/>
          <w:szCs w:val="20"/>
        </w:rPr>
        <w:t xml:space="preserve">This module provides tools for policy automation, regulatory adherence, and auditability in decentralized identity ecosystems. </w:t>
      </w:r>
    </w:p>
    <w:p w14:paraId="7ACC1AB6" w14:textId="77777777" w:rsidR="0021073F" w:rsidRDefault="0021073F" w:rsidP="00DA351A">
      <w:pPr>
        <w:rPr>
          <w:rFonts w:cstheme="minorHAnsi"/>
          <w:sz w:val="20"/>
          <w:szCs w:val="20"/>
        </w:rPr>
      </w:pPr>
    </w:p>
    <w:tbl>
      <w:tblPr>
        <w:tblStyle w:val="TableGrid"/>
        <w:tblW w:w="0" w:type="auto"/>
        <w:tblLook w:val="04A0" w:firstRow="1" w:lastRow="0" w:firstColumn="1" w:lastColumn="0" w:noHBand="0" w:noVBand="1"/>
      </w:tblPr>
      <w:tblGrid>
        <w:gridCol w:w="783"/>
        <w:gridCol w:w="2090"/>
        <w:gridCol w:w="5110"/>
        <w:gridCol w:w="1367"/>
      </w:tblGrid>
      <w:tr w:rsidR="0021073F" w:rsidRPr="0021073F" w14:paraId="362CC80E" w14:textId="77777777" w:rsidTr="0021073F">
        <w:trPr>
          <w:trHeight w:val="320"/>
        </w:trPr>
        <w:tc>
          <w:tcPr>
            <w:tcW w:w="784" w:type="dxa"/>
            <w:noWrap/>
            <w:hideMark/>
          </w:tcPr>
          <w:p w14:paraId="17F7616E" w14:textId="77777777" w:rsidR="0021073F" w:rsidRPr="0021073F" w:rsidRDefault="0021073F">
            <w:pPr>
              <w:rPr>
                <w:rFonts w:cstheme="minorHAnsi"/>
                <w:b/>
                <w:bCs/>
                <w:sz w:val="20"/>
                <w:szCs w:val="20"/>
              </w:rPr>
            </w:pPr>
            <w:r w:rsidRPr="0021073F">
              <w:rPr>
                <w:rFonts w:cstheme="minorHAnsi"/>
                <w:b/>
                <w:bCs/>
                <w:sz w:val="20"/>
                <w:szCs w:val="20"/>
              </w:rPr>
              <w:t>Serial No</w:t>
            </w:r>
          </w:p>
        </w:tc>
        <w:tc>
          <w:tcPr>
            <w:tcW w:w="2092" w:type="dxa"/>
            <w:noWrap/>
            <w:hideMark/>
          </w:tcPr>
          <w:p w14:paraId="0861895D"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5116" w:type="dxa"/>
            <w:noWrap/>
            <w:hideMark/>
          </w:tcPr>
          <w:p w14:paraId="20DF6471"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368" w:type="dxa"/>
            <w:noWrap/>
            <w:hideMark/>
          </w:tcPr>
          <w:p w14:paraId="351D0A9C"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65D3D4B1" w14:textId="77777777" w:rsidTr="0021073F">
        <w:trPr>
          <w:trHeight w:val="320"/>
        </w:trPr>
        <w:tc>
          <w:tcPr>
            <w:tcW w:w="784" w:type="dxa"/>
            <w:noWrap/>
            <w:hideMark/>
          </w:tcPr>
          <w:p w14:paraId="6F03A291" w14:textId="77777777" w:rsidR="0021073F" w:rsidRPr="0021073F" w:rsidRDefault="0021073F" w:rsidP="0021073F">
            <w:pPr>
              <w:rPr>
                <w:rFonts w:cstheme="minorHAnsi"/>
                <w:sz w:val="20"/>
                <w:szCs w:val="20"/>
              </w:rPr>
            </w:pPr>
            <w:r w:rsidRPr="0021073F">
              <w:rPr>
                <w:rFonts w:cstheme="minorHAnsi"/>
                <w:sz w:val="20"/>
                <w:szCs w:val="20"/>
              </w:rPr>
              <w:t>61</w:t>
            </w:r>
          </w:p>
        </w:tc>
        <w:tc>
          <w:tcPr>
            <w:tcW w:w="2092" w:type="dxa"/>
            <w:noWrap/>
            <w:hideMark/>
          </w:tcPr>
          <w:p w14:paraId="79807A93" w14:textId="77777777" w:rsidR="0021073F" w:rsidRPr="0021073F" w:rsidRDefault="0021073F">
            <w:pPr>
              <w:rPr>
                <w:rFonts w:cstheme="minorHAnsi"/>
                <w:sz w:val="20"/>
                <w:szCs w:val="20"/>
              </w:rPr>
            </w:pPr>
            <w:r w:rsidRPr="0021073F">
              <w:rPr>
                <w:rFonts w:cstheme="minorHAnsi"/>
                <w:sz w:val="20"/>
                <w:szCs w:val="20"/>
              </w:rPr>
              <w:t>Automated Policy Engine</w:t>
            </w:r>
          </w:p>
        </w:tc>
        <w:tc>
          <w:tcPr>
            <w:tcW w:w="5116" w:type="dxa"/>
            <w:noWrap/>
            <w:hideMark/>
          </w:tcPr>
          <w:p w14:paraId="50EB5ACE" w14:textId="77777777" w:rsidR="0021073F" w:rsidRPr="0021073F" w:rsidRDefault="0021073F">
            <w:pPr>
              <w:rPr>
                <w:rFonts w:cstheme="minorHAnsi"/>
                <w:sz w:val="20"/>
                <w:szCs w:val="20"/>
              </w:rPr>
            </w:pPr>
            <w:r w:rsidRPr="0021073F">
              <w:rPr>
                <w:rFonts w:cstheme="minorHAnsi"/>
                <w:sz w:val="20"/>
                <w:szCs w:val="20"/>
              </w:rPr>
              <w:t>Enforces organizational/legal rules (e.g., "Only accept credentials from trusted issuers").</w:t>
            </w:r>
          </w:p>
        </w:tc>
        <w:tc>
          <w:tcPr>
            <w:tcW w:w="1368" w:type="dxa"/>
            <w:noWrap/>
            <w:hideMark/>
          </w:tcPr>
          <w:p w14:paraId="70075EFC" w14:textId="77777777" w:rsidR="0021073F" w:rsidRPr="0021073F" w:rsidRDefault="0021073F">
            <w:pPr>
              <w:rPr>
                <w:rFonts w:cstheme="minorHAnsi"/>
                <w:sz w:val="20"/>
                <w:szCs w:val="20"/>
              </w:rPr>
            </w:pPr>
            <w:r w:rsidRPr="0021073F">
              <w:rPr>
                <w:rFonts w:cstheme="minorHAnsi"/>
                <w:sz w:val="20"/>
                <w:szCs w:val="20"/>
              </w:rPr>
              <w:t>Enterprises, Regulators</w:t>
            </w:r>
          </w:p>
        </w:tc>
      </w:tr>
      <w:tr w:rsidR="0021073F" w:rsidRPr="0021073F" w14:paraId="77B699C8" w14:textId="77777777" w:rsidTr="0021073F">
        <w:trPr>
          <w:trHeight w:val="320"/>
        </w:trPr>
        <w:tc>
          <w:tcPr>
            <w:tcW w:w="784" w:type="dxa"/>
            <w:noWrap/>
            <w:hideMark/>
          </w:tcPr>
          <w:p w14:paraId="0A9380EA" w14:textId="77777777" w:rsidR="0021073F" w:rsidRPr="0021073F" w:rsidRDefault="0021073F" w:rsidP="0021073F">
            <w:pPr>
              <w:rPr>
                <w:rFonts w:cstheme="minorHAnsi"/>
                <w:sz w:val="20"/>
                <w:szCs w:val="20"/>
              </w:rPr>
            </w:pPr>
            <w:r w:rsidRPr="0021073F">
              <w:rPr>
                <w:rFonts w:cstheme="minorHAnsi"/>
                <w:sz w:val="20"/>
                <w:szCs w:val="20"/>
              </w:rPr>
              <w:t>62</w:t>
            </w:r>
          </w:p>
        </w:tc>
        <w:tc>
          <w:tcPr>
            <w:tcW w:w="2092" w:type="dxa"/>
            <w:noWrap/>
            <w:hideMark/>
          </w:tcPr>
          <w:p w14:paraId="57C55916" w14:textId="77777777" w:rsidR="0021073F" w:rsidRPr="0021073F" w:rsidRDefault="0021073F">
            <w:pPr>
              <w:rPr>
                <w:rFonts w:cstheme="minorHAnsi"/>
                <w:sz w:val="20"/>
                <w:szCs w:val="20"/>
              </w:rPr>
            </w:pPr>
            <w:r w:rsidRPr="0021073F">
              <w:rPr>
                <w:rFonts w:cstheme="minorHAnsi"/>
                <w:sz w:val="20"/>
                <w:szCs w:val="20"/>
              </w:rPr>
              <w:t>GDPR/CCPA Compliance Dashboard</w:t>
            </w:r>
          </w:p>
        </w:tc>
        <w:tc>
          <w:tcPr>
            <w:tcW w:w="5116" w:type="dxa"/>
            <w:noWrap/>
            <w:hideMark/>
          </w:tcPr>
          <w:p w14:paraId="48F79727" w14:textId="77777777" w:rsidR="0021073F" w:rsidRPr="0021073F" w:rsidRDefault="0021073F">
            <w:pPr>
              <w:rPr>
                <w:rFonts w:cstheme="minorHAnsi"/>
                <w:sz w:val="20"/>
                <w:szCs w:val="20"/>
              </w:rPr>
            </w:pPr>
            <w:proofErr w:type="gramStart"/>
            <w:r w:rsidRPr="0021073F">
              <w:rPr>
                <w:rFonts w:cstheme="minorHAnsi"/>
                <w:sz w:val="20"/>
                <w:szCs w:val="20"/>
              </w:rPr>
              <w:t>Tracks</w:t>
            </w:r>
            <w:proofErr w:type="gramEnd"/>
            <w:r w:rsidRPr="0021073F">
              <w:rPr>
                <w:rFonts w:cstheme="minorHAnsi"/>
                <w:sz w:val="20"/>
                <w:szCs w:val="20"/>
              </w:rPr>
              <w:t xml:space="preserve"> data consent, right-to-erasure requests, and PII exposure.</w:t>
            </w:r>
          </w:p>
        </w:tc>
        <w:tc>
          <w:tcPr>
            <w:tcW w:w="1368" w:type="dxa"/>
            <w:noWrap/>
            <w:hideMark/>
          </w:tcPr>
          <w:p w14:paraId="5D6E9E2A" w14:textId="77777777" w:rsidR="0021073F" w:rsidRPr="0021073F" w:rsidRDefault="0021073F">
            <w:pPr>
              <w:rPr>
                <w:rFonts w:cstheme="minorHAnsi"/>
                <w:sz w:val="20"/>
                <w:szCs w:val="20"/>
              </w:rPr>
            </w:pPr>
            <w:r w:rsidRPr="0021073F">
              <w:rPr>
                <w:rFonts w:cstheme="minorHAnsi"/>
                <w:sz w:val="20"/>
                <w:szCs w:val="20"/>
              </w:rPr>
              <w:t>Legal Teams</w:t>
            </w:r>
          </w:p>
        </w:tc>
      </w:tr>
      <w:tr w:rsidR="0021073F" w:rsidRPr="0021073F" w14:paraId="1862F138" w14:textId="77777777" w:rsidTr="0021073F">
        <w:trPr>
          <w:trHeight w:val="320"/>
        </w:trPr>
        <w:tc>
          <w:tcPr>
            <w:tcW w:w="784" w:type="dxa"/>
            <w:noWrap/>
            <w:hideMark/>
          </w:tcPr>
          <w:p w14:paraId="33367668" w14:textId="77777777" w:rsidR="0021073F" w:rsidRPr="0021073F" w:rsidRDefault="0021073F" w:rsidP="0021073F">
            <w:pPr>
              <w:rPr>
                <w:rFonts w:cstheme="minorHAnsi"/>
                <w:sz w:val="20"/>
                <w:szCs w:val="20"/>
              </w:rPr>
            </w:pPr>
            <w:r w:rsidRPr="0021073F">
              <w:rPr>
                <w:rFonts w:cstheme="minorHAnsi"/>
                <w:sz w:val="20"/>
                <w:szCs w:val="20"/>
              </w:rPr>
              <w:t>63</w:t>
            </w:r>
          </w:p>
        </w:tc>
        <w:tc>
          <w:tcPr>
            <w:tcW w:w="2092" w:type="dxa"/>
            <w:noWrap/>
            <w:hideMark/>
          </w:tcPr>
          <w:p w14:paraId="4B694B39" w14:textId="77777777" w:rsidR="0021073F" w:rsidRPr="0021073F" w:rsidRDefault="0021073F">
            <w:pPr>
              <w:rPr>
                <w:rFonts w:cstheme="minorHAnsi"/>
                <w:sz w:val="20"/>
                <w:szCs w:val="20"/>
              </w:rPr>
            </w:pPr>
            <w:r w:rsidRPr="0021073F">
              <w:rPr>
                <w:rFonts w:cstheme="minorHAnsi"/>
                <w:sz w:val="20"/>
                <w:szCs w:val="20"/>
              </w:rPr>
              <w:t>Real-Time Audit Trails</w:t>
            </w:r>
          </w:p>
        </w:tc>
        <w:tc>
          <w:tcPr>
            <w:tcW w:w="5116" w:type="dxa"/>
            <w:noWrap/>
            <w:hideMark/>
          </w:tcPr>
          <w:p w14:paraId="2177A293" w14:textId="77777777" w:rsidR="0021073F" w:rsidRPr="0021073F" w:rsidRDefault="0021073F">
            <w:pPr>
              <w:rPr>
                <w:rFonts w:cstheme="minorHAnsi"/>
                <w:sz w:val="20"/>
                <w:szCs w:val="20"/>
              </w:rPr>
            </w:pPr>
            <w:r w:rsidRPr="0021073F">
              <w:rPr>
                <w:rFonts w:cstheme="minorHAnsi"/>
                <w:sz w:val="20"/>
                <w:szCs w:val="20"/>
              </w:rPr>
              <w:t>Immutable logs of credential issuance/verification for regulators.</w:t>
            </w:r>
          </w:p>
        </w:tc>
        <w:tc>
          <w:tcPr>
            <w:tcW w:w="1368" w:type="dxa"/>
            <w:noWrap/>
            <w:hideMark/>
          </w:tcPr>
          <w:p w14:paraId="05A4A537" w14:textId="77777777" w:rsidR="0021073F" w:rsidRPr="0021073F" w:rsidRDefault="0021073F">
            <w:pPr>
              <w:rPr>
                <w:rFonts w:cstheme="minorHAnsi"/>
                <w:sz w:val="20"/>
                <w:szCs w:val="20"/>
              </w:rPr>
            </w:pPr>
            <w:r w:rsidRPr="0021073F">
              <w:rPr>
                <w:rFonts w:cstheme="minorHAnsi"/>
                <w:sz w:val="20"/>
                <w:szCs w:val="20"/>
              </w:rPr>
              <w:t>Auditors</w:t>
            </w:r>
          </w:p>
        </w:tc>
      </w:tr>
      <w:tr w:rsidR="0021073F" w:rsidRPr="0021073F" w14:paraId="666D03E3" w14:textId="77777777" w:rsidTr="0021073F">
        <w:trPr>
          <w:trHeight w:val="320"/>
        </w:trPr>
        <w:tc>
          <w:tcPr>
            <w:tcW w:w="784" w:type="dxa"/>
            <w:noWrap/>
            <w:hideMark/>
          </w:tcPr>
          <w:p w14:paraId="26CCBAB3" w14:textId="77777777" w:rsidR="0021073F" w:rsidRPr="0021073F" w:rsidRDefault="0021073F" w:rsidP="0021073F">
            <w:pPr>
              <w:rPr>
                <w:rFonts w:cstheme="minorHAnsi"/>
                <w:sz w:val="20"/>
                <w:szCs w:val="20"/>
              </w:rPr>
            </w:pPr>
            <w:r w:rsidRPr="0021073F">
              <w:rPr>
                <w:rFonts w:cstheme="minorHAnsi"/>
                <w:sz w:val="20"/>
                <w:szCs w:val="20"/>
              </w:rPr>
              <w:t>64</w:t>
            </w:r>
          </w:p>
        </w:tc>
        <w:tc>
          <w:tcPr>
            <w:tcW w:w="2092" w:type="dxa"/>
            <w:noWrap/>
            <w:hideMark/>
          </w:tcPr>
          <w:p w14:paraId="17233833" w14:textId="77777777" w:rsidR="0021073F" w:rsidRPr="0021073F" w:rsidRDefault="0021073F">
            <w:pPr>
              <w:rPr>
                <w:rFonts w:cstheme="minorHAnsi"/>
                <w:sz w:val="20"/>
                <w:szCs w:val="20"/>
              </w:rPr>
            </w:pPr>
            <w:r w:rsidRPr="0021073F">
              <w:rPr>
                <w:rFonts w:cstheme="minorHAnsi"/>
                <w:sz w:val="20"/>
                <w:szCs w:val="20"/>
              </w:rPr>
              <w:t>Role-Based Delegation</w:t>
            </w:r>
          </w:p>
        </w:tc>
        <w:tc>
          <w:tcPr>
            <w:tcW w:w="5116" w:type="dxa"/>
            <w:noWrap/>
            <w:hideMark/>
          </w:tcPr>
          <w:p w14:paraId="3D2FC7D5" w14:textId="77777777" w:rsidR="0021073F" w:rsidRPr="0021073F" w:rsidRDefault="0021073F">
            <w:pPr>
              <w:rPr>
                <w:rFonts w:cstheme="minorHAnsi"/>
                <w:sz w:val="20"/>
                <w:szCs w:val="20"/>
              </w:rPr>
            </w:pPr>
            <w:r w:rsidRPr="0021073F">
              <w:rPr>
                <w:rFonts w:cstheme="minorHAnsi"/>
                <w:sz w:val="20"/>
                <w:szCs w:val="20"/>
              </w:rPr>
              <w:t>Assigns governance roles (e.g., "Issuer Admin," "Auditor").</w:t>
            </w:r>
          </w:p>
        </w:tc>
        <w:tc>
          <w:tcPr>
            <w:tcW w:w="1368" w:type="dxa"/>
            <w:noWrap/>
            <w:hideMark/>
          </w:tcPr>
          <w:p w14:paraId="6D11FEE8" w14:textId="77777777" w:rsidR="0021073F" w:rsidRPr="0021073F" w:rsidRDefault="0021073F">
            <w:pPr>
              <w:rPr>
                <w:rFonts w:cstheme="minorHAnsi"/>
                <w:sz w:val="20"/>
                <w:szCs w:val="20"/>
              </w:rPr>
            </w:pPr>
            <w:r w:rsidRPr="0021073F">
              <w:rPr>
                <w:rFonts w:cstheme="minorHAnsi"/>
                <w:sz w:val="20"/>
                <w:szCs w:val="20"/>
              </w:rPr>
              <w:t>Organizations</w:t>
            </w:r>
          </w:p>
        </w:tc>
      </w:tr>
      <w:tr w:rsidR="0021073F" w:rsidRPr="0021073F" w14:paraId="6050652F" w14:textId="77777777" w:rsidTr="0021073F">
        <w:trPr>
          <w:trHeight w:val="320"/>
        </w:trPr>
        <w:tc>
          <w:tcPr>
            <w:tcW w:w="784" w:type="dxa"/>
            <w:noWrap/>
            <w:hideMark/>
          </w:tcPr>
          <w:p w14:paraId="7F3B142C" w14:textId="77777777" w:rsidR="0021073F" w:rsidRPr="0021073F" w:rsidRDefault="0021073F" w:rsidP="0021073F">
            <w:pPr>
              <w:rPr>
                <w:rFonts w:cstheme="minorHAnsi"/>
                <w:sz w:val="20"/>
                <w:szCs w:val="20"/>
              </w:rPr>
            </w:pPr>
            <w:r w:rsidRPr="0021073F">
              <w:rPr>
                <w:rFonts w:cstheme="minorHAnsi"/>
                <w:sz w:val="20"/>
                <w:szCs w:val="20"/>
              </w:rPr>
              <w:t>65</w:t>
            </w:r>
          </w:p>
        </w:tc>
        <w:tc>
          <w:tcPr>
            <w:tcW w:w="2092" w:type="dxa"/>
            <w:noWrap/>
            <w:hideMark/>
          </w:tcPr>
          <w:p w14:paraId="1881CDBA" w14:textId="77777777" w:rsidR="0021073F" w:rsidRPr="0021073F" w:rsidRDefault="0021073F">
            <w:pPr>
              <w:rPr>
                <w:rFonts w:cstheme="minorHAnsi"/>
                <w:sz w:val="20"/>
                <w:szCs w:val="20"/>
              </w:rPr>
            </w:pPr>
            <w:r w:rsidRPr="0021073F">
              <w:rPr>
                <w:rFonts w:cstheme="minorHAnsi"/>
                <w:sz w:val="20"/>
                <w:szCs w:val="20"/>
              </w:rPr>
              <w:t>Automated Expiry &amp; Renewals</w:t>
            </w:r>
          </w:p>
        </w:tc>
        <w:tc>
          <w:tcPr>
            <w:tcW w:w="5116" w:type="dxa"/>
            <w:noWrap/>
            <w:hideMark/>
          </w:tcPr>
          <w:p w14:paraId="46BE2838" w14:textId="77777777" w:rsidR="0021073F" w:rsidRPr="0021073F" w:rsidRDefault="0021073F">
            <w:pPr>
              <w:rPr>
                <w:rFonts w:cstheme="minorHAnsi"/>
                <w:sz w:val="20"/>
                <w:szCs w:val="20"/>
              </w:rPr>
            </w:pPr>
            <w:r w:rsidRPr="0021073F">
              <w:rPr>
                <w:rFonts w:cstheme="minorHAnsi"/>
                <w:sz w:val="20"/>
                <w:szCs w:val="20"/>
              </w:rPr>
              <w:t>Enforces credential validity periods per compliance rules.</w:t>
            </w:r>
          </w:p>
        </w:tc>
        <w:tc>
          <w:tcPr>
            <w:tcW w:w="1368" w:type="dxa"/>
            <w:noWrap/>
            <w:hideMark/>
          </w:tcPr>
          <w:p w14:paraId="0819C969" w14:textId="77777777" w:rsidR="0021073F" w:rsidRPr="0021073F" w:rsidRDefault="0021073F">
            <w:pPr>
              <w:rPr>
                <w:rFonts w:cstheme="minorHAnsi"/>
                <w:sz w:val="20"/>
                <w:szCs w:val="20"/>
              </w:rPr>
            </w:pPr>
            <w:r w:rsidRPr="0021073F">
              <w:rPr>
                <w:rFonts w:cstheme="minorHAnsi"/>
                <w:sz w:val="20"/>
                <w:szCs w:val="20"/>
              </w:rPr>
              <w:t>HR, Healthcare</w:t>
            </w:r>
          </w:p>
        </w:tc>
      </w:tr>
      <w:tr w:rsidR="0021073F" w:rsidRPr="0021073F" w14:paraId="7E44D98C" w14:textId="77777777" w:rsidTr="0021073F">
        <w:trPr>
          <w:trHeight w:val="340"/>
        </w:trPr>
        <w:tc>
          <w:tcPr>
            <w:tcW w:w="784" w:type="dxa"/>
            <w:noWrap/>
            <w:hideMark/>
          </w:tcPr>
          <w:p w14:paraId="0746A414" w14:textId="77777777" w:rsidR="0021073F" w:rsidRPr="0021073F" w:rsidRDefault="0021073F" w:rsidP="0021073F">
            <w:pPr>
              <w:rPr>
                <w:rFonts w:cstheme="minorHAnsi"/>
                <w:sz w:val="20"/>
                <w:szCs w:val="20"/>
              </w:rPr>
            </w:pPr>
            <w:r w:rsidRPr="0021073F">
              <w:rPr>
                <w:rFonts w:cstheme="minorHAnsi"/>
                <w:sz w:val="20"/>
                <w:szCs w:val="20"/>
              </w:rPr>
              <w:t>66</w:t>
            </w:r>
          </w:p>
        </w:tc>
        <w:tc>
          <w:tcPr>
            <w:tcW w:w="2092" w:type="dxa"/>
            <w:noWrap/>
            <w:hideMark/>
          </w:tcPr>
          <w:p w14:paraId="3C114B3D" w14:textId="77777777" w:rsidR="0021073F" w:rsidRPr="0021073F" w:rsidRDefault="0021073F">
            <w:pPr>
              <w:rPr>
                <w:rFonts w:cstheme="minorHAnsi"/>
                <w:sz w:val="20"/>
                <w:szCs w:val="20"/>
              </w:rPr>
            </w:pPr>
            <w:r w:rsidRPr="0021073F">
              <w:rPr>
                <w:rFonts w:cstheme="minorHAnsi"/>
                <w:sz w:val="20"/>
                <w:szCs w:val="20"/>
              </w:rPr>
              <w:t>Jurisdiction-Specific Templates</w:t>
            </w:r>
          </w:p>
        </w:tc>
        <w:tc>
          <w:tcPr>
            <w:tcW w:w="5116" w:type="dxa"/>
            <w:noWrap/>
            <w:hideMark/>
          </w:tcPr>
          <w:p w14:paraId="7E8030EF" w14:textId="77777777" w:rsidR="0021073F" w:rsidRPr="0021073F" w:rsidRDefault="0021073F">
            <w:pPr>
              <w:rPr>
                <w:rFonts w:cstheme="minorHAnsi"/>
                <w:sz w:val="20"/>
                <w:szCs w:val="20"/>
              </w:rPr>
            </w:pPr>
            <w:r w:rsidRPr="0021073F">
              <w:rPr>
                <w:rFonts w:cstheme="minorHAnsi"/>
                <w:sz w:val="20"/>
                <w:szCs w:val="20"/>
              </w:rPr>
              <w:t xml:space="preserve">Prebuilt workflows for regional laws (e.g., EU </w:t>
            </w:r>
            <w:proofErr w:type="spellStart"/>
            <w:r w:rsidRPr="0021073F">
              <w:rPr>
                <w:rFonts w:cstheme="minorHAnsi"/>
                <w:sz w:val="20"/>
                <w:szCs w:val="20"/>
              </w:rPr>
              <w:t>eIDAS</w:t>
            </w:r>
            <w:proofErr w:type="spellEnd"/>
            <w:r w:rsidRPr="0021073F">
              <w:rPr>
                <w:rFonts w:cstheme="minorHAnsi"/>
                <w:sz w:val="20"/>
                <w:szCs w:val="20"/>
              </w:rPr>
              <w:t>, US NIST 800-63).</w:t>
            </w:r>
          </w:p>
        </w:tc>
        <w:tc>
          <w:tcPr>
            <w:tcW w:w="1368" w:type="dxa"/>
            <w:noWrap/>
            <w:hideMark/>
          </w:tcPr>
          <w:p w14:paraId="16E22F7F" w14:textId="77777777" w:rsidR="0021073F" w:rsidRPr="0021073F" w:rsidRDefault="0021073F">
            <w:pPr>
              <w:rPr>
                <w:rFonts w:cstheme="minorHAnsi"/>
                <w:sz w:val="20"/>
                <w:szCs w:val="20"/>
              </w:rPr>
            </w:pPr>
            <w:r w:rsidRPr="0021073F">
              <w:rPr>
                <w:rFonts w:cstheme="minorHAnsi"/>
                <w:sz w:val="20"/>
                <w:szCs w:val="20"/>
              </w:rPr>
              <w:t>Government Agencies</w:t>
            </w:r>
          </w:p>
        </w:tc>
      </w:tr>
      <w:tr w:rsidR="0021073F" w:rsidRPr="0021073F" w14:paraId="60D2B0B1" w14:textId="77777777" w:rsidTr="0021073F">
        <w:trPr>
          <w:trHeight w:val="320"/>
        </w:trPr>
        <w:tc>
          <w:tcPr>
            <w:tcW w:w="784" w:type="dxa"/>
            <w:noWrap/>
            <w:hideMark/>
          </w:tcPr>
          <w:p w14:paraId="325ADBD4" w14:textId="77777777" w:rsidR="0021073F" w:rsidRPr="0021073F" w:rsidRDefault="0021073F" w:rsidP="0021073F">
            <w:pPr>
              <w:rPr>
                <w:rFonts w:cstheme="minorHAnsi"/>
                <w:sz w:val="20"/>
                <w:szCs w:val="20"/>
              </w:rPr>
            </w:pPr>
            <w:r w:rsidRPr="0021073F">
              <w:rPr>
                <w:rFonts w:cstheme="minorHAnsi"/>
                <w:sz w:val="20"/>
                <w:szCs w:val="20"/>
              </w:rPr>
              <w:t>67</w:t>
            </w:r>
          </w:p>
        </w:tc>
        <w:tc>
          <w:tcPr>
            <w:tcW w:w="2092" w:type="dxa"/>
            <w:noWrap/>
            <w:hideMark/>
          </w:tcPr>
          <w:p w14:paraId="62B0132E" w14:textId="77777777" w:rsidR="0021073F" w:rsidRPr="0021073F" w:rsidRDefault="0021073F">
            <w:pPr>
              <w:rPr>
                <w:rFonts w:cstheme="minorHAnsi"/>
                <w:sz w:val="20"/>
                <w:szCs w:val="20"/>
              </w:rPr>
            </w:pPr>
            <w:r w:rsidRPr="0021073F">
              <w:rPr>
                <w:rFonts w:cstheme="minorHAnsi"/>
                <w:sz w:val="20"/>
                <w:szCs w:val="20"/>
              </w:rPr>
              <w:t>Fraud Detection Rules</w:t>
            </w:r>
          </w:p>
        </w:tc>
        <w:tc>
          <w:tcPr>
            <w:tcW w:w="5116" w:type="dxa"/>
            <w:noWrap/>
            <w:hideMark/>
          </w:tcPr>
          <w:p w14:paraId="17DCAA46" w14:textId="77777777" w:rsidR="0021073F" w:rsidRPr="0021073F" w:rsidRDefault="0021073F">
            <w:pPr>
              <w:rPr>
                <w:rFonts w:cstheme="minorHAnsi"/>
                <w:sz w:val="20"/>
                <w:szCs w:val="20"/>
              </w:rPr>
            </w:pPr>
            <w:r w:rsidRPr="0021073F">
              <w:rPr>
                <w:rFonts w:cstheme="minorHAnsi"/>
                <w:sz w:val="20"/>
                <w:szCs w:val="20"/>
              </w:rPr>
              <w:t>Alerts on suspicious credential patterns (e.g., rapid reissuance).</w:t>
            </w:r>
          </w:p>
        </w:tc>
        <w:tc>
          <w:tcPr>
            <w:tcW w:w="1368" w:type="dxa"/>
            <w:noWrap/>
            <w:hideMark/>
          </w:tcPr>
          <w:p w14:paraId="077CFBC0" w14:textId="77777777" w:rsidR="0021073F" w:rsidRPr="0021073F" w:rsidRDefault="0021073F">
            <w:pPr>
              <w:rPr>
                <w:rFonts w:cstheme="minorHAnsi"/>
                <w:sz w:val="20"/>
                <w:szCs w:val="20"/>
              </w:rPr>
            </w:pPr>
            <w:r w:rsidRPr="0021073F">
              <w:rPr>
                <w:rFonts w:cstheme="minorHAnsi"/>
                <w:sz w:val="20"/>
                <w:szCs w:val="20"/>
              </w:rPr>
              <w:t>Banks, Insurers</w:t>
            </w:r>
          </w:p>
        </w:tc>
      </w:tr>
      <w:tr w:rsidR="0021073F" w:rsidRPr="0021073F" w14:paraId="3A7BD321" w14:textId="77777777" w:rsidTr="0021073F">
        <w:trPr>
          <w:trHeight w:val="320"/>
        </w:trPr>
        <w:tc>
          <w:tcPr>
            <w:tcW w:w="784" w:type="dxa"/>
            <w:noWrap/>
            <w:hideMark/>
          </w:tcPr>
          <w:p w14:paraId="0DD15C22" w14:textId="77777777" w:rsidR="0021073F" w:rsidRPr="0021073F" w:rsidRDefault="0021073F" w:rsidP="0021073F">
            <w:pPr>
              <w:rPr>
                <w:rFonts w:cstheme="minorHAnsi"/>
                <w:sz w:val="20"/>
                <w:szCs w:val="20"/>
              </w:rPr>
            </w:pPr>
            <w:r w:rsidRPr="0021073F">
              <w:rPr>
                <w:rFonts w:cstheme="minorHAnsi"/>
                <w:sz w:val="20"/>
                <w:szCs w:val="20"/>
              </w:rPr>
              <w:t>68</w:t>
            </w:r>
          </w:p>
        </w:tc>
        <w:tc>
          <w:tcPr>
            <w:tcW w:w="2092" w:type="dxa"/>
            <w:noWrap/>
            <w:hideMark/>
          </w:tcPr>
          <w:p w14:paraId="33C8320F" w14:textId="77777777" w:rsidR="0021073F" w:rsidRPr="0021073F" w:rsidRDefault="0021073F">
            <w:pPr>
              <w:rPr>
                <w:rFonts w:cstheme="minorHAnsi"/>
                <w:sz w:val="20"/>
                <w:szCs w:val="20"/>
              </w:rPr>
            </w:pPr>
            <w:r w:rsidRPr="0021073F">
              <w:rPr>
                <w:rFonts w:cstheme="minorHAnsi"/>
                <w:sz w:val="20"/>
                <w:szCs w:val="20"/>
              </w:rPr>
              <w:t>Consent Receipt Generation</w:t>
            </w:r>
          </w:p>
        </w:tc>
        <w:tc>
          <w:tcPr>
            <w:tcW w:w="5116" w:type="dxa"/>
            <w:noWrap/>
            <w:hideMark/>
          </w:tcPr>
          <w:p w14:paraId="22353BA6" w14:textId="77777777" w:rsidR="0021073F" w:rsidRPr="0021073F" w:rsidRDefault="0021073F">
            <w:pPr>
              <w:rPr>
                <w:rFonts w:cstheme="minorHAnsi"/>
                <w:sz w:val="20"/>
                <w:szCs w:val="20"/>
              </w:rPr>
            </w:pPr>
            <w:r w:rsidRPr="0021073F">
              <w:rPr>
                <w:rFonts w:cstheme="minorHAnsi"/>
                <w:sz w:val="20"/>
                <w:szCs w:val="20"/>
              </w:rPr>
              <w:t>Proof of user consent for data sharing.</w:t>
            </w:r>
          </w:p>
        </w:tc>
        <w:tc>
          <w:tcPr>
            <w:tcW w:w="1368" w:type="dxa"/>
            <w:noWrap/>
            <w:hideMark/>
          </w:tcPr>
          <w:p w14:paraId="6F3E0CBE" w14:textId="77777777" w:rsidR="0021073F" w:rsidRPr="0021073F" w:rsidRDefault="0021073F">
            <w:pPr>
              <w:rPr>
                <w:rFonts w:cstheme="minorHAnsi"/>
                <w:sz w:val="20"/>
                <w:szCs w:val="20"/>
              </w:rPr>
            </w:pPr>
            <w:r w:rsidRPr="0021073F">
              <w:rPr>
                <w:rFonts w:cstheme="minorHAnsi"/>
                <w:sz w:val="20"/>
                <w:szCs w:val="20"/>
              </w:rPr>
              <w:t>Regulated Industries</w:t>
            </w:r>
          </w:p>
        </w:tc>
      </w:tr>
      <w:tr w:rsidR="0021073F" w:rsidRPr="0021073F" w14:paraId="357479B1" w14:textId="77777777" w:rsidTr="0021073F">
        <w:trPr>
          <w:trHeight w:val="320"/>
        </w:trPr>
        <w:tc>
          <w:tcPr>
            <w:tcW w:w="784" w:type="dxa"/>
            <w:noWrap/>
            <w:hideMark/>
          </w:tcPr>
          <w:p w14:paraId="3B5F6770" w14:textId="77777777" w:rsidR="0021073F" w:rsidRPr="0021073F" w:rsidRDefault="0021073F" w:rsidP="0021073F">
            <w:pPr>
              <w:rPr>
                <w:rFonts w:cstheme="minorHAnsi"/>
                <w:sz w:val="20"/>
                <w:szCs w:val="20"/>
              </w:rPr>
            </w:pPr>
            <w:r w:rsidRPr="0021073F">
              <w:rPr>
                <w:rFonts w:cstheme="minorHAnsi"/>
                <w:sz w:val="20"/>
                <w:szCs w:val="20"/>
              </w:rPr>
              <w:t>69</w:t>
            </w:r>
          </w:p>
        </w:tc>
        <w:tc>
          <w:tcPr>
            <w:tcW w:w="2092" w:type="dxa"/>
            <w:noWrap/>
            <w:hideMark/>
          </w:tcPr>
          <w:p w14:paraId="56101458" w14:textId="77777777" w:rsidR="0021073F" w:rsidRPr="0021073F" w:rsidRDefault="0021073F">
            <w:pPr>
              <w:rPr>
                <w:rFonts w:cstheme="minorHAnsi"/>
                <w:sz w:val="20"/>
                <w:szCs w:val="20"/>
              </w:rPr>
            </w:pPr>
            <w:r w:rsidRPr="0021073F">
              <w:rPr>
                <w:rFonts w:cstheme="minorHAnsi"/>
                <w:sz w:val="20"/>
                <w:szCs w:val="20"/>
              </w:rPr>
              <w:t>Third-Party Attestation</w:t>
            </w:r>
          </w:p>
        </w:tc>
        <w:tc>
          <w:tcPr>
            <w:tcW w:w="5116" w:type="dxa"/>
            <w:noWrap/>
            <w:hideMark/>
          </w:tcPr>
          <w:p w14:paraId="41E959F2" w14:textId="77777777" w:rsidR="0021073F" w:rsidRPr="0021073F" w:rsidRDefault="0021073F">
            <w:pPr>
              <w:rPr>
                <w:rFonts w:cstheme="minorHAnsi"/>
                <w:sz w:val="20"/>
                <w:szCs w:val="20"/>
              </w:rPr>
            </w:pPr>
            <w:r w:rsidRPr="0021073F">
              <w:rPr>
                <w:rFonts w:cstheme="minorHAnsi"/>
                <w:sz w:val="20"/>
                <w:szCs w:val="20"/>
              </w:rPr>
              <w:t>Allows auditors to verify issuer legitimacy.</w:t>
            </w:r>
          </w:p>
        </w:tc>
        <w:tc>
          <w:tcPr>
            <w:tcW w:w="1368" w:type="dxa"/>
            <w:noWrap/>
            <w:hideMark/>
          </w:tcPr>
          <w:p w14:paraId="302C7AEC" w14:textId="77777777" w:rsidR="0021073F" w:rsidRPr="0021073F" w:rsidRDefault="0021073F">
            <w:pPr>
              <w:rPr>
                <w:rFonts w:cstheme="minorHAnsi"/>
                <w:sz w:val="20"/>
                <w:szCs w:val="20"/>
              </w:rPr>
            </w:pPr>
            <w:r w:rsidRPr="0021073F">
              <w:rPr>
                <w:rFonts w:cstheme="minorHAnsi"/>
                <w:sz w:val="20"/>
                <w:szCs w:val="20"/>
              </w:rPr>
              <w:t>Trust Frameworks</w:t>
            </w:r>
          </w:p>
        </w:tc>
      </w:tr>
      <w:tr w:rsidR="0021073F" w:rsidRPr="0021073F" w14:paraId="4F81DE01" w14:textId="77777777" w:rsidTr="0021073F">
        <w:trPr>
          <w:trHeight w:val="320"/>
        </w:trPr>
        <w:tc>
          <w:tcPr>
            <w:tcW w:w="784" w:type="dxa"/>
            <w:noWrap/>
            <w:hideMark/>
          </w:tcPr>
          <w:p w14:paraId="506D397E" w14:textId="77777777" w:rsidR="0021073F" w:rsidRPr="0021073F" w:rsidRDefault="0021073F" w:rsidP="0021073F">
            <w:pPr>
              <w:rPr>
                <w:rFonts w:cstheme="minorHAnsi"/>
                <w:sz w:val="20"/>
                <w:szCs w:val="20"/>
              </w:rPr>
            </w:pPr>
            <w:r w:rsidRPr="0021073F">
              <w:rPr>
                <w:rFonts w:cstheme="minorHAnsi"/>
                <w:sz w:val="20"/>
                <w:szCs w:val="20"/>
              </w:rPr>
              <w:t>70</w:t>
            </w:r>
          </w:p>
        </w:tc>
        <w:tc>
          <w:tcPr>
            <w:tcW w:w="2092" w:type="dxa"/>
            <w:noWrap/>
            <w:hideMark/>
          </w:tcPr>
          <w:p w14:paraId="0943677A" w14:textId="77777777" w:rsidR="0021073F" w:rsidRPr="0021073F" w:rsidRDefault="0021073F">
            <w:pPr>
              <w:rPr>
                <w:rFonts w:cstheme="minorHAnsi"/>
                <w:sz w:val="20"/>
                <w:szCs w:val="20"/>
              </w:rPr>
            </w:pPr>
            <w:r w:rsidRPr="0021073F">
              <w:rPr>
                <w:rFonts w:cstheme="minorHAnsi"/>
                <w:sz w:val="20"/>
                <w:szCs w:val="20"/>
              </w:rPr>
              <w:t>Penalty Enforcement</w:t>
            </w:r>
          </w:p>
        </w:tc>
        <w:tc>
          <w:tcPr>
            <w:tcW w:w="5116" w:type="dxa"/>
            <w:noWrap/>
            <w:hideMark/>
          </w:tcPr>
          <w:p w14:paraId="79E5587B" w14:textId="77777777" w:rsidR="0021073F" w:rsidRPr="0021073F" w:rsidRDefault="0021073F">
            <w:pPr>
              <w:rPr>
                <w:rFonts w:cstheme="minorHAnsi"/>
                <w:sz w:val="20"/>
                <w:szCs w:val="20"/>
              </w:rPr>
            </w:pPr>
            <w:r w:rsidRPr="0021073F">
              <w:rPr>
                <w:rFonts w:cstheme="minorHAnsi"/>
                <w:sz w:val="20"/>
                <w:szCs w:val="20"/>
              </w:rPr>
              <w:t>Automatically revokes non-compliant credentials.</w:t>
            </w:r>
          </w:p>
        </w:tc>
        <w:tc>
          <w:tcPr>
            <w:tcW w:w="1368" w:type="dxa"/>
            <w:noWrap/>
            <w:hideMark/>
          </w:tcPr>
          <w:p w14:paraId="6E806A7B" w14:textId="77777777" w:rsidR="0021073F" w:rsidRPr="0021073F" w:rsidRDefault="0021073F">
            <w:pPr>
              <w:rPr>
                <w:rFonts w:cstheme="minorHAnsi"/>
                <w:sz w:val="20"/>
                <w:szCs w:val="20"/>
              </w:rPr>
            </w:pPr>
            <w:r w:rsidRPr="0021073F">
              <w:rPr>
                <w:rFonts w:cstheme="minorHAnsi"/>
                <w:sz w:val="20"/>
                <w:szCs w:val="20"/>
              </w:rPr>
              <w:t>Regulatory Bodies</w:t>
            </w:r>
          </w:p>
        </w:tc>
      </w:tr>
    </w:tbl>
    <w:p w14:paraId="0E10C4FA" w14:textId="67FC57DF" w:rsidR="0021073F" w:rsidRDefault="0021073F" w:rsidP="00DA351A">
      <w:pPr>
        <w:rPr>
          <w:rFonts w:cstheme="minorHAnsi"/>
          <w:sz w:val="20"/>
          <w:szCs w:val="20"/>
        </w:rPr>
      </w:pPr>
    </w:p>
    <w:p w14:paraId="56C3F820" w14:textId="3712D5F7" w:rsidR="0021073F" w:rsidRDefault="0021073F" w:rsidP="00DA351A">
      <w:pPr>
        <w:rPr>
          <w:rFonts w:cstheme="minorHAnsi"/>
          <w:sz w:val="20"/>
          <w:szCs w:val="20"/>
        </w:rPr>
      </w:pPr>
    </w:p>
    <w:p w14:paraId="68A7459C" w14:textId="235CDB8C" w:rsidR="0021073F" w:rsidRPr="0021073F" w:rsidRDefault="0021073F" w:rsidP="00DA351A">
      <w:pPr>
        <w:rPr>
          <w:rFonts w:cstheme="minorHAnsi"/>
          <w:b/>
          <w:bCs/>
          <w:sz w:val="20"/>
          <w:szCs w:val="20"/>
        </w:rPr>
      </w:pPr>
      <w:r w:rsidRPr="0021073F">
        <w:rPr>
          <w:rFonts w:cstheme="minorHAnsi"/>
          <w:b/>
          <w:bCs/>
          <w:sz w:val="20"/>
          <w:szCs w:val="20"/>
        </w:rPr>
        <w:lastRenderedPageBreak/>
        <w:t xml:space="preserve">Module VIII: Interoperability </w:t>
      </w:r>
    </w:p>
    <w:p w14:paraId="3C5F5324" w14:textId="5EEDE2EF" w:rsidR="0021073F" w:rsidRDefault="0021073F" w:rsidP="00DA351A">
      <w:pPr>
        <w:rPr>
          <w:rFonts w:cstheme="minorHAnsi"/>
          <w:sz w:val="20"/>
          <w:szCs w:val="20"/>
        </w:rPr>
      </w:pPr>
      <w:r>
        <w:rPr>
          <w:rFonts w:cstheme="minorHAnsi"/>
          <w:sz w:val="20"/>
          <w:szCs w:val="20"/>
        </w:rPr>
        <w:t xml:space="preserve">This module ensures seamless credential exchange across networks, chains and standards </w:t>
      </w:r>
    </w:p>
    <w:tbl>
      <w:tblPr>
        <w:tblStyle w:val="TableGrid"/>
        <w:tblW w:w="0" w:type="auto"/>
        <w:tblLook w:val="04A0" w:firstRow="1" w:lastRow="0" w:firstColumn="1" w:lastColumn="0" w:noHBand="0" w:noVBand="1"/>
      </w:tblPr>
      <w:tblGrid>
        <w:gridCol w:w="853"/>
        <w:gridCol w:w="2262"/>
        <w:gridCol w:w="4809"/>
        <w:gridCol w:w="1426"/>
      </w:tblGrid>
      <w:tr w:rsidR="0021073F" w:rsidRPr="0021073F" w14:paraId="13144493" w14:textId="77777777" w:rsidTr="0021073F">
        <w:trPr>
          <w:trHeight w:val="320"/>
        </w:trPr>
        <w:tc>
          <w:tcPr>
            <w:tcW w:w="855" w:type="dxa"/>
            <w:noWrap/>
            <w:hideMark/>
          </w:tcPr>
          <w:p w14:paraId="0AAE5B2F" w14:textId="77777777" w:rsidR="0021073F" w:rsidRPr="0021073F" w:rsidRDefault="0021073F">
            <w:pPr>
              <w:rPr>
                <w:rFonts w:cstheme="minorHAnsi"/>
                <w:b/>
                <w:bCs/>
                <w:sz w:val="20"/>
                <w:szCs w:val="20"/>
              </w:rPr>
            </w:pPr>
            <w:r w:rsidRPr="0021073F">
              <w:rPr>
                <w:rFonts w:cstheme="minorHAnsi"/>
                <w:b/>
                <w:bCs/>
                <w:sz w:val="20"/>
                <w:szCs w:val="20"/>
              </w:rPr>
              <w:t>Serial No</w:t>
            </w:r>
          </w:p>
        </w:tc>
        <w:tc>
          <w:tcPr>
            <w:tcW w:w="2264" w:type="dxa"/>
            <w:noWrap/>
            <w:hideMark/>
          </w:tcPr>
          <w:p w14:paraId="5DECDE42"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4814" w:type="dxa"/>
            <w:noWrap/>
            <w:hideMark/>
          </w:tcPr>
          <w:p w14:paraId="63176F0E"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427" w:type="dxa"/>
            <w:noWrap/>
            <w:hideMark/>
          </w:tcPr>
          <w:p w14:paraId="150C4734"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0F582F05" w14:textId="77777777" w:rsidTr="0021073F">
        <w:trPr>
          <w:trHeight w:val="320"/>
        </w:trPr>
        <w:tc>
          <w:tcPr>
            <w:tcW w:w="855" w:type="dxa"/>
            <w:noWrap/>
            <w:hideMark/>
          </w:tcPr>
          <w:p w14:paraId="0B97751A" w14:textId="77777777" w:rsidR="0021073F" w:rsidRPr="0021073F" w:rsidRDefault="0021073F" w:rsidP="0021073F">
            <w:pPr>
              <w:rPr>
                <w:rFonts w:cstheme="minorHAnsi"/>
                <w:sz w:val="20"/>
                <w:szCs w:val="20"/>
              </w:rPr>
            </w:pPr>
            <w:r w:rsidRPr="0021073F">
              <w:rPr>
                <w:rFonts w:cstheme="minorHAnsi"/>
                <w:sz w:val="20"/>
                <w:szCs w:val="20"/>
              </w:rPr>
              <w:t>71</w:t>
            </w:r>
          </w:p>
        </w:tc>
        <w:tc>
          <w:tcPr>
            <w:tcW w:w="2264" w:type="dxa"/>
            <w:noWrap/>
            <w:hideMark/>
          </w:tcPr>
          <w:p w14:paraId="4C7414AD" w14:textId="77777777" w:rsidR="0021073F" w:rsidRPr="0021073F" w:rsidRDefault="0021073F">
            <w:pPr>
              <w:rPr>
                <w:rFonts w:cstheme="minorHAnsi"/>
                <w:sz w:val="20"/>
                <w:szCs w:val="20"/>
              </w:rPr>
            </w:pPr>
            <w:r w:rsidRPr="0021073F">
              <w:rPr>
                <w:rFonts w:cstheme="minorHAnsi"/>
                <w:sz w:val="20"/>
                <w:szCs w:val="20"/>
              </w:rPr>
              <w:t>Cross-Chain DID Resolution</w:t>
            </w:r>
          </w:p>
        </w:tc>
        <w:tc>
          <w:tcPr>
            <w:tcW w:w="4814" w:type="dxa"/>
            <w:noWrap/>
            <w:hideMark/>
          </w:tcPr>
          <w:p w14:paraId="1C4A0D76" w14:textId="77777777" w:rsidR="0021073F" w:rsidRPr="0021073F" w:rsidRDefault="0021073F">
            <w:pPr>
              <w:rPr>
                <w:rFonts w:cstheme="minorHAnsi"/>
                <w:sz w:val="20"/>
                <w:szCs w:val="20"/>
              </w:rPr>
            </w:pPr>
            <w:r w:rsidRPr="0021073F">
              <w:rPr>
                <w:rFonts w:cstheme="minorHAnsi"/>
                <w:sz w:val="20"/>
                <w:szCs w:val="20"/>
              </w:rPr>
              <w:t>Resolves DIDs across blockchains (e.g., Ethereum, Hyperledger).</w:t>
            </w:r>
          </w:p>
        </w:tc>
        <w:tc>
          <w:tcPr>
            <w:tcW w:w="1427" w:type="dxa"/>
            <w:noWrap/>
            <w:hideMark/>
          </w:tcPr>
          <w:p w14:paraId="5FF32ED3" w14:textId="77777777" w:rsidR="0021073F" w:rsidRPr="0021073F" w:rsidRDefault="0021073F">
            <w:pPr>
              <w:rPr>
                <w:rFonts w:cstheme="minorHAnsi"/>
                <w:sz w:val="20"/>
                <w:szCs w:val="20"/>
              </w:rPr>
            </w:pPr>
            <w:r w:rsidRPr="0021073F">
              <w:rPr>
                <w:rFonts w:cstheme="minorHAnsi"/>
                <w:sz w:val="20"/>
                <w:szCs w:val="20"/>
              </w:rPr>
              <w:t>Developers</w:t>
            </w:r>
          </w:p>
        </w:tc>
      </w:tr>
      <w:tr w:rsidR="0021073F" w:rsidRPr="0021073F" w14:paraId="66935BFF" w14:textId="77777777" w:rsidTr="0021073F">
        <w:trPr>
          <w:trHeight w:val="320"/>
        </w:trPr>
        <w:tc>
          <w:tcPr>
            <w:tcW w:w="855" w:type="dxa"/>
            <w:noWrap/>
            <w:hideMark/>
          </w:tcPr>
          <w:p w14:paraId="4510888A" w14:textId="77777777" w:rsidR="0021073F" w:rsidRPr="0021073F" w:rsidRDefault="0021073F" w:rsidP="0021073F">
            <w:pPr>
              <w:rPr>
                <w:rFonts w:cstheme="minorHAnsi"/>
                <w:sz w:val="20"/>
                <w:szCs w:val="20"/>
              </w:rPr>
            </w:pPr>
            <w:r w:rsidRPr="0021073F">
              <w:rPr>
                <w:rFonts w:cstheme="minorHAnsi"/>
                <w:sz w:val="20"/>
                <w:szCs w:val="20"/>
              </w:rPr>
              <w:t>72</w:t>
            </w:r>
          </w:p>
        </w:tc>
        <w:tc>
          <w:tcPr>
            <w:tcW w:w="2264" w:type="dxa"/>
            <w:noWrap/>
            <w:hideMark/>
          </w:tcPr>
          <w:p w14:paraId="2652F90A" w14:textId="77777777" w:rsidR="0021073F" w:rsidRPr="0021073F" w:rsidRDefault="0021073F">
            <w:pPr>
              <w:rPr>
                <w:rFonts w:cstheme="minorHAnsi"/>
                <w:sz w:val="20"/>
                <w:szCs w:val="20"/>
              </w:rPr>
            </w:pPr>
            <w:r w:rsidRPr="0021073F">
              <w:rPr>
                <w:rFonts w:cstheme="minorHAnsi"/>
                <w:sz w:val="20"/>
                <w:szCs w:val="20"/>
              </w:rPr>
              <w:t>VC Format Conversion</w:t>
            </w:r>
          </w:p>
        </w:tc>
        <w:tc>
          <w:tcPr>
            <w:tcW w:w="4814" w:type="dxa"/>
            <w:noWrap/>
            <w:hideMark/>
          </w:tcPr>
          <w:p w14:paraId="5828C57B" w14:textId="77777777" w:rsidR="0021073F" w:rsidRPr="0021073F" w:rsidRDefault="0021073F">
            <w:pPr>
              <w:rPr>
                <w:rFonts w:cstheme="minorHAnsi"/>
                <w:sz w:val="20"/>
                <w:szCs w:val="20"/>
              </w:rPr>
            </w:pPr>
            <w:r w:rsidRPr="0021073F">
              <w:rPr>
                <w:rFonts w:cstheme="minorHAnsi"/>
                <w:sz w:val="20"/>
                <w:szCs w:val="20"/>
              </w:rPr>
              <w:t>Translates between W3C VCs, JWT, and ISO-18013-5 formats.</w:t>
            </w:r>
          </w:p>
        </w:tc>
        <w:tc>
          <w:tcPr>
            <w:tcW w:w="1427" w:type="dxa"/>
            <w:noWrap/>
            <w:hideMark/>
          </w:tcPr>
          <w:p w14:paraId="2F2CD926" w14:textId="77777777" w:rsidR="0021073F" w:rsidRPr="0021073F" w:rsidRDefault="0021073F">
            <w:pPr>
              <w:rPr>
                <w:rFonts w:cstheme="minorHAnsi"/>
                <w:sz w:val="20"/>
                <w:szCs w:val="20"/>
              </w:rPr>
            </w:pPr>
            <w:r w:rsidRPr="0021073F">
              <w:rPr>
                <w:rFonts w:cstheme="minorHAnsi"/>
                <w:sz w:val="20"/>
                <w:szCs w:val="20"/>
              </w:rPr>
              <w:t>Integrators</w:t>
            </w:r>
          </w:p>
        </w:tc>
      </w:tr>
      <w:tr w:rsidR="0021073F" w:rsidRPr="0021073F" w14:paraId="1B276590" w14:textId="77777777" w:rsidTr="0021073F">
        <w:trPr>
          <w:trHeight w:val="320"/>
        </w:trPr>
        <w:tc>
          <w:tcPr>
            <w:tcW w:w="855" w:type="dxa"/>
            <w:noWrap/>
            <w:hideMark/>
          </w:tcPr>
          <w:p w14:paraId="3E3D33A2" w14:textId="77777777" w:rsidR="0021073F" w:rsidRPr="0021073F" w:rsidRDefault="0021073F" w:rsidP="0021073F">
            <w:pPr>
              <w:rPr>
                <w:rFonts w:cstheme="minorHAnsi"/>
                <w:sz w:val="20"/>
                <w:szCs w:val="20"/>
              </w:rPr>
            </w:pPr>
            <w:r w:rsidRPr="0021073F">
              <w:rPr>
                <w:rFonts w:cstheme="minorHAnsi"/>
                <w:sz w:val="20"/>
                <w:szCs w:val="20"/>
              </w:rPr>
              <w:t>73</w:t>
            </w:r>
          </w:p>
        </w:tc>
        <w:tc>
          <w:tcPr>
            <w:tcW w:w="2264" w:type="dxa"/>
            <w:noWrap/>
            <w:hideMark/>
          </w:tcPr>
          <w:p w14:paraId="4CF29A34" w14:textId="77777777" w:rsidR="0021073F" w:rsidRPr="0021073F" w:rsidRDefault="0021073F">
            <w:pPr>
              <w:rPr>
                <w:rFonts w:cstheme="minorHAnsi"/>
                <w:sz w:val="20"/>
                <w:szCs w:val="20"/>
              </w:rPr>
            </w:pPr>
            <w:r w:rsidRPr="0021073F">
              <w:rPr>
                <w:rFonts w:cstheme="minorHAnsi"/>
                <w:sz w:val="20"/>
                <w:szCs w:val="20"/>
              </w:rPr>
              <w:t>Legacy System Adapters</w:t>
            </w:r>
          </w:p>
        </w:tc>
        <w:tc>
          <w:tcPr>
            <w:tcW w:w="4814" w:type="dxa"/>
            <w:noWrap/>
            <w:hideMark/>
          </w:tcPr>
          <w:p w14:paraId="12129A41" w14:textId="77777777" w:rsidR="0021073F" w:rsidRPr="0021073F" w:rsidRDefault="0021073F">
            <w:pPr>
              <w:rPr>
                <w:rFonts w:cstheme="minorHAnsi"/>
                <w:sz w:val="20"/>
                <w:szCs w:val="20"/>
              </w:rPr>
            </w:pPr>
            <w:r w:rsidRPr="0021073F">
              <w:rPr>
                <w:rFonts w:cstheme="minorHAnsi"/>
                <w:sz w:val="20"/>
                <w:szCs w:val="20"/>
              </w:rPr>
              <w:t>Bridges SSI to traditional identity systems (e.g., SAML, OAuth).</w:t>
            </w:r>
          </w:p>
        </w:tc>
        <w:tc>
          <w:tcPr>
            <w:tcW w:w="1427" w:type="dxa"/>
            <w:noWrap/>
            <w:hideMark/>
          </w:tcPr>
          <w:p w14:paraId="6EB46F86" w14:textId="77777777" w:rsidR="0021073F" w:rsidRPr="0021073F" w:rsidRDefault="0021073F">
            <w:pPr>
              <w:rPr>
                <w:rFonts w:cstheme="minorHAnsi"/>
                <w:sz w:val="20"/>
                <w:szCs w:val="20"/>
              </w:rPr>
            </w:pPr>
            <w:r w:rsidRPr="0021073F">
              <w:rPr>
                <w:rFonts w:cstheme="minorHAnsi"/>
                <w:sz w:val="20"/>
                <w:szCs w:val="20"/>
              </w:rPr>
              <w:t>Enterprises</w:t>
            </w:r>
          </w:p>
        </w:tc>
      </w:tr>
      <w:tr w:rsidR="0021073F" w:rsidRPr="0021073F" w14:paraId="2A5AFF22" w14:textId="77777777" w:rsidTr="0021073F">
        <w:trPr>
          <w:trHeight w:val="320"/>
        </w:trPr>
        <w:tc>
          <w:tcPr>
            <w:tcW w:w="855" w:type="dxa"/>
            <w:noWrap/>
            <w:hideMark/>
          </w:tcPr>
          <w:p w14:paraId="516FFEC8" w14:textId="77777777" w:rsidR="0021073F" w:rsidRPr="0021073F" w:rsidRDefault="0021073F" w:rsidP="0021073F">
            <w:pPr>
              <w:rPr>
                <w:rFonts w:cstheme="minorHAnsi"/>
                <w:sz w:val="20"/>
                <w:szCs w:val="20"/>
              </w:rPr>
            </w:pPr>
            <w:r w:rsidRPr="0021073F">
              <w:rPr>
                <w:rFonts w:cstheme="minorHAnsi"/>
                <w:sz w:val="20"/>
                <w:szCs w:val="20"/>
              </w:rPr>
              <w:t>74</w:t>
            </w:r>
          </w:p>
        </w:tc>
        <w:tc>
          <w:tcPr>
            <w:tcW w:w="2264" w:type="dxa"/>
            <w:noWrap/>
            <w:hideMark/>
          </w:tcPr>
          <w:p w14:paraId="508E24B5" w14:textId="77777777" w:rsidR="0021073F" w:rsidRPr="0021073F" w:rsidRDefault="0021073F">
            <w:pPr>
              <w:rPr>
                <w:rFonts w:cstheme="minorHAnsi"/>
                <w:sz w:val="20"/>
                <w:szCs w:val="20"/>
              </w:rPr>
            </w:pPr>
            <w:r w:rsidRPr="0021073F">
              <w:rPr>
                <w:rFonts w:cstheme="minorHAnsi"/>
                <w:sz w:val="20"/>
                <w:szCs w:val="20"/>
              </w:rPr>
              <w:t>Universal Wallet Backups</w:t>
            </w:r>
          </w:p>
        </w:tc>
        <w:tc>
          <w:tcPr>
            <w:tcW w:w="4814" w:type="dxa"/>
            <w:noWrap/>
            <w:hideMark/>
          </w:tcPr>
          <w:p w14:paraId="78231CBA" w14:textId="77777777" w:rsidR="0021073F" w:rsidRPr="0021073F" w:rsidRDefault="0021073F">
            <w:pPr>
              <w:rPr>
                <w:rFonts w:cstheme="minorHAnsi"/>
                <w:sz w:val="20"/>
                <w:szCs w:val="20"/>
              </w:rPr>
            </w:pPr>
            <w:r w:rsidRPr="0021073F">
              <w:rPr>
                <w:rFonts w:cstheme="minorHAnsi"/>
                <w:sz w:val="20"/>
                <w:szCs w:val="20"/>
              </w:rPr>
              <w:t xml:space="preserve">Export/import credentials to other wallets (e.g., </w:t>
            </w:r>
            <w:proofErr w:type="spellStart"/>
            <w:r w:rsidRPr="0021073F">
              <w:rPr>
                <w:rFonts w:cstheme="minorHAnsi"/>
                <w:sz w:val="20"/>
                <w:szCs w:val="20"/>
              </w:rPr>
              <w:t>Trinsic</w:t>
            </w:r>
            <w:proofErr w:type="spellEnd"/>
            <w:r w:rsidRPr="0021073F">
              <w:rPr>
                <w:rFonts w:cstheme="minorHAnsi"/>
                <w:sz w:val="20"/>
                <w:szCs w:val="20"/>
              </w:rPr>
              <w:t xml:space="preserve">, </w:t>
            </w:r>
            <w:proofErr w:type="spellStart"/>
            <w:r w:rsidRPr="0021073F">
              <w:rPr>
                <w:rFonts w:cstheme="minorHAnsi"/>
                <w:sz w:val="20"/>
                <w:szCs w:val="20"/>
              </w:rPr>
              <w:t>Lissi</w:t>
            </w:r>
            <w:proofErr w:type="spellEnd"/>
            <w:r w:rsidRPr="0021073F">
              <w:rPr>
                <w:rFonts w:cstheme="minorHAnsi"/>
                <w:sz w:val="20"/>
                <w:szCs w:val="20"/>
              </w:rPr>
              <w:t>).</w:t>
            </w:r>
          </w:p>
        </w:tc>
        <w:tc>
          <w:tcPr>
            <w:tcW w:w="1427" w:type="dxa"/>
            <w:noWrap/>
            <w:hideMark/>
          </w:tcPr>
          <w:p w14:paraId="7611F7C4" w14:textId="77777777" w:rsidR="0021073F" w:rsidRPr="0021073F" w:rsidRDefault="0021073F">
            <w:pPr>
              <w:rPr>
                <w:rFonts w:cstheme="minorHAnsi"/>
                <w:sz w:val="20"/>
                <w:szCs w:val="20"/>
              </w:rPr>
            </w:pPr>
            <w:r w:rsidRPr="0021073F">
              <w:rPr>
                <w:rFonts w:cstheme="minorHAnsi"/>
                <w:sz w:val="20"/>
                <w:szCs w:val="20"/>
              </w:rPr>
              <w:t>Users</w:t>
            </w:r>
          </w:p>
        </w:tc>
      </w:tr>
      <w:tr w:rsidR="0021073F" w:rsidRPr="0021073F" w14:paraId="478E507E" w14:textId="77777777" w:rsidTr="0021073F">
        <w:trPr>
          <w:trHeight w:val="320"/>
        </w:trPr>
        <w:tc>
          <w:tcPr>
            <w:tcW w:w="855" w:type="dxa"/>
            <w:noWrap/>
            <w:hideMark/>
          </w:tcPr>
          <w:p w14:paraId="7FFA8899" w14:textId="77777777" w:rsidR="0021073F" w:rsidRPr="0021073F" w:rsidRDefault="0021073F" w:rsidP="0021073F">
            <w:pPr>
              <w:rPr>
                <w:rFonts w:cstheme="minorHAnsi"/>
                <w:sz w:val="20"/>
                <w:szCs w:val="20"/>
              </w:rPr>
            </w:pPr>
            <w:r w:rsidRPr="0021073F">
              <w:rPr>
                <w:rFonts w:cstheme="minorHAnsi"/>
                <w:sz w:val="20"/>
                <w:szCs w:val="20"/>
              </w:rPr>
              <w:t>75</w:t>
            </w:r>
          </w:p>
        </w:tc>
        <w:tc>
          <w:tcPr>
            <w:tcW w:w="2264" w:type="dxa"/>
            <w:noWrap/>
            <w:hideMark/>
          </w:tcPr>
          <w:p w14:paraId="49576033" w14:textId="77777777" w:rsidR="0021073F" w:rsidRPr="0021073F" w:rsidRDefault="0021073F">
            <w:pPr>
              <w:rPr>
                <w:rFonts w:cstheme="minorHAnsi"/>
                <w:sz w:val="20"/>
                <w:szCs w:val="20"/>
              </w:rPr>
            </w:pPr>
            <w:r w:rsidRPr="0021073F">
              <w:rPr>
                <w:rFonts w:cstheme="minorHAnsi"/>
                <w:sz w:val="20"/>
                <w:szCs w:val="20"/>
              </w:rPr>
              <w:t>Decentralized Federation</w:t>
            </w:r>
          </w:p>
        </w:tc>
        <w:tc>
          <w:tcPr>
            <w:tcW w:w="4814" w:type="dxa"/>
            <w:noWrap/>
            <w:hideMark/>
          </w:tcPr>
          <w:p w14:paraId="38125FDE" w14:textId="77777777" w:rsidR="0021073F" w:rsidRPr="0021073F" w:rsidRDefault="0021073F">
            <w:pPr>
              <w:rPr>
                <w:rFonts w:cstheme="minorHAnsi"/>
                <w:sz w:val="20"/>
                <w:szCs w:val="20"/>
              </w:rPr>
            </w:pPr>
            <w:r w:rsidRPr="0021073F">
              <w:rPr>
                <w:rFonts w:cstheme="minorHAnsi"/>
                <w:sz w:val="20"/>
                <w:szCs w:val="20"/>
              </w:rPr>
              <w:t>Trust agreements between independent SSI networks.</w:t>
            </w:r>
          </w:p>
        </w:tc>
        <w:tc>
          <w:tcPr>
            <w:tcW w:w="1427" w:type="dxa"/>
            <w:noWrap/>
            <w:hideMark/>
          </w:tcPr>
          <w:p w14:paraId="33F48B3C" w14:textId="77777777" w:rsidR="0021073F" w:rsidRPr="0021073F" w:rsidRDefault="0021073F">
            <w:pPr>
              <w:rPr>
                <w:rFonts w:cstheme="minorHAnsi"/>
                <w:sz w:val="20"/>
                <w:szCs w:val="20"/>
              </w:rPr>
            </w:pPr>
            <w:r w:rsidRPr="0021073F">
              <w:rPr>
                <w:rFonts w:cstheme="minorHAnsi"/>
                <w:sz w:val="20"/>
                <w:szCs w:val="20"/>
              </w:rPr>
              <w:t>Governments</w:t>
            </w:r>
          </w:p>
        </w:tc>
      </w:tr>
      <w:tr w:rsidR="0021073F" w:rsidRPr="0021073F" w14:paraId="38CA6FA8" w14:textId="77777777" w:rsidTr="0021073F">
        <w:trPr>
          <w:trHeight w:val="320"/>
        </w:trPr>
        <w:tc>
          <w:tcPr>
            <w:tcW w:w="855" w:type="dxa"/>
            <w:noWrap/>
            <w:hideMark/>
          </w:tcPr>
          <w:p w14:paraId="39B2C77E" w14:textId="77777777" w:rsidR="0021073F" w:rsidRPr="0021073F" w:rsidRDefault="0021073F" w:rsidP="0021073F">
            <w:pPr>
              <w:rPr>
                <w:rFonts w:cstheme="minorHAnsi"/>
                <w:sz w:val="20"/>
                <w:szCs w:val="20"/>
              </w:rPr>
            </w:pPr>
            <w:r w:rsidRPr="0021073F">
              <w:rPr>
                <w:rFonts w:cstheme="minorHAnsi"/>
                <w:sz w:val="20"/>
                <w:szCs w:val="20"/>
              </w:rPr>
              <w:t>76</w:t>
            </w:r>
          </w:p>
        </w:tc>
        <w:tc>
          <w:tcPr>
            <w:tcW w:w="2264" w:type="dxa"/>
            <w:noWrap/>
            <w:hideMark/>
          </w:tcPr>
          <w:p w14:paraId="1A9BFED3" w14:textId="77777777" w:rsidR="0021073F" w:rsidRPr="0021073F" w:rsidRDefault="0021073F">
            <w:pPr>
              <w:rPr>
                <w:rFonts w:cstheme="minorHAnsi"/>
                <w:sz w:val="20"/>
                <w:szCs w:val="20"/>
              </w:rPr>
            </w:pPr>
            <w:r w:rsidRPr="0021073F">
              <w:rPr>
                <w:rFonts w:cstheme="minorHAnsi"/>
                <w:sz w:val="20"/>
                <w:szCs w:val="20"/>
              </w:rPr>
              <w:t>Schema Mapping Tools</w:t>
            </w:r>
          </w:p>
        </w:tc>
        <w:tc>
          <w:tcPr>
            <w:tcW w:w="4814" w:type="dxa"/>
            <w:noWrap/>
            <w:hideMark/>
          </w:tcPr>
          <w:p w14:paraId="6D8B9428" w14:textId="77777777" w:rsidR="0021073F" w:rsidRPr="0021073F" w:rsidRDefault="0021073F">
            <w:pPr>
              <w:rPr>
                <w:rFonts w:cstheme="minorHAnsi"/>
                <w:sz w:val="20"/>
                <w:szCs w:val="20"/>
              </w:rPr>
            </w:pPr>
            <w:r w:rsidRPr="0021073F">
              <w:rPr>
                <w:rFonts w:cstheme="minorHAnsi"/>
                <w:sz w:val="20"/>
                <w:szCs w:val="20"/>
              </w:rPr>
              <w:t>Aligns credential fields across different issuers (e.g., "birthdate" ↔ "DOB").</w:t>
            </w:r>
          </w:p>
        </w:tc>
        <w:tc>
          <w:tcPr>
            <w:tcW w:w="1427" w:type="dxa"/>
            <w:noWrap/>
            <w:hideMark/>
          </w:tcPr>
          <w:p w14:paraId="1EBFA284" w14:textId="77777777" w:rsidR="0021073F" w:rsidRPr="0021073F" w:rsidRDefault="0021073F">
            <w:pPr>
              <w:rPr>
                <w:rFonts w:cstheme="minorHAnsi"/>
                <w:sz w:val="20"/>
                <w:szCs w:val="20"/>
              </w:rPr>
            </w:pPr>
            <w:r w:rsidRPr="0021073F">
              <w:rPr>
                <w:rFonts w:cstheme="minorHAnsi"/>
                <w:sz w:val="20"/>
                <w:szCs w:val="20"/>
              </w:rPr>
              <w:t>Healthcare, Education</w:t>
            </w:r>
          </w:p>
        </w:tc>
      </w:tr>
      <w:tr w:rsidR="0021073F" w:rsidRPr="0021073F" w14:paraId="02030CD7" w14:textId="77777777" w:rsidTr="0021073F">
        <w:trPr>
          <w:trHeight w:val="320"/>
        </w:trPr>
        <w:tc>
          <w:tcPr>
            <w:tcW w:w="855" w:type="dxa"/>
            <w:noWrap/>
            <w:hideMark/>
          </w:tcPr>
          <w:p w14:paraId="492A415E" w14:textId="77777777" w:rsidR="0021073F" w:rsidRPr="0021073F" w:rsidRDefault="0021073F" w:rsidP="0021073F">
            <w:pPr>
              <w:rPr>
                <w:rFonts w:cstheme="minorHAnsi"/>
                <w:sz w:val="20"/>
                <w:szCs w:val="20"/>
              </w:rPr>
            </w:pPr>
            <w:r w:rsidRPr="0021073F">
              <w:rPr>
                <w:rFonts w:cstheme="minorHAnsi"/>
                <w:sz w:val="20"/>
                <w:szCs w:val="20"/>
              </w:rPr>
              <w:t>77</w:t>
            </w:r>
          </w:p>
        </w:tc>
        <w:tc>
          <w:tcPr>
            <w:tcW w:w="2264" w:type="dxa"/>
            <w:noWrap/>
            <w:hideMark/>
          </w:tcPr>
          <w:p w14:paraId="751A9BF8" w14:textId="77777777" w:rsidR="0021073F" w:rsidRPr="0021073F" w:rsidRDefault="0021073F">
            <w:pPr>
              <w:rPr>
                <w:rFonts w:cstheme="minorHAnsi"/>
                <w:sz w:val="20"/>
                <w:szCs w:val="20"/>
              </w:rPr>
            </w:pPr>
            <w:r w:rsidRPr="0021073F">
              <w:rPr>
                <w:rFonts w:cstheme="minorHAnsi"/>
                <w:sz w:val="20"/>
                <w:szCs w:val="20"/>
              </w:rPr>
              <w:t>Interop Testing Suite</w:t>
            </w:r>
          </w:p>
        </w:tc>
        <w:tc>
          <w:tcPr>
            <w:tcW w:w="4814" w:type="dxa"/>
            <w:noWrap/>
            <w:hideMark/>
          </w:tcPr>
          <w:p w14:paraId="18DE7DB8" w14:textId="77777777" w:rsidR="0021073F" w:rsidRPr="0021073F" w:rsidRDefault="0021073F">
            <w:pPr>
              <w:rPr>
                <w:rFonts w:cstheme="minorHAnsi"/>
                <w:sz w:val="20"/>
                <w:szCs w:val="20"/>
              </w:rPr>
            </w:pPr>
            <w:r w:rsidRPr="0021073F">
              <w:rPr>
                <w:rFonts w:cstheme="minorHAnsi"/>
                <w:sz w:val="20"/>
                <w:szCs w:val="20"/>
              </w:rPr>
              <w:t xml:space="preserve">Validates compatibility with other SSI frameworks (e.g., </w:t>
            </w:r>
            <w:proofErr w:type="spellStart"/>
            <w:r w:rsidRPr="0021073F">
              <w:rPr>
                <w:rFonts w:cstheme="minorHAnsi"/>
                <w:sz w:val="20"/>
                <w:szCs w:val="20"/>
              </w:rPr>
              <w:t>Sovrin</w:t>
            </w:r>
            <w:proofErr w:type="spellEnd"/>
            <w:r w:rsidRPr="0021073F">
              <w:rPr>
                <w:rFonts w:cstheme="minorHAnsi"/>
                <w:sz w:val="20"/>
                <w:szCs w:val="20"/>
              </w:rPr>
              <w:t>, MATTR).</w:t>
            </w:r>
          </w:p>
        </w:tc>
        <w:tc>
          <w:tcPr>
            <w:tcW w:w="1427" w:type="dxa"/>
            <w:noWrap/>
            <w:hideMark/>
          </w:tcPr>
          <w:p w14:paraId="2A89C2CD" w14:textId="77777777" w:rsidR="0021073F" w:rsidRPr="0021073F" w:rsidRDefault="0021073F">
            <w:pPr>
              <w:rPr>
                <w:rFonts w:cstheme="minorHAnsi"/>
                <w:sz w:val="20"/>
                <w:szCs w:val="20"/>
              </w:rPr>
            </w:pPr>
            <w:r w:rsidRPr="0021073F">
              <w:rPr>
                <w:rFonts w:cstheme="minorHAnsi"/>
                <w:sz w:val="20"/>
                <w:szCs w:val="20"/>
              </w:rPr>
              <w:t>Developers</w:t>
            </w:r>
          </w:p>
        </w:tc>
      </w:tr>
      <w:tr w:rsidR="0021073F" w:rsidRPr="0021073F" w14:paraId="5EDBAB96" w14:textId="77777777" w:rsidTr="0021073F">
        <w:trPr>
          <w:trHeight w:val="320"/>
        </w:trPr>
        <w:tc>
          <w:tcPr>
            <w:tcW w:w="855" w:type="dxa"/>
            <w:noWrap/>
            <w:hideMark/>
          </w:tcPr>
          <w:p w14:paraId="4A1049D4" w14:textId="77777777" w:rsidR="0021073F" w:rsidRPr="0021073F" w:rsidRDefault="0021073F" w:rsidP="0021073F">
            <w:pPr>
              <w:rPr>
                <w:rFonts w:cstheme="minorHAnsi"/>
                <w:sz w:val="20"/>
                <w:szCs w:val="20"/>
              </w:rPr>
            </w:pPr>
            <w:r w:rsidRPr="0021073F">
              <w:rPr>
                <w:rFonts w:cstheme="minorHAnsi"/>
                <w:sz w:val="20"/>
                <w:szCs w:val="20"/>
              </w:rPr>
              <w:t>78</w:t>
            </w:r>
          </w:p>
        </w:tc>
        <w:tc>
          <w:tcPr>
            <w:tcW w:w="2264" w:type="dxa"/>
            <w:noWrap/>
            <w:hideMark/>
          </w:tcPr>
          <w:p w14:paraId="6DED2CEC" w14:textId="77777777" w:rsidR="0021073F" w:rsidRPr="0021073F" w:rsidRDefault="0021073F">
            <w:pPr>
              <w:rPr>
                <w:rFonts w:cstheme="minorHAnsi"/>
                <w:sz w:val="20"/>
                <w:szCs w:val="20"/>
              </w:rPr>
            </w:pPr>
            <w:r w:rsidRPr="0021073F">
              <w:rPr>
                <w:rFonts w:cstheme="minorHAnsi"/>
                <w:sz w:val="20"/>
                <w:szCs w:val="20"/>
              </w:rPr>
              <w:t>Dynamic Trust Anchors</w:t>
            </w:r>
          </w:p>
        </w:tc>
        <w:tc>
          <w:tcPr>
            <w:tcW w:w="4814" w:type="dxa"/>
            <w:noWrap/>
            <w:hideMark/>
          </w:tcPr>
          <w:p w14:paraId="3EE14196" w14:textId="77777777" w:rsidR="0021073F" w:rsidRPr="0021073F" w:rsidRDefault="0021073F">
            <w:pPr>
              <w:rPr>
                <w:rFonts w:cstheme="minorHAnsi"/>
                <w:sz w:val="20"/>
                <w:szCs w:val="20"/>
              </w:rPr>
            </w:pPr>
            <w:r w:rsidRPr="0021073F">
              <w:rPr>
                <w:rFonts w:cstheme="minorHAnsi"/>
                <w:sz w:val="20"/>
                <w:szCs w:val="20"/>
              </w:rPr>
              <w:t>Updates trusted issuers/verifiers without hardcoding.</w:t>
            </w:r>
          </w:p>
        </w:tc>
        <w:tc>
          <w:tcPr>
            <w:tcW w:w="1427" w:type="dxa"/>
            <w:noWrap/>
            <w:hideMark/>
          </w:tcPr>
          <w:p w14:paraId="629DE80A" w14:textId="77777777" w:rsidR="0021073F" w:rsidRPr="0021073F" w:rsidRDefault="0021073F">
            <w:pPr>
              <w:rPr>
                <w:rFonts w:cstheme="minorHAnsi"/>
                <w:sz w:val="20"/>
                <w:szCs w:val="20"/>
              </w:rPr>
            </w:pPr>
            <w:r w:rsidRPr="0021073F">
              <w:rPr>
                <w:rFonts w:cstheme="minorHAnsi"/>
                <w:sz w:val="20"/>
                <w:szCs w:val="20"/>
              </w:rPr>
              <w:t>Consortiums</w:t>
            </w:r>
          </w:p>
        </w:tc>
      </w:tr>
      <w:tr w:rsidR="0021073F" w:rsidRPr="0021073F" w14:paraId="20737644" w14:textId="77777777" w:rsidTr="0021073F">
        <w:trPr>
          <w:trHeight w:val="320"/>
        </w:trPr>
        <w:tc>
          <w:tcPr>
            <w:tcW w:w="855" w:type="dxa"/>
            <w:noWrap/>
            <w:hideMark/>
          </w:tcPr>
          <w:p w14:paraId="2C527F2C" w14:textId="77777777" w:rsidR="0021073F" w:rsidRPr="0021073F" w:rsidRDefault="0021073F" w:rsidP="0021073F">
            <w:pPr>
              <w:rPr>
                <w:rFonts w:cstheme="minorHAnsi"/>
                <w:sz w:val="20"/>
                <w:szCs w:val="20"/>
              </w:rPr>
            </w:pPr>
            <w:r w:rsidRPr="0021073F">
              <w:rPr>
                <w:rFonts w:cstheme="minorHAnsi"/>
                <w:sz w:val="20"/>
                <w:szCs w:val="20"/>
              </w:rPr>
              <w:t>79</w:t>
            </w:r>
          </w:p>
        </w:tc>
        <w:tc>
          <w:tcPr>
            <w:tcW w:w="2264" w:type="dxa"/>
            <w:noWrap/>
            <w:hideMark/>
          </w:tcPr>
          <w:p w14:paraId="73E5811D" w14:textId="77777777" w:rsidR="0021073F" w:rsidRPr="0021073F" w:rsidRDefault="0021073F">
            <w:pPr>
              <w:rPr>
                <w:rFonts w:cstheme="minorHAnsi"/>
                <w:sz w:val="20"/>
                <w:szCs w:val="20"/>
              </w:rPr>
            </w:pPr>
            <w:r w:rsidRPr="0021073F">
              <w:rPr>
                <w:rFonts w:cstheme="minorHAnsi"/>
                <w:sz w:val="20"/>
                <w:szCs w:val="20"/>
              </w:rPr>
              <w:t>Multi-Protocol Support</w:t>
            </w:r>
          </w:p>
        </w:tc>
        <w:tc>
          <w:tcPr>
            <w:tcW w:w="4814" w:type="dxa"/>
            <w:noWrap/>
            <w:hideMark/>
          </w:tcPr>
          <w:p w14:paraId="46973656" w14:textId="77777777" w:rsidR="0021073F" w:rsidRPr="0021073F" w:rsidRDefault="0021073F">
            <w:pPr>
              <w:rPr>
                <w:rFonts w:cstheme="minorHAnsi"/>
                <w:sz w:val="20"/>
                <w:szCs w:val="20"/>
              </w:rPr>
            </w:pPr>
            <w:r w:rsidRPr="0021073F">
              <w:rPr>
                <w:rFonts w:cstheme="minorHAnsi"/>
                <w:sz w:val="20"/>
                <w:szCs w:val="20"/>
              </w:rPr>
              <w:t xml:space="preserve">Works with </w:t>
            </w:r>
            <w:proofErr w:type="spellStart"/>
            <w:r w:rsidRPr="0021073F">
              <w:rPr>
                <w:rFonts w:cstheme="minorHAnsi"/>
                <w:sz w:val="20"/>
                <w:szCs w:val="20"/>
              </w:rPr>
              <w:t>DIDComm</w:t>
            </w:r>
            <w:proofErr w:type="spellEnd"/>
            <w:r w:rsidRPr="0021073F">
              <w:rPr>
                <w:rFonts w:cstheme="minorHAnsi"/>
                <w:sz w:val="20"/>
                <w:szCs w:val="20"/>
              </w:rPr>
              <w:t>, OIDC4VC, and CHAPI.</w:t>
            </w:r>
          </w:p>
        </w:tc>
        <w:tc>
          <w:tcPr>
            <w:tcW w:w="1427" w:type="dxa"/>
            <w:noWrap/>
            <w:hideMark/>
          </w:tcPr>
          <w:p w14:paraId="320C6460" w14:textId="77777777" w:rsidR="0021073F" w:rsidRPr="0021073F" w:rsidRDefault="0021073F">
            <w:pPr>
              <w:rPr>
                <w:rFonts w:cstheme="minorHAnsi"/>
                <w:sz w:val="20"/>
                <w:szCs w:val="20"/>
              </w:rPr>
            </w:pPr>
            <w:r w:rsidRPr="0021073F">
              <w:rPr>
                <w:rFonts w:cstheme="minorHAnsi"/>
                <w:sz w:val="20"/>
                <w:szCs w:val="20"/>
              </w:rPr>
              <w:t>Developers</w:t>
            </w:r>
          </w:p>
        </w:tc>
      </w:tr>
      <w:tr w:rsidR="0021073F" w:rsidRPr="0021073F" w14:paraId="44FF1073" w14:textId="77777777" w:rsidTr="0021073F">
        <w:trPr>
          <w:trHeight w:val="320"/>
        </w:trPr>
        <w:tc>
          <w:tcPr>
            <w:tcW w:w="855" w:type="dxa"/>
            <w:noWrap/>
            <w:hideMark/>
          </w:tcPr>
          <w:p w14:paraId="088CDBCF" w14:textId="77777777" w:rsidR="0021073F" w:rsidRPr="0021073F" w:rsidRDefault="0021073F" w:rsidP="0021073F">
            <w:pPr>
              <w:rPr>
                <w:rFonts w:cstheme="minorHAnsi"/>
                <w:sz w:val="20"/>
                <w:szCs w:val="20"/>
              </w:rPr>
            </w:pPr>
            <w:r w:rsidRPr="0021073F">
              <w:rPr>
                <w:rFonts w:cstheme="minorHAnsi"/>
                <w:sz w:val="20"/>
                <w:szCs w:val="20"/>
              </w:rPr>
              <w:t>80</w:t>
            </w:r>
          </w:p>
        </w:tc>
        <w:tc>
          <w:tcPr>
            <w:tcW w:w="2264" w:type="dxa"/>
            <w:noWrap/>
            <w:hideMark/>
          </w:tcPr>
          <w:p w14:paraId="1ED94428" w14:textId="77777777" w:rsidR="0021073F" w:rsidRPr="0021073F" w:rsidRDefault="0021073F">
            <w:pPr>
              <w:rPr>
                <w:rFonts w:cstheme="minorHAnsi"/>
                <w:sz w:val="20"/>
                <w:szCs w:val="20"/>
              </w:rPr>
            </w:pPr>
            <w:r w:rsidRPr="0021073F">
              <w:rPr>
                <w:rFonts w:cstheme="minorHAnsi"/>
                <w:sz w:val="20"/>
                <w:szCs w:val="20"/>
              </w:rPr>
              <w:t>Cross-Industry Credential Exchange</w:t>
            </w:r>
          </w:p>
        </w:tc>
        <w:tc>
          <w:tcPr>
            <w:tcW w:w="4814" w:type="dxa"/>
            <w:noWrap/>
            <w:hideMark/>
          </w:tcPr>
          <w:p w14:paraId="10186F9A" w14:textId="77777777" w:rsidR="0021073F" w:rsidRPr="0021073F" w:rsidRDefault="0021073F">
            <w:pPr>
              <w:rPr>
                <w:rFonts w:cstheme="minorHAnsi"/>
                <w:sz w:val="20"/>
                <w:szCs w:val="20"/>
              </w:rPr>
            </w:pPr>
            <w:r w:rsidRPr="0021073F">
              <w:rPr>
                <w:rFonts w:cstheme="minorHAnsi"/>
                <w:sz w:val="20"/>
                <w:szCs w:val="20"/>
              </w:rPr>
              <w:t>Shared standards for finance, healthcare, etc.</w:t>
            </w:r>
          </w:p>
        </w:tc>
        <w:tc>
          <w:tcPr>
            <w:tcW w:w="1427" w:type="dxa"/>
            <w:noWrap/>
            <w:hideMark/>
          </w:tcPr>
          <w:p w14:paraId="147E1BD9" w14:textId="77777777" w:rsidR="0021073F" w:rsidRPr="0021073F" w:rsidRDefault="0021073F">
            <w:pPr>
              <w:rPr>
                <w:rFonts w:cstheme="minorHAnsi"/>
                <w:sz w:val="20"/>
                <w:szCs w:val="20"/>
              </w:rPr>
            </w:pPr>
            <w:r w:rsidRPr="0021073F">
              <w:rPr>
                <w:rFonts w:cstheme="minorHAnsi"/>
                <w:sz w:val="20"/>
                <w:szCs w:val="20"/>
              </w:rPr>
              <w:t>Industry Groups</w:t>
            </w:r>
          </w:p>
        </w:tc>
      </w:tr>
    </w:tbl>
    <w:p w14:paraId="6727D49F" w14:textId="7EADCD5B" w:rsidR="0021073F" w:rsidRDefault="0021073F" w:rsidP="00DA351A">
      <w:pPr>
        <w:rPr>
          <w:rFonts w:cstheme="minorHAnsi"/>
          <w:sz w:val="20"/>
          <w:szCs w:val="20"/>
        </w:rPr>
      </w:pPr>
    </w:p>
    <w:p w14:paraId="6CAC22A1" w14:textId="5631C0B5" w:rsidR="0021073F" w:rsidRPr="0021073F" w:rsidRDefault="0021073F" w:rsidP="00DA351A">
      <w:pPr>
        <w:rPr>
          <w:rFonts w:cstheme="minorHAnsi"/>
          <w:b/>
          <w:bCs/>
          <w:sz w:val="20"/>
          <w:szCs w:val="20"/>
        </w:rPr>
      </w:pPr>
      <w:r w:rsidRPr="0021073F">
        <w:rPr>
          <w:rFonts w:cstheme="minorHAnsi"/>
          <w:b/>
          <w:bCs/>
          <w:sz w:val="20"/>
          <w:szCs w:val="20"/>
        </w:rPr>
        <w:t xml:space="preserve">Module IX: User Education </w:t>
      </w:r>
    </w:p>
    <w:p w14:paraId="4DBACA60" w14:textId="11F2B0ED" w:rsidR="0021073F" w:rsidRDefault="0021073F" w:rsidP="00DA351A">
      <w:pPr>
        <w:rPr>
          <w:rFonts w:cstheme="minorHAnsi"/>
          <w:sz w:val="20"/>
          <w:szCs w:val="20"/>
        </w:rPr>
      </w:pPr>
    </w:p>
    <w:p w14:paraId="267A24BA" w14:textId="1DECC68C" w:rsidR="0021073F" w:rsidRDefault="0021073F" w:rsidP="00DA351A">
      <w:pPr>
        <w:rPr>
          <w:rFonts w:cstheme="minorHAnsi"/>
          <w:sz w:val="20"/>
          <w:szCs w:val="20"/>
        </w:rPr>
      </w:pPr>
      <w:r>
        <w:rPr>
          <w:rFonts w:cstheme="minorHAnsi"/>
          <w:sz w:val="20"/>
          <w:szCs w:val="20"/>
        </w:rPr>
        <w:t>This module provides onboarding, training, and support to drive SSI adoption.</w:t>
      </w:r>
    </w:p>
    <w:tbl>
      <w:tblPr>
        <w:tblStyle w:val="TableGrid"/>
        <w:tblW w:w="0" w:type="auto"/>
        <w:tblLook w:val="04A0" w:firstRow="1" w:lastRow="0" w:firstColumn="1" w:lastColumn="0" w:noHBand="0" w:noVBand="1"/>
      </w:tblPr>
      <w:tblGrid>
        <w:gridCol w:w="949"/>
        <w:gridCol w:w="1956"/>
        <w:gridCol w:w="4943"/>
        <w:gridCol w:w="1502"/>
      </w:tblGrid>
      <w:tr w:rsidR="0021073F" w:rsidRPr="0021073F" w14:paraId="73968F74" w14:textId="77777777" w:rsidTr="0021073F">
        <w:trPr>
          <w:trHeight w:val="320"/>
        </w:trPr>
        <w:tc>
          <w:tcPr>
            <w:tcW w:w="949" w:type="dxa"/>
            <w:noWrap/>
            <w:hideMark/>
          </w:tcPr>
          <w:p w14:paraId="0CE95641" w14:textId="77777777" w:rsidR="0021073F" w:rsidRPr="0021073F" w:rsidRDefault="0021073F">
            <w:pPr>
              <w:rPr>
                <w:rFonts w:cstheme="minorHAnsi"/>
                <w:b/>
                <w:bCs/>
                <w:sz w:val="20"/>
                <w:szCs w:val="20"/>
              </w:rPr>
            </w:pPr>
            <w:r w:rsidRPr="0021073F">
              <w:rPr>
                <w:rFonts w:cstheme="minorHAnsi"/>
                <w:b/>
                <w:bCs/>
                <w:sz w:val="20"/>
                <w:szCs w:val="20"/>
              </w:rPr>
              <w:t>Serial No</w:t>
            </w:r>
          </w:p>
        </w:tc>
        <w:tc>
          <w:tcPr>
            <w:tcW w:w="1958" w:type="dxa"/>
            <w:noWrap/>
            <w:hideMark/>
          </w:tcPr>
          <w:p w14:paraId="6E9EC112"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4949" w:type="dxa"/>
            <w:noWrap/>
            <w:hideMark/>
          </w:tcPr>
          <w:p w14:paraId="5B61B7FD"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504" w:type="dxa"/>
            <w:noWrap/>
            <w:hideMark/>
          </w:tcPr>
          <w:p w14:paraId="4EDC46D7"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4A64F3C5" w14:textId="77777777" w:rsidTr="0021073F">
        <w:trPr>
          <w:trHeight w:val="320"/>
        </w:trPr>
        <w:tc>
          <w:tcPr>
            <w:tcW w:w="949" w:type="dxa"/>
            <w:noWrap/>
            <w:hideMark/>
          </w:tcPr>
          <w:p w14:paraId="720A3DD0" w14:textId="77777777" w:rsidR="0021073F" w:rsidRPr="0021073F" w:rsidRDefault="0021073F" w:rsidP="0021073F">
            <w:pPr>
              <w:rPr>
                <w:rFonts w:cstheme="minorHAnsi"/>
                <w:sz w:val="20"/>
                <w:szCs w:val="20"/>
              </w:rPr>
            </w:pPr>
            <w:r w:rsidRPr="0021073F">
              <w:rPr>
                <w:rFonts w:cstheme="minorHAnsi"/>
                <w:sz w:val="20"/>
                <w:szCs w:val="20"/>
              </w:rPr>
              <w:t>81</w:t>
            </w:r>
          </w:p>
        </w:tc>
        <w:tc>
          <w:tcPr>
            <w:tcW w:w="1958" w:type="dxa"/>
            <w:noWrap/>
            <w:hideMark/>
          </w:tcPr>
          <w:p w14:paraId="0DF24B54" w14:textId="77777777" w:rsidR="0021073F" w:rsidRPr="0021073F" w:rsidRDefault="0021073F">
            <w:pPr>
              <w:rPr>
                <w:rFonts w:cstheme="minorHAnsi"/>
                <w:sz w:val="20"/>
                <w:szCs w:val="20"/>
              </w:rPr>
            </w:pPr>
            <w:r w:rsidRPr="0021073F">
              <w:rPr>
                <w:rFonts w:cstheme="minorHAnsi"/>
                <w:sz w:val="20"/>
                <w:szCs w:val="20"/>
              </w:rPr>
              <w:t>In-App Interactive Tutorials</w:t>
            </w:r>
          </w:p>
        </w:tc>
        <w:tc>
          <w:tcPr>
            <w:tcW w:w="4949" w:type="dxa"/>
            <w:noWrap/>
            <w:hideMark/>
          </w:tcPr>
          <w:p w14:paraId="2340853F" w14:textId="77777777" w:rsidR="0021073F" w:rsidRPr="0021073F" w:rsidRDefault="0021073F">
            <w:pPr>
              <w:rPr>
                <w:rFonts w:cstheme="minorHAnsi"/>
                <w:sz w:val="20"/>
                <w:szCs w:val="20"/>
              </w:rPr>
            </w:pPr>
            <w:r w:rsidRPr="0021073F">
              <w:rPr>
                <w:rFonts w:cstheme="minorHAnsi"/>
                <w:sz w:val="20"/>
                <w:szCs w:val="20"/>
              </w:rPr>
              <w:t>Guided walkthroughs for wallet setup/credential sharing.</w:t>
            </w:r>
          </w:p>
        </w:tc>
        <w:tc>
          <w:tcPr>
            <w:tcW w:w="1504" w:type="dxa"/>
            <w:noWrap/>
            <w:hideMark/>
          </w:tcPr>
          <w:p w14:paraId="7D449068" w14:textId="77777777" w:rsidR="0021073F" w:rsidRPr="0021073F" w:rsidRDefault="0021073F">
            <w:pPr>
              <w:rPr>
                <w:rFonts w:cstheme="minorHAnsi"/>
                <w:sz w:val="20"/>
                <w:szCs w:val="20"/>
              </w:rPr>
            </w:pPr>
            <w:r w:rsidRPr="0021073F">
              <w:rPr>
                <w:rFonts w:cstheme="minorHAnsi"/>
                <w:sz w:val="20"/>
                <w:szCs w:val="20"/>
              </w:rPr>
              <w:t>End Users</w:t>
            </w:r>
          </w:p>
        </w:tc>
      </w:tr>
      <w:tr w:rsidR="0021073F" w:rsidRPr="0021073F" w14:paraId="3312F476" w14:textId="77777777" w:rsidTr="0021073F">
        <w:trPr>
          <w:trHeight w:val="320"/>
        </w:trPr>
        <w:tc>
          <w:tcPr>
            <w:tcW w:w="949" w:type="dxa"/>
            <w:noWrap/>
            <w:hideMark/>
          </w:tcPr>
          <w:p w14:paraId="1DE8AE80" w14:textId="77777777" w:rsidR="0021073F" w:rsidRPr="0021073F" w:rsidRDefault="0021073F" w:rsidP="0021073F">
            <w:pPr>
              <w:rPr>
                <w:rFonts w:cstheme="minorHAnsi"/>
                <w:sz w:val="20"/>
                <w:szCs w:val="20"/>
              </w:rPr>
            </w:pPr>
            <w:r w:rsidRPr="0021073F">
              <w:rPr>
                <w:rFonts w:cstheme="minorHAnsi"/>
                <w:sz w:val="20"/>
                <w:szCs w:val="20"/>
              </w:rPr>
              <w:t>82</w:t>
            </w:r>
          </w:p>
        </w:tc>
        <w:tc>
          <w:tcPr>
            <w:tcW w:w="1958" w:type="dxa"/>
            <w:noWrap/>
            <w:hideMark/>
          </w:tcPr>
          <w:p w14:paraId="027B277D" w14:textId="77777777" w:rsidR="0021073F" w:rsidRPr="0021073F" w:rsidRDefault="0021073F">
            <w:pPr>
              <w:rPr>
                <w:rFonts w:cstheme="minorHAnsi"/>
                <w:sz w:val="20"/>
                <w:szCs w:val="20"/>
              </w:rPr>
            </w:pPr>
            <w:r w:rsidRPr="0021073F">
              <w:rPr>
                <w:rFonts w:cstheme="minorHAnsi"/>
                <w:sz w:val="20"/>
                <w:szCs w:val="20"/>
              </w:rPr>
              <w:t>Explainable AI for SSI</w:t>
            </w:r>
          </w:p>
        </w:tc>
        <w:tc>
          <w:tcPr>
            <w:tcW w:w="4949" w:type="dxa"/>
            <w:noWrap/>
            <w:hideMark/>
          </w:tcPr>
          <w:p w14:paraId="49A6A8B9" w14:textId="77777777" w:rsidR="0021073F" w:rsidRPr="0021073F" w:rsidRDefault="0021073F">
            <w:pPr>
              <w:rPr>
                <w:rFonts w:cstheme="minorHAnsi"/>
                <w:sz w:val="20"/>
                <w:szCs w:val="20"/>
              </w:rPr>
            </w:pPr>
            <w:r w:rsidRPr="0021073F">
              <w:rPr>
                <w:rFonts w:cstheme="minorHAnsi"/>
                <w:sz w:val="20"/>
                <w:szCs w:val="20"/>
              </w:rPr>
              <w:t>Simplifies complex concepts (e.g., "Why does this app need my VC?").</w:t>
            </w:r>
          </w:p>
        </w:tc>
        <w:tc>
          <w:tcPr>
            <w:tcW w:w="1504" w:type="dxa"/>
            <w:noWrap/>
            <w:hideMark/>
          </w:tcPr>
          <w:p w14:paraId="19A39189" w14:textId="77777777" w:rsidR="0021073F" w:rsidRPr="0021073F" w:rsidRDefault="0021073F">
            <w:pPr>
              <w:rPr>
                <w:rFonts w:cstheme="minorHAnsi"/>
                <w:sz w:val="20"/>
                <w:szCs w:val="20"/>
              </w:rPr>
            </w:pPr>
            <w:r w:rsidRPr="0021073F">
              <w:rPr>
                <w:rFonts w:cstheme="minorHAnsi"/>
                <w:sz w:val="20"/>
                <w:szCs w:val="20"/>
              </w:rPr>
              <w:t>Non-Tech Users</w:t>
            </w:r>
          </w:p>
        </w:tc>
      </w:tr>
      <w:tr w:rsidR="0021073F" w:rsidRPr="0021073F" w14:paraId="7B59D513" w14:textId="77777777" w:rsidTr="0021073F">
        <w:trPr>
          <w:trHeight w:val="320"/>
        </w:trPr>
        <w:tc>
          <w:tcPr>
            <w:tcW w:w="949" w:type="dxa"/>
            <w:noWrap/>
            <w:hideMark/>
          </w:tcPr>
          <w:p w14:paraId="7939157A" w14:textId="77777777" w:rsidR="0021073F" w:rsidRPr="0021073F" w:rsidRDefault="0021073F" w:rsidP="0021073F">
            <w:pPr>
              <w:rPr>
                <w:rFonts w:cstheme="minorHAnsi"/>
                <w:sz w:val="20"/>
                <w:szCs w:val="20"/>
              </w:rPr>
            </w:pPr>
            <w:r w:rsidRPr="0021073F">
              <w:rPr>
                <w:rFonts w:cstheme="minorHAnsi"/>
                <w:sz w:val="20"/>
                <w:szCs w:val="20"/>
              </w:rPr>
              <w:t>83</w:t>
            </w:r>
          </w:p>
        </w:tc>
        <w:tc>
          <w:tcPr>
            <w:tcW w:w="1958" w:type="dxa"/>
            <w:noWrap/>
            <w:hideMark/>
          </w:tcPr>
          <w:p w14:paraId="1DF9D585" w14:textId="77777777" w:rsidR="0021073F" w:rsidRPr="0021073F" w:rsidRDefault="0021073F">
            <w:pPr>
              <w:rPr>
                <w:rFonts w:cstheme="minorHAnsi"/>
                <w:sz w:val="20"/>
                <w:szCs w:val="20"/>
              </w:rPr>
            </w:pPr>
            <w:r w:rsidRPr="0021073F">
              <w:rPr>
                <w:rFonts w:cstheme="minorHAnsi"/>
                <w:sz w:val="20"/>
                <w:szCs w:val="20"/>
              </w:rPr>
              <w:t>Gamified Learning</w:t>
            </w:r>
          </w:p>
        </w:tc>
        <w:tc>
          <w:tcPr>
            <w:tcW w:w="4949" w:type="dxa"/>
            <w:noWrap/>
            <w:hideMark/>
          </w:tcPr>
          <w:p w14:paraId="14810DE2" w14:textId="77777777" w:rsidR="0021073F" w:rsidRPr="0021073F" w:rsidRDefault="0021073F">
            <w:pPr>
              <w:rPr>
                <w:rFonts w:cstheme="minorHAnsi"/>
                <w:sz w:val="20"/>
                <w:szCs w:val="20"/>
              </w:rPr>
            </w:pPr>
            <w:r w:rsidRPr="0021073F">
              <w:rPr>
                <w:rFonts w:cstheme="minorHAnsi"/>
                <w:sz w:val="20"/>
                <w:szCs w:val="20"/>
              </w:rPr>
              <w:t>Rewards (badges, tokens) for completing SSI training.</w:t>
            </w:r>
          </w:p>
        </w:tc>
        <w:tc>
          <w:tcPr>
            <w:tcW w:w="1504" w:type="dxa"/>
            <w:noWrap/>
            <w:hideMark/>
          </w:tcPr>
          <w:p w14:paraId="35FE6447" w14:textId="77777777" w:rsidR="0021073F" w:rsidRPr="0021073F" w:rsidRDefault="0021073F">
            <w:pPr>
              <w:rPr>
                <w:rFonts w:cstheme="minorHAnsi"/>
                <w:sz w:val="20"/>
                <w:szCs w:val="20"/>
              </w:rPr>
            </w:pPr>
            <w:r w:rsidRPr="0021073F">
              <w:rPr>
                <w:rFonts w:cstheme="minorHAnsi"/>
                <w:sz w:val="20"/>
                <w:szCs w:val="20"/>
              </w:rPr>
              <w:t>Employees, Students</w:t>
            </w:r>
          </w:p>
        </w:tc>
      </w:tr>
      <w:tr w:rsidR="0021073F" w:rsidRPr="0021073F" w14:paraId="25F205AE" w14:textId="77777777" w:rsidTr="0021073F">
        <w:trPr>
          <w:trHeight w:val="320"/>
        </w:trPr>
        <w:tc>
          <w:tcPr>
            <w:tcW w:w="949" w:type="dxa"/>
            <w:noWrap/>
            <w:hideMark/>
          </w:tcPr>
          <w:p w14:paraId="40503F93" w14:textId="77777777" w:rsidR="0021073F" w:rsidRPr="0021073F" w:rsidRDefault="0021073F" w:rsidP="0021073F">
            <w:pPr>
              <w:rPr>
                <w:rFonts w:cstheme="minorHAnsi"/>
                <w:sz w:val="20"/>
                <w:szCs w:val="20"/>
              </w:rPr>
            </w:pPr>
            <w:r w:rsidRPr="0021073F">
              <w:rPr>
                <w:rFonts w:cstheme="minorHAnsi"/>
                <w:sz w:val="20"/>
                <w:szCs w:val="20"/>
              </w:rPr>
              <w:t>84</w:t>
            </w:r>
          </w:p>
        </w:tc>
        <w:tc>
          <w:tcPr>
            <w:tcW w:w="1958" w:type="dxa"/>
            <w:noWrap/>
            <w:hideMark/>
          </w:tcPr>
          <w:p w14:paraId="61A3C60A" w14:textId="77777777" w:rsidR="0021073F" w:rsidRPr="0021073F" w:rsidRDefault="0021073F">
            <w:pPr>
              <w:rPr>
                <w:rFonts w:cstheme="minorHAnsi"/>
                <w:sz w:val="20"/>
                <w:szCs w:val="20"/>
              </w:rPr>
            </w:pPr>
            <w:r w:rsidRPr="0021073F">
              <w:rPr>
                <w:rFonts w:cstheme="minorHAnsi"/>
                <w:sz w:val="20"/>
                <w:szCs w:val="20"/>
              </w:rPr>
              <w:t>Multilingual Support</w:t>
            </w:r>
          </w:p>
        </w:tc>
        <w:tc>
          <w:tcPr>
            <w:tcW w:w="4949" w:type="dxa"/>
            <w:noWrap/>
            <w:hideMark/>
          </w:tcPr>
          <w:p w14:paraId="62F14D17" w14:textId="77777777" w:rsidR="0021073F" w:rsidRPr="0021073F" w:rsidRDefault="0021073F">
            <w:pPr>
              <w:rPr>
                <w:rFonts w:cstheme="minorHAnsi"/>
                <w:sz w:val="20"/>
                <w:szCs w:val="20"/>
              </w:rPr>
            </w:pPr>
            <w:r w:rsidRPr="0021073F">
              <w:rPr>
                <w:rFonts w:cstheme="minorHAnsi"/>
                <w:sz w:val="20"/>
                <w:szCs w:val="20"/>
              </w:rPr>
              <w:t>Tutorials/documentation in 50+ languages.</w:t>
            </w:r>
          </w:p>
        </w:tc>
        <w:tc>
          <w:tcPr>
            <w:tcW w:w="1504" w:type="dxa"/>
            <w:noWrap/>
            <w:hideMark/>
          </w:tcPr>
          <w:p w14:paraId="5E2754EE" w14:textId="77777777" w:rsidR="0021073F" w:rsidRPr="0021073F" w:rsidRDefault="0021073F">
            <w:pPr>
              <w:rPr>
                <w:rFonts w:cstheme="minorHAnsi"/>
                <w:sz w:val="20"/>
                <w:szCs w:val="20"/>
              </w:rPr>
            </w:pPr>
            <w:r w:rsidRPr="0021073F">
              <w:rPr>
                <w:rFonts w:cstheme="minorHAnsi"/>
                <w:sz w:val="20"/>
                <w:szCs w:val="20"/>
              </w:rPr>
              <w:t>Global Users</w:t>
            </w:r>
          </w:p>
        </w:tc>
      </w:tr>
      <w:tr w:rsidR="0021073F" w:rsidRPr="0021073F" w14:paraId="07E3EA70" w14:textId="77777777" w:rsidTr="0021073F">
        <w:trPr>
          <w:trHeight w:val="320"/>
        </w:trPr>
        <w:tc>
          <w:tcPr>
            <w:tcW w:w="949" w:type="dxa"/>
            <w:noWrap/>
            <w:hideMark/>
          </w:tcPr>
          <w:p w14:paraId="50D0A82C" w14:textId="77777777" w:rsidR="0021073F" w:rsidRPr="0021073F" w:rsidRDefault="0021073F" w:rsidP="0021073F">
            <w:pPr>
              <w:rPr>
                <w:rFonts w:cstheme="minorHAnsi"/>
                <w:sz w:val="20"/>
                <w:szCs w:val="20"/>
              </w:rPr>
            </w:pPr>
            <w:r w:rsidRPr="0021073F">
              <w:rPr>
                <w:rFonts w:cstheme="minorHAnsi"/>
                <w:sz w:val="20"/>
                <w:szCs w:val="20"/>
              </w:rPr>
              <w:t>85</w:t>
            </w:r>
          </w:p>
        </w:tc>
        <w:tc>
          <w:tcPr>
            <w:tcW w:w="1958" w:type="dxa"/>
            <w:noWrap/>
            <w:hideMark/>
          </w:tcPr>
          <w:p w14:paraId="6FD07028" w14:textId="77777777" w:rsidR="0021073F" w:rsidRPr="0021073F" w:rsidRDefault="0021073F">
            <w:pPr>
              <w:rPr>
                <w:rFonts w:cstheme="minorHAnsi"/>
                <w:sz w:val="20"/>
                <w:szCs w:val="20"/>
              </w:rPr>
            </w:pPr>
            <w:r w:rsidRPr="0021073F">
              <w:rPr>
                <w:rFonts w:cstheme="minorHAnsi"/>
                <w:sz w:val="20"/>
                <w:szCs w:val="20"/>
              </w:rPr>
              <w:t>Contextual Help Bubbles</w:t>
            </w:r>
          </w:p>
        </w:tc>
        <w:tc>
          <w:tcPr>
            <w:tcW w:w="4949" w:type="dxa"/>
            <w:noWrap/>
            <w:hideMark/>
          </w:tcPr>
          <w:p w14:paraId="2A6B9602" w14:textId="77777777" w:rsidR="0021073F" w:rsidRPr="0021073F" w:rsidRDefault="0021073F">
            <w:pPr>
              <w:rPr>
                <w:rFonts w:cstheme="minorHAnsi"/>
                <w:sz w:val="20"/>
                <w:szCs w:val="20"/>
              </w:rPr>
            </w:pPr>
            <w:r w:rsidRPr="0021073F">
              <w:rPr>
                <w:rFonts w:cstheme="minorHAnsi"/>
                <w:sz w:val="20"/>
                <w:szCs w:val="20"/>
              </w:rPr>
              <w:t>Real-time explanations during credential requests.</w:t>
            </w:r>
          </w:p>
        </w:tc>
        <w:tc>
          <w:tcPr>
            <w:tcW w:w="1504" w:type="dxa"/>
            <w:noWrap/>
            <w:hideMark/>
          </w:tcPr>
          <w:p w14:paraId="7C669EB8" w14:textId="77777777" w:rsidR="0021073F" w:rsidRPr="0021073F" w:rsidRDefault="0021073F">
            <w:pPr>
              <w:rPr>
                <w:rFonts w:cstheme="minorHAnsi"/>
                <w:sz w:val="20"/>
                <w:szCs w:val="20"/>
              </w:rPr>
            </w:pPr>
            <w:r w:rsidRPr="0021073F">
              <w:rPr>
                <w:rFonts w:cstheme="minorHAnsi"/>
                <w:sz w:val="20"/>
                <w:szCs w:val="20"/>
              </w:rPr>
              <w:t>Users</w:t>
            </w:r>
          </w:p>
        </w:tc>
      </w:tr>
      <w:tr w:rsidR="0021073F" w:rsidRPr="0021073F" w14:paraId="42915E5C" w14:textId="77777777" w:rsidTr="0021073F">
        <w:trPr>
          <w:trHeight w:val="340"/>
        </w:trPr>
        <w:tc>
          <w:tcPr>
            <w:tcW w:w="949" w:type="dxa"/>
            <w:noWrap/>
            <w:hideMark/>
          </w:tcPr>
          <w:p w14:paraId="4DA58C40" w14:textId="77777777" w:rsidR="0021073F" w:rsidRPr="0021073F" w:rsidRDefault="0021073F" w:rsidP="0021073F">
            <w:pPr>
              <w:rPr>
                <w:rFonts w:cstheme="minorHAnsi"/>
                <w:sz w:val="20"/>
                <w:szCs w:val="20"/>
              </w:rPr>
            </w:pPr>
            <w:r w:rsidRPr="0021073F">
              <w:rPr>
                <w:rFonts w:cstheme="minorHAnsi"/>
                <w:sz w:val="20"/>
                <w:szCs w:val="20"/>
              </w:rPr>
              <w:t>86</w:t>
            </w:r>
          </w:p>
        </w:tc>
        <w:tc>
          <w:tcPr>
            <w:tcW w:w="1958" w:type="dxa"/>
            <w:noWrap/>
            <w:hideMark/>
          </w:tcPr>
          <w:p w14:paraId="63024A9D" w14:textId="77777777" w:rsidR="0021073F" w:rsidRPr="0021073F" w:rsidRDefault="0021073F">
            <w:pPr>
              <w:rPr>
                <w:rFonts w:cstheme="minorHAnsi"/>
                <w:sz w:val="20"/>
                <w:szCs w:val="20"/>
              </w:rPr>
            </w:pPr>
            <w:r w:rsidRPr="0021073F">
              <w:rPr>
                <w:rFonts w:cstheme="minorHAnsi"/>
                <w:sz w:val="20"/>
                <w:szCs w:val="20"/>
              </w:rPr>
              <w:t>Enterprise Training Portal</w:t>
            </w:r>
          </w:p>
        </w:tc>
        <w:tc>
          <w:tcPr>
            <w:tcW w:w="4949" w:type="dxa"/>
            <w:noWrap/>
            <w:hideMark/>
          </w:tcPr>
          <w:p w14:paraId="69F5614B" w14:textId="77777777" w:rsidR="0021073F" w:rsidRPr="0021073F" w:rsidRDefault="0021073F">
            <w:pPr>
              <w:rPr>
                <w:rFonts w:cstheme="minorHAnsi"/>
                <w:sz w:val="20"/>
                <w:szCs w:val="20"/>
              </w:rPr>
            </w:pPr>
            <w:r w:rsidRPr="0021073F">
              <w:rPr>
                <w:rFonts w:cstheme="minorHAnsi"/>
                <w:sz w:val="20"/>
                <w:szCs w:val="20"/>
              </w:rPr>
              <w:t>Customizable courses for IT teams/business units.</w:t>
            </w:r>
          </w:p>
        </w:tc>
        <w:tc>
          <w:tcPr>
            <w:tcW w:w="1504" w:type="dxa"/>
            <w:noWrap/>
            <w:hideMark/>
          </w:tcPr>
          <w:p w14:paraId="05A2688B" w14:textId="77777777" w:rsidR="0021073F" w:rsidRPr="0021073F" w:rsidRDefault="0021073F">
            <w:pPr>
              <w:rPr>
                <w:rFonts w:cstheme="minorHAnsi"/>
                <w:sz w:val="20"/>
                <w:szCs w:val="20"/>
              </w:rPr>
            </w:pPr>
            <w:r w:rsidRPr="0021073F">
              <w:rPr>
                <w:rFonts w:cstheme="minorHAnsi"/>
                <w:sz w:val="20"/>
                <w:szCs w:val="20"/>
              </w:rPr>
              <w:t>Corporations</w:t>
            </w:r>
          </w:p>
        </w:tc>
      </w:tr>
      <w:tr w:rsidR="0021073F" w:rsidRPr="0021073F" w14:paraId="158E0890" w14:textId="77777777" w:rsidTr="0021073F">
        <w:trPr>
          <w:trHeight w:val="320"/>
        </w:trPr>
        <w:tc>
          <w:tcPr>
            <w:tcW w:w="949" w:type="dxa"/>
            <w:noWrap/>
            <w:hideMark/>
          </w:tcPr>
          <w:p w14:paraId="5DDDBC4C" w14:textId="77777777" w:rsidR="0021073F" w:rsidRPr="0021073F" w:rsidRDefault="0021073F" w:rsidP="0021073F">
            <w:pPr>
              <w:rPr>
                <w:rFonts w:cstheme="minorHAnsi"/>
                <w:sz w:val="20"/>
                <w:szCs w:val="20"/>
              </w:rPr>
            </w:pPr>
            <w:r w:rsidRPr="0021073F">
              <w:rPr>
                <w:rFonts w:cstheme="minorHAnsi"/>
                <w:sz w:val="20"/>
                <w:szCs w:val="20"/>
              </w:rPr>
              <w:t>87</w:t>
            </w:r>
          </w:p>
        </w:tc>
        <w:tc>
          <w:tcPr>
            <w:tcW w:w="1958" w:type="dxa"/>
            <w:noWrap/>
            <w:hideMark/>
          </w:tcPr>
          <w:p w14:paraId="1E8D9763" w14:textId="77777777" w:rsidR="0021073F" w:rsidRPr="0021073F" w:rsidRDefault="0021073F">
            <w:pPr>
              <w:rPr>
                <w:rFonts w:cstheme="minorHAnsi"/>
                <w:sz w:val="20"/>
                <w:szCs w:val="20"/>
              </w:rPr>
            </w:pPr>
            <w:r w:rsidRPr="0021073F">
              <w:rPr>
                <w:rFonts w:cstheme="minorHAnsi"/>
                <w:sz w:val="20"/>
                <w:szCs w:val="20"/>
              </w:rPr>
              <w:t>Developer Sandbox</w:t>
            </w:r>
          </w:p>
        </w:tc>
        <w:tc>
          <w:tcPr>
            <w:tcW w:w="4949" w:type="dxa"/>
            <w:noWrap/>
            <w:hideMark/>
          </w:tcPr>
          <w:p w14:paraId="38F57A65" w14:textId="77777777" w:rsidR="0021073F" w:rsidRPr="0021073F" w:rsidRDefault="0021073F">
            <w:pPr>
              <w:rPr>
                <w:rFonts w:cstheme="minorHAnsi"/>
                <w:sz w:val="20"/>
                <w:szCs w:val="20"/>
              </w:rPr>
            </w:pPr>
            <w:r w:rsidRPr="0021073F">
              <w:rPr>
                <w:rFonts w:cstheme="minorHAnsi"/>
                <w:sz w:val="20"/>
                <w:szCs w:val="20"/>
              </w:rPr>
              <w:t>Playground to test SSI flows without real credentials.</w:t>
            </w:r>
          </w:p>
        </w:tc>
        <w:tc>
          <w:tcPr>
            <w:tcW w:w="1504" w:type="dxa"/>
            <w:noWrap/>
            <w:hideMark/>
          </w:tcPr>
          <w:p w14:paraId="3C654ED5" w14:textId="77777777" w:rsidR="0021073F" w:rsidRPr="0021073F" w:rsidRDefault="0021073F">
            <w:pPr>
              <w:rPr>
                <w:rFonts w:cstheme="minorHAnsi"/>
                <w:sz w:val="20"/>
                <w:szCs w:val="20"/>
              </w:rPr>
            </w:pPr>
            <w:r w:rsidRPr="0021073F">
              <w:rPr>
                <w:rFonts w:cstheme="minorHAnsi"/>
                <w:sz w:val="20"/>
                <w:szCs w:val="20"/>
              </w:rPr>
              <w:t>Engineers</w:t>
            </w:r>
          </w:p>
        </w:tc>
      </w:tr>
      <w:tr w:rsidR="0021073F" w:rsidRPr="0021073F" w14:paraId="7A813424" w14:textId="77777777" w:rsidTr="0021073F">
        <w:trPr>
          <w:trHeight w:val="320"/>
        </w:trPr>
        <w:tc>
          <w:tcPr>
            <w:tcW w:w="949" w:type="dxa"/>
            <w:noWrap/>
            <w:hideMark/>
          </w:tcPr>
          <w:p w14:paraId="04EB4539" w14:textId="77777777" w:rsidR="0021073F" w:rsidRPr="0021073F" w:rsidRDefault="0021073F" w:rsidP="0021073F">
            <w:pPr>
              <w:rPr>
                <w:rFonts w:cstheme="minorHAnsi"/>
                <w:sz w:val="20"/>
                <w:szCs w:val="20"/>
              </w:rPr>
            </w:pPr>
            <w:r w:rsidRPr="0021073F">
              <w:rPr>
                <w:rFonts w:cstheme="minorHAnsi"/>
                <w:sz w:val="20"/>
                <w:szCs w:val="20"/>
              </w:rPr>
              <w:t>88</w:t>
            </w:r>
          </w:p>
        </w:tc>
        <w:tc>
          <w:tcPr>
            <w:tcW w:w="1958" w:type="dxa"/>
            <w:noWrap/>
            <w:hideMark/>
          </w:tcPr>
          <w:p w14:paraId="50CB4511" w14:textId="77777777" w:rsidR="0021073F" w:rsidRPr="0021073F" w:rsidRDefault="0021073F">
            <w:pPr>
              <w:rPr>
                <w:rFonts w:cstheme="minorHAnsi"/>
                <w:sz w:val="20"/>
                <w:szCs w:val="20"/>
              </w:rPr>
            </w:pPr>
            <w:r w:rsidRPr="0021073F">
              <w:rPr>
                <w:rFonts w:cstheme="minorHAnsi"/>
                <w:sz w:val="20"/>
                <w:szCs w:val="20"/>
              </w:rPr>
              <w:t>Privacy Literacy Modules</w:t>
            </w:r>
          </w:p>
        </w:tc>
        <w:tc>
          <w:tcPr>
            <w:tcW w:w="4949" w:type="dxa"/>
            <w:noWrap/>
            <w:hideMark/>
          </w:tcPr>
          <w:p w14:paraId="21258135" w14:textId="77777777" w:rsidR="0021073F" w:rsidRPr="0021073F" w:rsidRDefault="0021073F">
            <w:pPr>
              <w:rPr>
                <w:rFonts w:cstheme="minorHAnsi"/>
                <w:sz w:val="20"/>
                <w:szCs w:val="20"/>
              </w:rPr>
            </w:pPr>
            <w:r w:rsidRPr="0021073F">
              <w:rPr>
                <w:rFonts w:cstheme="minorHAnsi"/>
                <w:sz w:val="20"/>
                <w:szCs w:val="20"/>
              </w:rPr>
              <w:t>Teaches data minimization/selective disclosure.</w:t>
            </w:r>
          </w:p>
        </w:tc>
        <w:tc>
          <w:tcPr>
            <w:tcW w:w="1504" w:type="dxa"/>
            <w:noWrap/>
            <w:hideMark/>
          </w:tcPr>
          <w:p w14:paraId="36DA948A" w14:textId="77777777" w:rsidR="0021073F" w:rsidRPr="0021073F" w:rsidRDefault="0021073F">
            <w:pPr>
              <w:rPr>
                <w:rFonts w:cstheme="minorHAnsi"/>
                <w:sz w:val="20"/>
                <w:szCs w:val="20"/>
              </w:rPr>
            </w:pPr>
            <w:r w:rsidRPr="0021073F">
              <w:rPr>
                <w:rFonts w:cstheme="minorHAnsi"/>
                <w:sz w:val="20"/>
                <w:szCs w:val="20"/>
              </w:rPr>
              <w:t>General Public</w:t>
            </w:r>
          </w:p>
        </w:tc>
      </w:tr>
      <w:tr w:rsidR="0021073F" w:rsidRPr="0021073F" w14:paraId="28110A5A" w14:textId="77777777" w:rsidTr="0021073F">
        <w:trPr>
          <w:trHeight w:val="320"/>
        </w:trPr>
        <w:tc>
          <w:tcPr>
            <w:tcW w:w="949" w:type="dxa"/>
            <w:noWrap/>
            <w:hideMark/>
          </w:tcPr>
          <w:p w14:paraId="49BA4A41" w14:textId="77777777" w:rsidR="0021073F" w:rsidRPr="0021073F" w:rsidRDefault="0021073F" w:rsidP="0021073F">
            <w:pPr>
              <w:rPr>
                <w:rFonts w:cstheme="minorHAnsi"/>
                <w:sz w:val="20"/>
                <w:szCs w:val="20"/>
              </w:rPr>
            </w:pPr>
            <w:r w:rsidRPr="0021073F">
              <w:rPr>
                <w:rFonts w:cstheme="minorHAnsi"/>
                <w:sz w:val="20"/>
                <w:szCs w:val="20"/>
              </w:rPr>
              <w:t>89</w:t>
            </w:r>
          </w:p>
        </w:tc>
        <w:tc>
          <w:tcPr>
            <w:tcW w:w="1958" w:type="dxa"/>
            <w:noWrap/>
            <w:hideMark/>
          </w:tcPr>
          <w:p w14:paraId="0ABF7F27" w14:textId="77777777" w:rsidR="0021073F" w:rsidRPr="0021073F" w:rsidRDefault="0021073F">
            <w:pPr>
              <w:rPr>
                <w:rFonts w:cstheme="minorHAnsi"/>
                <w:sz w:val="20"/>
                <w:szCs w:val="20"/>
              </w:rPr>
            </w:pPr>
            <w:r w:rsidRPr="0021073F">
              <w:rPr>
                <w:rFonts w:cstheme="minorHAnsi"/>
                <w:sz w:val="20"/>
                <w:szCs w:val="20"/>
              </w:rPr>
              <w:t>Video Library</w:t>
            </w:r>
          </w:p>
        </w:tc>
        <w:tc>
          <w:tcPr>
            <w:tcW w:w="4949" w:type="dxa"/>
            <w:noWrap/>
            <w:hideMark/>
          </w:tcPr>
          <w:p w14:paraId="6F7D9EFB" w14:textId="77777777" w:rsidR="0021073F" w:rsidRPr="0021073F" w:rsidRDefault="0021073F">
            <w:pPr>
              <w:rPr>
                <w:rFonts w:cstheme="minorHAnsi"/>
                <w:sz w:val="20"/>
                <w:szCs w:val="20"/>
              </w:rPr>
            </w:pPr>
            <w:r w:rsidRPr="0021073F">
              <w:rPr>
                <w:rFonts w:cstheme="minorHAnsi"/>
                <w:sz w:val="20"/>
                <w:szCs w:val="20"/>
              </w:rPr>
              <w:t>Animated explainers on DIDs, ZKPs, etc.</w:t>
            </w:r>
          </w:p>
        </w:tc>
        <w:tc>
          <w:tcPr>
            <w:tcW w:w="1504" w:type="dxa"/>
            <w:noWrap/>
            <w:hideMark/>
          </w:tcPr>
          <w:p w14:paraId="4148FCA5" w14:textId="77777777" w:rsidR="0021073F" w:rsidRPr="0021073F" w:rsidRDefault="0021073F">
            <w:pPr>
              <w:rPr>
                <w:rFonts w:cstheme="minorHAnsi"/>
                <w:sz w:val="20"/>
                <w:szCs w:val="20"/>
              </w:rPr>
            </w:pPr>
            <w:r w:rsidRPr="0021073F">
              <w:rPr>
                <w:rFonts w:cstheme="minorHAnsi"/>
                <w:sz w:val="20"/>
                <w:szCs w:val="20"/>
              </w:rPr>
              <w:t>All Users</w:t>
            </w:r>
          </w:p>
        </w:tc>
      </w:tr>
      <w:tr w:rsidR="0021073F" w:rsidRPr="0021073F" w14:paraId="083E81EC" w14:textId="77777777" w:rsidTr="0021073F">
        <w:trPr>
          <w:trHeight w:val="320"/>
        </w:trPr>
        <w:tc>
          <w:tcPr>
            <w:tcW w:w="949" w:type="dxa"/>
            <w:noWrap/>
            <w:hideMark/>
          </w:tcPr>
          <w:p w14:paraId="30C6F251" w14:textId="77777777" w:rsidR="0021073F" w:rsidRPr="0021073F" w:rsidRDefault="0021073F" w:rsidP="0021073F">
            <w:pPr>
              <w:rPr>
                <w:rFonts w:cstheme="minorHAnsi"/>
                <w:sz w:val="20"/>
                <w:szCs w:val="20"/>
              </w:rPr>
            </w:pPr>
            <w:r w:rsidRPr="0021073F">
              <w:rPr>
                <w:rFonts w:cstheme="minorHAnsi"/>
                <w:sz w:val="20"/>
                <w:szCs w:val="20"/>
              </w:rPr>
              <w:t>90</w:t>
            </w:r>
          </w:p>
        </w:tc>
        <w:tc>
          <w:tcPr>
            <w:tcW w:w="1958" w:type="dxa"/>
            <w:noWrap/>
            <w:hideMark/>
          </w:tcPr>
          <w:p w14:paraId="5B4ADC2D" w14:textId="77777777" w:rsidR="0021073F" w:rsidRPr="0021073F" w:rsidRDefault="0021073F">
            <w:pPr>
              <w:rPr>
                <w:rFonts w:cstheme="minorHAnsi"/>
                <w:sz w:val="20"/>
                <w:szCs w:val="20"/>
              </w:rPr>
            </w:pPr>
            <w:r w:rsidRPr="0021073F">
              <w:rPr>
                <w:rFonts w:cstheme="minorHAnsi"/>
                <w:sz w:val="20"/>
                <w:szCs w:val="20"/>
              </w:rPr>
              <w:t>Community Forums</w:t>
            </w:r>
          </w:p>
        </w:tc>
        <w:tc>
          <w:tcPr>
            <w:tcW w:w="4949" w:type="dxa"/>
            <w:noWrap/>
            <w:hideMark/>
          </w:tcPr>
          <w:p w14:paraId="61ED8083" w14:textId="77777777" w:rsidR="0021073F" w:rsidRPr="0021073F" w:rsidRDefault="0021073F">
            <w:pPr>
              <w:rPr>
                <w:rFonts w:cstheme="minorHAnsi"/>
                <w:sz w:val="20"/>
                <w:szCs w:val="20"/>
              </w:rPr>
            </w:pPr>
            <w:r w:rsidRPr="0021073F">
              <w:rPr>
                <w:rFonts w:cstheme="minorHAnsi"/>
                <w:sz w:val="20"/>
                <w:szCs w:val="20"/>
              </w:rPr>
              <w:t>Q&amp;A hubs moderated by SSI experts.</w:t>
            </w:r>
          </w:p>
        </w:tc>
        <w:tc>
          <w:tcPr>
            <w:tcW w:w="1504" w:type="dxa"/>
            <w:noWrap/>
            <w:hideMark/>
          </w:tcPr>
          <w:p w14:paraId="6F681D72" w14:textId="77777777" w:rsidR="0021073F" w:rsidRPr="0021073F" w:rsidRDefault="0021073F">
            <w:pPr>
              <w:rPr>
                <w:rFonts w:cstheme="minorHAnsi"/>
                <w:sz w:val="20"/>
                <w:szCs w:val="20"/>
              </w:rPr>
            </w:pPr>
            <w:r w:rsidRPr="0021073F">
              <w:rPr>
                <w:rFonts w:cstheme="minorHAnsi"/>
                <w:sz w:val="20"/>
                <w:szCs w:val="20"/>
              </w:rPr>
              <w:t>Developers</w:t>
            </w:r>
          </w:p>
        </w:tc>
      </w:tr>
    </w:tbl>
    <w:p w14:paraId="1F899991" w14:textId="23499C9A" w:rsidR="0021073F" w:rsidRDefault="0021073F" w:rsidP="00DA351A">
      <w:pPr>
        <w:rPr>
          <w:rFonts w:cstheme="minorHAnsi"/>
          <w:sz w:val="20"/>
          <w:szCs w:val="20"/>
        </w:rPr>
      </w:pPr>
    </w:p>
    <w:p w14:paraId="5A0984E1" w14:textId="4C5A755B" w:rsidR="0021073F" w:rsidRPr="0021073F" w:rsidRDefault="0021073F" w:rsidP="00DA351A">
      <w:pPr>
        <w:rPr>
          <w:rFonts w:cstheme="minorHAnsi"/>
          <w:b/>
          <w:bCs/>
          <w:sz w:val="20"/>
          <w:szCs w:val="20"/>
        </w:rPr>
      </w:pPr>
      <w:r w:rsidRPr="0021073F">
        <w:rPr>
          <w:rFonts w:cstheme="minorHAnsi"/>
          <w:b/>
          <w:bCs/>
          <w:sz w:val="20"/>
          <w:szCs w:val="20"/>
        </w:rPr>
        <w:t>Module X: Scalability</w:t>
      </w:r>
    </w:p>
    <w:p w14:paraId="4554FB0D" w14:textId="682FF724" w:rsidR="0021073F" w:rsidRDefault="0021073F" w:rsidP="00DA351A">
      <w:pPr>
        <w:rPr>
          <w:rFonts w:cstheme="minorHAnsi"/>
          <w:sz w:val="20"/>
          <w:szCs w:val="20"/>
        </w:rPr>
      </w:pPr>
    </w:p>
    <w:p w14:paraId="1328FC9E" w14:textId="2EDFF013" w:rsidR="0021073F" w:rsidRDefault="0021073F" w:rsidP="00DA351A">
      <w:pPr>
        <w:rPr>
          <w:rFonts w:cstheme="minorHAnsi"/>
          <w:sz w:val="20"/>
          <w:szCs w:val="20"/>
        </w:rPr>
      </w:pPr>
      <w:r>
        <w:rPr>
          <w:rFonts w:cstheme="minorHAnsi"/>
          <w:sz w:val="20"/>
          <w:szCs w:val="20"/>
        </w:rPr>
        <w:t>This module ensures that the platform handless mass adoption with low latency and high security</w:t>
      </w:r>
    </w:p>
    <w:p w14:paraId="6009CF1C" w14:textId="77777777" w:rsidR="0021073F" w:rsidRDefault="0021073F" w:rsidP="00DA351A">
      <w:pPr>
        <w:rPr>
          <w:rFonts w:cstheme="minorHAnsi"/>
          <w:sz w:val="20"/>
          <w:szCs w:val="20"/>
        </w:rPr>
      </w:pPr>
    </w:p>
    <w:tbl>
      <w:tblPr>
        <w:tblStyle w:val="TableGrid"/>
        <w:tblW w:w="0" w:type="auto"/>
        <w:tblLook w:val="04A0" w:firstRow="1" w:lastRow="0" w:firstColumn="1" w:lastColumn="0" w:noHBand="0" w:noVBand="1"/>
      </w:tblPr>
      <w:tblGrid>
        <w:gridCol w:w="1016"/>
        <w:gridCol w:w="2389"/>
        <w:gridCol w:w="4450"/>
        <w:gridCol w:w="1495"/>
      </w:tblGrid>
      <w:tr w:rsidR="0021073F" w:rsidRPr="0021073F" w14:paraId="577AE3A3" w14:textId="77777777" w:rsidTr="0021073F">
        <w:trPr>
          <w:trHeight w:val="320"/>
        </w:trPr>
        <w:tc>
          <w:tcPr>
            <w:tcW w:w="1016" w:type="dxa"/>
            <w:noWrap/>
            <w:hideMark/>
          </w:tcPr>
          <w:p w14:paraId="4FA108AC" w14:textId="77777777" w:rsidR="0021073F" w:rsidRPr="0021073F" w:rsidRDefault="0021073F">
            <w:pPr>
              <w:rPr>
                <w:rFonts w:cstheme="minorHAnsi"/>
                <w:b/>
                <w:bCs/>
                <w:sz w:val="20"/>
                <w:szCs w:val="20"/>
              </w:rPr>
            </w:pPr>
            <w:r w:rsidRPr="0021073F">
              <w:rPr>
                <w:rFonts w:cstheme="minorHAnsi"/>
                <w:b/>
                <w:bCs/>
                <w:sz w:val="20"/>
                <w:szCs w:val="20"/>
              </w:rPr>
              <w:lastRenderedPageBreak/>
              <w:t>Serial No</w:t>
            </w:r>
          </w:p>
        </w:tc>
        <w:tc>
          <w:tcPr>
            <w:tcW w:w="2392" w:type="dxa"/>
            <w:noWrap/>
            <w:hideMark/>
          </w:tcPr>
          <w:p w14:paraId="6FD69C7A" w14:textId="77777777" w:rsidR="0021073F" w:rsidRPr="0021073F" w:rsidRDefault="0021073F">
            <w:pPr>
              <w:rPr>
                <w:rFonts w:cstheme="minorHAnsi"/>
                <w:b/>
                <w:bCs/>
                <w:sz w:val="20"/>
                <w:szCs w:val="20"/>
              </w:rPr>
            </w:pPr>
            <w:r w:rsidRPr="0021073F">
              <w:rPr>
                <w:rFonts w:cstheme="minorHAnsi"/>
                <w:b/>
                <w:bCs/>
                <w:sz w:val="20"/>
                <w:szCs w:val="20"/>
              </w:rPr>
              <w:t>Feature</w:t>
            </w:r>
          </w:p>
        </w:tc>
        <w:tc>
          <w:tcPr>
            <w:tcW w:w="4455" w:type="dxa"/>
            <w:noWrap/>
            <w:hideMark/>
          </w:tcPr>
          <w:p w14:paraId="173DE70A" w14:textId="77777777" w:rsidR="0021073F" w:rsidRPr="0021073F" w:rsidRDefault="0021073F">
            <w:pPr>
              <w:rPr>
                <w:rFonts w:cstheme="minorHAnsi"/>
                <w:b/>
                <w:bCs/>
                <w:sz w:val="20"/>
                <w:szCs w:val="20"/>
              </w:rPr>
            </w:pPr>
            <w:r w:rsidRPr="0021073F">
              <w:rPr>
                <w:rFonts w:cstheme="minorHAnsi"/>
                <w:b/>
                <w:bCs/>
                <w:sz w:val="20"/>
                <w:szCs w:val="20"/>
              </w:rPr>
              <w:t>Description</w:t>
            </w:r>
          </w:p>
        </w:tc>
        <w:tc>
          <w:tcPr>
            <w:tcW w:w="1497" w:type="dxa"/>
            <w:noWrap/>
            <w:hideMark/>
          </w:tcPr>
          <w:p w14:paraId="3CD521B5" w14:textId="77777777" w:rsidR="0021073F" w:rsidRPr="0021073F" w:rsidRDefault="0021073F">
            <w:pPr>
              <w:rPr>
                <w:rFonts w:cstheme="minorHAnsi"/>
                <w:b/>
                <w:bCs/>
                <w:sz w:val="20"/>
                <w:szCs w:val="20"/>
              </w:rPr>
            </w:pPr>
            <w:r w:rsidRPr="0021073F">
              <w:rPr>
                <w:rFonts w:cstheme="minorHAnsi"/>
                <w:b/>
                <w:bCs/>
                <w:sz w:val="20"/>
                <w:szCs w:val="20"/>
              </w:rPr>
              <w:t>Primary Users</w:t>
            </w:r>
          </w:p>
        </w:tc>
      </w:tr>
      <w:tr w:rsidR="0021073F" w:rsidRPr="0021073F" w14:paraId="4D89C065" w14:textId="77777777" w:rsidTr="0021073F">
        <w:trPr>
          <w:trHeight w:val="320"/>
        </w:trPr>
        <w:tc>
          <w:tcPr>
            <w:tcW w:w="1016" w:type="dxa"/>
            <w:noWrap/>
            <w:hideMark/>
          </w:tcPr>
          <w:p w14:paraId="207BB79D" w14:textId="77777777" w:rsidR="0021073F" w:rsidRPr="0021073F" w:rsidRDefault="0021073F" w:rsidP="0021073F">
            <w:pPr>
              <w:rPr>
                <w:rFonts w:cstheme="minorHAnsi"/>
                <w:sz w:val="20"/>
                <w:szCs w:val="20"/>
              </w:rPr>
            </w:pPr>
            <w:r w:rsidRPr="0021073F">
              <w:rPr>
                <w:rFonts w:cstheme="minorHAnsi"/>
                <w:sz w:val="20"/>
                <w:szCs w:val="20"/>
              </w:rPr>
              <w:t>91</w:t>
            </w:r>
          </w:p>
        </w:tc>
        <w:tc>
          <w:tcPr>
            <w:tcW w:w="2392" w:type="dxa"/>
            <w:noWrap/>
            <w:hideMark/>
          </w:tcPr>
          <w:p w14:paraId="453FBBE1" w14:textId="77777777" w:rsidR="0021073F" w:rsidRPr="0021073F" w:rsidRDefault="0021073F">
            <w:pPr>
              <w:rPr>
                <w:rFonts w:cstheme="minorHAnsi"/>
                <w:sz w:val="20"/>
                <w:szCs w:val="20"/>
              </w:rPr>
            </w:pPr>
            <w:r w:rsidRPr="0021073F">
              <w:rPr>
                <w:rFonts w:cstheme="minorHAnsi"/>
                <w:sz w:val="20"/>
                <w:szCs w:val="20"/>
              </w:rPr>
              <w:t>Sharded DID Networks</w:t>
            </w:r>
          </w:p>
        </w:tc>
        <w:tc>
          <w:tcPr>
            <w:tcW w:w="4455" w:type="dxa"/>
            <w:noWrap/>
            <w:hideMark/>
          </w:tcPr>
          <w:p w14:paraId="39178945" w14:textId="77777777" w:rsidR="0021073F" w:rsidRPr="0021073F" w:rsidRDefault="0021073F">
            <w:pPr>
              <w:rPr>
                <w:rFonts w:cstheme="minorHAnsi"/>
                <w:sz w:val="20"/>
                <w:szCs w:val="20"/>
              </w:rPr>
            </w:pPr>
            <w:r w:rsidRPr="0021073F">
              <w:rPr>
                <w:rFonts w:cstheme="minorHAnsi"/>
                <w:sz w:val="20"/>
                <w:szCs w:val="20"/>
              </w:rPr>
              <w:t>Partitions DIDs across nodes to avoid bottlenecks.</w:t>
            </w:r>
          </w:p>
        </w:tc>
        <w:tc>
          <w:tcPr>
            <w:tcW w:w="1497" w:type="dxa"/>
            <w:noWrap/>
            <w:hideMark/>
          </w:tcPr>
          <w:p w14:paraId="56F9F06F" w14:textId="77777777" w:rsidR="0021073F" w:rsidRPr="0021073F" w:rsidRDefault="0021073F">
            <w:pPr>
              <w:rPr>
                <w:rFonts w:cstheme="minorHAnsi"/>
                <w:sz w:val="20"/>
                <w:szCs w:val="20"/>
              </w:rPr>
            </w:pPr>
            <w:r w:rsidRPr="0021073F">
              <w:rPr>
                <w:rFonts w:cstheme="minorHAnsi"/>
                <w:sz w:val="20"/>
                <w:szCs w:val="20"/>
              </w:rPr>
              <w:t>Network Operators</w:t>
            </w:r>
          </w:p>
        </w:tc>
      </w:tr>
      <w:tr w:rsidR="0021073F" w:rsidRPr="0021073F" w14:paraId="4AAB805E" w14:textId="77777777" w:rsidTr="0021073F">
        <w:trPr>
          <w:trHeight w:val="320"/>
        </w:trPr>
        <w:tc>
          <w:tcPr>
            <w:tcW w:w="1016" w:type="dxa"/>
            <w:noWrap/>
            <w:hideMark/>
          </w:tcPr>
          <w:p w14:paraId="38A6B603" w14:textId="77777777" w:rsidR="0021073F" w:rsidRPr="0021073F" w:rsidRDefault="0021073F" w:rsidP="0021073F">
            <w:pPr>
              <w:rPr>
                <w:rFonts w:cstheme="minorHAnsi"/>
                <w:sz w:val="20"/>
                <w:szCs w:val="20"/>
              </w:rPr>
            </w:pPr>
            <w:r w:rsidRPr="0021073F">
              <w:rPr>
                <w:rFonts w:cstheme="minorHAnsi"/>
                <w:sz w:val="20"/>
                <w:szCs w:val="20"/>
              </w:rPr>
              <w:t>92</w:t>
            </w:r>
          </w:p>
        </w:tc>
        <w:tc>
          <w:tcPr>
            <w:tcW w:w="2392" w:type="dxa"/>
            <w:noWrap/>
            <w:hideMark/>
          </w:tcPr>
          <w:p w14:paraId="6EA16A54" w14:textId="77777777" w:rsidR="0021073F" w:rsidRPr="0021073F" w:rsidRDefault="0021073F">
            <w:pPr>
              <w:rPr>
                <w:rFonts w:cstheme="minorHAnsi"/>
                <w:sz w:val="20"/>
                <w:szCs w:val="20"/>
              </w:rPr>
            </w:pPr>
            <w:r w:rsidRPr="0021073F">
              <w:rPr>
                <w:rFonts w:cstheme="minorHAnsi"/>
                <w:sz w:val="20"/>
                <w:szCs w:val="20"/>
              </w:rPr>
              <w:t>Lightweight Mobile Clients</w:t>
            </w:r>
          </w:p>
        </w:tc>
        <w:tc>
          <w:tcPr>
            <w:tcW w:w="4455" w:type="dxa"/>
            <w:noWrap/>
            <w:hideMark/>
          </w:tcPr>
          <w:p w14:paraId="4178FF2B" w14:textId="77777777" w:rsidR="0021073F" w:rsidRPr="0021073F" w:rsidRDefault="0021073F">
            <w:pPr>
              <w:rPr>
                <w:rFonts w:cstheme="minorHAnsi"/>
                <w:sz w:val="20"/>
                <w:szCs w:val="20"/>
              </w:rPr>
            </w:pPr>
            <w:r w:rsidRPr="0021073F">
              <w:rPr>
                <w:rFonts w:cstheme="minorHAnsi"/>
                <w:sz w:val="20"/>
                <w:szCs w:val="20"/>
              </w:rPr>
              <w:t>Offloads computation to servers for low-power devices.</w:t>
            </w:r>
          </w:p>
        </w:tc>
        <w:tc>
          <w:tcPr>
            <w:tcW w:w="1497" w:type="dxa"/>
            <w:noWrap/>
            <w:hideMark/>
          </w:tcPr>
          <w:p w14:paraId="59E1E8C4" w14:textId="77777777" w:rsidR="0021073F" w:rsidRPr="0021073F" w:rsidRDefault="0021073F">
            <w:pPr>
              <w:rPr>
                <w:rFonts w:cstheme="minorHAnsi"/>
                <w:sz w:val="20"/>
                <w:szCs w:val="20"/>
              </w:rPr>
            </w:pPr>
            <w:r w:rsidRPr="0021073F">
              <w:rPr>
                <w:rFonts w:cstheme="minorHAnsi"/>
                <w:sz w:val="20"/>
                <w:szCs w:val="20"/>
              </w:rPr>
              <w:t>Mobile Users</w:t>
            </w:r>
          </w:p>
        </w:tc>
      </w:tr>
      <w:tr w:rsidR="0021073F" w:rsidRPr="0021073F" w14:paraId="65C82607" w14:textId="77777777" w:rsidTr="0021073F">
        <w:trPr>
          <w:trHeight w:val="320"/>
        </w:trPr>
        <w:tc>
          <w:tcPr>
            <w:tcW w:w="1016" w:type="dxa"/>
            <w:noWrap/>
            <w:hideMark/>
          </w:tcPr>
          <w:p w14:paraId="306875D5" w14:textId="77777777" w:rsidR="0021073F" w:rsidRPr="0021073F" w:rsidRDefault="0021073F" w:rsidP="0021073F">
            <w:pPr>
              <w:rPr>
                <w:rFonts w:cstheme="minorHAnsi"/>
                <w:sz w:val="20"/>
                <w:szCs w:val="20"/>
              </w:rPr>
            </w:pPr>
            <w:r w:rsidRPr="0021073F">
              <w:rPr>
                <w:rFonts w:cstheme="minorHAnsi"/>
                <w:sz w:val="20"/>
                <w:szCs w:val="20"/>
              </w:rPr>
              <w:t>93</w:t>
            </w:r>
          </w:p>
        </w:tc>
        <w:tc>
          <w:tcPr>
            <w:tcW w:w="2392" w:type="dxa"/>
            <w:noWrap/>
            <w:hideMark/>
          </w:tcPr>
          <w:p w14:paraId="327D447F" w14:textId="77777777" w:rsidR="0021073F" w:rsidRPr="0021073F" w:rsidRDefault="0021073F">
            <w:pPr>
              <w:rPr>
                <w:rFonts w:cstheme="minorHAnsi"/>
                <w:sz w:val="20"/>
                <w:szCs w:val="20"/>
              </w:rPr>
            </w:pPr>
            <w:r w:rsidRPr="0021073F">
              <w:rPr>
                <w:rFonts w:cstheme="minorHAnsi"/>
                <w:sz w:val="20"/>
                <w:szCs w:val="20"/>
              </w:rPr>
              <w:t>Batch Credential Processing</w:t>
            </w:r>
          </w:p>
        </w:tc>
        <w:tc>
          <w:tcPr>
            <w:tcW w:w="4455" w:type="dxa"/>
            <w:noWrap/>
            <w:hideMark/>
          </w:tcPr>
          <w:p w14:paraId="0AB986FE" w14:textId="77777777" w:rsidR="0021073F" w:rsidRPr="0021073F" w:rsidRDefault="0021073F">
            <w:pPr>
              <w:rPr>
                <w:rFonts w:cstheme="minorHAnsi"/>
                <w:sz w:val="20"/>
                <w:szCs w:val="20"/>
              </w:rPr>
            </w:pPr>
            <w:r w:rsidRPr="0021073F">
              <w:rPr>
                <w:rFonts w:cstheme="minorHAnsi"/>
                <w:sz w:val="20"/>
                <w:szCs w:val="20"/>
              </w:rPr>
              <w:t>Parallel issuance/verification for millions of VCs.</w:t>
            </w:r>
          </w:p>
        </w:tc>
        <w:tc>
          <w:tcPr>
            <w:tcW w:w="1497" w:type="dxa"/>
            <w:noWrap/>
            <w:hideMark/>
          </w:tcPr>
          <w:p w14:paraId="0A7C835C" w14:textId="77777777" w:rsidR="0021073F" w:rsidRPr="0021073F" w:rsidRDefault="0021073F">
            <w:pPr>
              <w:rPr>
                <w:rFonts w:cstheme="minorHAnsi"/>
                <w:sz w:val="20"/>
                <w:szCs w:val="20"/>
              </w:rPr>
            </w:pPr>
            <w:r w:rsidRPr="0021073F">
              <w:rPr>
                <w:rFonts w:cstheme="minorHAnsi"/>
                <w:sz w:val="20"/>
                <w:szCs w:val="20"/>
              </w:rPr>
              <w:t>Enterprises</w:t>
            </w:r>
          </w:p>
        </w:tc>
      </w:tr>
      <w:tr w:rsidR="0021073F" w:rsidRPr="0021073F" w14:paraId="6332885E" w14:textId="77777777" w:rsidTr="0021073F">
        <w:trPr>
          <w:trHeight w:val="320"/>
        </w:trPr>
        <w:tc>
          <w:tcPr>
            <w:tcW w:w="1016" w:type="dxa"/>
            <w:noWrap/>
            <w:hideMark/>
          </w:tcPr>
          <w:p w14:paraId="4A67D0EE" w14:textId="77777777" w:rsidR="0021073F" w:rsidRPr="0021073F" w:rsidRDefault="0021073F" w:rsidP="0021073F">
            <w:pPr>
              <w:rPr>
                <w:rFonts w:cstheme="minorHAnsi"/>
                <w:sz w:val="20"/>
                <w:szCs w:val="20"/>
              </w:rPr>
            </w:pPr>
            <w:r w:rsidRPr="0021073F">
              <w:rPr>
                <w:rFonts w:cstheme="minorHAnsi"/>
                <w:sz w:val="20"/>
                <w:szCs w:val="20"/>
              </w:rPr>
              <w:t>94</w:t>
            </w:r>
          </w:p>
        </w:tc>
        <w:tc>
          <w:tcPr>
            <w:tcW w:w="2392" w:type="dxa"/>
            <w:noWrap/>
            <w:hideMark/>
          </w:tcPr>
          <w:p w14:paraId="0BC71401" w14:textId="77777777" w:rsidR="0021073F" w:rsidRPr="0021073F" w:rsidRDefault="0021073F">
            <w:pPr>
              <w:rPr>
                <w:rFonts w:cstheme="minorHAnsi"/>
                <w:sz w:val="20"/>
                <w:szCs w:val="20"/>
              </w:rPr>
            </w:pPr>
            <w:r w:rsidRPr="0021073F">
              <w:rPr>
                <w:rFonts w:cstheme="minorHAnsi"/>
                <w:sz w:val="20"/>
                <w:szCs w:val="20"/>
              </w:rPr>
              <w:t>Stateless Verification</w:t>
            </w:r>
          </w:p>
        </w:tc>
        <w:tc>
          <w:tcPr>
            <w:tcW w:w="4455" w:type="dxa"/>
            <w:noWrap/>
            <w:hideMark/>
          </w:tcPr>
          <w:p w14:paraId="6F572029" w14:textId="77777777" w:rsidR="0021073F" w:rsidRPr="0021073F" w:rsidRDefault="0021073F">
            <w:pPr>
              <w:rPr>
                <w:rFonts w:cstheme="minorHAnsi"/>
                <w:sz w:val="20"/>
                <w:szCs w:val="20"/>
              </w:rPr>
            </w:pPr>
            <w:r w:rsidRPr="0021073F">
              <w:rPr>
                <w:rFonts w:cstheme="minorHAnsi"/>
                <w:sz w:val="20"/>
                <w:szCs w:val="20"/>
              </w:rPr>
              <w:t>Verifies VCs without querying a blockchain.</w:t>
            </w:r>
          </w:p>
        </w:tc>
        <w:tc>
          <w:tcPr>
            <w:tcW w:w="1497" w:type="dxa"/>
            <w:noWrap/>
            <w:hideMark/>
          </w:tcPr>
          <w:p w14:paraId="7C79AEC4" w14:textId="77777777" w:rsidR="0021073F" w:rsidRPr="0021073F" w:rsidRDefault="0021073F">
            <w:pPr>
              <w:rPr>
                <w:rFonts w:cstheme="minorHAnsi"/>
                <w:sz w:val="20"/>
                <w:szCs w:val="20"/>
              </w:rPr>
            </w:pPr>
            <w:r w:rsidRPr="0021073F">
              <w:rPr>
                <w:rFonts w:cstheme="minorHAnsi"/>
                <w:sz w:val="20"/>
                <w:szCs w:val="20"/>
              </w:rPr>
              <w:t>High-Traffic Apps</w:t>
            </w:r>
          </w:p>
        </w:tc>
      </w:tr>
      <w:tr w:rsidR="0021073F" w:rsidRPr="0021073F" w14:paraId="1EB803F0" w14:textId="77777777" w:rsidTr="0021073F">
        <w:trPr>
          <w:trHeight w:val="320"/>
        </w:trPr>
        <w:tc>
          <w:tcPr>
            <w:tcW w:w="1016" w:type="dxa"/>
            <w:noWrap/>
            <w:hideMark/>
          </w:tcPr>
          <w:p w14:paraId="24A65F08" w14:textId="77777777" w:rsidR="0021073F" w:rsidRPr="0021073F" w:rsidRDefault="0021073F" w:rsidP="0021073F">
            <w:pPr>
              <w:rPr>
                <w:rFonts w:cstheme="minorHAnsi"/>
                <w:sz w:val="20"/>
                <w:szCs w:val="20"/>
              </w:rPr>
            </w:pPr>
            <w:r w:rsidRPr="0021073F">
              <w:rPr>
                <w:rFonts w:cstheme="minorHAnsi"/>
                <w:sz w:val="20"/>
                <w:szCs w:val="20"/>
              </w:rPr>
              <w:t>95</w:t>
            </w:r>
          </w:p>
        </w:tc>
        <w:tc>
          <w:tcPr>
            <w:tcW w:w="2392" w:type="dxa"/>
            <w:noWrap/>
            <w:hideMark/>
          </w:tcPr>
          <w:p w14:paraId="1D988A6E" w14:textId="77777777" w:rsidR="0021073F" w:rsidRPr="0021073F" w:rsidRDefault="0021073F">
            <w:pPr>
              <w:rPr>
                <w:rFonts w:cstheme="minorHAnsi"/>
                <w:sz w:val="20"/>
                <w:szCs w:val="20"/>
              </w:rPr>
            </w:pPr>
            <w:r w:rsidRPr="0021073F">
              <w:rPr>
                <w:rFonts w:cstheme="minorHAnsi"/>
                <w:sz w:val="20"/>
                <w:szCs w:val="20"/>
              </w:rPr>
              <w:t>Edge Caching</w:t>
            </w:r>
          </w:p>
        </w:tc>
        <w:tc>
          <w:tcPr>
            <w:tcW w:w="4455" w:type="dxa"/>
            <w:noWrap/>
            <w:hideMark/>
          </w:tcPr>
          <w:p w14:paraId="00034D3F" w14:textId="77777777" w:rsidR="0021073F" w:rsidRPr="0021073F" w:rsidRDefault="0021073F">
            <w:pPr>
              <w:rPr>
                <w:rFonts w:cstheme="minorHAnsi"/>
                <w:sz w:val="20"/>
                <w:szCs w:val="20"/>
              </w:rPr>
            </w:pPr>
            <w:r w:rsidRPr="0021073F">
              <w:rPr>
                <w:rFonts w:cstheme="minorHAnsi"/>
                <w:sz w:val="20"/>
                <w:szCs w:val="20"/>
              </w:rPr>
              <w:t>Stores frequently used credentials locally for speed.</w:t>
            </w:r>
          </w:p>
        </w:tc>
        <w:tc>
          <w:tcPr>
            <w:tcW w:w="1497" w:type="dxa"/>
            <w:noWrap/>
            <w:hideMark/>
          </w:tcPr>
          <w:p w14:paraId="19B70E9B" w14:textId="77777777" w:rsidR="0021073F" w:rsidRPr="0021073F" w:rsidRDefault="0021073F">
            <w:pPr>
              <w:rPr>
                <w:rFonts w:cstheme="minorHAnsi"/>
                <w:sz w:val="20"/>
                <w:szCs w:val="20"/>
              </w:rPr>
            </w:pPr>
            <w:r w:rsidRPr="0021073F">
              <w:rPr>
                <w:rFonts w:cstheme="minorHAnsi"/>
                <w:sz w:val="20"/>
                <w:szCs w:val="20"/>
              </w:rPr>
              <w:t>IoT Devices</w:t>
            </w:r>
          </w:p>
        </w:tc>
      </w:tr>
      <w:tr w:rsidR="0021073F" w:rsidRPr="0021073F" w14:paraId="63D91F49" w14:textId="77777777" w:rsidTr="0021073F">
        <w:trPr>
          <w:trHeight w:val="320"/>
        </w:trPr>
        <w:tc>
          <w:tcPr>
            <w:tcW w:w="1016" w:type="dxa"/>
            <w:noWrap/>
            <w:hideMark/>
          </w:tcPr>
          <w:p w14:paraId="147BD543" w14:textId="77777777" w:rsidR="0021073F" w:rsidRPr="0021073F" w:rsidRDefault="0021073F" w:rsidP="0021073F">
            <w:pPr>
              <w:rPr>
                <w:rFonts w:cstheme="minorHAnsi"/>
                <w:sz w:val="20"/>
                <w:szCs w:val="20"/>
              </w:rPr>
            </w:pPr>
            <w:r w:rsidRPr="0021073F">
              <w:rPr>
                <w:rFonts w:cstheme="minorHAnsi"/>
                <w:sz w:val="20"/>
                <w:szCs w:val="20"/>
              </w:rPr>
              <w:t>96</w:t>
            </w:r>
          </w:p>
        </w:tc>
        <w:tc>
          <w:tcPr>
            <w:tcW w:w="2392" w:type="dxa"/>
            <w:noWrap/>
            <w:hideMark/>
          </w:tcPr>
          <w:p w14:paraId="6DB1169C" w14:textId="77777777" w:rsidR="0021073F" w:rsidRPr="0021073F" w:rsidRDefault="0021073F">
            <w:pPr>
              <w:rPr>
                <w:rFonts w:cstheme="minorHAnsi"/>
                <w:sz w:val="20"/>
                <w:szCs w:val="20"/>
              </w:rPr>
            </w:pPr>
            <w:r w:rsidRPr="0021073F">
              <w:rPr>
                <w:rFonts w:cstheme="minorHAnsi"/>
                <w:sz w:val="20"/>
                <w:szCs w:val="20"/>
              </w:rPr>
              <w:t>Dynamic Load Balancing</w:t>
            </w:r>
          </w:p>
        </w:tc>
        <w:tc>
          <w:tcPr>
            <w:tcW w:w="4455" w:type="dxa"/>
            <w:noWrap/>
            <w:hideMark/>
          </w:tcPr>
          <w:p w14:paraId="3DBD47C2" w14:textId="77777777" w:rsidR="0021073F" w:rsidRPr="0021073F" w:rsidRDefault="0021073F">
            <w:pPr>
              <w:rPr>
                <w:rFonts w:cstheme="minorHAnsi"/>
                <w:sz w:val="20"/>
                <w:szCs w:val="20"/>
              </w:rPr>
            </w:pPr>
            <w:r w:rsidRPr="0021073F">
              <w:rPr>
                <w:rFonts w:cstheme="minorHAnsi"/>
                <w:sz w:val="20"/>
                <w:szCs w:val="20"/>
              </w:rPr>
              <w:t>Auto-scales node capacity during peak demand.</w:t>
            </w:r>
          </w:p>
        </w:tc>
        <w:tc>
          <w:tcPr>
            <w:tcW w:w="1497" w:type="dxa"/>
            <w:noWrap/>
            <w:hideMark/>
          </w:tcPr>
          <w:p w14:paraId="2176C10F" w14:textId="77777777" w:rsidR="0021073F" w:rsidRPr="0021073F" w:rsidRDefault="0021073F">
            <w:pPr>
              <w:rPr>
                <w:rFonts w:cstheme="minorHAnsi"/>
                <w:sz w:val="20"/>
                <w:szCs w:val="20"/>
              </w:rPr>
            </w:pPr>
            <w:r w:rsidRPr="0021073F">
              <w:rPr>
                <w:rFonts w:cstheme="minorHAnsi"/>
                <w:sz w:val="20"/>
                <w:szCs w:val="20"/>
              </w:rPr>
              <w:t>Cloud Providers</w:t>
            </w:r>
          </w:p>
        </w:tc>
      </w:tr>
      <w:tr w:rsidR="0021073F" w:rsidRPr="0021073F" w14:paraId="2EFB533D" w14:textId="77777777" w:rsidTr="0021073F">
        <w:trPr>
          <w:trHeight w:val="320"/>
        </w:trPr>
        <w:tc>
          <w:tcPr>
            <w:tcW w:w="1016" w:type="dxa"/>
            <w:noWrap/>
            <w:hideMark/>
          </w:tcPr>
          <w:p w14:paraId="1B920E43" w14:textId="77777777" w:rsidR="0021073F" w:rsidRPr="0021073F" w:rsidRDefault="0021073F" w:rsidP="0021073F">
            <w:pPr>
              <w:rPr>
                <w:rFonts w:cstheme="minorHAnsi"/>
                <w:sz w:val="20"/>
                <w:szCs w:val="20"/>
              </w:rPr>
            </w:pPr>
            <w:r w:rsidRPr="0021073F">
              <w:rPr>
                <w:rFonts w:cstheme="minorHAnsi"/>
                <w:sz w:val="20"/>
                <w:szCs w:val="20"/>
              </w:rPr>
              <w:t>97</w:t>
            </w:r>
          </w:p>
        </w:tc>
        <w:tc>
          <w:tcPr>
            <w:tcW w:w="2392" w:type="dxa"/>
            <w:noWrap/>
            <w:hideMark/>
          </w:tcPr>
          <w:p w14:paraId="4D39D28B" w14:textId="77777777" w:rsidR="0021073F" w:rsidRPr="0021073F" w:rsidRDefault="0021073F">
            <w:pPr>
              <w:rPr>
                <w:rFonts w:cstheme="minorHAnsi"/>
                <w:sz w:val="20"/>
                <w:szCs w:val="20"/>
              </w:rPr>
            </w:pPr>
            <w:r w:rsidRPr="0021073F">
              <w:rPr>
                <w:rFonts w:cstheme="minorHAnsi"/>
                <w:sz w:val="20"/>
                <w:szCs w:val="20"/>
              </w:rPr>
              <w:t>L2 Solutions</w:t>
            </w:r>
          </w:p>
        </w:tc>
        <w:tc>
          <w:tcPr>
            <w:tcW w:w="4455" w:type="dxa"/>
            <w:noWrap/>
            <w:hideMark/>
          </w:tcPr>
          <w:p w14:paraId="3E4EECCC" w14:textId="77777777" w:rsidR="0021073F" w:rsidRPr="0021073F" w:rsidRDefault="0021073F">
            <w:pPr>
              <w:rPr>
                <w:rFonts w:cstheme="minorHAnsi"/>
                <w:sz w:val="20"/>
                <w:szCs w:val="20"/>
              </w:rPr>
            </w:pPr>
            <w:r w:rsidRPr="0021073F">
              <w:rPr>
                <w:rFonts w:cstheme="minorHAnsi"/>
                <w:sz w:val="20"/>
                <w:szCs w:val="20"/>
              </w:rPr>
              <w:t>Uses rollups/sidechains for cheap DID operations.</w:t>
            </w:r>
          </w:p>
        </w:tc>
        <w:tc>
          <w:tcPr>
            <w:tcW w:w="1497" w:type="dxa"/>
            <w:noWrap/>
            <w:hideMark/>
          </w:tcPr>
          <w:p w14:paraId="74DF20D4" w14:textId="77777777" w:rsidR="0021073F" w:rsidRPr="0021073F" w:rsidRDefault="0021073F">
            <w:pPr>
              <w:rPr>
                <w:rFonts w:cstheme="minorHAnsi"/>
                <w:sz w:val="20"/>
                <w:szCs w:val="20"/>
              </w:rPr>
            </w:pPr>
            <w:r w:rsidRPr="0021073F">
              <w:rPr>
                <w:rFonts w:cstheme="minorHAnsi"/>
                <w:sz w:val="20"/>
                <w:szCs w:val="20"/>
              </w:rPr>
              <w:t>Web3 Apps</w:t>
            </w:r>
          </w:p>
        </w:tc>
      </w:tr>
      <w:tr w:rsidR="0021073F" w:rsidRPr="0021073F" w14:paraId="01CCBB75" w14:textId="77777777" w:rsidTr="0021073F">
        <w:trPr>
          <w:trHeight w:val="320"/>
        </w:trPr>
        <w:tc>
          <w:tcPr>
            <w:tcW w:w="1016" w:type="dxa"/>
            <w:noWrap/>
            <w:hideMark/>
          </w:tcPr>
          <w:p w14:paraId="7AB50620" w14:textId="77777777" w:rsidR="0021073F" w:rsidRPr="0021073F" w:rsidRDefault="0021073F" w:rsidP="0021073F">
            <w:pPr>
              <w:rPr>
                <w:rFonts w:cstheme="minorHAnsi"/>
                <w:sz w:val="20"/>
                <w:szCs w:val="20"/>
              </w:rPr>
            </w:pPr>
            <w:r w:rsidRPr="0021073F">
              <w:rPr>
                <w:rFonts w:cstheme="minorHAnsi"/>
                <w:sz w:val="20"/>
                <w:szCs w:val="20"/>
              </w:rPr>
              <w:t>98</w:t>
            </w:r>
          </w:p>
        </w:tc>
        <w:tc>
          <w:tcPr>
            <w:tcW w:w="2392" w:type="dxa"/>
            <w:noWrap/>
            <w:hideMark/>
          </w:tcPr>
          <w:p w14:paraId="0DB8F7F5" w14:textId="77777777" w:rsidR="0021073F" w:rsidRPr="0021073F" w:rsidRDefault="0021073F">
            <w:pPr>
              <w:rPr>
                <w:rFonts w:cstheme="minorHAnsi"/>
                <w:sz w:val="20"/>
                <w:szCs w:val="20"/>
              </w:rPr>
            </w:pPr>
            <w:r w:rsidRPr="0021073F">
              <w:rPr>
                <w:rFonts w:cstheme="minorHAnsi"/>
                <w:sz w:val="20"/>
                <w:szCs w:val="20"/>
              </w:rPr>
              <w:t>Credential Compression</w:t>
            </w:r>
          </w:p>
        </w:tc>
        <w:tc>
          <w:tcPr>
            <w:tcW w:w="4455" w:type="dxa"/>
            <w:noWrap/>
            <w:hideMark/>
          </w:tcPr>
          <w:p w14:paraId="0C0D2F13" w14:textId="77777777" w:rsidR="0021073F" w:rsidRPr="0021073F" w:rsidRDefault="0021073F">
            <w:pPr>
              <w:rPr>
                <w:rFonts w:cstheme="minorHAnsi"/>
                <w:sz w:val="20"/>
                <w:szCs w:val="20"/>
              </w:rPr>
            </w:pPr>
            <w:r w:rsidRPr="0021073F">
              <w:rPr>
                <w:rFonts w:cstheme="minorHAnsi"/>
                <w:sz w:val="20"/>
                <w:szCs w:val="20"/>
              </w:rPr>
              <w:t>Reduces VC size for bandwidth-constrained environments.</w:t>
            </w:r>
          </w:p>
        </w:tc>
        <w:tc>
          <w:tcPr>
            <w:tcW w:w="1497" w:type="dxa"/>
            <w:noWrap/>
            <w:hideMark/>
          </w:tcPr>
          <w:p w14:paraId="70D3A0CD" w14:textId="77777777" w:rsidR="0021073F" w:rsidRPr="0021073F" w:rsidRDefault="0021073F">
            <w:pPr>
              <w:rPr>
                <w:rFonts w:cstheme="minorHAnsi"/>
                <w:sz w:val="20"/>
                <w:szCs w:val="20"/>
              </w:rPr>
            </w:pPr>
            <w:r w:rsidRPr="0021073F">
              <w:rPr>
                <w:rFonts w:cstheme="minorHAnsi"/>
                <w:sz w:val="20"/>
                <w:szCs w:val="20"/>
              </w:rPr>
              <w:t>Mobile Networks</w:t>
            </w:r>
          </w:p>
        </w:tc>
      </w:tr>
      <w:tr w:rsidR="0021073F" w:rsidRPr="0021073F" w14:paraId="22FD7F76" w14:textId="77777777" w:rsidTr="0021073F">
        <w:trPr>
          <w:trHeight w:val="320"/>
        </w:trPr>
        <w:tc>
          <w:tcPr>
            <w:tcW w:w="1016" w:type="dxa"/>
            <w:noWrap/>
            <w:hideMark/>
          </w:tcPr>
          <w:p w14:paraId="26402909" w14:textId="77777777" w:rsidR="0021073F" w:rsidRPr="0021073F" w:rsidRDefault="0021073F" w:rsidP="0021073F">
            <w:pPr>
              <w:rPr>
                <w:rFonts w:cstheme="minorHAnsi"/>
                <w:sz w:val="20"/>
                <w:szCs w:val="20"/>
              </w:rPr>
            </w:pPr>
            <w:r w:rsidRPr="0021073F">
              <w:rPr>
                <w:rFonts w:cstheme="minorHAnsi"/>
                <w:sz w:val="20"/>
                <w:szCs w:val="20"/>
              </w:rPr>
              <w:t>99</w:t>
            </w:r>
          </w:p>
        </w:tc>
        <w:tc>
          <w:tcPr>
            <w:tcW w:w="2392" w:type="dxa"/>
            <w:noWrap/>
            <w:hideMark/>
          </w:tcPr>
          <w:p w14:paraId="0672F439" w14:textId="77777777" w:rsidR="0021073F" w:rsidRPr="0021073F" w:rsidRDefault="0021073F">
            <w:pPr>
              <w:rPr>
                <w:rFonts w:cstheme="minorHAnsi"/>
                <w:sz w:val="20"/>
                <w:szCs w:val="20"/>
              </w:rPr>
            </w:pPr>
            <w:r w:rsidRPr="0021073F">
              <w:rPr>
                <w:rFonts w:cstheme="minorHAnsi"/>
                <w:sz w:val="20"/>
                <w:szCs w:val="20"/>
              </w:rPr>
              <w:t>Distributed Ledger Agnosticism</w:t>
            </w:r>
          </w:p>
        </w:tc>
        <w:tc>
          <w:tcPr>
            <w:tcW w:w="4455" w:type="dxa"/>
            <w:noWrap/>
            <w:hideMark/>
          </w:tcPr>
          <w:p w14:paraId="030FF0CC" w14:textId="77777777" w:rsidR="0021073F" w:rsidRPr="0021073F" w:rsidRDefault="0021073F">
            <w:pPr>
              <w:rPr>
                <w:rFonts w:cstheme="minorHAnsi"/>
                <w:sz w:val="20"/>
                <w:szCs w:val="20"/>
              </w:rPr>
            </w:pPr>
            <w:r w:rsidRPr="0021073F">
              <w:rPr>
                <w:rFonts w:cstheme="minorHAnsi"/>
                <w:sz w:val="20"/>
                <w:szCs w:val="20"/>
              </w:rPr>
              <w:t>Works with any blockchain (or none).</w:t>
            </w:r>
          </w:p>
        </w:tc>
        <w:tc>
          <w:tcPr>
            <w:tcW w:w="1497" w:type="dxa"/>
            <w:noWrap/>
            <w:hideMark/>
          </w:tcPr>
          <w:p w14:paraId="15957D88" w14:textId="77777777" w:rsidR="0021073F" w:rsidRPr="0021073F" w:rsidRDefault="0021073F">
            <w:pPr>
              <w:rPr>
                <w:rFonts w:cstheme="minorHAnsi"/>
                <w:sz w:val="20"/>
                <w:szCs w:val="20"/>
              </w:rPr>
            </w:pPr>
            <w:r w:rsidRPr="0021073F">
              <w:rPr>
                <w:rFonts w:cstheme="minorHAnsi"/>
                <w:sz w:val="20"/>
                <w:szCs w:val="20"/>
              </w:rPr>
              <w:t>Developers</w:t>
            </w:r>
          </w:p>
        </w:tc>
      </w:tr>
      <w:tr w:rsidR="0021073F" w:rsidRPr="0021073F" w14:paraId="2DA3A471" w14:textId="77777777" w:rsidTr="0021073F">
        <w:trPr>
          <w:trHeight w:val="320"/>
        </w:trPr>
        <w:tc>
          <w:tcPr>
            <w:tcW w:w="1016" w:type="dxa"/>
            <w:noWrap/>
            <w:hideMark/>
          </w:tcPr>
          <w:p w14:paraId="720F8D0F" w14:textId="77777777" w:rsidR="0021073F" w:rsidRPr="0021073F" w:rsidRDefault="0021073F" w:rsidP="0021073F">
            <w:pPr>
              <w:rPr>
                <w:rFonts w:cstheme="minorHAnsi"/>
                <w:sz w:val="20"/>
                <w:szCs w:val="20"/>
              </w:rPr>
            </w:pPr>
            <w:r w:rsidRPr="0021073F">
              <w:rPr>
                <w:rFonts w:cstheme="minorHAnsi"/>
                <w:sz w:val="20"/>
                <w:szCs w:val="20"/>
              </w:rPr>
              <w:t>100</w:t>
            </w:r>
          </w:p>
        </w:tc>
        <w:tc>
          <w:tcPr>
            <w:tcW w:w="2392" w:type="dxa"/>
            <w:noWrap/>
            <w:hideMark/>
          </w:tcPr>
          <w:p w14:paraId="59A36552" w14:textId="77777777" w:rsidR="0021073F" w:rsidRPr="0021073F" w:rsidRDefault="0021073F">
            <w:pPr>
              <w:rPr>
                <w:rFonts w:cstheme="minorHAnsi"/>
                <w:sz w:val="20"/>
                <w:szCs w:val="20"/>
              </w:rPr>
            </w:pPr>
            <w:r w:rsidRPr="0021073F">
              <w:rPr>
                <w:rFonts w:cstheme="minorHAnsi"/>
                <w:sz w:val="20"/>
                <w:szCs w:val="20"/>
              </w:rPr>
              <w:t>Predictive Pre-Fetching</w:t>
            </w:r>
          </w:p>
        </w:tc>
        <w:tc>
          <w:tcPr>
            <w:tcW w:w="4455" w:type="dxa"/>
            <w:noWrap/>
            <w:hideMark/>
          </w:tcPr>
          <w:p w14:paraId="6C72D1C7" w14:textId="77777777" w:rsidR="0021073F" w:rsidRPr="0021073F" w:rsidRDefault="0021073F">
            <w:pPr>
              <w:rPr>
                <w:rFonts w:cstheme="minorHAnsi"/>
                <w:sz w:val="20"/>
                <w:szCs w:val="20"/>
              </w:rPr>
            </w:pPr>
            <w:r w:rsidRPr="0021073F">
              <w:rPr>
                <w:rFonts w:cstheme="minorHAnsi"/>
                <w:sz w:val="20"/>
                <w:szCs w:val="20"/>
              </w:rPr>
              <w:t>Retrieves likely-needed credentials in advance.</w:t>
            </w:r>
          </w:p>
        </w:tc>
        <w:tc>
          <w:tcPr>
            <w:tcW w:w="1497" w:type="dxa"/>
            <w:noWrap/>
            <w:hideMark/>
          </w:tcPr>
          <w:p w14:paraId="0BE6BB14" w14:textId="77777777" w:rsidR="0021073F" w:rsidRPr="0021073F" w:rsidRDefault="0021073F">
            <w:pPr>
              <w:rPr>
                <w:rFonts w:cstheme="minorHAnsi"/>
                <w:sz w:val="20"/>
                <w:szCs w:val="20"/>
              </w:rPr>
            </w:pPr>
            <w:r w:rsidRPr="0021073F">
              <w:rPr>
                <w:rFonts w:cstheme="minorHAnsi"/>
                <w:sz w:val="20"/>
                <w:szCs w:val="20"/>
              </w:rPr>
              <w:t>Wallet Providers</w:t>
            </w:r>
          </w:p>
        </w:tc>
      </w:tr>
    </w:tbl>
    <w:p w14:paraId="3C10788F" w14:textId="77777777" w:rsidR="0021073F" w:rsidRPr="0021073F" w:rsidRDefault="0021073F" w:rsidP="00DA351A">
      <w:pPr>
        <w:rPr>
          <w:rFonts w:cstheme="minorHAnsi"/>
          <w:sz w:val="20"/>
          <w:szCs w:val="20"/>
        </w:rPr>
      </w:pPr>
    </w:p>
    <w:p w14:paraId="4CFEA94F" w14:textId="71AE0F55" w:rsidR="0021073F" w:rsidRPr="00294F88" w:rsidRDefault="00294F88" w:rsidP="00DA351A">
      <w:pPr>
        <w:rPr>
          <w:rFonts w:cstheme="minorHAnsi"/>
          <w:b/>
          <w:bCs/>
          <w:sz w:val="28"/>
          <w:szCs w:val="28"/>
        </w:rPr>
      </w:pPr>
      <w:r w:rsidRPr="00294F88">
        <w:rPr>
          <w:rFonts w:cstheme="minorHAnsi"/>
          <w:b/>
          <w:bCs/>
          <w:sz w:val="28"/>
          <w:szCs w:val="28"/>
        </w:rPr>
        <w:t>User Stories:</w:t>
      </w:r>
    </w:p>
    <w:p w14:paraId="660E6A19" w14:textId="52092662" w:rsidR="00294F88" w:rsidRDefault="00294F88" w:rsidP="00DA351A">
      <w:pPr>
        <w:rPr>
          <w:rFonts w:cstheme="minorHAnsi"/>
          <w:b/>
          <w:bCs/>
          <w:sz w:val="20"/>
          <w:szCs w:val="20"/>
        </w:rPr>
      </w:pPr>
    </w:p>
    <w:p w14:paraId="44126D9F" w14:textId="12043572" w:rsidR="00294F88" w:rsidRDefault="00294F88" w:rsidP="00DA351A">
      <w:pPr>
        <w:rPr>
          <w:rFonts w:cstheme="minorHAnsi"/>
          <w:b/>
          <w:bCs/>
          <w:sz w:val="20"/>
          <w:szCs w:val="20"/>
        </w:rPr>
      </w:pPr>
    </w:p>
    <w:p w14:paraId="4683113C" w14:textId="2D38F4D4" w:rsidR="00294F88" w:rsidRDefault="00294F88" w:rsidP="00DA351A">
      <w:pPr>
        <w:rPr>
          <w:rFonts w:cstheme="minorHAnsi"/>
          <w:b/>
          <w:bCs/>
          <w:sz w:val="20"/>
          <w:szCs w:val="20"/>
        </w:rPr>
      </w:pPr>
    </w:p>
    <w:p w14:paraId="7D152E2C" w14:textId="2EC81943" w:rsidR="00294F88" w:rsidRPr="00294F88" w:rsidRDefault="00294F88" w:rsidP="00DA351A">
      <w:pPr>
        <w:rPr>
          <w:rFonts w:cstheme="minorHAnsi"/>
          <w:b/>
          <w:bCs/>
          <w:sz w:val="28"/>
          <w:szCs w:val="28"/>
        </w:rPr>
      </w:pPr>
      <w:r w:rsidRPr="00294F88">
        <w:rPr>
          <w:rFonts w:cstheme="minorHAnsi"/>
          <w:b/>
          <w:bCs/>
          <w:sz w:val="28"/>
          <w:szCs w:val="28"/>
        </w:rPr>
        <w:t>Implementation Use Cases:</w:t>
      </w:r>
    </w:p>
    <w:p w14:paraId="2DBA00BC" w14:textId="77777777" w:rsidR="0021073F" w:rsidRDefault="0021073F" w:rsidP="00DA351A">
      <w:pPr>
        <w:rPr>
          <w:rFonts w:cstheme="minorHAnsi"/>
          <w:b/>
          <w:bCs/>
          <w:sz w:val="20"/>
          <w:szCs w:val="20"/>
        </w:rPr>
      </w:pPr>
    </w:p>
    <w:p w14:paraId="7FCBA329" w14:textId="38CDA6B7" w:rsidR="00DA351A" w:rsidRPr="00DA351A" w:rsidRDefault="00DA351A" w:rsidP="00DA351A">
      <w:pPr>
        <w:rPr>
          <w:rFonts w:cstheme="minorHAnsi"/>
          <w:b/>
          <w:bCs/>
          <w:sz w:val="20"/>
          <w:szCs w:val="20"/>
        </w:rPr>
      </w:pPr>
      <w:r w:rsidRPr="00DA351A">
        <w:rPr>
          <w:rFonts w:cstheme="minorHAnsi"/>
          <w:b/>
          <w:bCs/>
          <w:sz w:val="20"/>
          <w:szCs w:val="20"/>
        </w:rPr>
        <w:t>References</w:t>
      </w:r>
    </w:p>
    <w:p w14:paraId="11A0157F" w14:textId="77777777" w:rsidR="00DA351A" w:rsidRPr="00DA351A" w:rsidRDefault="00DA351A" w:rsidP="00DA351A">
      <w:pPr>
        <w:rPr>
          <w:rFonts w:cstheme="minorHAnsi"/>
          <w:sz w:val="20"/>
          <w:szCs w:val="20"/>
        </w:rPr>
      </w:pPr>
    </w:p>
    <w:p w14:paraId="456554AC"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Kubach</w:t>
      </w:r>
      <w:proofErr w:type="spellEnd"/>
      <w:r w:rsidRPr="00DA351A">
        <w:rPr>
          <w:rFonts w:cstheme="minorHAnsi"/>
          <w:sz w:val="20"/>
          <w:szCs w:val="20"/>
        </w:rPr>
        <w:t xml:space="preserve">, M., &amp; </w:t>
      </w:r>
      <w:proofErr w:type="spellStart"/>
      <w:r w:rsidRPr="00DA351A">
        <w:rPr>
          <w:rFonts w:cstheme="minorHAnsi"/>
          <w:sz w:val="20"/>
          <w:szCs w:val="20"/>
        </w:rPr>
        <w:t>Roßnagel</w:t>
      </w:r>
      <w:proofErr w:type="spellEnd"/>
      <w:r w:rsidRPr="00DA351A">
        <w:rPr>
          <w:rFonts w:cstheme="minorHAnsi"/>
          <w:sz w:val="20"/>
          <w:szCs w:val="20"/>
        </w:rPr>
        <w:t>, H. (2023). Self-sovereign identity: A systematic review, ontology, and research agenda. Electronic Markets, 33(1), 1-24. https://doi.org/10.1007/s12525-023-00636-5</w:t>
      </w:r>
    </w:p>
    <w:p w14:paraId="5B6E126A" w14:textId="77777777" w:rsidR="00DA351A" w:rsidRPr="00DA351A" w:rsidRDefault="00DA351A" w:rsidP="00DA351A">
      <w:pPr>
        <w:rPr>
          <w:rFonts w:cstheme="minorHAnsi"/>
          <w:sz w:val="20"/>
          <w:szCs w:val="20"/>
        </w:rPr>
      </w:pPr>
    </w:p>
    <w:p w14:paraId="28C554BC"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World Wide Web Consortium (W3C). (2022). Decentralized identifiers (DIDs) v1.0. W3C Recommendation. https://www.w3.org/TR/did-core/</w:t>
      </w:r>
    </w:p>
    <w:p w14:paraId="35507D2D" w14:textId="77777777" w:rsidR="00DA351A" w:rsidRPr="00DA351A" w:rsidRDefault="00DA351A" w:rsidP="00DA351A">
      <w:pPr>
        <w:rPr>
          <w:rFonts w:cstheme="minorHAnsi"/>
          <w:sz w:val="20"/>
          <w:szCs w:val="20"/>
        </w:rPr>
      </w:pPr>
    </w:p>
    <w:p w14:paraId="6BDEE8C2"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World Wide Web Consortium (W3C). (2022). Verifiable credentials data model 1.0. W3C Recommendation. https://www.w3.org/TR/vc-data-model/</w:t>
      </w:r>
    </w:p>
    <w:p w14:paraId="61944A45" w14:textId="77777777" w:rsidR="00DA351A" w:rsidRPr="00DA351A" w:rsidRDefault="00DA351A" w:rsidP="00DA351A">
      <w:pPr>
        <w:rPr>
          <w:rFonts w:cstheme="minorHAnsi"/>
          <w:sz w:val="20"/>
          <w:szCs w:val="20"/>
        </w:rPr>
      </w:pPr>
    </w:p>
    <w:p w14:paraId="380C5498"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 xml:space="preserve">Ferdous, M. S., Chowdhury, F., &amp; </w:t>
      </w:r>
      <w:proofErr w:type="spellStart"/>
      <w:r w:rsidRPr="00DA351A">
        <w:rPr>
          <w:rFonts w:cstheme="minorHAnsi"/>
          <w:sz w:val="20"/>
          <w:szCs w:val="20"/>
        </w:rPr>
        <w:t>Alassafi</w:t>
      </w:r>
      <w:proofErr w:type="spellEnd"/>
      <w:r w:rsidRPr="00DA351A">
        <w:rPr>
          <w:rFonts w:cstheme="minorHAnsi"/>
          <w:sz w:val="20"/>
          <w:szCs w:val="20"/>
        </w:rPr>
        <w:t>, M. O. (2022). A survey on digital wallets for self-sovereign identity. IEEE Access, 10, 84393-84410. https://doi.org/10.1109/ACCESS.2022.3196789</w:t>
      </w:r>
    </w:p>
    <w:p w14:paraId="4C161AF1" w14:textId="77777777" w:rsidR="00DA351A" w:rsidRPr="00DA351A" w:rsidRDefault="00DA351A" w:rsidP="00DA351A">
      <w:pPr>
        <w:rPr>
          <w:rFonts w:cstheme="minorHAnsi"/>
          <w:sz w:val="20"/>
          <w:szCs w:val="20"/>
        </w:rPr>
      </w:pPr>
    </w:p>
    <w:p w14:paraId="07147395"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Preukschat</w:t>
      </w:r>
      <w:proofErr w:type="spellEnd"/>
      <w:r w:rsidRPr="00DA351A">
        <w:rPr>
          <w:rFonts w:cstheme="minorHAnsi"/>
          <w:sz w:val="20"/>
          <w:szCs w:val="20"/>
        </w:rPr>
        <w:t>, A., &amp; Reed, D. (2021). User-centric identity management using SSI: A case study on digital wallets. In Self-sovereign identity (pp. 89-112). Manning Publications. https://www.manning.com/books/self-sovereign-identity</w:t>
      </w:r>
    </w:p>
    <w:p w14:paraId="36A2E16A" w14:textId="77777777" w:rsidR="00DA351A" w:rsidRPr="00DA351A" w:rsidRDefault="00DA351A" w:rsidP="00DA351A">
      <w:pPr>
        <w:rPr>
          <w:rFonts w:cstheme="minorHAnsi"/>
          <w:sz w:val="20"/>
          <w:szCs w:val="20"/>
        </w:rPr>
      </w:pPr>
    </w:p>
    <w:p w14:paraId="6257FF85"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 xml:space="preserve">Dunphy, P., </w:t>
      </w:r>
      <w:proofErr w:type="spellStart"/>
      <w:r w:rsidRPr="00DA351A">
        <w:rPr>
          <w:rFonts w:cstheme="minorHAnsi"/>
          <w:sz w:val="20"/>
          <w:szCs w:val="20"/>
        </w:rPr>
        <w:t>Petitcolas</w:t>
      </w:r>
      <w:proofErr w:type="spellEnd"/>
      <w:r w:rsidRPr="00DA351A">
        <w:rPr>
          <w:rFonts w:cstheme="minorHAnsi"/>
          <w:sz w:val="20"/>
          <w:szCs w:val="20"/>
        </w:rPr>
        <w:t>, F. A. P., &amp; Such, J. M. (2023). SSI for business: A framework for secure credential exchange in enterprises. Proceedings of the ACM Symposium on Access Control Models and Technologies, 45-56. https://doi.org/10.1145/3564625.3564632</w:t>
      </w:r>
    </w:p>
    <w:p w14:paraId="64F281DB" w14:textId="77777777" w:rsidR="00DA351A" w:rsidRPr="00DA351A" w:rsidRDefault="00DA351A" w:rsidP="00DA351A">
      <w:pPr>
        <w:rPr>
          <w:rFonts w:cstheme="minorHAnsi"/>
          <w:sz w:val="20"/>
          <w:szCs w:val="20"/>
        </w:rPr>
      </w:pPr>
    </w:p>
    <w:p w14:paraId="466CA804"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Windley, P., Allen, C., &amp; Tobin, A. (2022). Decentralized identity for enterprise: A comparative study. https://www.windley.com/archives/2022/SSI_for_Enterprise.shtml</w:t>
      </w:r>
    </w:p>
    <w:p w14:paraId="51768C26" w14:textId="77777777" w:rsidR="00DA351A" w:rsidRPr="00DA351A" w:rsidRDefault="00DA351A" w:rsidP="00DA351A">
      <w:pPr>
        <w:rPr>
          <w:rFonts w:cstheme="minorHAnsi"/>
          <w:sz w:val="20"/>
          <w:szCs w:val="20"/>
        </w:rPr>
      </w:pPr>
    </w:p>
    <w:p w14:paraId="06B3B9B1"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 xml:space="preserve">Lindemann, R., </w:t>
      </w:r>
      <w:proofErr w:type="spellStart"/>
      <w:r w:rsidRPr="00DA351A">
        <w:rPr>
          <w:rFonts w:cstheme="minorHAnsi"/>
          <w:sz w:val="20"/>
          <w:szCs w:val="20"/>
        </w:rPr>
        <w:t>Langheinrich</w:t>
      </w:r>
      <w:proofErr w:type="spellEnd"/>
      <w:r w:rsidRPr="00DA351A">
        <w:rPr>
          <w:rFonts w:cstheme="minorHAnsi"/>
          <w:sz w:val="20"/>
          <w:szCs w:val="20"/>
        </w:rPr>
        <w:t xml:space="preserve">, M., &amp; Hansen, M. (2023). FIDO2 and SSI: A secure </w:t>
      </w:r>
      <w:proofErr w:type="spellStart"/>
      <w:r w:rsidRPr="00DA351A">
        <w:rPr>
          <w:rFonts w:cstheme="minorHAnsi"/>
          <w:sz w:val="20"/>
          <w:szCs w:val="20"/>
        </w:rPr>
        <w:t>passwordless</w:t>
      </w:r>
      <w:proofErr w:type="spellEnd"/>
      <w:r w:rsidRPr="00DA351A">
        <w:rPr>
          <w:rFonts w:cstheme="minorHAnsi"/>
          <w:sz w:val="20"/>
          <w:szCs w:val="20"/>
        </w:rPr>
        <w:t xml:space="preserve"> authentication framework. Proceedings of the ACM Conference on Identity and Trust Management, 112-125. https://doi.org/10.1145/3546096.3546103</w:t>
      </w:r>
    </w:p>
    <w:p w14:paraId="37E76DF4" w14:textId="77777777" w:rsidR="00DA351A" w:rsidRPr="00DA351A" w:rsidRDefault="00DA351A" w:rsidP="00DA351A">
      <w:pPr>
        <w:rPr>
          <w:rFonts w:cstheme="minorHAnsi"/>
          <w:sz w:val="20"/>
          <w:szCs w:val="20"/>
        </w:rPr>
      </w:pPr>
    </w:p>
    <w:p w14:paraId="4471FB63"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Hardman, D. (2021). Decentralized authentication using verifiable credentials. Blockchain Commons. https://www.blockchaincommons.com/whitepapers/Decentralized-Authentication/</w:t>
      </w:r>
    </w:p>
    <w:p w14:paraId="63C5E552" w14:textId="77777777" w:rsidR="00DA351A" w:rsidRPr="00DA351A" w:rsidRDefault="00DA351A" w:rsidP="00DA351A">
      <w:pPr>
        <w:rPr>
          <w:rFonts w:cstheme="minorHAnsi"/>
          <w:sz w:val="20"/>
          <w:szCs w:val="20"/>
        </w:rPr>
      </w:pPr>
    </w:p>
    <w:p w14:paraId="49D4C744"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Baars</w:t>
      </w:r>
      <w:proofErr w:type="spellEnd"/>
      <w:r w:rsidRPr="00DA351A">
        <w:rPr>
          <w:rFonts w:cstheme="minorHAnsi"/>
          <w:sz w:val="20"/>
          <w:szCs w:val="20"/>
        </w:rPr>
        <w:t>, D., Janssen, R., &amp; van der Veen, L. (2022). A visual programming approach for SSI credential workflows. In Proceedings of the International Conference on Distributed Ledger Technology (pp. 215-230). Springer. https://doi.org/10.1007/978-3-031-17143-7_15</w:t>
      </w:r>
    </w:p>
    <w:p w14:paraId="02ED480F" w14:textId="77777777" w:rsidR="00DA351A" w:rsidRPr="00DA351A" w:rsidRDefault="00DA351A" w:rsidP="00DA351A">
      <w:pPr>
        <w:rPr>
          <w:rFonts w:cstheme="minorHAnsi"/>
          <w:sz w:val="20"/>
          <w:szCs w:val="20"/>
        </w:rPr>
      </w:pPr>
    </w:p>
    <w:p w14:paraId="63F21E72"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Sporny</w:t>
      </w:r>
      <w:proofErr w:type="spellEnd"/>
      <w:r w:rsidRPr="00DA351A">
        <w:rPr>
          <w:rFonts w:cstheme="minorHAnsi"/>
          <w:sz w:val="20"/>
          <w:szCs w:val="20"/>
        </w:rPr>
        <w:t xml:space="preserve">, M., Longley, D., &amp; </w:t>
      </w:r>
      <w:proofErr w:type="spellStart"/>
      <w:r w:rsidRPr="00DA351A">
        <w:rPr>
          <w:rFonts w:cstheme="minorHAnsi"/>
          <w:sz w:val="20"/>
          <w:szCs w:val="20"/>
        </w:rPr>
        <w:t>Sabadello</w:t>
      </w:r>
      <w:proofErr w:type="spellEnd"/>
      <w:r w:rsidRPr="00DA351A">
        <w:rPr>
          <w:rFonts w:cstheme="minorHAnsi"/>
          <w:sz w:val="20"/>
          <w:szCs w:val="20"/>
        </w:rPr>
        <w:t>, M. (2023). Templating verifiable credentials: A design pattern for reusable SSI. W3C Credentials Community Group. https://w3c-ccg.github.io/vc-usage-guide/</w:t>
      </w:r>
    </w:p>
    <w:p w14:paraId="5A86E1B1" w14:textId="77777777" w:rsidR="00DA351A" w:rsidRPr="00DA351A" w:rsidRDefault="00DA351A" w:rsidP="00DA351A">
      <w:pPr>
        <w:rPr>
          <w:rFonts w:cstheme="minorHAnsi"/>
          <w:sz w:val="20"/>
          <w:szCs w:val="20"/>
        </w:rPr>
      </w:pPr>
    </w:p>
    <w:p w14:paraId="23EA2BF7"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Camenisch</w:t>
      </w:r>
      <w:proofErr w:type="spellEnd"/>
      <w:r w:rsidRPr="00DA351A">
        <w:rPr>
          <w:rFonts w:cstheme="minorHAnsi"/>
          <w:sz w:val="20"/>
          <w:szCs w:val="20"/>
        </w:rPr>
        <w:t xml:space="preserve">, J., </w:t>
      </w:r>
      <w:proofErr w:type="spellStart"/>
      <w:r w:rsidRPr="00DA351A">
        <w:rPr>
          <w:rFonts w:cstheme="minorHAnsi"/>
          <w:sz w:val="20"/>
          <w:szCs w:val="20"/>
        </w:rPr>
        <w:t>Dubovitskaya</w:t>
      </w:r>
      <w:proofErr w:type="spellEnd"/>
      <w:r w:rsidRPr="00DA351A">
        <w:rPr>
          <w:rFonts w:cstheme="minorHAnsi"/>
          <w:sz w:val="20"/>
          <w:szCs w:val="20"/>
        </w:rPr>
        <w:t>, M., &amp; Lehmann, A. (2022). Privacy-preserving verifiable credentials: A zero-knowledge approach. Proceedings of the IEEE European Symposium on Security and Privacy Workshops, 75-82. https://doi.org/10.1109/EuroSPW55158.2022.00015</w:t>
      </w:r>
    </w:p>
    <w:p w14:paraId="69A56544" w14:textId="77777777" w:rsidR="00DA351A" w:rsidRPr="00DA351A" w:rsidRDefault="00DA351A" w:rsidP="00DA351A">
      <w:pPr>
        <w:rPr>
          <w:rFonts w:cstheme="minorHAnsi"/>
          <w:sz w:val="20"/>
          <w:szCs w:val="20"/>
        </w:rPr>
      </w:pPr>
    </w:p>
    <w:p w14:paraId="092AC6EF" w14:textId="77777777"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Naik, N., &amp; Jenkins, P. (2023). SSI security threats and mitigation strategies. Computers &amp; Security, 124, 103456. https://doi.org/10.1016/j.cose.2023.103456</w:t>
      </w:r>
    </w:p>
    <w:p w14:paraId="491E8183" w14:textId="77777777" w:rsidR="00DA351A" w:rsidRPr="00DA351A" w:rsidRDefault="00DA351A" w:rsidP="00DA351A">
      <w:pPr>
        <w:rPr>
          <w:rFonts w:cstheme="minorHAnsi"/>
          <w:sz w:val="20"/>
          <w:szCs w:val="20"/>
        </w:rPr>
      </w:pPr>
    </w:p>
    <w:p w14:paraId="7C0C3843" w14:textId="77777777" w:rsidR="00DA351A" w:rsidRPr="00DA351A" w:rsidRDefault="00DA351A" w:rsidP="00DA351A">
      <w:pPr>
        <w:pStyle w:val="ListParagraph"/>
        <w:numPr>
          <w:ilvl w:val="0"/>
          <w:numId w:val="2"/>
        </w:numPr>
        <w:rPr>
          <w:rFonts w:cstheme="minorHAnsi"/>
          <w:sz w:val="20"/>
          <w:szCs w:val="20"/>
        </w:rPr>
      </w:pPr>
      <w:proofErr w:type="spellStart"/>
      <w:r w:rsidRPr="00DA351A">
        <w:rPr>
          <w:rFonts w:cstheme="minorHAnsi"/>
          <w:sz w:val="20"/>
          <w:szCs w:val="20"/>
        </w:rPr>
        <w:t>Sovrin</w:t>
      </w:r>
      <w:proofErr w:type="spellEnd"/>
      <w:r w:rsidRPr="00DA351A">
        <w:rPr>
          <w:rFonts w:cstheme="minorHAnsi"/>
          <w:sz w:val="20"/>
          <w:szCs w:val="20"/>
        </w:rPr>
        <w:t xml:space="preserve"> Foundation. (2023). The SSI landscape: Tools, frameworks, and case studies. https://sovrin.org/research-papers/</w:t>
      </w:r>
    </w:p>
    <w:p w14:paraId="7BD7628A" w14:textId="77777777" w:rsidR="00DA351A" w:rsidRPr="00DA351A" w:rsidRDefault="00DA351A" w:rsidP="00DA351A">
      <w:pPr>
        <w:rPr>
          <w:rFonts w:cstheme="minorHAnsi"/>
          <w:sz w:val="20"/>
          <w:szCs w:val="20"/>
        </w:rPr>
      </w:pPr>
    </w:p>
    <w:p w14:paraId="3695D1CC" w14:textId="10EC403F" w:rsidR="00DA351A" w:rsidRPr="00DA351A" w:rsidRDefault="00DA351A" w:rsidP="00DA351A">
      <w:pPr>
        <w:pStyle w:val="ListParagraph"/>
        <w:numPr>
          <w:ilvl w:val="0"/>
          <w:numId w:val="2"/>
        </w:numPr>
        <w:rPr>
          <w:rFonts w:cstheme="minorHAnsi"/>
          <w:sz w:val="20"/>
          <w:szCs w:val="20"/>
        </w:rPr>
      </w:pPr>
      <w:r w:rsidRPr="00DA351A">
        <w:rPr>
          <w:rFonts w:cstheme="minorHAnsi"/>
          <w:sz w:val="20"/>
          <w:szCs w:val="20"/>
        </w:rPr>
        <w:t>Hyperledger Foundation. (2022). Hyperledger Indy &amp; Aries: A technical deep dive. https://www.hyperledger.org/learn/publications</w:t>
      </w:r>
    </w:p>
    <w:sectPr w:rsidR="00DA351A" w:rsidRPr="00DA35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A53B6" w14:textId="77777777" w:rsidR="00EF0A06" w:rsidRDefault="00EF0A06" w:rsidP="00B36F03">
      <w:r>
        <w:separator/>
      </w:r>
    </w:p>
  </w:endnote>
  <w:endnote w:type="continuationSeparator" w:id="0">
    <w:p w14:paraId="12B07EA0" w14:textId="77777777" w:rsidR="00EF0A06" w:rsidRDefault="00EF0A06" w:rsidP="00B3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C791B" w14:textId="77777777" w:rsidR="00B36F03" w:rsidRDefault="00B36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43831" w14:textId="4016A22F" w:rsidR="00B36F03" w:rsidRPr="00B36F03" w:rsidRDefault="00B36F03" w:rsidP="00B36F03">
    <w:pPr>
      <w:pStyle w:val="Heading5"/>
      <w:rPr>
        <w:b w:val="0"/>
        <w:bCs w:val="0"/>
      </w:rPr>
    </w:pPr>
    <w:r w:rsidRPr="00B36F03">
      <w:rPr>
        <w:b w:val="0"/>
        <w:bCs w:val="0"/>
      </w:rPr>
      <w:t xml:space="preserve">2025 Copyright </w:t>
    </w:r>
    <w:r w:rsidRPr="00B36F03">
      <w:rPr>
        <w:b w:val="0"/>
        <w:bCs w:val="0"/>
      </w:rPr>
      <w:t>β ORI Inc.</w:t>
    </w:r>
    <w:r w:rsidRPr="00B36F03">
      <w:rPr>
        <w:b w:val="0"/>
        <w:bCs w:val="0"/>
      </w:rPr>
      <w:t xml:space="preserve"> Canada. All Rights Reserved</w:t>
    </w:r>
  </w:p>
  <w:p w14:paraId="0CF7EE25" w14:textId="061CB135" w:rsidR="00B36F03" w:rsidRDefault="00B36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F902" w14:textId="77777777" w:rsidR="00B36F03" w:rsidRDefault="00B3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198F5" w14:textId="77777777" w:rsidR="00EF0A06" w:rsidRDefault="00EF0A06" w:rsidP="00B36F03">
      <w:r>
        <w:separator/>
      </w:r>
    </w:p>
  </w:footnote>
  <w:footnote w:type="continuationSeparator" w:id="0">
    <w:p w14:paraId="0E90BC30" w14:textId="77777777" w:rsidR="00EF0A06" w:rsidRDefault="00EF0A06" w:rsidP="00B36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1C36A" w14:textId="4A143945" w:rsidR="00B36F03" w:rsidRDefault="00EF0A06">
    <w:pPr>
      <w:pStyle w:val="Header"/>
    </w:pPr>
    <w:r>
      <w:rPr>
        <w:noProof/>
      </w:rPr>
      <w:pict w14:anchorId="6C0DE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71870" o:spid="_x0000_s2051" type="#_x0000_t136" alt="" style="position:absolute;margin-left:0;margin-top:0;width:428pt;height:44pt;rotation:315;z-index:-251651072;mso-wrap-edited:f;mso-width-percent:0;mso-height-percent:0;mso-position-horizontal:center;mso-position-horizontal-relative:margin;mso-position-vertical:center;mso-position-vertical-relative:margin;mso-width-percent:0;mso-height-percent:0" o:allowincell="f" fillcolor="#7030a0" stroked="f">
          <v:textpath style="font-family:&quot;Calibri&quot;" string="Confidential and Copyrighte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8D0A9" w14:textId="2150059C" w:rsidR="00B36F03" w:rsidRPr="00B36F03" w:rsidRDefault="00EF0A06">
    <w:pPr>
      <w:pStyle w:val="Header"/>
      <w:rPr>
        <w:sz w:val="20"/>
        <w:szCs w:val="20"/>
      </w:rPr>
    </w:pPr>
    <w:r>
      <w:rPr>
        <w:noProof/>
      </w:rPr>
      <w:pict w14:anchorId="315911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71871" o:spid="_x0000_s2050" type="#_x0000_t136" alt="" style="position:absolute;margin-left:0;margin-top:0;width:428pt;height:44pt;rotation:315;z-index:-251646976;mso-wrap-edited:f;mso-width-percent:0;mso-height-percent:0;mso-position-horizontal:center;mso-position-horizontal-relative:margin;mso-position-vertical:center;mso-position-vertical-relative:margin;mso-width-percent:0;mso-height-percent:0" o:allowincell="f" fillcolor="#7030a0" stroked="f">
          <v:textpath style="font-family:&quot;Calibri&quot;" string="Confidential and Copyrighted"/>
        </v:shape>
      </w:pict>
    </w:r>
    <w:r w:rsidR="00B36F03" w:rsidRPr="00B36F03">
      <w:rPr>
        <w:sz w:val="20"/>
        <w:szCs w:val="20"/>
      </w:rPr>
      <w:t>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32027" w14:textId="2DBAFF71" w:rsidR="00B36F03" w:rsidRDefault="00EF0A06">
    <w:pPr>
      <w:pStyle w:val="Header"/>
    </w:pPr>
    <w:r>
      <w:rPr>
        <w:noProof/>
      </w:rPr>
      <w:pict w14:anchorId="4DF681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71869" o:spid="_x0000_s2049" type="#_x0000_t136" alt="" style="position:absolute;margin-left:0;margin-top:0;width:428pt;height:44pt;rotation:315;z-index:-251655168;mso-wrap-edited:f;mso-width-percent:0;mso-height-percent:0;mso-position-horizontal:center;mso-position-horizontal-relative:margin;mso-position-vertical:center;mso-position-vertical-relative:margin;mso-width-percent:0;mso-height-percent:0" o:allowincell="f" fillcolor="#7030a0" stroked="f">
          <v:textpath style="font-family:&quot;Calibri&quot;" string="Confidential and Copyrighte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A45FE"/>
    <w:multiLevelType w:val="hybridMultilevel"/>
    <w:tmpl w:val="D23C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5161"/>
    <w:multiLevelType w:val="hybridMultilevel"/>
    <w:tmpl w:val="9CFE5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63368"/>
    <w:multiLevelType w:val="hybridMultilevel"/>
    <w:tmpl w:val="B2EC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1A"/>
    <w:rsid w:val="0021073F"/>
    <w:rsid w:val="00277FFC"/>
    <w:rsid w:val="00294F88"/>
    <w:rsid w:val="00666666"/>
    <w:rsid w:val="008F08E7"/>
    <w:rsid w:val="00B36F03"/>
    <w:rsid w:val="00C279D4"/>
    <w:rsid w:val="00D149D5"/>
    <w:rsid w:val="00DA351A"/>
    <w:rsid w:val="00EF0A06"/>
    <w:rsid w:val="00F73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E4E0DF"/>
  <w15:chartTrackingRefBased/>
  <w15:docId w15:val="{605626CB-F631-7048-8958-E11D240C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36F0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1A"/>
    <w:pPr>
      <w:ind w:left="720"/>
      <w:contextualSpacing/>
    </w:pPr>
  </w:style>
  <w:style w:type="table" w:styleId="TableGrid">
    <w:name w:val="Table Grid"/>
    <w:basedOn w:val="TableNormal"/>
    <w:uiPriority w:val="39"/>
    <w:rsid w:val="00B36F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6F03"/>
    <w:pPr>
      <w:tabs>
        <w:tab w:val="center" w:pos="4680"/>
        <w:tab w:val="right" w:pos="9360"/>
      </w:tabs>
    </w:pPr>
  </w:style>
  <w:style w:type="character" w:customStyle="1" w:styleId="HeaderChar">
    <w:name w:val="Header Char"/>
    <w:basedOn w:val="DefaultParagraphFont"/>
    <w:link w:val="Header"/>
    <w:uiPriority w:val="99"/>
    <w:rsid w:val="00B36F03"/>
  </w:style>
  <w:style w:type="paragraph" w:styleId="Footer">
    <w:name w:val="footer"/>
    <w:basedOn w:val="Normal"/>
    <w:link w:val="FooterChar"/>
    <w:uiPriority w:val="99"/>
    <w:unhideWhenUsed/>
    <w:rsid w:val="00B36F03"/>
    <w:pPr>
      <w:tabs>
        <w:tab w:val="center" w:pos="4680"/>
        <w:tab w:val="right" w:pos="9360"/>
      </w:tabs>
    </w:pPr>
  </w:style>
  <w:style w:type="character" w:customStyle="1" w:styleId="FooterChar">
    <w:name w:val="Footer Char"/>
    <w:basedOn w:val="DefaultParagraphFont"/>
    <w:link w:val="Footer"/>
    <w:uiPriority w:val="99"/>
    <w:rsid w:val="00B36F03"/>
  </w:style>
  <w:style w:type="character" w:customStyle="1" w:styleId="Heading5Char">
    <w:name w:val="Heading 5 Char"/>
    <w:basedOn w:val="DefaultParagraphFont"/>
    <w:link w:val="Heading5"/>
    <w:uiPriority w:val="9"/>
    <w:rsid w:val="00B36F0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4563">
      <w:bodyDiv w:val="1"/>
      <w:marLeft w:val="0"/>
      <w:marRight w:val="0"/>
      <w:marTop w:val="0"/>
      <w:marBottom w:val="0"/>
      <w:divBdr>
        <w:top w:val="none" w:sz="0" w:space="0" w:color="auto"/>
        <w:left w:val="none" w:sz="0" w:space="0" w:color="auto"/>
        <w:bottom w:val="none" w:sz="0" w:space="0" w:color="auto"/>
        <w:right w:val="none" w:sz="0" w:space="0" w:color="auto"/>
      </w:divBdr>
    </w:div>
    <w:div w:id="264774387">
      <w:bodyDiv w:val="1"/>
      <w:marLeft w:val="0"/>
      <w:marRight w:val="0"/>
      <w:marTop w:val="0"/>
      <w:marBottom w:val="0"/>
      <w:divBdr>
        <w:top w:val="none" w:sz="0" w:space="0" w:color="auto"/>
        <w:left w:val="none" w:sz="0" w:space="0" w:color="auto"/>
        <w:bottom w:val="none" w:sz="0" w:space="0" w:color="auto"/>
        <w:right w:val="none" w:sz="0" w:space="0" w:color="auto"/>
      </w:divBdr>
    </w:div>
    <w:div w:id="432820850">
      <w:bodyDiv w:val="1"/>
      <w:marLeft w:val="0"/>
      <w:marRight w:val="0"/>
      <w:marTop w:val="0"/>
      <w:marBottom w:val="0"/>
      <w:divBdr>
        <w:top w:val="none" w:sz="0" w:space="0" w:color="auto"/>
        <w:left w:val="none" w:sz="0" w:space="0" w:color="auto"/>
        <w:bottom w:val="none" w:sz="0" w:space="0" w:color="auto"/>
        <w:right w:val="none" w:sz="0" w:space="0" w:color="auto"/>
      </w:divBdr>
    </w:div>
    <w:div w:id="436678449">
      <w:bodyDiv w:val="1"/>
      <w:marLeft w:val="0"/>
      <w:marRight w:val="0"/>
      <w:marTop w:val="0"/>
      <w:marBottom w:val="0"/>
      <w:divBdr>
        <w:top w:val="none" w:sz="0" w:space="0" w:color="auto"/>
        <w:left w:val="none" w:sz="0" w:space="0" w:color="auto"/>
        <w:bottom w:val="none" w:sz="0" w:space="0" w:color="auto"/>
        <w:right w:val="none" w:sz="0" w:space="0" w:color="auto"/>
      </w:divBdr>
    </w:div>
    <w:div w:id="718938627">
      <w:bodyDiv w:val="1"/>
      <w:marLeft w:val="0"/>
      <w:marRight w:val="0"/>
      <w:marTop w:val="0"/>
      <w:marBottom w:val="0"/>
      <w:divBdr>
        <w:top w:val="none" w:sz="0" w:space="0" w:color="auto"/>
        <w:left w:val="none" w:sz="0" w:space="0" w:color="auto"/>
        <w:bottom w:val="none" w:sz="0" w:space="0" w:color="auto"/>
        <w:right w:val="none" w:sz="0" w:space="0" w:color="auto"/>
      </w:divBdr>
    </w:div>
    <w:div w:id="724524465">
      <w:bodyDiv w:val="1"/>
      <w:marLeft w:val="0"/>
      <w:marRight w:val="0"/>
      <w:marTop w:val="0"/>
      <w:marBottom w:val="0"/>
      <w:divBdr>
        <w:top w:val="none" w:sz="0" w:space="0" w:color="auto"/>
        <w:left w:val="none" w:sz="0" w:space="0" w:color="auto"/>
        <w:bottom w:val="none" w:sz="0" w:space="0" w:color="auto"/>
        <w:right w:val="none" w:sz="0" w:space="0" w:color="auto"/>
      </w:divBdr>
    </w:div>
    <w:div w:id="730812338">
      <w:bodyDiv w:val="1"/>
      <w:marLeft w:val="0"/>
      <w:marRight w:val="0"/>
      <w:marTop w:val="0"/>
      <w:marBottom w:val="0"/>
      <w:divBdr>
        <w:top w:val="none" w:sz="0" w:space="0" w:color="auto"/>
        <w:left w:val="none" w:sz="0" w:space="0" w:color="auto"/>
        <w:bottom w:val="none" w:sz="0" w:space="0" w:color="auto"/>
        <w:right w:val="none" w:sz="0" w:space="0" w:color="auto"/>
      </w:divBdr>
    </w:div>
    <w:div w:id="778139428">
      <w:bodyDiv w:val="1"/>
      <w:marLeft w:val="0"/>
      <w:marRight w:val="0"/>
      <w:marTop w:val="0"/>
      <w:marBottom w:val="0"/>
      <w:divBdr>
        <w:top w:val="none" w:sz="0" w:space="0" w:color="auto"/>
        <w:left w:val="none" w:sz="0" w:space="0" w:color="auto"/>
        <w:bottom w:val="none" w:sz="0" w:space="0" w:color="auto"/>
        <w:right w:val="none" w:sz="0" w:space="0" w:color="auto"/>
      </w:divBdr>
    </w:div>
    <w:div w:id="1199782229">
      <w:bodyDiv w:val="1"/>
      <w:marLeft w:val="0"/>
      <w:marRight w:val="0"/>
      <w:marTop w:val="0"/>
      <w:marBottom w:val="0"/>
      <w:divBdr>
        <w:top w:val="none" w:sz="0" w:space="0" w:color="auto"/>
        <w:left w:val="none" w:sz="0" w:space="0" w:color="auto"/>
        <w:bottom w:val="none" w:sz="0" w:space="0" w:color="auto"/>
        <w:right w:val="none" w:sz="0" w:space="0" w:color="auto"/>
      </w:divBdr>
    </w:div>
    <w:div w:id="1318343058">
      <w:bodyDiv w:val="1"/>
      <w:marLeft w:val="0"/>
      <w:marRight w:val="0"/>
      <w:marTop w:val="0"/>
      <w:marBottom w:val="0"/>
      <w:divBdr>
        <w:top w:val="none" w:sz="0" w:space="0" w:color="auto"/>
        <w:left w:val="none" w:sz="0" w:space="0" w:color="auto"/>
        <w:bottom w:val="none" w:sz="0" w:space="0" w:color="auto"/>
        <w:right w:val="none" w:sz="0" w:space="0" w:color="auto"/>
      </w:divBdr>
    </w:div>
    <w:div w:id="1354377349">
      <w:bodyDiv w:val="1"/>
      <w:marLeft w:val="0"/>
      <w:marRight w:val="0"/>
      <w:marTop w:val="0"/>
      <w:marBottom w:val="0"/>
      <w:divBdr>
        <w:top w:val="none" w:sz="0" w:space="0" w:color="auto"/>
        <w:left w:val="none" w:sz="0" w:space="0" w:color="auto"/>
        <w:bottom w:val="none" w:sz="0" w:space="0" w:color="auto"/>
        <w:right w:val="none" w:sz="0" w:space="0" w:color="auto"/>
      </w:divBdr>
    </w:div>
    <w:div w:id="1402097303">
      <w:bodyDiv w:val="1"/>
      <w:marLeft w:val="0"/>
      <w:marRight w:val="0"/>
      <w:marTop w:val="0"/>
      <w:marBottom w:val="0"/>
      <w:divBdr>
        <w:top w:val="none" w:sz="0" w:space="0" w:color="auto"/>
        <w:left w:val="none" w:sz="0" w:space="0" w:color="auto"/>
        <w:bottom w:val="none" w:sz="0" w:space="0" w:color="auto"/>
        <w:right w:val="none" w:sz="0" w:space="0" w:color="auto"/>
      </w:divBdr>
    </w:div>
    <w:div w:id="1532261030">
      <w:bodyDiv w:val="1"/>
      <w:marLeft w:val="0"/>
      <w:marRight w:val="0"/>
      <w:marTop w:val="0"/>
      <w:marBottom w:val="0"/>
      <w:divBdr>
        <w:top w:val="none" w:sz="0" w:space="0" w:color="auto"/>
        <w:left w:val="none" w:sz="0" w:space="0" w:color="auto"/>
        <w:bottom w:val="none" w:sz="0" w:space="0" w:color="auto"/>
        <w:right w:val="none" w:sz="0" w:space="0" w:color="auto"/>
      </w:divBdr>
    </w:div>
    <w:div w:id="1763060923">
      <w:bodyDiv w:val="1"/>
      <w:marLeft w:val="0"/>
      <w:marRight w:val="0"/>
      <w:marTop w:val="0"/>
      <w:marBottom w:val="0"/>
      <w:divBdr>
        <w:top w:val="none" w:sz="0" w:space="0" w:color="auto"/>
        <w:left w:val="none" w:sz="0" w:space="0" w:color="auto"/>
        <w:bottom w:val="none" w:sz="0" w:space="0" w:color="auto"/>
        <w:right w:val="none" w:sz="0" w:space="0" w:color="auto"/>
      </w:divBdr>
    </w:div>
    <w:div w:id="1820341436">
      <w:bodyDiv w:val="1"/>
      <w:marLeft w:val="0"/>
      <w:marRight w:val="0"/>
      <w:marTop w:val="0"/>
      <w:marBottom w:val="0"/>
      <w:divBdr>
        <w:top w:val="none" w:sz="0" w:space="0" w:color="auto"/>
        <w:left w:val="none" w:sz="0" w:space="0" w:color="auto"/>
        <w:bottom w:val="none" w:sz="0" w:space="0" w:color="auto"/>
        <w:right w:val="none" w:sz="0" w:space="0" w:color="auto"/>
      </w:divBdr>
    </w:div>
    <w:div w:id="1850758002">
      <w:bodyDiv w:val="1"/>
      <w:marLeft w:val="0"/>
      <w:marRight w:val="0"/>
      <w:marTop w:val="0"/>
      <w:marBottom w:val="0"/>
      <w:divBdr>
        <w:top w:val="none" w:sz="0" w:space="0" w:color="auto"/>
        <w:left w:val="none" w:sz="0" w:space="0" w:color="auto"/>
        <w:bottom w:val="none" w:sz="0" w:space="0" w:color="auto"/>
        <w:right w:val="none" w:sz="0" w:space="0" w:color="auto"/>
      </w:divBdr>
    </w:div>
    <w:div w:id="1923637724">
      <w:bodyDiv w:val="1"/>
      <w:marLeft w:val="0"/>
      <w:marRight w:val="0"/>
      <w:marTop w:val="0"/>
      <w:marBottom w:val="0"/>
      <w:divBdr>
        <w:top w:val="none" w:sz="0" w:space="0" w:color="auto"/>
        <w:left w:val="none" w:sz="0" w:space="0" w:color="auto"/>
        <w:bottom w:val="none" w:sz="0" w:space="0" w:color="auto"/>
        <w:right w:val="none" w:sz="0" w:space="0" w:color="auto"/>
      </w:divBdr>
    </w:div>
    <w:div w:id="1969816727">
      <w:bodyDiv w:val="1"/>
      <w:marLeft w:val="0"/>
      <w:marRight w:val="0"/>
      <w:marTop w:val="0"/>
      <w:marBottom w:val="0"/>
      <w:divBdr>
        <w:top w:val="none" w:sz="0" w:space="0" w:color="auto"/>
        <w:left w:val="none" w:sz="0" w:space="0" w:color="auto"/>
        <w:bottom w:val="none" w:sz="0" w:space="0" w:color="auto"/>
        <w:right w:val="none" w:sz="0" w:space="0" w:color="auto"/>
      </w:divBdr>
    </w:div>
    <w:div w:id="20129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2025-08-02T16:26:00Z</dcterms:created>
  <dcterms:modified xsi:type="dcterms:W3CDTF">2025-08-02T17:18:00Z</dcterms:modified>
</cp:coreProperties>
</file>