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593C2" w14:textId="31C5B4CF" w:rsidR="003C4145" w:rsidRDefault="00F871AB">
      <w:pPr>
        <w:pStyle w:val="Textbody"/>
        <w:rPr>
          <w:rFonts w:hint="eastAsia"/>
        </w:rPr>
      </w:pPr>
      <w:r>
        <w:rPr>
          <w:b/>
          <w:color w:val="000000"/>
          <w:sz w:val="48"/>
        </w:rPr>
        <w:t>Exercise 1</w:t>
      </w:r>
      <w:r w:rsidR="008D33B4">
        <w:rPr>
          <w:b/>
          <w:color w:val="000000"/>
          <w:sz w:val="48"/>
        </w:rPr>
        <w:t>2</w:t>
      </w:r>
    </w:p>
    <w:p w14:paraId="4122581C" w14:textId="77777777" w:rsidR="003C4145" w:rsidRDefault="003C4145">
      <w:pPr>
        <w:pStyle w:val="HorizontalLine"/>
        <w:rPr>
          <w:rFonts w:hint="eastAsia"/>
        </w:rPr>
      </w:pPr>
    </w:p>
    <w:p w14:paraId="5D9B13D2" w14:textId="614C4570" w:rsidR="003C4145" w:rsidRDefault="00F871AB">
      <w:pPr>
        <w:pStyle w:val="Textbody"/>
        <w:spacing w:before="2" w:after="2"/>
        <w:rPr>
          <w:rFonts w:hint="eastAsia"/>
        </w:rPr>
      </w:pPr>
      <w:bookmarkStart w:id="0" w:name="_Hlk512457139"/>
      <w:r>
        <w:t>STUDENT NAME: ___</w:t>
      </w:r>
      <w:r w:rsidR="003A73E0">
        <w:t>nobematu masato</w:t>
      </w:r>
      <w:r>
        <w:t>______ STUDENT ID: _</w:t>
      </w:r>
      <w:r w:rsidR="00CF7B03">
        <w:t>s1320</w:t>
      </w:r>
      <w:r w:rsidR="003A73E0">
        <w:t>211</w:t>
      </w:r>
      <w:r>
        <w:t>____</w:t>
      </w:r>
      <w:bookmarkEnd w:id="0"/>
    </w:p>
    <w:p w14:paraId="21543D7A" w14:textId="77777777" w:rsidR="003C4145" w:rsidRPr="003A73E0" w:rsidRDefault="003C4145">
      <w:pPr>
        <w:pStyle w:val="Textbody"/>
        <w:rPr>
          <w:rFonts w:hint="eastAsia"/>
          <w:b/>
          <w:color w:val="FF0000"/>
          <w:sz w:val="28"/>
          <w:szCs w:val="28"/>
        </w:rPr>
      </w:pPr>
    </w:p>
    <w:p w14:paraId="37C73129" w14:textId="38E8A032" w:rsidR="003C4145" w:rsidRDefault="00F871AB">
      <w:pPr>
        <w:pStyle w:val="Textbody"/>
        <w:rPr>
          <w:rFonts w:hint="eastAsia"/>
        </w:rPr>
      </w:pPr>
      <w:r>
        <w:rPr>
          <w:b/>
          <w:color w:val="FF0000"/>
          <w:sz w:val="32"/>
          <w:szCs w:val="32"/>
        </w:rPr>
        <w:t>Task 1.</w:t>
      </w:r>
      <w:r>
        <w:rPr>
          <w:b/>
          <w:color w:val="FF0000"/>
          <w:sz w:val="32"/>
          <w:szCs w:val="32"/>
        </w:rPr>
        <w:br/>
      </w:r>
      <w:r w:rsidR="001D4A62">
        <w:rPr>
          <w:color w:val="000000"/>
          <w:sz w:val="28"/>
          <w:szCs w:val="28"/>
        </w:rPr>
        <w:t>Suppose that</w:t>
      </w:r>
      <w:r>
        <w:rPr>
          <w:color w:val="000000"/>
          <w:sz w:val="28"/>
          <w:szCs w:val="28"/>
        </w:rPr>
        <w:t xml:space="preserve"> </w:t>
      </w:r>
      <w:r w:rsidR="001D4A62">
        <w:rPr>
          <w:color w:val="000000"/>
          <w:sz w:val="28"/>
          <w:szCs w:val="28"/>
        </w:rPr>
        <w:t xml:space="preserve">you want to create </w:t>
      </w:r>
      <w:r>
        <w:rPr>
          <w:color w:val="000000"/>
          <w:sz w:val="28"/>
          <w:szCs w:val="28"/>
        </w:rPr>
        <w:t>the following Acyclic</w:t>
      </w:r>
      <w:r w:rsidR="00BF2335">
        <w:rPr>
          <w:rFonts w:hint="eastAsia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Graph Directory Structure</w:t>
      </w:r>
      <w:bookmarkStart w:id="1" w:name="_Hlk515220451"/>
      <w:r w:rsidR="001D4A62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</w:t>
      </w:r>
      <w:r w:rsidR="001D4A62">
        <w:rPr>
          <w:rFonts w:hint="eastAsia"/>
          <w:color w:val="000000"/>
          <w:sz w:val="28"/>
          <w:szCs w:val="28"/>
        </w:rPr>
        <w:t>s</w:t>
      </w:r>
      <w:r>
        <w:rPr>
          <w:color w:val="000000"/>
          <w:sz w:val="28"/>
          <w:szCs w:val="28"/>
        </w:rPr>
        <w:t>phere objects labeled F[1-</w:t>
      </w:r>
      <w:r w:rsidR="006057CE">
        <w:rPr>
          <w:rFonts w:hint="eastAsia"/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] are files and rectangular objects are directories)</w:t>
      </w:r>
      <w:bookmarkEnd w:id="1"/>
      <w:r>
        <w:rPr>
          <w:color w:val="000000"/>
          <w:sz w:val="28"/>
          <w:szCs w:val="28"/>
        </w:rPr>
        <w:t>:</w:t>
      </w:r>
    </w:p>
    <w:p w14:paraId="6FB5C271" w14:textId="77777777" w:rsidR="003C4145" w:rsidRDefault="00791504">
      <w:pPr>
        <w:pStyle w:val="Textbody"/>
        <w:spacing w:after="283"/>
        <w:rPr>
          <w:rFonts w:hint="eastAsia"/>
        </w:rPr>
      </w:pPr>
      <w:r>
        <w:rPr>
          <w:noProof/>
        </w:rPr>
        <w:object w:dxaOrig="5640" w:dyaOrig="5983" w14:anchorId="026F67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alt="" style="width:282pt;height:299pt;visibility:visible;mso-wrap-style:square;mso-width-percent:0;mso-height-percent:0;mso-width-percent:0;mso-height-percent:0" o:ole="">
            <v:imagedata r:id="rId7" o:title=""/>
          </v:shape>
          <o:OLEObject Type="Embed" ProgID="Visio.Drawing.15" ShapeID="Object 1" DrawAspect="Content" ObjectID="_1831833046" r:id="rId8"/>
        </w:object>
      </w:r>
    </w:p>
    <w:p w14:paraId="2AF14D02" w14:textId="77777777" w:rsidR="003C4145" w:rsidRDefault="003C4145">
      <w:pPr>
        <w:pStyle w:val="Textbody"/>
        <w:spacing w:after="283"/>
        <w:ind w:left="567"/>
        <w:rPr>
          <w:rFonts w:hint="eastAsia"/>
          <w:color w:val="000000"/>
          <w:sz w:val="28"/>
          <w:szCs w:val="28"/>
        </w:rPr>
      </w:pPr>
    </w:p>
    <w:p w14:paraId="06240532" w14:textId="1A9AD22A" w:rsidR="003C4145" w:rsidRDefault="00F871AB">
      <w:pPr>
        <w:pStyle w:val="Textbody"/>
        <w:spacing w:after="283"/>
        <w:ind w:left="-2"/>
        <w:rPr>
          <w:rFonts w:hint="eastAsia"/>
        </w:rPr>
      </w:pPr>
      <w:r>
        <w:rPr>
          <w:color w:val="000000"/>
          <w:sz w:val="28"/>
          <w:szCs w:val="28"/>
        </w:rPr>
        <w:t>Show the sequence of UNIX</w:t>
      </w:r>
      <w:r w:rsidR="009F60A9">
        <w:rPr>
          <w:rFonts w:hint="eastAsia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commands </w:t>
      </w:r>
      <w:r w:rsidR="00292D78">
        <w:rPr>
          <w:rFonts w:hint="eastAsia"/>
          <w:color w:val="000000"/>
          <w:sz w:val="28"/>
          <w:szCs w:val="28"/>
        </w:rPr>
        <w:t>to create</w:t>
      </w:r>
      <w:r>
        <w:rPr>
          <w:color w:val="000000"/>
          <w:sz w:val="28"/>
          <w:szCs w:val="28"/>
        </w:rPr>
        <w:t xml:space="preserve"> this directory</w:t>
      </w:r>
      <w:r w:rsidR="0069262A">
        <w:rPr>
          <w:color w:val="000000"/>
          <w:sz w:val="28"/>
          <w:szCs w:val="28"/>
        </w:rPr>
        <w:t xml:space="preserve"> </w:t>
      </w:r>
      <w:r w:rsidR="0069262A">
        <w:rPr>
          <w:rFonts w:hint="eastAsia"/>
          <w:color w:val="000000"/>
          <w:sz w:val="28"/>
          <w:szCs w:val="28"/>
        </w:rPr>
        <w:t>s</w:t>
      </w:r>
      <w:r w:rsidR="0069262A">
        <w:rPr>
          <w:color w:val="000000"/>
          <w:sz w:val="28"/>
          <w:szCs w:val="28"/>
        </w:rPr>
        <w:t>tructure</w:t>
      </w:r>
      <w:r>
        <w:rPr>
          <w:color w:val="000000"/>
          <w:sz w:val="28"/>
          <w:szCs w:val="28"/>
        </w:rPr>
        <w:t xml:space="preserve">. </w:t>
      </w:r>
      <w:bookmarkStart w:id="2" w:name="_Hlk515220224"/>
      <w:r>
        <w:rPr>
          <w:color w:val="000000"/>
          <w:sz w:val="28"/>
          <w:szCs w:val="28"/>
        </w:rPr>
        <w:t xml:space="preserve">Assume that the root directory (ROOT) </w:t>
      </w:r>
      <w:r w:rsidR="00106031">
        <w:rPr>
          <w:color w:val="000000"/>
          <w:sz w:val="28"/>
          <w:szCs w:val="28"/>
        </w:rPr>
        <w:t>has</w:t>
      </w:r>
      <w:r>
        <w:rPr>
          <w:color w:val="000000"/>
          <w:sz w:val="28"/>
          <w:szCs w:val="28"/>
        </w:rPr>
        <w:t xml:space="preserve"> already </w:t>
      </w:r>
      <w:r w:rsidR="00106031">
        <w:rPr>
          <w:color w:val="000000"/>
          <w:sz w:val="28"/>
          <w:szCs w:val="28"/>
        </w:rPr>
        <w:t xml:space="preserve">been </w:t>
      </w:r>
      <w:r>
        <w:rPr>
          <w:color w:val="000000"/>
          <w:sz w:val="28"/>
          <w:szCs w:val="28"/>
        </w:rPr>
        <w:t>created and you are in the root directory.</w:t>
      </w:r>
      <w:r>
        <w:rPr>
          <w:color w:val="000000"/>
          <w:sz w:val="28"/>
          <w:szCs w:val="28"/>
        </w:rPr>
        <w:br/>
        <w:t xml:space="preserve">Hint: </w:t>
      </w:r>
      <w:bookmarkStart w:id="3" w:name="_Hlk15385335"/>
      <w:r>
        <w:rPr>
          <w:color w:val="000000"/>
          <w:sz w:val="28"/>
          <w:szCs w:val="28"/>
        </w:rPr>
        <w:t xml:space="preserve">You may use </w:t>
      </w:r>
      <w:r w:rsidR="00D65241">
        <w:rPr>
          <w:rFonts w:hint="eastAsia"/>
          <w:color w:val="000000"/>
          <w:sz w:val="28"/>
          <w:szCs w:val="28"/>
        </w:rPr>
        <w:t xml:space="preserve">the </w:t>
      </w:r>
      <w:r w:rsidR="00D65241">
        <w:rPr>
          <w:color w:val="000000"/>
          <w:sz w:val="28"/>
          <w:szCs w:val="28"/>
        </w:rPr>
        <w:t>“</w:t>
      </w:r>
      <w:r>
        <w:rPr>
          <w:rFonts w:ascii="Consolas" w:hAnsi="Consolas" w:cs="Courier New"/>
          <w:color w:val="000000"/>
          <w:sz w:val="28"/>
          <w:szCs w:val="28"/>
        </w:rPr>
        <w:t>mkdir</w:t>
      </w:r>
      <w:r w:rsidR="00D65241">
        <w:rPr>
          <w:rFonts w:ascii="Consolas" w:hAnsi="Consolas" w:cs="Courier New"/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 xml:space="preserve">, </w:t>
      </w:r>
      <w:r w:rsidR="00D65241">
        <w:rPr>
          <w:color w:val="000000"/>
          <w:sz w:val="28"/>
          <w:szCs w:val="28"/>
        </w:rPr>
        <w:t>“</w:t>
      </w:r>
      <w:r>
        <w:rPr>
          <w:rFonts w:ascii="Consolas" w:hAnsi="Consolas" w:cs="Courier New"/>
          <w:color w:val="000000"/>
          <w:sz w:val="28"/>
          <w:szCs w:val="28"/>
        </w:rPr>
        <w:t>touch</w:t>
      </w:r>
      <w:r w:rsidR="00D65241">
        <w:rPr>
          <w:rFonts w:ascii="Consolas" w:hAnsi="Consolas" w:cs="Courier New"/>
          <w:color w:val="000000"/>
          <w:sz w:val="28"/>
          <w:szCs w:val="28"/>
        </w:rPr>
        <w:t>”</w:t>
      </w:r>
      <w:r>
        <w:rPr>
          <w:color w:val="000000"/>
          <w:sz w:val="28"/>
          <w:szCs w:val="28"/>
        </w:rPr>
        <w:t>, and “</w:t>
      </w:r>
      <w:r>
        <w:rPr>
          <w:rFonts w:ascii="Consolas" w:hAnsi="Consolas" w:cs="Courier New"/>
          <w:color w:val="000000"/>
          <w:sz w:val="28"/>
          <w:szCs w:val="28"/>
        </w:rPr>
        <w:t>ln -s</w:t>
      </w:r>
      <w:r>
        <w:rPr>
          <w:color w:val="000000"/>
          <w:sz w:val="28"/>
          <w:szCs w:val="28"/>
        </w:rPr>
        <w:t>” commands.</w:t>
      </w:r>
      <w:bookmarkEnd w:id="3"/>
    </w:p>
    <w:bookmarkEnd w:id="2"/>
    <w:p w14:paraId="2EE7FCDF" w14:textId="77777777" w:rsidR="003C4145" w:rsidRDefault="00F871AB">
      <w:pPr>
        <w:pStyle w:val="Textbody"/>
        <w:spacing w:after="283"/>
        <w:rPr>
          <w:rFonts w:hint="eastAsia"/>
        </w:rPr>
      </w:pPr>
      <w:r>
        <w:rPr>
          <w:color w:val="000000"/>
          <w:sz w:val="28"/>
        </w:rPr>
        <w:t xml:space="preserve"> </w:t>
      </w:r>
      <w:r>
        <w:rPr>
          <w:b/>
          <w:color w:val="FF0000"/>
        </w:rPr>
        <w:t>Put your answer here.</w:t>
      </w:r>
    </w:p>
    <w:p w14:paraId="528CA597" w14:textId="77777777" w:rsidR="003A73E0" w:rsidRDefault="003A73E0" w:rsidP="00DF3BA6">
      <w:pPr>
        <w:pStyle w:val="Textbody"/>
        <w:spacing w:after="283"/>
        <w:rPr>
          <w:rFonts w:hint="eastAsia"/>
          <w:b/>
          <w:color w:val="FF0000"/>
          <w:sz w:val="20"/>
          <w:szCs w:val="16"/>
          <w:shd w:val="pct15" w:color="auto" w:fill="FFFFFF"/>
        </w:rPr>
      </w:pPr>
    </w:p>
    <w:p w14:paraId="1BDFE198" w14:textId="77777777" w:rsidR="003A73E0" w:rsidRDefault="003A73E0" w:rsidP="00DF3BA6">
      <w:pPr>
        <w:pStyle w:val="Textbody"/>
        <w:spacing w:after="283"/>
        <w:rPr>
          <w:rFonts w:hint="eastAsia"/>
          <w:b/>
          <w:color w:val="FF0000"/>
          <w:sz w:val="20"/>
          <w:szCs w:val="16"/>
          <w:shd w:val="pct15" w:color="auto" w:fill="FFFFFF"/>
        </w:rPr>
      </w:pPr>
    </w:p>
    <w:p w14:paraId="47EE639C" w14:textId="77777777" w:rsidR="003A73E0" w:rsidRDefault="003A73E0" w:rsidP="00DF3BA6">
      <w:pPr>
        <w:pStyle w:val="Textbody"/>
        <w:spacing w:after="283"/>
        <w:rPr>
          <w:rFonts w:hint="eastAsia"/>
          <w:b/>
          <w:color w:val="FF0000"/>
          <w:sz w:val="20"/>
          <w:szCs w:val="16"/>
          <w:shd w:val="pct15" w:color="auto" w:fill="FFFFFF"/>
        </w:rPr>
      </w:pPr>
    </w:p>
    <w:p w14:paraId="2DD20425" w14:textId="77777777" w:rsidR="003A73E0" w:rsidRDefault="003A73E0" w:rsidP="00DF3BA6">
      <w:pPr>
        <w:pStyle w:val="Textbody"/>
        <w:spacing w:after="283"/>
        <w:rPr>
          <w:rFonts w:hint="eastAsia"/>
          <w:b/>
          <w:color w:val="FF0000"/>
          <w:sz w:val="20"/>
          <w:szCs w:val="16"/>
          <w:shd w:val="pct15" w:color="auto" w:fill="FFFFFF"/>
        </w:rPr>
      </w:pPr>
    </w:p>
    <w:p w14:paraId="67D2C0EB" w14:textId="77777777" w:rsidR="003A73E0" w:rsidRPr="003A73E0" w:rsidRDefault="003A73E0" w:rsidP="003A73E0">
      <w:pPr>
        <w:pStyle w:val="Textbody"/>
        <w:spacing w:after="283"/>
        <w:rPr>
          <w:rFonts w:hint="eastAsia"/>
          <w:color w:val="000000"/>
          <w:sz w:val="28"/>
          <w:szCs w:val="28"/>
        </w:rPr>
      </w:pPr>
      <w:r w:rsidRPr="003A73E0">
        <w:rPr>
          <w:rFonts w:hint="eastAsia"/>
          <w:color w:val="000000"/>
          <w:sz w:val="28"/>
          <w:szCs w:val="28"/>
        </w:rPr>
        <w:lastRenderedPageBreak/>
        <w:t>mkdir Dict Spell</w:t>
      </w:r>
    </w:p>
    <w:p w14:paraId="1B3FF328" w14:textId="77777777" w:rsidR="003A73E0" w:rsidRPr="003A73E0" w:rsidRDefault="003A73E0" w:rsidP="003A73E0">
      <w:pPr>
        <w:pStyle w:val="Textbody"/>
        <w:spacing w:after="283"/>
        <w:rPr>
          <w:rFonts w:hint="eastAsia"/>
          <w:color w:val="000000"/>
          <w:sz w:val="28"/>
          <w:szCs w:val="28"/>
        </w:rPr>
      </w:pPr>
      <w:r w:rsidRPr="003A73E0">
        <w:rPr>
          <w:rFonts w:hint="eastAsia"/>
          <w:color w:val="000000"/>
          <w:sz w:val="28"/>
          <w:szCs w:val="28"/>
        </w:rPr>
        <w:t>mkdir Dict/Count Spell/Count</w:t>
      </w:r>
    </w:p>
    <w:p w14:paraId="7F5FFBB3" w14:textId="77777777" w:rsidR="003A73E0" w:rsidRPr="003A73E0" w:rsidRDefault="003A73E0" w:rsidP="003A73E0">
      <w:pPr>
        <w:pStyle w:val="Textbody"/>
        <w:spacing w:after="283"/>
        <w:rPr>
          <w:rFonts w:hint="eastAsia"/>
          <w:color w:val="000000"/>
          <w:sz w:val="28"/>
          <w:szCs w:val="28"/>
        </w:rPr>
      </w:pPr>
    </w:p>
    <w:p w14:paraId="20480EBF" w14:textId="77777777" w:rsidR="003A73E0" w:rsidRPr="003A73E0" w:rsidRDefault="003A73E0" w:rsidP="003A73E0">
      <w:pPr>
        <w:pStyle w:val="Textbody"/>
        <w:spacing w:after="283"/>
        <w:rPr>
          <w:rFonts w:hint="eastAsia"/>
          <w:color w:val="000000"/>
          <w:sz w:val="28"/>
          <w:szCs w:val="28"/>
        </w:rPr>
      </w:pPr>
      <w:r w:rsidRPr="003A73E0">
        <w:rPr>
          <w:rFonts w:hint="eastAsia"/>
          <w:color w:val="000000"/>
          <w:sz w:val="28"/>
          <w:szCs w:val="28"/>
        </w:rPr>
        <w:t>touch Dict/List Dict/All Dict/W</w:t>
      </w:r>
    </w:p>
    <w:p w14:paraId="076A6D83" w14:textId="77777777" w:rsidR="003A73E0" w:rsidRPr="003A73E0" w:rsidRDefault="003A73E0" w:rsidP="003A73E0">
      <w:pPr>
        <w:pStyle w:val="Textbody"/>
        <w:spacing w:after="283"/>
        <w:rPr>
          <w:rFonts w:hint="eastAsia"/>
          <w:color w:val="000000"/>
          <w:sz w:val="28"/>
          <w:szCs w:val="28"/>
        </w:rPr>
      </w:pPr>
      <w:r w:rsidRPr="003A73E0">
        <w:rPr>
          <w:rFonts w:hint="eastAsia"/>
          <w:color w:val="000000"/>
          <w:sz w:val="28"/>
          <w:szCs w:val="28"/>
        </w:rPr>
        <w:t>touch Dict/Count/W7</w:t>
      </w:r>
    </w:p>
    <w:p w14:paraId="18F7EFF1" w14:textId="77777777" w:rsidR="003A73E0" w:rsidRPr="003A73E0" w:rsidRDefault="003A73E0" w:rsidP="003A73E0">
      <w:pPr>
        <w:pStyle w:val="Textbody"/>
        <w:spacing w:after="283"/>
        <w:rPr>
          <w:rFonts w:hint="eastAsia"/>
          <w:color w:val="000000"/>
          <w:sz w:val="28"/>
          <w:szCs w:val="28"/>
        </w:rPr>
      </w:pPr>
    </w:p>
    <w:p w14:paraId="124F3D8C" w14:textId="7ABCB09C" w:rsidR="003A73E0" w:rsidRDefault="003A73E0" w:rsidP="003A73E0">
      <w:pPr>
        <w:pStyle w:val="Textbody"/>
        <w:spacing w:after="283"/>
        <w:rPr>
          <w:rFonts w:hint="eastAsia"/>
          <w:color w:val="000000"/>
          <w:sz w:val="28"/>
          <w:szCs w:val="28"/>
        </w:rPr>
      </w:pPr>
      <w:r w:rsidRPr="003A73E0">
        <w:rPr>
          <w:rFonts w:hint="eastAsia"/>
          <w:color w:val="000000"/>
          <w:sz w:val="28"/>
          <w:szCs w:val="28"/>
        </w:rPr>
        <w:t>ln -s ../../Dict/Count/W7 Spell/Count/W7</w:t>
      </w:r>
    </w:p>
    <w:p w14:paraId="628F9FBD" w14:textId="77777777" w:rsidR="003A73E0" w:rsidRDefault="003A73E0" w:rsidP="003A73E0">
      <w:pPr>
        <w:pStyle w:val="Textbody"/>
        <w:spacing w:after="283"/>
        <w:rPr>
          <w:rFonts w:hint="eastAsia"/>
          <w:color w:val="000000"/>
          <w:sz w:val="28"/>
          <w:szCs w:val="28"/>
        </w:rPr>
      </w:pPr>
    </w:p>
    <w:p w14:paraId="1F84BA16" w14:textId="77777777" w:rsidR="003A73E0" w:rsidRDefault="003A73E0" w:rsidP="003A73E0">
      <w:pPr>
        <w:pStyle w:val="Textbody"/>
        <w:spacing w:after="283"/>
        <w:rPr>
          <w:rFonts w:hint="eastAsia"/>
          <w:color w:val="000000"/>
          <w:sz w:val="28"/>
          <w:szCs w:val="28"/>
        </w:rPr>
      </w:pPr>
      <w:r>
        <w:rPr>
          <w:b/>
          <w:color w:val="FF0000"/>
          <w:sz w:val="32"/>
          <w:szCs w:val="32"/>
        </w:rPr>
        <w:t>Task 2.</w:t>
      </w:r>
      <w:r>
        <w:rPr>
          <w:b/>
          <w:color w:val="FF0000"/>
          <w:sz w:val="32"/>
          <w:szCs w:val="32"/>
        </w:rPr>
        <w:br/>
      </w:r>
    </w:p>
    <w:p w14:paraId="23701FE8" w14:textId="77777777" w:rsidR="003A73E0" w:rsidRDefault="003A73E0" w:rsidP="003A73E0">
      <w:pPr>
        <w:pStyle w:val="Textbody"/>
        <w:spacing w:after="283"/>
        <w:rPr>
          <w:rFonts w:hint="eastAsia"/>
          <w:color w:val="000000"/>
          <w:sz w:val="28"/>
          <w:szCs w:val="28"/>
        </w:rPr>
      </w:pPr>
    </w:p>
    <w:p w14:paraId="628122AD" w14:textId="0482359B" w:rsidR="00810C3A" w:rsidRDefault="00810C3A" w:rsidP="00DF3BA6">
      <w:pPr>
        <w:pStyle w:val="Textbody"/>
        <w:spacing w:after="283"/>
        <w:rPr>
          <w:rFonts w:hint="eastAsia"/>
        </w:rPr>
      </w:pPr>
      <w:r>
        <w:rPr>
          <w:color w:val="000000"/>
          <w:sz w:val="28"/>
          <w:szCs w:val="28"/>
        </w:rPr>
        <w:t xml:space="preserve">In operations </w:t>
      </w:r>
      <w:r>
        <w:rPr>
          <w:rFonts w:hint="eastAsia"/>
          <w:color w:val="000000"/>
          <w:sz w:val="28"/>
          <w:szCs w:val="28"/>
        </w:rPr>
        <w:t>on</w:t>
      </w:r>
      <w:r>
        <w:rPr>
          <w:color w:val="000000"/>
          <w:sz w:val="28"/>
          <w:szCs w:val="28"/>
        </w:rPr>
        <w:t xml:space="preserve"> files, a file is an argument</w:t>
      </w:r>
      <w:r>
        <w:rPr>
          <w:rFonts w:hint="eastAsia"/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and operations are executed </w:t>
      </w:r>
      <w:r>
        <w:rPr>
          <w:rFonts w:hint="eastAsia"/>
          <w:color w:val="000000"/>
          <w:sz w:val="28"/>
          <w:szCs w:val="28"/>
        </w:rPr>
        <w:t>on</w:t>
      </w:r>
      <w:r>
        <w:rPr>
          <w:color w:val="000000"/>
          <w:sz w:val="28"/>
          <w:szCs w:val="28"/>
        </w:rPr>
        <w:t xml:space="preserve"> all records and data of the file. Operations within a file allow the user to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access internal data in the file and to</w:t>
      </w:r>
      <w:r>
        <w:rPr>
          <w:rFonts w:hint="eastAsia"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execute </w:t>
      </w:r>
      <w:r>
        <w:rPr>
          <w:rFonts w:hint="eastAsia"/>
          <w:color w:val="000000"/>
          <w:sz w:val="28"/>
          <w:szCs w:val="28"/>
        </w:rPr>
        <w:t>operations on selected data items within this file.</w:t>
      </w:r>
      <w:r>
        <w:rPr>
          <w:color w:val="000000"/>
          <w:sz w:val="28"/>
          <w:szCs w:val="28"/>
        </w:rPr>
        <w:t xml:space="preserve"> The operations within a file can be executed only after the OPEN operation</w:t>
      </w:r>
      <w:r>
        <w:rPr>
          <w:rFonts w:hint="eastAsia"/>
          <w:color w:val="000000"/>
          <w:sz w:val="28"/>
          <w:szCs w:val="28"/>
        </w:rPr>
        <w:t>, which enables</w:t>
      </w:r>
      <w:r>
        <w:rPr>
          <w:color w:val="000000"/>
          <w:sz w:val="28"/>
          <w:szCs w:val="28"/>
        </w:rPr>
        <w:t xml:space="preserve"> the </w:t>
      </w:r>
      <w:r>
        <w:rPr>
          <w:rFonts w:hint="eastAsia"/>
          <w:color w:val="000000"/>
          <w:sz w:val="28"/>
          <w:szCs w:val="28"/>
        </w:rPr>
        <w:t xml:space="preserve">file </w:t>
      </w:r>
      <w:r>
        <w:rPr>
          <w:color w:val="000000"/>
          <w:sz w:val="28"/>
          <w:szCs w:val="28"/>
        </w:rPr>
        <w:t xml:space="preserve">references. The work within a file should be </w:t>
      </w:r>
      <w:r>
        <w:rPr>
          <w:rFonts w:hint="eastAsia"/>
          <w:color w:val="000000"/>
          <w:sz w:val="28"/>
          <w:szCs w:val="28"/>
        </w:rPr>
        <w:t>terminated</w:t>
      </w:r>
      <w:r>
        <w:rPr>
          <w:color w:val="000000"/>
          <w:sz w:val="28"/>
          <w:szCs w:val="28"/>
        </w:rPr>
        <w:t xml:space="preserve"> by the CLOSE operation</w:t>
      </w:r>
      <w:r>
        <w:rPr>
          <w:rFonts w:hint="eastAsia"/>
          <w:color w:val="000000"/>
          <w:sz w:val="28"/>
          <w:szCs w:val="28"/>
        </w:rPr>
        <w:t xml:space="preserve">, which disables </w:t>
      </w:r>
      <w:r>
        <w:rPr>
          <w:color w:val="000000"/>
          <w:sz w:val="28"/>
          <w:szCs w:val="28"/>
        </w:rPr>
        <w:t>the references.</w:t>
      </w:r>
    </w:p>
    <w:p w14:paraId="0F1C27A9" w14:textId="77777777" w:rsidR="00810C3A" w:rsidRDefault="00810C3A" w:rsidP="00810C3A">
      <w:pPr>
        <w:pStyle w:val="Textbody"/>
        <w:spacing w:after="283"/>
        <w:rPr>
          <w:rFonts w:hint="eastAsia"/>
        </w:rPr>
      </w:pPr>
      <w:r>
        <w:rPr>
          <w:color w:val="000000"/>
          <w:sz w:val="28"/>
          <w:szCs w:val="28"/>
        </w:rPr>
        <w:t xml:space="preserve">Question: Classify the following file operations as </w:t>
      </w:r>
      <w:r>
        <w:rPr>
          <w:b/>
          <w:bCs/>
          <w:color w:val="000000"/>
          <w:sz w:val="28"/>
          <w:szCs w:val="28"/>
        </w:rPr>
        <w:t xml:space="preserve">operations </w:t>
      </w:r>
      <w:r>
        <w:rPr>
          <w:rFonts w:hint="eastAsia"/>
          <w:b/>
          <w:bCs/>
          <w:color w:val="000000"/>
          <w:sz w:val="28"/>
          <w:szCs w:val="28"/>
        </w:rPr>
        <w:t>on</w:t>
      </w:r>
      <w:r>
        <w:rPr>
          <w:b/>
          <w:bCs/>
          <w:color w:val="000000"/>
          <w:sz w:val="28"/>
          <w:szCs w:val="28"/>
        </w:rPr>
        <w:t xml:space="preserve"> files</w:t>
      </w:r>
      <w:r>
        <w:rPr>
          <w:color w:val="000000"/>
          <w:sz w:val="28"/>
          <w:szCs w:val="28"/>
        </w:rPr>
        <w:t xml:space="preserve"> and </w:t>
      </w:r>
      <w:r>
        <w:rPr>
          <w:b/>
          <w:bCs/>
          <w:color w:val="000000"/>
          <w:sz w:val="28"/>
          <w:szCs w:val="28"/>
        </w:rPr>
        <w:t xml:space="preserve">operations within </w:t>
      </w:r>
      <w:r>
        <w:rPr>
          <w:rFonts w:hint="eastAsia"/>
          <w:b/>
          <w:bCs/>
          <w:color w:val="000000"/>
          <w:sz w:val="28"/>
          <w:szCs w:val="28"/>
        </w:rPr>
        <w:t>a file</w:t>
      </w:r>
      <w:r>
        <w:rPr>
          <w:b/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(write “</w:t>
      </w:r>
      <w:r>
        <w:rPr>
          <w:rFonts w:hint="eastAsia"/>
          <w:bCs/>
          <w:color w:val="000000"/>
          <w:sz w:val="28"/>
          <w:szCs w:val="28"/>
        </w:rPr>
        <w:t>on</w:t>
      </w:r>
      <w:r>
        <w:rPr>
          <w:bCs/>
          <w:color w:val="000000"/>
          <w:sz w:val="28"/>
          <w:szCs w:val="28"/>
        </w:rPr>
        <w:t>” or “within”)</w:t>
      </w:r>
    </w:p>
    <w:tbl>
      <w:tblPr>
        <w:tblW w:w="9627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6938"/>
      </w:tblGrid>
      <w:tr w:rsidR="003C4145" w14:paraId="29E28681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DD2842" w14:textId="77777777" w:rsidR="003C4145" w:rsidRDefault="00F871AB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Operation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E4DFB" w14:textId="70C6063A" w:rsidR="003C4145" w:rsidRDefault="006029EC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o</w:t>
            </w:r>
            <w:r w:rsidR="00051AD2">
              <w:rPr>
                <w:rFonts w:hint="eastAsia"/>
                <w:color w:val="000000"/>
                <w:sz w:val="28"/>
                <w:szCs w:val="28"/>
              </w:rPr>
              <w:t>n</w:t>
            </w:r>
            <w:r w:rsidR="00F871AB">
              <w:rPr>
                <w:color w:val="000000"/>
                <w:sz w:val="28"/>
                <w:szCs w:val="28"/>
              </w:rPr>
              <w:t xml:space="preserve"> / within</w:t>
            </w:r>
          </w:p>
        </w:tc>
      </w:tr>
      <w:tr w:rsidR="003C4145" w14:paraId="097E18A0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EC10D" w14:textId="77777777" w:rsidR="003C4145" w:rsidRDefault="00F871AB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Open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106C8" w14:textId="1A4F9A1D" w:rsidR="003C4145" w:rsidRDefault="003A73E0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on</w:t>
            </w:r>
          </w:p>
        </w:tc>
      </w:tr>
      <w:tr w:rsidR="003C4145" w14:paraId="78B0575E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3702A" w14:textId="77777777" w:rsidR="003C4145" w:rsidRDefault="00F871AB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Close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72E461" w14:textId="4C43DEBC" w:rsidR="003C4145" w:rsidRDefault="003A73E0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on</w:t>
            </w:r>
          </w:p>
        </w:tc>
      </w:tr>
      <w:tr w:rsidR="003C4145" w14:paraId="3F9FD641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14B433" w14:textId="77777777" w:rsidR="003C4145" w:rsidRDefault="00F871AB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Delete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1D687" w14:textId="2E0C8C63" w:rsidR="003C4145" w:rsidRDefault="003A73E0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on</w:t>
            </w:r>
          </w:p>
        </w:tc>
      </w:tr>
      <w:tr w:rsidR="003C4145" w14:paraId="6DBD0349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B53F3" w14:textId="77777777" w:rsidR="003C4145" w:rsidRDefault="00F871AB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Delete record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009766" w14:textId="3FF7832B" w:rsidR="003C4145" w:rsidRDefault="003A73E0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whitin</w:t>
            </w:r>
          </w:p>
        </w:tc>
      </w:tr>
      <w:tr w:rsidR="003C4145" w14:paraId="7CB7F16E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402A1" w14:textId="77777777" w:rsidR="003C4145" w:rsidRDefault="00F871AB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Insert record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59EBF" w14:textId="24DD8C81" w:rsidR="003C4145" w:rsidRDefault="003A73E0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whitin</w:t>
            </w:r>
          </w:p>
        </w:tc>
      </w:tr>
      <w:tr w:rsidR="003C4145" w14:paraId="1EF7BCA9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60677" w14:textId="77777777" w:rsidR="003C4145" w:rsidRDefault="00F871AB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lastRenderedPageBreak/>
              <w:t>Read record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2E6A9" w14:textId="27E85FBA" w:rsidR="003C4145" w:rsidRDefault="003A73E0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whitin</w:t>
            </w:r>
          </w:p>
        </w:tc>
      </w:tr>
      <w:tr w:rsidR="003C4145" w14:paraId="5C68B7A0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0D5C04" w14:textId="77777777" w:rsidR="003C4145" w:rsidRDefault="00F871AB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Copy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FB6E9" w14:textId="46FF3052" w:rsidR="003C4145" w:rsidRDefault="003A73E0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on</w:t>
            </w:r>
          </w:p>
        </w:tc>
      </w:tr>
      <w:tr w:rsidR="003C4145" w14:paraId="32DB540A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594AB2" w14:textId="77777777" w:rsidR="003C4145" w:rsidRDefault="00F871AB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Rename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352C6" w14:textId="216DEE5F" w:rsidR="003C4145" w:rsidRDefault="003A73E0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on</w:t>
            </w:r>
          </w:p>
        </w:tc>
      </w:tr>
      <w:tr w:rsidR="003C4145" w14:paraId="62248E01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3E2DE" w14:textId="77777777" w:rsidR="003C4145" w:rsidRDefault="00F871AB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Create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933352" w14:textId="70F6847D" w:rsidR="003C4145" w:rsidRDefault="003A73E0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on</w:t>
            </w:r>
          </w:p>
        </w:tc>
      </w:tr>
      <w:tr w:rsidR="003C4145" w14:paraId="2905AB4A" w14:textId="77777777"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8A590" w14:textId="77777777" w:rsidR="003C4145" w:rsidRDefault="00F871AB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Move</w:t>
            </w:r>
          </w:p>
        </w:tc>
        <w:tc>
          <w:tcPr>
            <w:tcW w:w="6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4600D" w14:textId="56A30079" w:rsidR="003C4145" w:rsidRDefault="003A73E0">
            <w:pPr>
              <w:pStyle w:val="Textbody"/>
              <w:spacing w:after="283"/>
              <w:textAlignment w:val="auto"/>
              <w:rPr>
                <w:rFonts w:hint="eastAsia"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on</w:t>
            </w:r>
          </w:p>
        </w:tc>
      </w:tr>
    </w:tbl>
    <w:p w14:paraId="5989042F" w14:textId="77777777" w:rsidR="003C4145" w:rsidRDefault="003C4145">
      <w:pPr>
        <w:pStyle w:val="Textbody"/>
        <w:spacing w:after="283"/>
        <w:ind w:left="45" w:firstLine="15"/>
        <w:rPr>
          <w:rFonts w:hint="eastAsia"/>
          <w:b/>
          <w:color w:val="FF0000"/>
          <w:sz w:val="32"/>
        </w:rPr>
      </w:pPr>
    </w:p>
    <w:p w14:paraId="787251CB" w14:textId="77777777" w:rsidR="003C4145" w:rsidRDefault="00F871AB">
      <w:pPr>
        <w:pStyle w:val="Textbody"/>
        <w:spacing w:after="283"/>
        <w:ind w:left="45" w:firstLine="15"/>
        <w:rPr>
          <w:rFonts w:hint="eastAsia"/>
        </w:rPr>
      </w:pPr>
      <w:r>
        <w:rPr>
          <w:b/>
          <w:color w:val="FF0000"/>
          <w:sz w:val="32"/>
          <w:szCs w:val="32"/>
        </w:rPr>
        <w:t>Task 3.</w:t>
      </w:r>
      <w:r>
        <w:rPr>
          <w:b/>
          <w:color w:val="FF0000"/>
          <w:sz w:val="32"/>
          <w:szCs w:val="32"/>
        </w:rPr>
        <w:br/>
      </w:r>
      <w:bookmarkStart w:id="4" w:name="_Hlk515271531"/>
      <w:r>
        <w:rPr>
          <w:color w:val="000000"/>
          <w:sz w:val="28"/>
          <w:szCs w:val="28"/>
        </w:rPr>
        <w:t>Answer the following questions:</w:t>
      </w:r>
    </w:p>
    <w:bookmarkEnd w:id="4"/>
    <w:p w14:paraId="54B8C6F7" w14:textId="62FCB5B5" w:rsidR="003C4145" w:rsidRDefault="00F871AB">
      <w:pPr>
        <w:pStyle w:val="Textbody"/>
        <w:numPr>
          <w:ilvl w:val="0"/>
          <w:numId w:val="1"/>
        </w:numPr>
        <w:spacing w:after="283"/>
        <w:rPr>
          <w:rFonts w:hint="eastAsia"/>
        </w:rPr>
      </w:pPr>
      <w:r>
        <w:rPr>
          <w:color w:val="000000"/>
          <w:sz w:val="28"/>
          <w:szCs w:val="28"/>
        </w:rPr>
        <w:t>Consider a system that supports 50</w:t>
      </w:r>
      <w:r w:rsidR="00961103">
        <w:rPr>
          <w:rFonts w:hint="eastAsia"/>
          <w:color w:val="000000"/>
          <w:sz w:val="28"/>
          <w:szCs w:val="28"/>
        </w:rPr>
        <w:t>0</w:t>
      </w:r>
      <w:r>
        <w:rPr>
          <w:color w:val="000000"/>
          <w:sz w:val="28"/>
          <w:szCs w:val="28"/>
        </w:rPr>
        <w:t>0 users. Suppose you want to allow</w:t>
      </w:r>
      <w:r w:rsidR="002A3F81">
        <w:rPr>
          <w:color w:val="000000"/>
          <w:sz w:val="28"/>
          <w:szCs w:val="28"/>
        </w:rPr>
        <w:t xml:space="preserve"> </w:t>
      </w:r>
      <w:r w:rsidR="00E94FD6">
        <w:rPr>
          <w:rFonts w:hint="eastAsia"/>
          <w:color w:val="000000"/>
          <w:sz w:val="28"/>
          <w:szCs w:val="28"/>
        </w:rPr>
        <w:t xml:space="preserve">only </w:t>
      </w:r>
      <w:r w:rsidR="002A3F81">
        <w:rPr>
          <w:color w:val="000000"/>
          <w:sz w:val="28"/>
          <w:szCs w:val="28"/>
        </w:rPr>
        <w:t>10</w:t>
      </w:r>
      <w:r>
        <w:rPr>
          <w:color w:val="000000"/>
          <w:sz w:val="28"/>
          <w:szCs w:val="28"/>
        </w:rPr>
        <w:t xml:space="preserve"> of these users to access a file. How would you specify this protection scheme in UNIX?</w:t>
      </w:r>
    </w:p>
    <w:p w14:paraId="4FB5D310" w14:textId="77777777" w:rsidR="003C4145" w:rsidRDefault="00F871AB">
      <w:pPr>
        <w:pStyle w:val="Textbody"/>
        <w:spacing w:after="283"/>
        <w:rPr>
          <w:rFonts w:hint="eastAsia"/>
          <w:b/>
          <w:color w:val="FF0000"/>
        </w:rPr>
      </w:pPr>
      <w:r>
        <w:rPr>
          <w:b/>
          <w:color w:val="FF0000"/>
        </w:rPr>
        <w:t>Put your answer here.</w:t>
      </w:r>
    </w:p>
    <w:p w14:paraId="0D6EE4C8" w14:textId="494F6F75" w:rsidR="003C4145" w:rsidRDefault="003A73E0">
      <w:pPr>
        <w:pStyle w:val="Textbody"/>
        <w:spacing w:after="283"/>
        <w:rPr>
          <w:rFonts w:hint="eastAsia"/>
        </w:rPr>
      </w:pPr>
      <w:r w:rsidRPr="003A73E0">
        <w:rPr>
          <w:rFonts w:hint="eastAsia"/>
        </w:rPr>
        <w:t>groupadd limited</w:t>
      </w:r>
    </w:p>
    <w:p w14:paraId="7C76C8D8" w14:textId="1C9C41C7" w:rsidR="003A73E0" w:rsidRDefault="003A73E0">
      <w:pPr>
        <w:pStyle w:val="Textbody"/>
        <w:spacing w:after="283"/>
        <w:rPr>
          <w:rFonts w:hint="eastAsia"/>
        </w:rPr>
      </w:pPr>
      <w:r w:rsidRPr="003A73E0">
        <w:rPr>
          <w:rFonts w:hint="eastAsia"/>
        </w:rPr>
        <w:t>usermod -aG limited user1</w:t>
      </w:r>
    </w:p>
    <w:p w14:paraId="1DDDF085" w14:textId="7456CCE2" w:rsidR="003A73E0" w:rsidRDefault="003A73E0">
      <w:pPr>
        <w:pStyle w:val="Textbody"/>
        <w:spacing w:after="283"/>
        <w:rPr>
          <w:rFonts w:hint="eastAsia"/>
        </w:rPr>
      </w:pPr>
      <w:r w:rsidRPr="003A73E0">
        <w:rPr>
          <w:rFonts w:hint="eastAsia"/>
        </w:rPr>
        <w:t>chgrp limited filename</w:t>
      </w:r>
    </w:p>
    <w:p w14:paraId="0F6564A4" w14:textId="3AD4AB59" w:rsidR="003A73E0" w:rsidRDefault="003A73E0">
      <w:pPr>
        <w:pStyle w:val="Textbody"/>
        <w:spacing w:after="283"/>
        <w:rPr>
          <w:rFonts w:hint="eastAsia"/>
        </w:rPr>
      </w:pPr>
      <w:r w:rsidRPr="003A73E0">
        <w:rPr>
          <w:rFonts w:hint="eastAsia"/>
        </w:rPr>
        <w:t>chmod 640 filename</w:t>
      </w:r>
    </w:p>
    <w:p w14:paraId="20A50900" w14:textId="77777777" w:rsidR="003A73E0" w:rsidRDefault="003A73E0">
      <w:pPr>
        <w:pStyle w:val="Textbody"/>
        <w:spacing w:after="283"/>
        <w:rPr>
          <w:rFonts w:hint="eastAsia"/>
        </w:rPr>
      </w:pPr>
    </w:p>
    <w:p w14:paraId="724B8992" w14:textId="19F9909F" w:rsidR="003C4145" w:rsidRDefault="00F871AB">
      <w:pPr>
        <w:pStyle w:val="Textbody"/>
        <w:numPr>
          <w:ilvl w:val="0"/>
          <w:numId w:val="1"/>
        </w:numPr>
        <w:spacing w:after="283"/>
        <w:textAlignment w:val="auto"/>
        <w:rPr>
          <w:rFonts w:hint="eastAsia"/>
        </w:rPr>
      </w:pPr>
      <w:r>
        <w:rPr>
          <w:color w:val="000000"/>
          <w:sz w:val="28"/>
          <w:szCs w:val="28"/>
        </w:rPr>
        <w:t xml:space="preserve">Why do </w:t>
      </w:r>
      <w:r w:rsidR="000B18EA">
        <w:rPr>
          <w:rFonts w:hint="eastAsia"/>
          <w:color w:val="000000"/>
          <w:sz w:val="28"/>
          <w:szCs w:val="28"/>
        </w:rPr>
        <w:t>most</w:t>
      </w:r>
      <w:r>
        <w:rPr>
          <w:color w:val="000000"/>
          <w:sz w:val="28"/>
          <w:szCs w:val="28"/>
        </w:rPr>
        <w:t xml:space="preserve"> file systems suffer from internal fragmentation?</w:t>
      </w:r>
    </w:p>
    <w:p w14:paraId="6A0662CB" w14:textId="77777777" w:rsidR="00B31ED1" w:rsidRDefault="00F871AB" w:rsidP="00B31ED1">
      <w:pPr>
        <w:pStyle w:val="Textbody"/>
        <w:spacing w:after="283"/>
        <w:rPr>
          <w:rFonts w:hint="eastAsia"/>
          <w:b/>
          <w:color w:val="FF0000"/>
        </w:rPr>
      </w:pPr>
      <w:r>
        <w:rPr>
          <w:b/>
          <w:color w:val="FF0000"/>
        </w:rPr>
        <w:t>Put your answer here.</w:t>
      </w:r>
    </w:p>
    <w:p w14:paraId="5330B02D" w14:textId="201D0CBC" w:rsidR="003A73E0" w:rsidRPr="00B31ED1" w:rsidRDefault="00B31ED1" w:rsidP="00B31ED1">
      <w:pPr>
        <w:pStyle w:val="Textbody"/>
        <w:spacing w:after="283"/>
        <w:rPr>
          <w:rFonts w:hint="eastAsia"/>
        </w:rPr>
      </w:pPr>
      <w:r>
        <w:rPr>
          <w:b/>
          <w:color w:val="FF0000"/>
        </w:rPr>
        <w:t xml:space="preserve">The </w:t>
      </w:r>
      <w:r>
        <w:rPr>
          <w:rFonts w:hint="eastAsia"/>
          <w:b/>
          <w:color w:val="FF0000"/>
          <w:sz w:val="32"/>
          <w:szCs w:val="32"/>
        </w:rPr>
        <w:t>F</w:t>
      </w:r>
      <w:r>
        <w:rPr>
          <w:b/>
          <w:color w:val="FF0000"/>
          <w:sz w:val="32"/>
          <w:szCs w:val="32"/>
        </w:rPr>
        <w:t>ile size is not a multiple of the block size</w:t>
      </w:r>
    </w:p>
    <w:p w14:paraId="64280D12" w14:textId="77777777" w:rsidR="003A73E0" w:rsidRDefault="003A73E0">
      <w:pPr>
        <w:jc w:val="left"/>
        <w:rPr>
          <w:rFonts w:hint="eastAsia"/>
          <w:b/>
          <w:color w:val="FF0000"/>
          <w:sz w:val="32"/>
          <w:szCs w:val="32"/>
        </w:rPr>
      </w:pPr>
    </w:p>
    <w:p w14:paraId="6156C5D0" w14:textId="41E39750" w:rsidR="003C4145" w:rsidRDefault="00F871AB">
      <w:pPr>
        <w:jc w:val="left"/>
        <w:rPr>
          <w:rFonts w:hint="eastAsia"/>
        </w:rPr>
      </w:pPr>
      <w:r>
        <w:rPr>
          <w:b/>
          <w:color w:val="FF0000"/>
          <w:sz w:val="32"/>
          <w:szCs w:val="32"/>
        </w:rPr>
        <w:t>Task 4.</w:t>
      </w:r>
      <w:r>
        <w:rPr>
          <w:b/>
          <w:color w:val="FF0000"/>
          <w:sz w:val="36"/>
          <w:szCs w:val="36"/>
        </w:rPr>
        <w:br/>
      </w:r>
      <w:r w:rsidR="00DA709A">
        <w:rPr>
          <w:sz w:val="28"/>
          <w:szCs w:val="28"/>
        </w:rPr>
        <w:t xml:space="preserve">Provide examples of applications </w:t>
      </w:r>
      <w:r w:rsidR="00DA709A">
        <w:rPr>
          <w:kern w:val="0"/>
          <w:sz w:val="28"/>
          <w:szCs w:val="28"/>
        </w:rPr>
        <w:t>(</w:t>
      </w:r>
      <w:r w:rsidR="00D072FB">
        <w:rPr>
          <w:kern w:val="0"/>
          <w:sz w:val="28"/>
          <w:szCs w:val="28"/>
        </w:rPr>
        <w:t>medi</w:t>
      </w:r>
      <w:r w:rsidR="00D072FB">
        <w:rPr>
          <w:rFonts w:hint="eastAsia"/>
          <w:kern w:val="0"/>
          <w:sz w:val="28"/>
          <w:szCs w:val="28"/>
        </w:rPr>
        <w:t>a players</w:t>
      </w:r>
      <w:r w:rsidR="00DA709A">
        <w:rPr>
          <w:kern w:val="0"/>
          <w:sz w:val="28"/>
          <w:szCs w:val="28"/>
        </w:rPr>
        <w:t>, database</w:t>
      </w:r>
      <w:r w:rsidR="00DA709A">
        <w:rPr>
          <w:rFonts w:hint="eastAsia"/>
          <w:kern w:val="0"/>
          <w:sz w:val="28"/>
          <w:szCs w:val="28"/>
        </w:rPr>
        <w:t xml:space="preserve"> management systems</w:t>
      </w:r>
      <w:r w:rsidR="00DA709A">
        <w:rPr>
          <w:kern w:val="0"/>
          <w:sz w:val="28"/>
          <w:szCs w:val="28"/>
        </w:rPr>
        <w:t>, etc)</w:t>
      </w:r>
      <w:r w:rsidR="00DA709A">
        <w:rPr>
          <w:sz w:val="28"/>
          <w:szCs w:val="28"/>
        </w:rPr>
        <w:t xml:space="preserve"> that typically access files according to the following methods (write at least </w:t>
      </w:r>
      <w:r w:rsidR="00B13E01">
        <w:rPr>
          <w:rFonts w:hint="eastAsia"/>
          <w:sz w:val="28"/>
          <w:szCs w:val="28"/>
        </w:rPr>
        <w:t>two</w:t>
      </w:r>
      <w:r w:rsidR="00DA709A">
        <w:rPr>
          <w:sz w:val="28"/>
          <w:szCs w:val="28"/>
        </w:rPr>
        <w:t xml:space="preserve"> applications for each):</w:t>
      </w:r>
    </w:p>
    <w:p w14:paraId="58EF98F3" w14:textId="77777777" w:rsidR="003C4145" w:rsidRDefault="003C4145">
      <w:pPr>
        <w:jc w:val="left"/>
        <w:rPr>
          <w:rFonts w:hint="eastAsia"/>
          <w:color w:val="FF0000"/>
          <w:sz w:val="28"/>
          <w:szCs w:val="28"/>
        </w:rPr>
      </w:pPr>
    </w:p>
    <w:p w14:paraId="7ACB7AB1" w14:textId="77777777" w:rsidR="003C4145" w:rsidRDefault="00F871AB">
      <w:pPr>
        <w:pStyle w:val="a7"/>
        <w:numPr>
          <w:ilvl w:val="0"/>
          <w:numId w:val="2"/>
        </w:numPr>
        <w:jc w:val="left"/>
        <w:rPr>
          <w:rFonts w:hint="eastAsia"/>
          <w:sz w:val="28"/>
          <w:szCs w:val="28"/>
        </w:rPr>
      </w:pPr>
      <w:r>
        <w:rPr>
          <w:sz w:val="28"/>
          <w:szCs w:val="28"/>
        </w:rPr>
        <w:t>Sequential access</w:t>
      </w:r>
    </w:p>
    <w:p w14:paraId="6B2EBF06" w14:textId="77777777" w:rsidR="003C4145" w:rsidRDefault="003C4145">
      <w:pPr>
        <w:jc w:val="left"/>
        <w:rPr>
          <w:rFonts w:hint="eastAsia"/>
          <w:b/>
          <w:color w:val="FF0000"/>
        </w:rPr>
      </w:pPr>
    </w:p>
    <w:p w14:paraId="7B634A94" w14:textId="77777777" w:rsidR="003C4145" w:rsidRDefault="00F871AB">
      <w:pPr>
        <w:jc w:val="left"/>
        <w:rPr>
          <w:rFonts w:hint="eastAsia"/>
          <w:b/>
          <w:color w:val="FF0000"/>
        </w:rPr>
      </w:pPr>
      <w:r>
        <w:rPr>
          <w:b/>
          <w:color w:val="FF0000"/>
        </w:rPr>
        <w:t>Put your answer here.</w:t>
      </w:r>
    </w:p>
    <w:p w14:paraId="127E0305" w14:textId="08F3F80F" w:rsidR="003C4145" w:rsidRDefault="003A73E0">
      <w:pPr>
        <w:jc w:val="left"/>
        <w:rPr>
          <w:rFonts w:hint="eastAsia"/>
          <w:sz w:val="28"/>
          <w:szCs w:val="28"/>
        </w:rPr>
      </w:pPr>
      <w:r>
        <w:t>Log file viewer</w:t>
      </w:r>
    </w:p>
    <w:p w14:paraId="2F734A07" w14:textId="77777777" w:rsidR="003A73E0" w:rsidRDefault="003A73E0">
      <w:pPr>
        <w:jc w:val="left"/>
        <w:rPr>
          <w:rFonts w:hint="eastAsia"/>
          <w:sz w:val="28"/>
          <w:szCs w:val="28"/>
        </w:rPr>
      </w:pPr>
    </w:p>
    <w:p w14:paraId="07468786" w14:textId="77777777" w:rsidR="003C4145" w:rsidRDefault="00F871AB">
      <w:pPr>
        <w:pStyle w:val="Textbody"/>
        <w:numPr>
          <w:ilvl w:val="0"/>
          <w:numId w:val="2"/>
        </w:numPr>
        <w:spacing w:after="283"/>
        <w:rPr>
          <w:rFonts w:hint="eastAsia"/>
        </w:rPr>
      </w:pPr>
      <w:r>
        <w:rPr>
          <w:sz w:val="28"/>
          <w:szCs w:val="28"/>
        </w:rPr>
        <w:t>Direct (random) access</w:t>
      </w:r>
    </w:p>
    <w:p w14:paraId="37C9D5B4" w14:textId="77777777" w:rsidR="003C4145" w:rsidRDefault="00F871AB">
      <w:pPr>
        <w:pStyle w:val="Textbody"/>
        <w:spacing w:after="283"/>
        <w:rPr>
          <w:rFonts w:hint="eastAsia"/>
        </w:rPr>
      </w:pPr>
      <w:r>
        <w:rPr>
          <w:b/>
          <w:color w:val="FF0000"/>
        </w:rPr>
        <w:t>Put your answer here.</w:t>
      </w:r>
    </w:p>
    <w:p w14:paraId="551832CE" w14:textId="0DAE66E2" w:rsidR="003C4145" w:rsidRDefault="003A73E0">
      <w:pPr>
        <w:pStyle w:val="Textbody"/>
        <w:spacing w:after="283"/>
        <w:rPr>
          <w:rFonts w:hint="eastAsia"/>
          <w:color w:val="000000"/>
          <w:sz w:val="28"/>
        </w:rPr>
      </w:pPr>
      <w:r>
        <w:t>Database management systems</w:t>
      </w:r>
    </w:p>
    <w:p w14:paraId="1C61EF91" w14:textId="157E412C" w:rsidR="003C4145" w:rsidRDefault="003C4145" w:rsidP="00B31ED1">
      <w:pPr>
        <w:pStyle w:val="ListContents"/>
        <w:spacing w:after="283"/>
        <w:ind w:left="0"/>
        <w:rPr>
          <w:rFonts w:hint="eastAsia"/>
          <w:b/>
          <w:color w:val="FF0000"/>
          <w:sz w:val="28"/>
          <w:szCs w:val="28"/>
        </w:rPr>
      </w:pPr>
    </w:p>
    <w:sectPr w:rsidR="003C4145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E02E3" w14:textId="77777777" w:rsidR="00791504" w:rsidRDefault="00791504">
      <w:pPr>
        <w:rPr>
          <w:rFonts w:hint="eastAsia"/>
        </w:rPr>
      </w:pPr>
      <w:r>
        <w:separator/>
      </w:r>
    </w:p>
  </w:endnote>
  <w:endnote w:type="continuationSeparator" w:id="0">
    <w:p w14:paraId="25985A9A" w14:textId="77777777" w:rsidR="00791504" w:rsidRDefault="007915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orndale">
    <w:altName w:val="Times New Roman"/>
    <w:panose1 w:val="020B0604020202020204"/>
    <w:charset w:val="00"/>
    <w:family w:val="roman"/>
    <w:pitch w:val="variable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ucidasans">
    <w:altName w:val="Calibri"/>
    <w:panose1 w:val="020B06040202020202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20B0604020202020204"/>
    <w:charset w:val="00"/>
    <w:family w:val="swiss"/>
    <w:pitch w:val="variable"/>
    <w:sig w:usb0="E7002EFF" w:usb1="D200FDFF" w:usb2="0A246029" w:usb3="00000000" w:csb0="000001FF" w:csb1="00000000"/>
  </w:font>
  <w:font w:name="Albany">
    <w:altName w:val="Arial"/>
    <w:panose1 w:val="020B0604020202020204"/>
    <w:charset w:val="00"/>
    <w:family w:val="swiss"/>
    <w:pitch w:val="variable"/>
  </w:font>
  <w:font w:name="HG 明朝L Sun">
    <w:altName w:val="Calibri"/>
    <w:panose1 w:val="020B0604020202020204"/>
    <w:charset w:val="00"/>
    <w:family w:val="auto"/>
    <w:pitch w:val="variable"/>
  </w:font>
  <w:font w:name="DejaVu Sans Mono">
    <w:panose1 w:val="020B0604020202020204"/>
    <w:charset w:val="00"/>
    <w:family w:val="modern"/>
    <w:pitch w:val="fixed"/>
    <w:sig w:usb0="E70026FF" w:usb1="D200F9FB" w:usb2="02000028" w:usb3="00000000" w:csb0="000001D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8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93099" w14:textId="77777777" w:rsidR="00791504" w:rsidRDefault="00791504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368F19E" w14:textId="77777777" w:rsidR="00791504" w:rsidRDefault="0079150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63F20"/>
    <w:multiLevelType w:val="multilevel"/>
    <w:tmpl w:val="EF08BBD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aiueoFullWidth"/>
      <w:lvlText w:val="(%2)"/>
      <w:lvlJc w:val="left"/>
      <w:pPr>
        <w:ind w:left="840" w:hanging="420"/>
      </w:pPr>
    </w:lvl>
    <w:lvl w:ilvl="2">
      <w:start w:val="1"/>
      <w:numFmt w:val="decimalEnclosedCircle"/>
      <w:lvlText w:val="%3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aiueoFullWidth"/>
      <w:lvlText w:val="(%5)"/>
      <w:lvlJc w:val="left"/>
      <w:pPr>
        <w:ind w:left="2100" w:hanging="420"/>
      </w:pPr>
    </w:lvl>
    <w:lvl w:ilvl="5">
      <w:start w:val="1"/>
      <w:numFmt w:val="decimalEnclosedCircle"/>
      <w:lvlText w:val="%6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aiueoFullWidth"/>
      <w:lvlText w:val="(%8)"/>
      <w:lvlJc w:val="left"/>
      <w:pPr>
        <w:ind w:left="3360" w:hanging="420"/>
      </w:pPr>
    </w:lvl>
    <w:lvl w:ilvl="8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1512ED4"/>
    <w:multiLevelType w:val="multilevel"/>
    <w:tmpl w:val="8C6EF2DC"/>
    <w:lvl w:ilvl="0">
      <w:start w:val="1"/>
      <w:numFmt w:val="decimal"/>
      <w:lvlText w:val="%1."/>
      <w:lvlJc w:val="left"/>
      <w:pPr>
        <w:ind w:left="480" w:hanging="420"/>
      </w:pPr>
    </w:lvl>
    <w:lvl w:ilvl="1">
      <w:start w:val="1"/>
      <w:numFmt w:val="aiueoFullWidth"/>
      <w:lvlText w:val="(%2)"/>
      <w:lvlJc w:val="left"/>
      <w:pPr>
        <w:ind w:left="900" w:hanging="420"/>
      </w:pPr>
    </w:lvl>
    <w:lvl w:ilvl="2">
      <w:start w:val="1"/>
      <w:numFmt w:val="decimalEnclosedCircle"/>
      <w:lvlText w:val="%3"/>
      <w:lvlJc w:val="left"/>
      <w:pPr>
        <w:ind w:left="1320" w:hanging="420"/>
      </w:pPr>
    </w:lvl>
    <w:lvl w:ilvl="3">
      <w:start w:val="1"/>
      <w:numFmt w:val="decimal"/>
      <w:lvlText w:val="%4."/>
      <w:lvlJc w:val="left"/>
      <w:pPr>
        <w:ind w:left="1740" w:hanging="420"/>
      </w:pPr>
    </w:lvl>
    <w:lvl w:ilvl="4">
      <w:start w:val="1"/>
      <w:numFmt w:val="aiueoFullWidth"/>
      <w:lvlText w:val="(%5)"/>
      <w:lvlJc w:val="left"/>
      <w:pPr>
        <w:ind w:left="2160" w:hanging="420"/>
      </w:pPr>
    </w:lvl>
    <w:lvl w:ilvl="5">
      <w:start w:val="1"/>
      <w:numFmt w:val="decimalEnclosedCircle"/>
      <w:lvlText w:val="%6"/>
      <w:lvlJc w:val="left"/>
      <w:pPr>
        <w:ind w:left="2580" w:hanging="420"/>
      </w:pPr>
    </w:lvl>
    <w:lvl w:ilvl="6">
      <w:start w:val="1"/>
      <w:numFmt w:val="decimal"/>
      <w:lvlText w:val="%7."/>
      <w:lvlJc w:val="left"/>
      <w:pPr>
        <w:ind w:left="3000" w:hanging="420"/>
      </w:pPr>
    </w:lvl>
    <w:lvl w:ilvl="7">
      <w:start w:val="1"/>
      <w:numFmt w:val="aiueoFullWidth"/>
      <w:lvlText w:val="(%8)"/>
      <w:lvlJc w:val="left"/>
      <w:pPr>
        <w:ind w:left="3420" w:hanging="420"/>
      </w:pPr>
    </w:lvl>
    <w:lvl w:ilvl="8">
      <w:start w:val="1"/>
      <w:numFmt w:val="decimalEnclosedCircle"/>
      <w:lvlText w:val="%9"/>
      <w:lvlJc w:val="left"/>
      <w:pPr>
        <w:ind w:left="3840" w:hanging="420"/>
      </w:pPr>
    </w:lvl>
  </w:abstractNum>
  <w:num w:numId="1" w16cid:durableId="283271570">
    <w:abstractNumId w:val="1"/>
  </w:num>
  <w:num w:numId="2" w16cid:durableId="341979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09"/>
  <w:autoHyphenation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145"/>
    <w:rsid w:val="000127DB"/>
    <w:rsid w:val="00051AD2"/>
    <w:rsid w:val="000B18EA"/>
    <w:rsid w:val="00106031"/>
    <w:rsid w:val="00143B29"/>
    <w:rsid w:val="001C005B"/>
    <w:rsid w:val="001C52B5"/>
    <w:rsid w:val="001D4A62"/>
    <w:rsid w:val="00292D78"/>
    <w:rsid w:val="002A3F81"/>
    <w:rsid w:val="002A5551"/>
    <w:rsid w:val="00362362"/>
    <w:rsid w:val="003A73E0"/>
    <w:rsid w:val="003C4145"/>
    <w:rsid w:val="003E1864"/>
    <w:rsid w:val="003E68BA"/>
    <w:rsid w:val="004370F5"/>
    <w:rsid w:val="00532D8B"/>
    <w:rsid w:val="005E5F42"/>
    <w:rsid w:val="006029EC"/>
    <w:rsid w:val="006057CE"/>
    <w:rsid w:val="00661EDC"/>
    <w:rsid w:val="0069262A"/>
    <w:rsid w:val="006A18C9"/>
    <w:rsid w:val="006D6D39"/>
    <w:rsid w:val="006E1F54"/>
    <w:rsid w:val="00725F43"/>
    <w:rsid w:val="00791504"/>
    <w:rsid w:val="00810C3A"/>
    <w:rsid w:val="00887BFA"/>
    <w:rsid w:val="008D33B4"/>
    <w:rsid w:val="00953F69"/>
    <w:rsid w:val="00961103"/>
    <w:rsid w:val="00966698"/>
    <w:rsid w:val="009F2709"/>
    <w:rsid w:val="009F60A9"/>
    <w:rsid w:val="00A96617"/>
    <w:rsid w:val="00AD211E"/>
    <w:rsid w:val="00B13E01"/>
    <w:rsid w:val="00B31ED1"/>
    <w:rsid w:val="00B52E05"/>
    <w:rsid w:val="00B5520F"/>
    <w:rsid w:val="00B807FF"/>
    <w:rsid w:val="00BF2335"/>
    <w:rsid w:val="00C11838"/>
    <w:rsid w:val="00C354AA"/>
    <w:rsid w:val="00C63145"/>
    <w:rsid w:val="00CB62EC"/>
    <w:rsid w:val="00CC61E1"/>
    <w:rsid w:val="00CF7B03"/>
    <w:rsid w:val="00D072FB"/>
    <w:rsid w:val="00D34DAD"/>
    <w:rsid w:val="00D62F69"/>
    <w:rsid w:val="00D65241"/>
    <w:rsid w:val="00D73EFB"/>
    <w:rsid w:val="00D960DA"/>
    <w:rsid w:val="00DA709A"/>
    <w:rsid w:val="00E94FD6"/>
    <w:rsid w:val="00ED7E0C"/>
    <w:rsid w:val="00F72D3C"/>
    <w:rsid w:val="00F871AB"/>
    <w:rsid w:val="00FA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F89E905"/>
  <w15:docId w15:val="{6F4C262C-C371-4744-9314-C2C83CC95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orndale" w:eastAsia="游明朝" w:hAnsi="Thorndale" w:cs="Lucidasans"/>
        <w:kern w:val="3"/>
        <w:sz w:val="24"/>
        <w:szCs w:val="24"/>
        <w:lang w:val="en-US" w:eastAsia="ja-JP" w:bidi="en-US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3">
    <w:name w:val="Title"/>
    <w:basedOn w:val="Standard"/>
    <w:next w:val="Textbody"/>
    <w:uiPriority w:val="10"/>
    <w:qFormat/>
    <w:pPr>
      <w:keepNext/>
      <w:spacing w:before="240" w:after="120"/>
    </w:pPr>
    <w:rPr>
      <w:rFonts w:ascii="Albany" w:eastAsia="HG 明朝L Sun" w:hAnsi="Albany"/>
      <w:sz w:val="28"/>
      <w:szCs w:val="28"/>
    </w:rPr>
  </w:style>
  <w:style w:type="paragraph" w:styleId="a4">
    <w:name w:val="Subtitle"/>
    <w:basedOn w:val="a3"/>
    <w:next w:val="Textbody"/>
    <w:uiPriority w:val="11"/>
    <w:qFormat/>
    <w:pPr>
      <w:jc w:val="center"/>
    </w:pPr>
    <w:rPr>
      <w:i/>
      <w:iCs/>
    </w:rPr>
  </w:style>
  <w:style w:type="paragraph" w:styleId="a5">
    <w:name w:val="List"/>
    <w:basedOn w:val="Textbody"/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6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orizontalLine">
    <w:name w:val="Horizontal Line"/>
    <w:basedOn w:val="Standard"/>
    <w:next w:val="Textbody"/>
    <w:pPr>
      <w:suppressLineNumbers/>
      <w:spacing w:after="283"/>
    </w:pPr>
    <w:rPr>
      <w:sz w:val="12"/>
      <w:szCs w:val="12"/>
    </w:rPr>
  </w:style>
  <w:style w:type="paragraph" w:customStyle="1" w:styleId="ListContents">
    <w:name w:val="List Contents"/>
    <w:basedOn w:val="Standard"/>
    <w:pPr>
      <w:ind w:left="567"/>
    </w:pPr>
  </w:style>
  <w:style w:type="paragraph" w:customStyle="1" w:styleId="ListHeading">
    <w:name w:val="List Heading"/>
    <w:basedOn w:val="Standard"/>
    <w:next w:val="ListContents"/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customStyle="1" w:styleId="PreformattedText">
    <w:name w:val="Preformatted Text"/>
    <w:basedOn w:val="Standard"/>
    <w:rPr>
      <w:rFonts w:ascii="DejaVu Sans Mono" w:eastAsia="DejaVu Sans Mono" w:hAnsi="DejaVu Sans Mono" w:cs="DejaVu Sans Mono"/>
      <w:sz w:val="20"/>
      <w:szCs w:val="20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NumberingSymbols">
    <w:name w:val="Numbering Symbols"/>
  </w:style>
  <w:style w:type="character" w:customStyle="1" w:styleId="StrongEmphasis">
    <w:name w:val="Strong Emphasis"/>
    <w:rPr>
      <w:b/>
      <w:bCs/>
    </w:rPr>
  </w:style>
  <w:style w:type="paragraph" w:styleId="a7">
    <w:name w:val="List Paragraph"/>
    <w:basedOn w:val="a"/>
    <w:pPr>
      <w:ind w:left="840"/>
    </w:pPr>
  </w:style>
  <w:style w:type="paragraph" w:styleId="a8">
    <w:name w:val="header"/>
    <w:basedOn w:val="a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</w:style>
  <w:style w:type="paragraph" w:styleId="aa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</w:style>
  <w:style w:type="paragraph" w:styleId="ac">
    <w:name w:val="Balloon Text"/>
    <w:basedOn w:val="a"/>
    <w:link w:val="ad"/>
    <w:uiPriority w:val="99"/>
    <w:semiHidden/>
    <w:unhideWhenUsed/>
    <w:rsid w:val="0069262A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吹き出し (文字)"/>
    <w:basedOn w:val="a0"/>
    <w:link w:val="ac"/>
    <w:uiPriority w:val="99"/>
    <w:semiHidden/>
    <w:rsid w:val="0069262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355</Words>
  <Characters>1862</Characters>
  <Application>Microsoft Office Word</Application>
  <DocSecurity>0</DocSecurity>
  <Lines>93</Lines>
  <Paragraphs>61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Daria Vazhenina</dc:creator>
  <cp:lastModifiedBy>淡嶋 健太朗</cp:lastModifiedBy>
  <cp:revision>47</cp:revision>
  <cp:lastPrinted>2026-02-05T12:41:00Z</cp:lastPrinted>
  <dcterms:created xsi:type="dcterms:W3CDTF">2020-08-18T02:47:00Z</dcterms:created>
  <dcterms:modified xsi:type="dcterms:W3CDTF">2026-02-05T12:44:00Z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