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92F5A" w14:textId="687981A3" w:rsidR="00237A42" w:rsidRPr="001E59EC" w:rsidRDefault="00237A42" w:rsidP="001E59EC">
      <w:pPr>
        <w:jc w:val="center"/>
        <w:rPr>
          <w:rFonts w:cstheme="minorHAnsi"/>
          <w:sz w:val="32"/>
          <w:szCs w:val="32"/>
          <w:u w:val="single"/>
        </w:rPr>
      </w:pPr>
      <w:r w:rsidRPr="00316C1B">
        <w:rPr>
          <w:rFonts w:cstheme="minorHAnsi"/>
          <w:sz w:val="32"/>
          <w:szCs w:val="32"/>
          <w:u w:val="single"/>
        </w:rPr>
        <w:t>Digisim PS1</w:t>
      </w:r>
    </w:p>
    <w:p w14:paraId="345F784B" w14:textId="23588045" w:rsidR="00237A42" w:rsidRDefault="00237A42" w:rsidP="00316C1B">
      <w:pPr>
        <w:jc w:val="center"/>
        <w:rPr>
          <w:rFonts w:cstheme="minorHAnsi"/>
          <w:sz w:val="32"/>
          <w:szCs w:val="32"/>
          <w:u w:val="single"/>
        </w:rPr>
      </w:pPr>
      <w:r w:rsidRPr="00316C1B">
        <w:rPr>
          <w:rFonts w:cstheme="minorHAnsi"/>
          <w:sz w:val="32"/>
          <w:szCs w:val="32"/>
          <w:u w:val="single"/>
        </w:rPr>
        <w:t>Part-1</w:t>
      </w:r>
    </w:p>
    <w:p w14:paraId="153DA8A1" w14:textId="77777777" w:rsidR="00316C1B" w:rsidRPr="00316C1B" w:rsidRDefault="00316C1B" w:rsidP="00316C1B">
      <w:pPr>
        <w:jc w:val="center"/>
        <w:rPr>
          <w:rFonts w:cstheme="minorHAnsi"/>
          <w:sz w:val="32"/>
          <w:szCs w:val="32"/>
          <w:u w:val="single"/>
        </w:rPr>
      </w:pPr>
    </w:p>
    <w:p w14:paraId="408C86CA" w14:textId="7D77EEFD" w:rsidR="00237A42" w:rsidRDefault="00237A42" w:rsidP="00237A42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Approach:</w:t>
      </w:r>
    </w:p>
    <w:p w14:paraId="3EF7A924" w14:textId="7CFB6945" w:rsidR="00CE21C7" w:rsidRPr="00CE21C7" w:rsidRDefault="00CE21C7" w:rsidP="00CE21C7">
      <w:pPr>
        <w:pStyle w:val="ListParagraph"/>
        <w:numPr>
          <w:ilvl w:val="0"/>
          <w:numId w:val="3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Delay Generation</w:t>
      </w:r>
    </w:p>
    <w:p w14:paraId="494CD9CB" w14:textId="77777777" w:rsidR="00316C1B" w:rsidRDefault="00316C1B" w:rsidP="00CE21C7">
      <w:pPr>
        <w:pStyle w:val="ListParagraph"/>
        <w:rPr>
          <w:rFonts w:cstheme="minorHAnsi"/>
          <w:sz w:val="28"/>
          <w:szCs w:val="28"/>
        </w:rPr>
      </w:pPr>
    </w:p>
    <w:p w14:paraId="1ACCF8F8" w14:textId="4B885C61" w:rsidR="00CE21C7" w:rsidRPr="00316C1B" w:rsidRDefault="00CE21C7" w:rsidP="00CE21C7">
      <w:pPr>
        <w:pStyle w:val="ListParagraph"/>
        <w:rPr>
          <w:rFonts w:cstheme="minorHAnsi"/>
          <w:sz w:val="28"/>
          <w:szCs w:val="28"/>
        </w:rPr>
      </w:pPr>
      <w:r w:rsidRPr="00316C1B">
        <w:rPr>
          <w:rFonts w:cstheme="minorHAnsi"/>
          <w:sz w:val="28"/>
          <w:szCs w:val="28"/>
        </w:rPr>
        <w:t xml:space="preserve">The subcircuits SUB1, SUB2, SUB3 and SUB4 are identical and are responsible for generating the delays as well as controlling the up/down counter’s mode of operation. </w:t>
      </w:r>
      <w:r w:rsidR="00D13430" w:rsidRPr="00316C1B">
        <w:rPr>
          <w:rFonts w:cstheme="minorHAnsi"/>
          <w:sz w:val="28"/>
          <w:szCs w:val="28"/>
        </w:rPr>
        <w:t xml:space="preserve">The outputs of the sub-circuits are sent to 4-bit binary synchronous counters. </w:t>
      </w:r>
    </w:p>
    <w:p w14:paraId="7D569BF7" w14:textId="7EAA4CEF" w:rsidR="00D13430" w:rsidRDefault="00D13430" w:rsidP="00CE21C7">
      <w:pPr>
        <w:pStyle w:val="ListParagraph"/>
        <w:rPr>
          <w:rFonts w:cstheme="minorHAnsi"/>
          <w:sz w:val="32"/>
          <w:szCs w:val="32"/>
        </w:rPr>
      </w:pPr>
    </w:p>
    <w:p w14:paraId="665676EA" w14:textId="09196FB3" w:rsidR="00D13430" w:rsidRDefault="00D13430" w:rsidP="00D13430">
      <w:pPr>
        <w:pStyle w:val="ListParagraph"/>
        <w:jc w:val="center"/>
        <w:rPr>
          <w:rFonts w:cstheme="minorHAnsi"/>
          <w:sz w:val="32"/>
          <w:szCs w:val="32"/>
        </w:rPr>
      </w:pPr>
      <w:r w:rsidRPr="00D13430">
        <w:rPr>
          <w:rFonts w:cstheme="minorHAnsi"/>
          <w:noProof/>
          <w:sz w:val="32"/>
          <w:szCs w:val="32"/>
        </w:rPr>
        <w:drawing>
          <wp:inline distT="0" distB="0" distL="0" distR="0" wp14:anchorId="104D0DA6" wp14:editId="6FF1EC80">
            <wp:extent cx="5731510" cy="2472055"/>
            <wp:effectExtent l="0" t="0" r="2540" b="4445"/>
            <wp:docPr id="2602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2104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ED190" w14:textId="02AF1497" w:rsidR="00D13430" w:rsidRDefault="00D13430" w:rsidP="00D13430">
      <w:pPr>
        <w:pStyle w:val="ListParagraph"/>
        <w:jc w:val="center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Figure-1: Sub-Circuit </w:t>
      </w:r>
      <w:r w:rsidR="00316C1B">
        <w:rPr>
          <w:rFonts w:cstheme="minorHAnsi"/>
          <w:sz w:val="32"/>
          <w:szCs w:val="32"/>
        </w:rPr>
        <w:t xml:space="preserve">SUB1 </w:t>
      </w:r>
    </w:p>
    <w:p w14:paraId="4F624C64" w14:textId="77777777" w:rsidR="00D13430" w:rsidRPr="00316C1B" w:rsidRDefault="00D13430" w:rsidP="00D13430">
      <w:pPr>
        <w:pStyle w:val="ListParagraph"/>
        <w:jc w:val="center"/>
        <w:rPr>
          <w:rFonts w:cstheme="minorHAnsi"/>
          <w:sz w:val="28"/>
          <w:szCs w:val="28"/>
        </w:rPr>
      </w:pPr>
    </w:p>
    <w:p w14:paraId="0D564271" w14:textId="54027839" w:rsidR="00CE21C7" w:rsidRPr="00316C1B" w:rsidRDefault="00CE21C7" w:rsidP="00CE21C7">
      <w:pPr>
        <w:pStyle w:val="ListParagraph"/>
        <w:rPr>
          <w:rFonts w:cstheme="minorHAnsi"/>
          <w:sz w:val="28"/>
          <w:szCs w:val="28"/>
        </w:rPr>
      </w:pPr>
      <w:r w:rsidRPr="00316C1B">
        <w:rPr>
          <w:rFonts w:cstheme="minorHAnsi"/>
          <w:sz w:val="28"/>
          <w:szCs w:val="28"/>
        </w:rPr>
        <w:t xml:space="preserve">The counter (connected to the subcircuit) behaves as an up counter when any of the VC buttons are pushed and as a down counter when any of the RVC buttons are pushed. </w:t>
      </w:r>
    </w:p>
    <w:p w14:paraId="2A35E9F2" w14:textId="5A4E5C97" w:rsidR="00D13430" w:rsidRPr="00316C1B" w:rsidRDefault="00CE21C7" w:rsidP="00D13430">
      <w:pPr>
        <w:pStyle w:val="ListParagraph"/>
        <w:rPr>
          <w:rFonts w:cstheme="minorHAnsi"/>
          <w:sz w:val="28"/>
          <w:szCs w:val="28"/>
        </w:rPr>
      </w:pPr>
      <w:r w:rsidRPr="00316C1B">
        <w:rPr>
          <w:rFonts w:cstheme="minorHAnsi"/>
          <w:sz w:val="28"/>
          <w:szCs w:val="28"/>
        </w:rPr>
        <w:t>We have also used a D flip flop in the sub-circuit for its reset condition in case of RVC being pushed.</w:t>
      </w:r>
    </w:p>
    <w:p w14:paraId="0B42E0DB" w14:textId="77777777" w:rsidR="00D13430" w:rsidRDefault="00D13430" w:rsidP="00D13430">
      <w:pPr>
        <w:pStyle w:val="ListParagraph"/>
        <w:rPr>
          <w:rFonts w:cstheme="minorHAnsi"/>
          <w:sz w:val="32"/>
          <w:szCs w:val="32"/>
        </w:rPr>
      </w:pPr>
    </w:p>
    <w:p w14:paraId="62D0FB2A" w14:textId="54082D3F" w:rsidR="00D13430" w:rsidRDefault="00D13430" w:rsidP="00D13430">
      <w:pPr>
        <w:pStyle w:val="ListParagraph"/>
        <w:numPr>
          <w:ilvl w:val="0"/>
          <w:numId w:val="3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Comparison of Votes </w:t>
      </w:r>
    </w:p>
    <w:p w14:paraId="687D2015" w14:textId="77777777" w:rsidR="00316C1B" w:rsidRDefault="00316C1B" w:rsidP="00D13430">
      <w:pPr>
        <w:pStyle w:val="ListParagraph"/>
        <w:rPr>
          <w:rFonts w:cstheme="minorHAnsi"/>
          <w:sz w:val="28"/>
          <w:szCs w:val="28"/>
        </w:rPr>
      </w:pPr>
    </w:p>
    <w:p w14:paraId="58BCB5A2" w14:textId="18FACC52" w:rsidR="00D13430" w:rsidRPr="00316C1B" w:rsidRDefault="00D13430" w:rsidP="00D13430">
      <w:pPr>
        <w:pStyle w:val="ListParagraph"/>
        <w:rPr>
          <w:rFonts w:cstheme="minorHAnsi"/>
          <w:sz w:val="28"/>
          <w:szCs w:val="28"/>
        </w:rPr>
      </w:pPr>
      <w:r w:rsidRPr="00316C1B">
        <w:rPr>
          <w:rFonts w:cstheme="minorHAnsi"/>
          <w:sz w:val="28"/>
          <w:szCs w:val="28"/>
        </w:rPr>
        <w:t xml:space="preserve">The output from counters is the number of votes received by a candidate. We have used comparators to compare the number of votes. Now, after using two comparators we have to compare the higher votes </w:t>
      </w:r>
      <w:r w:rsidRPr="00316C1B">
        <w:rPr>
          <w:rFonts w:cstheme="minorHAnsi"/>
          <w:sz w:val="28"/>
          <w:szCs w:val="28"/>
        </w:rPr>
        <w:lastRenderedPageBreak/>
        <w:t>of both comparisons. So we use a multiplexer and choose the higher number of votes  by selecting from the two counter outputs. Then we compare the multiplexer outputs again and get the winner.</w:t>
      </w:r>
    </w:p>
    <w:p w14:paraId="6D5BE92F" w14:textId="7A0DAF4D" w:rsidR="00D13430" w:rsidRPr="00316C1B" w:rsidRDefault="00D13430" w:rsidP="00D13430">
      <w:pPr>
        <w:pStyle w:val="ListParagraph"/>
        <w:rPr>
          <w:rFonts w:cstheme="minorHAnsi"/>
          <w:sz w:val="28"/>
          <w:szCs w:val="28"/>
        </w:rPr>
      </w:pPr>
    </w:p>
    <w:p w14:paraId="1C6FA266" w14:textId="77777777" w:rsidR="00D13430" w:rsidRDefault="00D13430" w:rsidP="00D13430">
      <w:pPr>
        <w:pStyle w:val="ListParagraph"/>
        <w:numPr>
          <w:ilvl w:val="0"/>
          <w:numId w:val="3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Winning Candidate and his/her votes</w:t>
      </w:r>
    </w:p>
    <w:p w14:paraId="1C783B51" w14:textId="77777777" w:rsidR="00316C1B" w:rsidRDefault="00316C1B" w:rsidP="00D13430">
      <w:pPr>
        <w:pStyle w:val="ListParagraph"/>
        <w:rPr>
          <w:rFonts w:cstheme="minorHAnsi"/>
          <w:sz w:val="28"/>
          <w:szCs w:val="28"/>
        </w:rPr>
      </w:pPr>
    </w:p>
    <w:p w14:paraId="7A0B074B" w14:textId="4B8FA542" w:rsidR="00D13430" w:rsidRDefault="00D13430" w:rsidP="00D13430">
      <w:pPr>
        <w:pStyle w:val="ListParagraph"/>
        <w:rPr>
          <w:rFonts w:cstheme="minorHAnsi"/>
          <w:sz w:val="28"/>
          <w:szCs w:val="28"/>
        </w:rPr>
      </w:pPr>
      <w:r w:rsidRPr="00316C1B">
        <w:rPr>
          <w:rFonts w:cstheme="minorHAnsi"/>
          <w:sz w:val="28"/>
          <w:szCs w:val="28"/>
        </w:rPr>
        <w:t xml:space="preserve">We have attached logic gates according to the expression for LSB and MSB of the winner. To get the number of votes of the winning candidate, we again use a multiplexer. </w:t>
      </w:r>
      <w:r w:rsidR="00316C1B">
        <w:rPr>
          <w:rFonts w:cstheme="minorHAnsi"/>
          <w:sz w:val="28"/>
          <w:szCs w:val="28"/>
        </w:rPr>
        <w:t>The two multiplexers select</w:t>
      </w:r>
      <w:r w:rsidR="00367EB4">
        <w:rPr>
          <w:rFonts w:cstheme="minorHAnsi"/>
          <w:sz w:val="28"/>
          <w:szCs w:val="28"/>
        </w:rPr>
        <w:t xml:space="preserve"> </w:t>
      </w:r>
      <w:r w:rsidR="00316C1B">
        <w:rPr>
          <w:rFonts w:cstheme="minorHAnsi"/>
          <w:sz w:val="28"/>
          <w:szCs w:val="28"/>
        </w:rPr>
        <w:t xml:space="preserve">the winning number of votes. </w:t>
      </w:r>
    </w:p>
    <w:p w14:paraId="60C3BCE7" w14:textId="5032C149" w:rsidR="00367EB4" w:rsidRDefault="00367EB4" w:rsidP="00D13430">
      <w:pPr>
        <w:pStyle w:val="ListParagraph"/>
        <w:rPr>
          <w:rFonts w:cstheme="minorHAnsi"/>
          <w:sz w:val="28"/>
          <w:szCs w:val="28"/>
        </w:rPr>
      </w:pPr>
    </w:p>
    <w:p w14:paraId="462DDF6B" w14:textId="350D6AE8" w:rsidR="00367EB4" w:rsidRDefault="00367EB4" w:rsidP="00D13430">
      <w:pPr>
        <w:pStyle w:val="ListParagraph"/>
        <w:rPr>
          <w:rFonts w:cstheme="minorHAnsi"/>
          <w:sz w:val="28"/>
          <w:szCs w:val="28"/>
        </w:rPr>
      </w:pPr>
    </w:p>
    <w:p w14:paraId="2DF30118" w14:textId="04D2403C" w:rsidR="00367EB4" w:rsidRPr="00A9728C" w:rsidRDefault="00367EB4" w:rsidP="00367EB4">
      <w:pPr>
        <w:rPr>
          <w:rFonts w:cstheme="minorHAnsi"/>
          <w:sz w:val="40"/>
          <w:szCs w:val="40"/>
          <w:u w:val="single"/>
        </w:rPr>
      </w:pPr>
      <w:r w:rsidRPr="00A9728C">
        <w:rPr>
          <w:rFonts w:cstheme="minorHAnsi"/>
          <w:sz w:val="40"/>
          <w:szCs w:val="40"/>
          <w:u w:val="single"/>
        </w:rPr>
        <w:t>Features:</w:t>
      </w:r>
    </w:p>
    <w:p w14:paraId="0E313E65" w14:textId="23E8EE70" w:rsidR="00CB2448" w:rsidRDefault="00CB2448" w:rsidP="00F3050A">
      <w:pPr>
        <w:pStyle w:val="ListParagrap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The push button for voting is disabled for the next 15 seconds every time it is pressed. In these 15 seconds</w:t>
      </w:r>
      <w:r w:rsidR="00F3050A">
        <w:rPr>
          <w:rFonts w:cstheme="minorHAnsi"/>
          <w:sz w:val="32"/>
          <w:szCs w:val="32"/>
        </w:rPr>
        <w:t xml:space="preserve">, the voter can use the RVC button to reverse his/her </w:t>
      </w:r>
      <w:r w:rsidR="00611EE4">
        <w:rPr>
          <w:rFonts w:cstheme="minorHAnsi"/>
          <w:sz w:val="32"/>
          <w:szCs w:val="32"/>
        </w:rPr>
        <w:t xml:space="preserve">last </w:t>
      </w:r>
      <w:r w:rsidR="00F3050A">
        <w:rPr>
          <w:rFonts w:cstheme="minorHAnsi"/>
          <w:sz w:val="32"/>
          <w:szCs w:val="32"/>
        </w:rPr>
        <w:t>vote</w:t>
      </w:r>
      <w:r w:rsidR="00611EE4">
        <w:rPr>
          <w:rFonts w:cstheme="minorHAnsi"/>
          <w:sz w:val="32"/>
          <w:szCs w:val="32"/>
        </w:rPr>
        <w:t xml:space="preserve">. </w:t>
      </w:r>
    </w:p>
    <w:p w14:paraId="3A1012FC" w14:textId="15B50E4A" w:rsidR="004F5150" w:rsidRDefault="004F5150" w:rsidP="00F3050A">
      <w:pPr>
        <w:pStyle w:val="ListParagraph"/>
        <w:rPr>
          <w:rFonts w:cstheme="minorHAnsi"/>
          <w:sz w:val="32"/>
          <w:szCs w:val="32"/>
        </w:rPr>
      </w:pPr>
    </w:p>
    <w:p w14:paraId="5DF1DDF6" w14:textId="3563887D" w:rsidR="004F5150" w:rsidRDefault="004F5150" w:rsidP="00F3050A">
      <w:pPr>
        <w:pStyle w:val="ListParagrap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The RVC button can be used only when the VC button f</w:t>
      </w:r>
      <w:r w:rsidR="00C56941">
        <w:rPr>
          <w:rFonts w:cstheme="minorHAnsi"/>
          <w:sz w:val="32"/>
          <w:szCs w:val="32"/>
        </w:rPr>
        <w:t>o</w:t>
      </w:r>
      <w:r>
        <w:rPr>
          <w:rFonts w:cstheme="minorHAnsi"/>
          <w:sz w:val="32"/>
          <w:szCs w:val="32"/>
        </w:rPr>
        <w:t xml:space="preserve">r the respective candidate has been used before (To avoid </w:t>
      </w:r>
      <w:r w:rsidR="00EB6025">
        <w:rPr>
          <w:rFonts w:cstheme="minorHAnsi"/>
          <w:sz w:val="32"/>
          <w:szCs w:val="32"/>
        </w:rPr>
        <w:t>pressing of RVC without pressing VC).</w:t>
      </w:r>
    </w:p>
    <w:p w14:paraId="0B352B64" w14:textId="11CE3F39" w:rsidR="00EB6025" w:rsidRDefault="00EB6025" w:rsidP="00F3050A">
      <w:pPr>
        <w:pStyle w:val="ListParagraph"/>
        <w:rPr>
          <w:rFonts w:cstheme="minorHAnsi"/>
          <w:sz w:val="32"/>
          <w:szCs w:val="32"/>
        </w:rPr>
      </w:pPr>
    </w:p>
    <w:p w14:paraId="305C2169" w14:textId="37751ACD" w:rsidR="00EB6025" w:rsidRDefault="00740AAC" w:rsidP="00F3050A">
      <w:pPr>
        <w:pStyle w:val="ListParagrap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Multiple voting is allowed</w:t>
      </w:r>
      <w:r w:rsidR="009D77A3">
        <w:rPr>
          <w:rFonts w:cstheme="minorHAnsi"/>
          <w:sz w:val="32"/>
          <w:szCs w:val="32"/>
        </w:rPr>
        <w:t xml:space="preserve">.  </w:t>
      </w:r>
      <w:r w:rsidR="00F34235">
        <w:rPr>
          <w:rFonts w:cstheme="minorHAnsi"/>
          <w:sz w:val="32"/>
          <w:szCs w:val="32"/>
        </w:rPr>
        <w:t xml:space="preserve">A voter can vote for more than one </w:t>
      </w:r>
      <w:r w:rsidR="00015E6B">
        <w:rPr>
          <w:rFonts w:cstheme="minorHAnsi"/>
          <w:sz w:val="32"/>
          <w:szCs w:val="32"/>
        </w:rPr>
        <w:t>candidate</w:t>
      </w:r>
      <w:r w:rsidR="00DB2C0D">
        <w:rPr>
          <w:rFonts w:cstheme="minorHAnsi"/>
          <w:sz w:val="32"/>
          <w:szCs w:val="32"/>
        </w:rPr>
        <w:t xml:space="preserve"> within the 15 seconds he/she is given for voting.</w:t>
      </w:r>
    </w:p>
    <w:p w14:paraId="22920A3C" w14:textId="579F5884" w:rsidR="00DB2C0D" w:rsidRDefault="00DB2C0D" w:rsidP="00F3050A">
      <w:pPr>
        <w:pStyle w:val="ListParagraph"/>
        <w:rPr>
          <w:rFonts w:cstheme="minorHAnsi"/>
          <w:sz w:val="32"/>
          <w:szCs w:val="32"/>
        </w:rPr>
      </w:pPr>
    </w:p>
    <w:p w14:paraId="5CEDF0C1" w14:textId="031EBEBB" w:rsidR="00A9728C" w:rsidRPr="00F3050A" w:rsidRDefault="00DB2C0D" w:rsidP="00DB2C0D">
      <w:pPr>
        <w:pStyle w:val="ListParagraph"/>
        <w:rPr>
          <w:rFonts w:cstheme="minorHAnsi"/>
          <w:sz w:val="32"/>
          <w:szCs w:val="32"/>
        </w:rPr>
      </w:pPr>
      <w:r>
        <w:rPr>
          <w:sz w:val="32"/>
          <w:szCs w:val="32"/>
        </w:rPr>
        <w:t xml:space="preserve">The winner as well as the winning </w:t>
      </w:r>
      <w:r w:rsidR="00C56941">
        <w:rPr>
          <w:sz w:val="32"/>
          <w:szCs w:val="32"/>
        </w:rPr>
        <w:t>number</w:t>
      </w:r>
      <w:r>
        <w:rPr>
          <w:sz w:val="32"/>
          <w:szCs w:val="32"/>
        </w:rPr>
        <w:t xml:space="preserve"> of votes are both displayed through logic probes.</w:t>
      </w:r>
    </w:p>
    <w:p w14:paraId="6B72F3A0" w14:textId="77777777" w:rsidR="00237A42" w:rsidRPr="00237A42" w:rsidRDefault="00237A42" w:rsidP="00237A42">
      <w:pPr>
        <w:jc w:val="center"/>
        <w:rPr>
          <w:rFonts w:ascii="Arial" w:hAnsi="Arial" w:cs="Arial"/>
          <w:sz w:val="32"/>
          <w:szCs w:val="32"/>
        </w:rPr>
      </w:pPr>
    </w:p>
    <w:sectPr w:rsidR="00237A42" w:rsidRPr="00237A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521A7"/>
    <w:multiLevelType w:val="hybridMultilevel"/>
    <w:tmpl w:val="508A31DA"/>
    <w:lvl w:ilvl="0" w:tplc="2A44DC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A223E31"/>
    <w:multiLevelType w:val="hybridMultilevel"/>
    <w:tmpl w:val="171A7E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C44682"/>
    <w:multiLevelType w:val="hybridMultilevel"/>
    <w:tmpl w:val="394C65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D12DE9"/>
    <w:multiLevelType w:val="hybridMultilevel"/>
    <w:tmpl w:val="20B083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E21FBC"/>
    <w:multiLevelType w:val="hybridMultilevel"/>
    <w:tmpl w:val="AC48F8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9011832">
    <w:abstractNumId w:val="2"/>
  </w:num>
  <w:num w:numId="2" w16cid:durableId="1649628161">
    <w:abstractNumId w:val="3"/>
  </w:num>
  <w:num w:numId="3" w16cid:durableId="2064668430">
    <w:abstractNumId w:val="4"/>
  </w:num>
  <w:num w:numId="4" w16cid:durableId="211385752">
    <w:abstractNumId w:val="0"/>
  </w:num>
  <w:num w:numId="5" w16cid:durableId="18032311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A42"/>
    <w:rsid w:val="00015E6B"/>
    <w:rsid w:val="001E59EC"/>
    <w:rsid w:val="00237A42"/>
    <w:rsid w:val="002E7DCB"/>
    <w:rsid w:val="00316C1B"/>
    <w:rsid w:val="00367EB4"/>
    <w:rsid w:val="0038001D"/>
    <w:rsid w:val="004F5150"/>
    <w:rsid w:val="00611EE4"/>
    <w:rsid w:val="00740AAC"/>
    <w:rsid w:val="009D77A3"/>
    <w:rsid w:val="009E73C5"/>
    <w:rsid w:val="00A35490"/>
    <w:rsid w:val="00A9728C"/>
    <w:rsid w:val="00B738C5"/>
    <w:rsid w:val="00C56941"/>
    <w:rsid w:val="00CB2448"/>
    <w:rsid w:val="00CE21C7"/>
    <w:rsid w:val="00D13430"/>
    <w:rsid w:val="00DB2C0D"/>
    <w:rsid w:val="00EB6025"/>
    <w:rsid w:val="00F3050A"/>
    <w:rsid w:val="00F33BF3"/>
    <w:rsid w:val="00F34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1B56E"/>
  <w15:chartTrackingRefBased/>
  <w15:docId w15:val="{0176BE27-A0CC-4424-ADEC-3F4A36DE8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7A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 Astha Shreshtha</dc:creator>
  <cp:keywords/>
  <dc:description/>
  <cp:lastModifiedBy>ASHUTOSH AWASTHI</cp:lastModifiedBy>
  <cp:revision>19</cp:revision>
  <dcterms:created xsi:type="dcterms:W3CDTF">2023-03-24T14:19:00Z</dcterms:created>
  <dcterms:modified xsi:type="dcterms:W3CDTF">2023-07-15T11:37:00Z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5828c930-b57c-4fa3-bafc-86a0d11574bf</vt:lpwstr>
  </property>
</Properties>
</file>