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B6B6B"/>
          <w:sz w:val="28"/>
          <w:szCs w:val="28"/>
        </w:rPr>
        <w:t xml:space="preserve">SEO PLAYBOOK</w:t>
      </w:r>
    </w:p>
    <w:p>
      <w:pPr>
        <w:spacing w:after="80"/>
      </w:pPr>
      <w:r>
        <w:rPr>
          <w:b/>
          <w:bCs/>
          <w:sz w:val="56"/>
          <w:szCs w:val="56"/>
        </w:rPr>
        <w:t xml:space="preserve">mrmeasles.com</w:t>
      </w:r>
    </w:p>
    <w:p>
      <w:pPr>
        <w:spacing w:after="360"/>
      </w:pPr>
      <w:r>
        <w:rPr>
          <w:i/>
          <w:iCs/>
          <w:color w:val="6B6B6B"/>
          <w:sz w:val="22"/>
          <w:szCs w:val="22"/>
        </w:rPr>
        <w:t xml:space="preserve">Audit, fix list, and 30 / 60 / 90 plan  ·  May 2026</w:t>
      </w:r>
    </w:p>
    <w:p>
      <w:pPr>
        <w:pStyle w:val="Heading2"/>
        <w:spacing w:after="160" w:before="280"/>
      </w:pPr>
      <w:r>
        <w:t xml:space="preserve">The 60-second summary</w:t>
      </w:r>
    </w:p>
    <w:p>
      <w:pPr>
        <w:spacing w:after="120"/>
      </w:pPr>
      <w:r>
        <w:t xml:space="preserve">The site is live, well-designed, and on a fast host (Vercel). The content concept — Mr. Measles “running for America” — is sticky and very shareable. But from a search-engine point of view, the site is essentially invisible: it returns nothing on a Google site: query, has no meta description, no Open Graph or Twitter cards, no robots.txt, no sitemap.xml, no structured data, and no favicon. Google has nothing to chew on, and social shares fall back to the bare URL with no preview.</w:t>
      </w:r>
    </w:p>
    <w:p>
      <w:pPr>
        <w:spacing w:after="120"/>
      </w:pPr>
      <w:r>
        <w:t xml:space="preserve">The good news: the foundation fixes are mechanical, and most of them sit in the page &lt;head&gt;. Get them in this week and you will (a) start ranking for brand queries (“mr measles,” “measles 2026”) within days, (b) generate proper link previews on Twitter / X, iMessage, Slack, LinkedIn, and Facebook, which materially increases shareability, and (c) give Google enough hooks to start crawling and trusting the domain.</w:t>
      </w:r>
    </w:p>
    <w:p>
      <w:pPr>
        <w:spacing w:after="120"/>
      </w:pPr>
      <w:r>
        <w:t xml:space="preserve">The bigger growth lever is content. A single-page site has one URL to rank, which caps you at ~one keyword cluster. If awareness is the goal, you need a publishing surface (a /news or /updates section) that lets you chase outbreak news, policy changes, and seasonal vaccine cycles. That's section 5 of this doc.</w:t>
      </w:r>
    </w:p>
    <w:p>
      <w:pPr>
        <w:pStyle w:val="Heading1"/>
        <w:spacing w:after="200" w:before="360"/>
      </w:pPr>
      <w:r>
        <w:t xml:space="preserve">1. The audit</w:t>
      </w:r>
    </w:p>
    <w:p>
      <w:pPr>
        <w:spacing w:after="120"/>
      </w:pPr>
      <w:r>
        <w:t xml:space="preserve">What is on the page today, ranked by SEO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r>
              <w:rPr>
                <w:b/>
                <w:bCs/>
                <w:sz w:val="22"/>
                <w:szCs w:val="22"/>
              </w:rPr>
              <w:t xml:space="preserve">Item</w:t>
            </w:r>
          </w:p>
        </w:tc>
        <w:tc>
          <w:tcPr>
            <w:tcW w:type="dxa" w:w="14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r>
              <w:rPr>
                <w:b/>
                <w:bCs/>
                <w:sz w:val="22"/>
                <w:szCs w:val="22"/>
              </w:rPr>
              <w:t xml:space="preserve">Status</w:t>
            </w:r>
          </w:p>
        </w:tc>
        <w:tc>
          <w:tcPr>
            <w:tcW w:type="dxa" w:w="57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r>
              <w:rPr>
                <w:b/>
                <w:bCs/>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Title tag</w:t>
            </w:r>
          </w:p>
        </w:tc>
        <w:tc>
          <w:tcPr>
            <w:tcW w:type="dxa" w:w="1400"/>
            <w:tcBorders>
              <w:top w:val="single" w:color="CCCCCC" w:sz="1"/>
              <w:left w:val="single" w:color="CCCCCC" w:sz="1"/>
              <w:bottom w:val="single" w:color="CCCCCC" w:sz="1"/>
              <w:right w:val="single" w:color="CCCCCC" w:sz="1"/>
            </w:tcBorders>
            <w:shd w:fill="E6F4EA" w:val="clear"/>
            <w:tcMar>
              <w:top w:type="dxa" w:w="100"/>
              <w:left w:type="dxa" w:w="140"/>
              <w:bottom w:type="dxa" w:w="100"/>
              <w:right w:type="dxa" w:w="140"/>
            </w:tcMar>
          </w:tcPr>
          <w:p>
            <w:r>
              <w:rPr>
                <w:sz w:val="22"/>
                <w:szCs w:val="22"/>
              </w:rPr>
              <w:t xml:space="preserve">OK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"Mr. Measles for America | Measles 2026" — clear, branded, ~38 characters. Keep.</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H1</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Fix</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Renders as "VoteMr. Measlesfor America" because words live in styled spans without whitespace. Search engines and screen readers will read it run-together. Add spaces or use aria-label.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H2 / H3 hierarchy</w:t>
            </w:r>
          </w:p>
        </w:tc>
        <w:tc>
          <w:tcPr>
            <w:tcW w:type="dxa" w:w="1400"/>
            <w:tcBorders>
              <w:top w:val="single" w:color="CCCCCC" w:sz="1"/>
              <w:left w:val="single" w:color="CCCCCC" w:sz="1"/>
              <w:bottom w:val="single" w:color="CCCCCC" w:sz="1"/>
              <w:right w:val="single" w:color="CCCCCC" w:sz="1"/>
            </w:tcBorders>
            <w:shd w:fill="E6F4EA" w:val="clear"/>
            <w:tcMar>
              <w:top w:type="dxa" w:w="100"/>
              <w:left w:type="dxa" w:w="140"/>
              <w:bottom w:type="dxa" w:w="100"/>
              <w:right w:type="dxa" w:w="140"/>
            </w:tcMar>
          </w:tcPr>
          <w:p>
            <w:r>
              <w:rPr>
                <w:sz w:val="22"/>
                <w:szCs w:val="22"/>
              </w:rPr>
              <w:t xml:space="preserve">OK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Strong: "A Candidate Unlike Any Other," "The Measles Agenda," planks under H3, "On the Trail," "Where I'm Winning," etc. Reads like a real campaign site.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Meta description</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Missing</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Critical. Without one, Google writes its own snippet from page text — and the page text is satirical first-person measles dialogue, which can read as anti-vax to a Google snippet skimmer.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Open Graph tags</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Missing</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Critical for advocacy work. No og:title, og:description, og:image, og:url. iMessage, Slack, LinkedIn, Facebook all show a bare link with no preview. This kills sharing.</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Twitter / X card</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Missing</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No twitter:card, twitter:image. Same problem on X.</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Canonical</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Missing</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No &lt;link rel="canonical"&gt;. mrmeasles.com and www.mrmeasles.com may be indexed as duplicates.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Structured data (JSON-LD)</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Missing</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No Organization, WebSite, or FAQPage markup. Google can't reliably tie the brand to an entity.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robots.txt</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Missing (404)</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Required. Without it Google still crawls, but you lose the chance to point at the sitemap and block AI scrapers.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sitemap.xml</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Missing (404)</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Required for fast indexing and Search Console submission.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Favicon</w:t>
            </w:r>
          </w:p>
        </w:tc>
        <w:tc>
          <w:tcPr>
            <w:tcW w:type="dxa" w:w="14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Missing (404)</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Minor, but the missing favicon is a public trust signal — it shows up next to every Google result and browser tab.</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Image alt text</w:t>
            </w:r>
          </w:p>
        </w:tc>
        <w:tc>
          <w:tcPr>
            <w:tcW w:type="dxa" w:w="1400"/>
            <w:tcBorders>
              <w:top w:val="single" w:color="CCCCCC" w:sz="1"/>
              <w:left w:val="single" w:color="CCCCCC" w:sz="1"/>
              <w:bottom w:val="single" w:color="CCCCCC" w:sz="1"/>
              <w:right w:val="single" w:color="CCCCCC" w:sz="1"/>
            </w:tcBorders>
            <w:shd w:fill="E6F4EA" w:val="clear"/>
            <w:tcMar>
              <w:top w:type="dxa" w:w="100"/>
              <w:left w:type="dxa" w:w="140"/>
              <w:bottom w:type="dxa" w:w="100"/>
              <w:right w:type="dxa" w:w="140"/>
            </w:tcMar>
          </w:tcPr>
          <w:p>
            <w:r>
              <w:rPr>
                <w:sz w:val="22"/>
                <w:szCs w:val="22"/>
              </w:rPr>
              <w:t xml:space="preserve">OK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All 10 images on the homepage have alt attributes. Good.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Lang attribute</w:t>
            </w:r>
          </w:p>
        </w:tc>
        <w:tc>
          <w:tcPr>
            <w:tcW w:type="dxa" w:w="1400"/>
            <w:tcBorders>
              <w:top w:val="single" w:color="CCCCCC" w:sz="1"/>
              <w:left w:val="single" w:color="CCCCCC" w:sz="1"/>
              <w:bottom w:val="single" w:color="CCCCCC" w:sz="1"/>
              <w:right w:val="single" w:color="CCCCCC" w:sz="1"/>
            </w:tcBorders>
            <w:shd w:fill="E6F4EA" w:val="clear"/>
            <w:tcMar>
              <w:top w:type="dxa" w:w="100"/>
              <w:left w:type="dxa" w:w="140"/>
              <w:bottom w:type="dxa" w:w="100"/>
              <w:right w:type="dxa" w:w="140"/>
            </w:tcMar>
          </w:tcPr>
          <w:p>
            <w:r>
              <w:rPr>
                <w:sz w:val="22"/>
                <w:szCs w:val="22"/>
              </w:rPr>
              <w:t xml:space="preserve">OK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html lang="en" is set.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Mobile viewport</w:t>
            </w:r>
          </w:p>
        </w:tc>
        <w:tc>
          <w:tcPr>
            <w:tcW w:type="dxa" w:w="1400"/>
            <w:tcBorders>
              <w:top w:val="single" w:color="CCCCCC" w:sz="1"/>
              <w:left w:val="single" w:color="CCCCCC" w:sz="1"/>
              <w:bottom w:val="single" w:color="CCCCCC" w:sz="1"/>
              <w:right w:val="single" w:color="CCCCCC" w:sz="1"/>
            </w:tcBorders>
            <w:shd w:fill="E6F4EA" w:val="clear"/>
            <w:tcMar>
              <w:top w:type="dxa" w:w="100"/>
              <w:left w:type="dxa" w:w="140"/>
              <w:bottom w:type="dxa" w:w="100"/>
              <w:right w:type="dxa" w:w="140"/>
            </w:tcMar>
          </w:tcPr>
          <w:p>
            <w:r>
              <w:rPr>
                <w:sz w:val="22"/>
                <w:szCs w:val="22"/>
              </w:rPr>
              <w:t xml:space="preserve">OK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Viewport meta is present.</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HTTPS</w:t>
            </w:r>
          </w:p>
        </w:tc>
        <w:tc>
          <w:tcPr>
            <w:tcW w:type="dxa" w:w="1400"/>
            <w:tcBorders>
              <w:top w:val="single" w:color="CCCCCC" w:sz="1"/>
              <w:left w:val="single" w:color="CCCCCC" w:sz="1"/>
              <w:bottom w:val="single" w:color="CCCCCC" w:sz="1"/>
              <w:right w:val="single" w:color="CCCCCC" w:sz="1"/>
            </w:tcBorders>
            <w:shd w:fill="E6F4EA" w:val="clear"/>
            <w:tcMar>
              <w:top w:type="dxa" w:w="100"/>
              <w:left w:type="dxa" w:w="140"/>
              <w:bottom w:type="dxa" w:w="100"/>
              <w:right w:type="dxa" w:w="140"/>
            </w:tcMar>
          </w:tcPr>
          <w:p>
            <w:r>
              <w:rPr>
                <w:sz w:val="22"/>
                <w:szCs w:val="22"/>
              </w:rPr>
              <w:t xml:space="preserve">OK</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Served over HTTPS via Vercel.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Page architecture</w:t>
            </w:r>
          </w:p>
        </w:tc>
        <w:tc>
          <w:tcPr>
            <w:tcW w:type="dxa" w:w="1400"/>
            <w:tcBorders>
              <w:top w:val="single" w:color="CCCCCC" w:sz="1"/>
              <w:left w:val="single" w:color="CCCCCC" w:sz="1"/>
              <w:bottom w:val="single" w:color="CCCCCC" w:sz="1"/>
              <w:right w:val="single" w:color="CCCCCC" w:sz="1"/>
            </w:tcBorders>
            <w:shd w:fill="FFF7E0" w:val="clear"/>
            <w:tcMar>
              <w:top w:type="dxa" w:w="100"/>
              <w:left w:type="dxa" w:w="140"/>
              <w:bottom w:type="dxa" w:w="100"/>
              <w:right w:type="dxa" w:w="140"/>
            </w:tcMar>
          </w:tcPr>
          <w:p>
            <w:r>
              <w:rPr>
                <w:sz w:val="22"/>
                <w:szCs w:val="22"/>
              </w:rPr>
              <w:t xml:space="preserve">Limit</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Single-page anchor nav (#hero, #about, #platform, #trail, #map, #supporters, #cyr). One URL to rank.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Indexability</w:t>
            </w:r>
          </w:p>
        </w:tc>
        <w:tc>
          <w:tcPr>
            <w:tcW w:type="dxa" w:w="1400"/>
            <w:tcBorders>
              <w:top w:val="single" w:color="CCCCCC" w:sz="1"/>
              <w:left w:val="single" w:color="CCCCCC" w:sz="1"/>
              <w:bottom w:val="single" w:color="CCCCCC" w:sz="1"/>
              <w:right w:val="single" w:color="CCCCCC" w:sz="1"/>
            </w:tcBorders>
            <w:shd w:fill="FFF7E0" w:val="clear"/>
            <w:tcMar>
              <w:top w:type="dxa" w:w="100"/>
              <w:left w:type="dxa" w:w="140"/>
              <w:bottom w:type="dxa" w:w="100"/>
              <w:right w:type="dxa" w:w="140"/>
            </w:tcMar>
          </w:tcPr>
          <w:p>
            <w:r>
              <w:rPr>
                <w:sz w:val="22"/>
                <w:szCs w:val="22"/>
              </w:rPr>
              <w:t xml:space="preserve">Unverified</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Site does not appear in Google site: search results today. Could be: brand new, never submitted to Search Console, or no inbound links yet. Not a noindex tag (we checked).</w:t>
            </w:r>
          </w:p>
        </w:tc>
      </w:tr>
    </w:tbl>
    <w:p>
      <w:pPr>
        <w:pStyle w:val="Heading1"/>
        <w:spacing w:after="200" w:before="360"/>
      </w:pPr>
      <w:r>
        <w:t xml:space="preserve">2. Keyword and intent map</w:t>
      </w:r>
    </w:p>
    <w:p>
      <w:pPr>
        <w:spacing w:after="120"/>
      </w:pPr>
      <w:r>
        <w:t xml:space="preserve">Where the site can realistically compete. The honest read: broad health terms like "measles," "MMR vaccine," and "measles symptoms" are dominated by CDC, WHO, Mayo Clinic, AAP, and Wikipedia — domains with decades of authority. You will not rank there, and you should not chase those queries. Where you can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1200"/>
        <w:gridCol w:w="1960"/>
      </w:tblGrid>
      <w:tr>
        <w:trPr>
          <w:tblHeader/>
        </w:trPr>
        <w:tc>
          <w:tcPr>
            <w:tcW w:type="dxa" w:w="18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r>
              <w:rPr>
                <w:b/>
                <w:bCs/>
                <w:sz w:val="22"/>
                <w:szCs w:val="22"/>
              </w:rPr>
              <w:t xml:space="preserve">Bucket</w:t>
            </w:r>
          </w:p>
        </w:tc>
        <w:tc>
          <w:tcPr>
            <w:tcW w:type="dxa" w:w="44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r>
              <w:rPr>
                <w:b/>
                <w:bCs/>
                <w:sz w:val="22"/>
                <w:szCs w:val="22"/>
              </w:rPr>
              <w:t xml:space="preserve">Example queries</w:t>
            </w:r>
          </w:p>
        </w:tc>
        <w:tc>
          <w:tcPr>
            <w:tcW w:type="dxa" w:w="120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r>
              <w:rPr>
                <w:b/>
                <w:bCs/>
                <w:sz w:val="22"/>
                <w:szCs w:val="22"/>
              </w:rPr>
              <w:t xml:space="preserve">Difficulty</w:t>
            </w:r>
          </w:p>
        </w:tc>
        <w:tc>
          <w:tcPr>
            <w:tcW w:type="dxa" w:w="1960"/>
            <w:tcBorders>
              <w:top w:val="single" w:color="CCCCCC" w:sz="1"/>
              <w:left w:val="single" w:color="CCCCCC" w:sz="1"/>
              <w:bottom w:val="single" w:color="CCCCCC" w:sz="1"/>
              <w:right w:val="single" w:color="CCCCCC" w:sz="1"/>
            </w:tcBorders>
            <w:shd w:fill="EEEEEE" w:val="clear"/>
            <w:tcMar>
              <w:top w:type="dxa" w:w="100"/>
              <w:left w:type="dxa" w:w="140"/>
              <w:bottom w:type="dxa" w:w="100"/>
              <w:right w:type="dxa" w:w="140"/>
            </w:tcMar>
          </w:tcPr>
          <w:p>
            <w:r>
              <w:rPr>
                <w:b/>
                <w:bCs/>
                <w:sz w:val="22"/>
                <w:szCs w:val="22"/>
              </w:rPr>
              <w:t xml:space="preserve">Strategy</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Brand / campaign</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mr measles, mrmeasles, vote mr measles, measles 2026, mr measles for america</w:t>
            </w:r>
          </w:p>
        </w:tc>
        <w:tc>
          <w:tcPr>
            <w:tcW w:type="dxa" w:w="1200"/>
            <w:tcBorders>
              <w:top w:val="single" w:color="CCCCCC" w:sz="1"/>
              <w:left w:val="single" w:color="CCCCCC" w:sz="1"/>
              <w:bottom w:val="single" w:color="CCCCCC" w:sz="1"/>
              <w:right w:val="single" w:color="CCCCCC" w:sz="1"/>
            </w:tcBorders>
            <w:shd w:fill="E6F4EA" w:val="clear"/>
            <w:tcMar>
              <w:top w:type="dxa" w:w="100"/>
              <w:left w:type="dxa" w:w="140"/>
              <w:bottom w:type="dxa" w:w="100"/>
              <w:right w:type="dxa" w:w="140"/>
            </w:tcMar>
          </w:tcPr>
          <w:p>
            <w:r>
              <w:rPr>
                <w:sz w:val="22"/>
                <w:szCs w:val="22"/>
              </w:rPr>
              <w:t xml:space="preserve">Easy</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Once metadata + structured data is in, you should own these within 2–4 weeks. These convert highest because intent is already aligned.</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Concept / cause</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measles awareness campaign, vaccine advocacy site, pro-vaccine campaign 2026, satire vaccine campaign, contact representative vaccines</w:t>
            </w:r>
          </w:p>
        </w:tc>
        <w:tc>
          <w:tcPr>
            <w:tcW w:type="dxa" w:w="1200"/>
            <w:tcBorders>
              <w:top w:val="single" w:color="CCCCCC" w:sz="1"/>
              <w:left w:val="single" w:color="CCCCCC" w:sz="1"/>
              <w:bottom w:val="single" w:color="CCCCCC" w:sz="1"/>
              <w:right w:val="single" w:color="CCCCCC" w:sz="1"/>
            </w:tcBorders>
            <w:shd w:fill="FFF7E0" w:val="clear"/>
            <w:tcMar>
              <w:top w:type="dxa" w:w="100"/>
              <w:left w:type="dxa" w:w="140"/>
              <w:bottom w:type="dxa" w:w="100"/>
              <w:right w:type="dxa" w:w="140"/>
            </w:tcMar>
          </w:tcPr>
          <w:p>
            <w:r>
              <w:rPr>
                <w:sz w:val="22"/>
                <w:szCs w:val="22"/>
              </w:rPr>
              <w:t xml:space="preserve">Medium</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Winnable with a strong meta description, FAQ schema, and 2–3 supporting articles. Press mentions help fast.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Timely / news</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measles outbreak 2026, measles cases 2026, measles elimination status, US measles unvaccinated rate, school vaccine exemption</w:t>
            </w:r>
          </w:p>
        </w:tc>
        <w:tc>
          <w:tcPr>
            <w:tcW w:type="dxa" w:w="1200"/>
            <w:tcBorders>
              <w:top w:val="single" w:color="CCCCCC" w:sz="1"/>
              <w:left w:val="single" w:color="CCCCCC" w:sz="1"/>
              <w:bottom w:val="single" w:color="CCCCCC" w:sz="1"/>
              <w:right w:val="single" w:color="CCCCCC" w:sz="1"/>
            </w:tcBorders>
            <w:shd w:fill="FCE8E6" w:val="clear"/>
            <w:tcMar>
              <w:top w:type="dxa" w:w="100"/>
              <w:left w:type="dxa" w:w="140"/>
              <w:bottom w:type="dxa" w:w="100"/>
              <w:right w:type="dxa" w:w="140"/>
            </w:tcMar>
          </w:tcPr>
          <w:p>
            <w:r>
              <w:rPr>
                <w:sz w:val="22"/>
                <w:szCs w:val="22"/>
              </w:rPr>
              <w:t xml:space="preserve">Hard</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Unwinnable from a one-page site. Requires a /news section that publishes on outbreak news within 24 hours.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sz w:val="22"/>
                <w:szCs w:val="22"/>
              </w:rPr>
              <w:t xml:space="preserve">Long-tail intent</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"is measles back," "how many measles cases this year," "measles vaccine rate dropping," "what to tell my representative about vaccines"</w:t>
            </w:r>
          </w:p>
        </w:tc>
        <w:tc>
          <w:tcPr>
            <w:tcW w:type="dxa" w:w="1200"/>
            <w:tcBorders>
              <w:top w:val="single" w:color="CCCCCC" w:sz="1"/>
              <w:left w:val="single" w:color="CCCCCC" w:sz="1"/>
              <w:bottom w:val="single" w:color="CCCCCC" w:sz="1"/>
              <w:right w:val="single" w:color="CCCCCC" w:sz="1"/>
            </w:tcBorders>
            <w:shd w:fill="FFF7E0" w:val="clear"/>
            <w:tcMar>
              <w:top w:type="dxa" w:w="100"/>
              <w:left w:type="dxa" w:w="140"/>
              <w:bottom w:type="dxa" w:w="100"/>
              <w:right w:type="dxa" w:w="140"/>
            </w:tcMar>
          </w:tcPr>
          <w:p>
            <w:r>
              <w:rPr>
                <w:sz w:val="22"/>
                <w:szCs w:val="22"/>
              </w:rPr>
              <w:t xml:space="preserve">Medium</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2"/>
                <w:szCs w:val="22"/>
              </w:rPr>
              <w:t xml:space="preserve">Best ROI for a small site. Each article = one keyword cluster. 10 articles = 10 ranking surfaces.</w:t>
            </w:r>
          </w:p>
        </w:tc>
      </w:tr>
    </w:tbl>
    <w:p>
      <w:pPr>
        <w:pStyle w:val="Heading1"/>
        <w:spacing w:after="200" w:before="360"/>
      </w:pPr>
      <w:r>
        <w:t xml:space="preserve">3. The fix list — quick wins for week 1</w:t>
      </w:r>
    </w:p>
    <w:p>
      <w:pPr>
        <w:spacing w:after="120"/>
      </w:pPr>
      <w:r>
        <w:t xml:space="preserve">In rough order. Each one is 5 to 30 minutes of developer time.</w:t>
      </w:r>
    </w:p>
    <w:p>
      <w:pPr>
        <w:pStyle w:val="ListParagraph"/>
        <w:numPr>
          <w:ilvl w:val="0"/>
          <w:numId w:val="2"/>
        </w:numPr>
        <w:spacing w:after="80"/>
      </w:pPr>
      <w:r>
        <w:t xml:space="preserve">1. Drop the new &lt;head&gt; block in. Open head-metadata.html in this folder, paste it inside &lt;head&gt; on the homepage. Replace OG_IMAGE_URL with a real 1200×630 PNG (use the existing campaign poster). This single change fixes meta description, canonical, Open Graph, Twitter card, and favicon hooks.</w:t>
      </w:r>
    </w:p>
    <w:p>
      <w:pPr>
        <w:pStyle w:val="ListParagraph"/>
        <w:numPr>
          <w:ilvl w:val="0"/>
          <w:numId w:val="2"/>
        </w:numPr>
        <w:spacing w:after="80"/>
      </w:pPr>
      <w:r>
        <w:t xml:space="preserve">2. Create the og-image.png. 1200 × 630, under 1 MB, JPG or PNG. Take the hero "VOTE MR. MEASLES FOR AMERICA" visual and crop it. Upload to /public/og-image.png. This is what shows up in every social share.</w:t>
      </w:r>
    </w:p>
    <w:p>
      <w:pPr>
        <w:pStyle w:val="ListParagraph"/>
        <w:numPr>
          <w:ilvl w:val="0"/>
          <w:numId w:val="2"/>
        </w:numPr>
        <w:spacing w:after="80"/>
      </w:pPr>
      <w:r>
        <w:t xml:space="preserve">3. Add favicons. Drop /favicon.ico, /icon.svg, /apple-touch-icon.png, and /site.webmanifest at the root. Use realfavicongenerator.net to produce them from your logo in 60 seconds.</w:t>
      </w:r>
    </w:p>
    <w:p>
      <w:pPr>
        <w:pStyle w:val="ListParagraph"/>
        <w:numPr>
          <w:ilvl w:val="0"/>
          <w:numId w:val="2"/>
        </w:numPr>
        <w:spacing w:after="80"/>
      </w:pPr>
      <w:r>
        <w:t xml:space="preserve">4. Add /robots.txt and /sitemap.xml. Files are in this folder. On Vercel/Next.js, place them in the public/ directory at the project root.</w:t>
      </w:r>
    </w:p>
    <w:p>
      <w:pPr>
        <w:pStyle w:val="ListParagraph"/>
        <w:numPr>
          <w:ilvl w:val="0"/>
          <w:numId w:val="2"/>
        </w:numPr>
        <w:spacing w:after="80"/>
      </w:pPr>
      <w:r>
        <w:t xml:space="preserve">5. Submit to Google Search Console. Verify ownership via DNS or HTML tag, submit https://www.mrmeasles.com/sitemap.xml, request indexing on the homepage. https://search.google.com/search-console</w:t>
      </w:r>
    </w:p>
    <w:p>
      <w:pPr>
        <w:pStyle w:val="ListParagraph"/>
        <w:numPr>
          <w:ilvl w:val="0"/>
          <w:numId w:val="2"/>
        </w:numPr>
        <w:spacing w:after="80"/>
      </w:pPr>
      <w:r>
        <w:t xml:space="preserve">6. Submit to Bing Webmaster Tools. Same flow, ~5 minutes. Bing also feeds DuckDuckGo and ChatGPT search. https://www.bing.com/webmasters</w:t>
      </w:r>
    </w:p>
    <w:p>
      <w:pPr>
        <w:pStyle w:val="ListParagraph"/>
        <w:numPr>
          <w:ilvl w:val="0"/>
          <w:numId w:val="2"/>
        </w:numPr>
        <w:spacing w:after="80"/>
      </w:pPr>
      <w:r>
        <w:t xml:space="preserve">7. Add JSON-LD structured data. Open structured-data.html in this folder, paste the three &lt;script&gt; tags before &lt;/body&gt;. Validate at https://validator.schema.org and https://search.google.com/test/rich-results</w:t>
      </w:r>
    </w:p>
    <w:p>
      <w:pPr>
        <w:pStyle w:val="ListParagraph"/>
        <w:numPr>
          <w:ilvl w:val="0"/>
          <w:numId w:val="2"/>
        </w:numPr>
        <w:spacing w:after="80"/>
      </w:pPr>
      <w:r>
        <w:t xml:space="preserve">8. Fix the H1 spacing. Currently rendered "VoteMr. Measlesfor America" because the styled spans collide. Either add &amp;nbsp; between spans, or set aria-label="Vote Mr. Measles for America" on the H1 wrapper so screen readers and Google read it correctly.</w:t>
      </w:r>
    </w:p>
    <w:p>
      <w:pPr>
        <w:pStyle w:val="ListParagraph"/>
        <w:numPr>
          <w:ilvl w:val="0"/>
          <w:numId w:val="2"/>
        </w:numPr>
        <w:spacing w:after="80"/>
      </w:pPr>
      <w:r>
        <w:t xml:space="preserve">9. Pick a canonical host. Decide if mrmeasles.com or www.mrmeasles.com is canonical (most use www), then 301 the other in Vercel domain settings. The provided canonical tag points to www — adjust if you choose otherwise.</w:t>
      </w:r>
    </w:p>
    <w:p>
      <w:pPr>
        <w:pStyle w:val="ListParagraph"/>
        <w:numPr>
          <w:ilvl w:val="0"/>
          <w:numId w:val="2"/>
        </w:numPr>
        <w:spacing w:after="80"/>
      </w:pPr>
      <w:r>
        <w:t xml:space="preserve">10. Set up GA4 + Search Console linking. Both free. GA4 measures behavior; Search Console measures search impressions, clicks, and queries.</w:t>
      </w:r>
    </w:p>
    <w:p>
      <w:pPr>
        <w:pStyle w:val="Heading1"/>
        <w:spacing w:after="200" w:before="360"/>
      </w:pPr>
      <w:r>
        <w:t xml:space="preserve">4. Code you can paste in</w:t>
      </w:r>
    </w:p>
    <w:p>
      <w:pPr>
        <w:spacing w:after="120"/>
      </w:pPr>
      <w:r>
        <w:t xml:space="preserve">All four files are in this folder, ready to drop in. Reproduced here so the developer can copy from the doc directly.</w:t>
      </w:r>
    </w:p>
    <w:p>
      <w:pPr>
        <w:pStyle w:val="Heading2"/>
        <w:spacing w:after="160" w:before="280"/>
      </w:pPr>
      <w:r>
        <w:t xml:space="preserve">4.1  head-metadata.html</w:t>
      </w:r>
    </w:p>
    <w:p>
      <w:pPr>
        <w:spacing w:after="120"/>
      </w:pPr>
      <w:r>
        <w:t xml:space="preserve">Paste inside &lt;head&gt; on every page. The single biggest on-page upgrade.</w:t>
      </w:r>
    </w:p>
    <w:p>
      <w:pPr>
        <w:shd w:fill="F4F4F4" w:val="clear"/>
        <w:spacing w:after="80" w:before="80"/>
      </w:pPr>
      <w:r>
        <w:rPr>
          <w:rFonts w:ascii="Consolas" w:cs="Consolas" w:eastAsia="Consolas" w:hAnsi="Consolas"/>
          <w:sz w:val="18"/>
          <w:szCs w:val="18"/>
        </w:rPr>
        <w:t xml:space="preserve">&lt;title&gt;Mr. Measles for America | Measles 2026&lt;/title&gt;</w:t>
      </w:r>
    </w:p>
    <w:p>
      <w:pPr>
        <w:shd w:fill="F4F4F4" w:val="clear"/>
        <w:spacing w:after="80" w:before="80"/>
      </w:pPr>
      <w:r>
        <w:rPr>
          <w:rFonts w:ascii="Consolas" w:cs="Consolas" w:eastAsia="Consolas" w:hAnsi="Consolas"/>
          <w:sz w:val="18"/>
          <w:szCs w:val="18"/>
        </w:rPr>
        <w:t xml:space="preserve">&lt;meta name="description" content="Measles is back — running for America in 2026. Cases hit a 34-year high. See the platform, take action, and contact your representative." /&gt;</w:t>
      </w:r>
    </w:p>
    <w:p>
      <w:pPr>
        <w:shd w:fill="F4F4F4" w:val="clear"/>
        <w:spacing w:after="80" w:before="80"/>
      </w:pPr>
      <w:r>
        <w:rPr>
          <w:rFonts w:ascii="Consolas" w:cs="Consolas" w:eastAsia="Consolas" w:hAnsi="Consolas"/>
          <w:sz w:val="18"/>
          <w:szCs w:val="18"/>
        </w:rPr>
        <w:t xml:space="preserve">&lt;meta name="robots" content="index, follow, max-image-preview:large, max-snippet:-1" /&gt;</w:t>
      </w:r>
    </w:p>
    <w:p>
      <w:pPr>
        <w:shd w:fill="F4F4F4" w:val="clear"/>
        <w:spacing w:after="80" w:before="80"/>
      </w:pPr>
      <w:r>
        <w:rPr>
          <w:rFonts w:ascii="Consolas" w:cs="Consolas" w:eastAsia="Consolas" w:hAnsi="Consolas"/>
          <w:sz w:val="18"/>
          <w:szCs w:val="18"/>
        </w:rPr>
        <w:t xml:space="preserve">&lt;link rel="canonical" href="https://www.mrmeasles.com/" /&gt;</w:t>
      </w:r>
    </w:p>
    <w:p>
      <w:pPr>
        <w:shd w:fill="F4F4F4" w:val="clear"/>
        <w:spacing w:after="80" w:before="80"/>
      </w:pPr>
      <w:r>
        <w:rPr>
          <w:rFonts w:ascii="Consolas" w:cs="Consolas" w:eastAsia="Consolas" w:hAnsi="Consolas"/>
          <w:sz w:val="18"/>
          <w:szCs w:val="18"/>
        </w:rPr>
        <w:t xml:space="preserve">&lt;meta property="og:type" content="website" /&gt;</w:t>
      </w:r>
    </w:p>
    <w:p>
      <w:pPr>
        <w:shd w:fill="F4F4F4" w:val="clear"/>
        <w:spacing w:after="80" w:before="80"/>
      </w:pPr>
      <w:r>
        <w:rPr>
          <w:rFonts w:ascii="Consolas" w:cs="Consolas" w:eastAsia="Consolas" w:hAnsi="Consolas"/>
          <w:sz w:val="18"/>
          <w:szCs w:val="18"/>
        </w:rPr>
        <w:t xml:space="preserve">&lt;meta property="og:site_name" content="Mr. Measles for America" /&gt;</w:t>
      </w:r>
    </w:p>
    <w:p>
      <w:pPr>
        <w:shd w:fill="F4F4F4" w:val="clear"/>
        <w:spacing w:after="80" w:before="80"/>
      </w:pPr>
      <w:r>
        <w:rPr>
          <w:rFonts w:ascii="Consolas" w:cs="Consolas" w:eastAsia="Consolas" w:hAnsi="Consolas"/>
          <w:sz w:val="18"/>
          <w:szCs w:val="18"/>
        </w:rPr>
        <w:t xml:space="preserve">&lt;meta property="og:title" content="Vote Mr. Measles for America | Measles 2026" /&gt;</w:t>
      </w:r>
    </w:p>
    <w:p>
      <w:pPr>
        <w:shd w:fill="F4F4F4" w:val="clear"/>
        <w:spacing w:after="80" w:before="80"/>
      </w:pPr>
      <w:r>
        <w:rPr>
          <w:rFonts w:ascii="Consolas" w:cs="Consolas" w:eastAsia="Consolas" w:hAnsi="Consolas"/>
          <w:sz w:val="18"/>
          <w:szCs w:val="18"/>
        </w:rPr>
        <w:t xml:space="preserve">&lt;meta property="og:description" content="Measles is running for America in 2026. Cases hit a 34-year high. See the platform and contact your representative." /&gt;</w:t>
      </w:r>
    </w:p>
    <w:p>
      <w:pPr>
        <w:shd w:fill="F4F4F4" w:val="clear"/>
        <w:spacing w:after="80" w:before="80"/>
      </w:pPr>
      <w:r>
        <w:rPr>
          <w:rFonts w:ascii="Consolas" w:cs="Consolas" w:eastAsia="Consolas" w:hAnsi="Consolas"/>
          <w:sz w:val="18"/>
          <w:szCs w:val="18"/>
        </w:rPr>
        <w:t xml:space="preserve">&lt;meta property="og:url" content="https://www.mrmeasles.com/" /&gt;</w:t>
      </w:r>
    </w:p>
    <w:p>
      <w:pPr>
        <w:shd w:fill="F4F4F4" w:val="clear"/>
        <w:spacing w:after="80" w:before="80"/>
      </w:pPr>
      <w:r>
        <w:rPr>
          <w:rFonts w:ascii="Consolas" w:cs="Consolas" w:eastAsia="Consolas" w:hAnsi="Consolas"/>
          <w:sz w:val="18"/>
          <w:szCs w:val="18"/>
        </w:rPr>
        <w:t xml:space="preserve">&lt;meta property="og:image" content="https://www.mrmeasles.com/og-image.png" /&gt;</w:t>
      </w:r>
    </w:p>
    <w:p>
      <w:pPr>
        <w:shd w:fill="F4F4F4" w:val="clear"/>
        <w:spacing w:after="80" w:before="80"/>
      </w:pPr>
      <w:r>
        <w:rPr>
          <w:rFonts w:ascii="Consolas" w:cs="Consolas" w:eastAsia="Consolas" w:hAnsi="Consolas"/>
          <w:sz w:val="18"/>
          <w:szCs w:val="18"/>
        </w:rPr>
        <w:t xml:space="preserve">&lt;meta property="og:image:width" content="1200" /&gt;</w:t>
      </w:r>
    </w:p>
    <w:p>
      <w:pPr>
        <w:shd w:fill="F4F4F4" w:val="clear"/>
        <w:spacing w:after="80" w:before="80"/>
      </w:pPr>
      <w:r>
        <w:rPr>
          <w:rFonts w:ascii="Consolas" w:cs="Consolas" w:eastAsia="Consolas" w:hAnsi="Consolas"/>
          <w:sz w:val="18"/>
          <w:szCs w:val="18"/>
        </w:rPr>
        <w:t xml:space="preserve">&lt;meta property="og:image:height" content="630" /&gt;</w:t>
      </w:r>
    </w:p>
    <w:p>
      <w:pPr>
        <w:shd w:fill="F4F4F4" w:val="clear"/>
        <w:spacing w:after="80" w:before="80"/>
      </w:pPr>
      <w:r>
        <w:rPr>
          <w:rFonts w:ascii="Consolas" w:cs="Consolas" w:eastAsia="Consolas" w:hAnsi="Consolas"/>
          <w:sz w:val="18"/>
          <w:szCs w:val="18"/>
        </w:rPr>
        <w:t xml:space="preserve">&lt;meta name="twitter:card" content="summary_large_image" /&gt;</w:t>
      </w:r>
    </w:p>
    <w:p>
      <w:pPr>
        <w:shd w:fill="F4F4F4" w:val="clear"/>
        <w:spacing w:after="80" w:before="80"/>
      </w:pPr>
      <w:r>
        <w:rPr>
          <w:rFonts w:ascii="Consolas" w:cs="Consolas" w:eastAsia="Consolas" w:hAnsi="Consolas"/>
          <w:sz w:val="18"/>
          <w:szCs w:val="18"/>
        </w:rPr>
        <w:t xml:space="preserve">&lt;meta name="twitter:title" content="Vote Mr. Measles for America | Measles 2026" /&gt;</w:t>
      </w:r>
    </w:p>
    <w:p>
      <w:pPr>
        <w:shd w:fill="F4F4F4" w:val="clear"/>
        <w:spacing w:after="80" w:before="80"/>
      </w:pPr>
      <w:r>
        <w:rPr>
          <w:rFonts w:ascii="Consolas" w:cs="Consolas" w:eastAsia="Consolas" w:hAnsi="Consolas"/>
          <w:sz w:val="18"/>
          <w:szCs w:val="18"/>
        </w:rPr>
        <w:t xml:space="preserve">&lt;meta name="twitter:description" content="Measles is running for America in 2026. Cases hit a 34-year high. Contact your representative." /&gt;</w:t>
      </w:r>
    </w:p>
    <w:p>
      <w:pPr>
        <w:shd w:fill="F4F4F4" w:val="clear"/>
        <w:spacing w:after="80" w:before="80"/>
      </w:pPr>
      <w:r>
        <w:rPr>
          <w:rFonts w:ascii="Consolas" w:cs="Consolas" w:eastAsia="Consolas" w:hAnsi="Consolas"/>
          <w:sz w:val="18"/>
          <w:szCs w:val="18"/>
        </w:rPr>
        <w:t xml:space="preserve">&lt;meta name="twitter:image" content="https://www.mrmeasles.com/og-image.png" /&gt;</w:t>
      </w:r>
    </w:p>
    <w:p>
      <w:pPr>
        <w:pStyle w:val="Heading2"/>
        <w:spacing w:after="160" w:before="280"/>
      </w:pPr>
      <w:r>
        <w:t xml:space="preserve">4.2  robots.txt</w:t>
      </w:r>
    </w:p>
    <w:p>
      <w:pPr>
        <w:spacing w:after="120"/>
      </w:pPr>
      <w:r>
        <w:t xml:space="preserve">Place at the public root: /robots.txt</w:t>
      </w:r>
    </w:p>
    <w:p>
      <w:pPr>
        <w:shd w:fill="F4F4F4" w:val="clear"/>
        <w:spacing w:after="80" w:before="80"/>
      </w:pPr>
      <w:r>
        <w:rPr>
          <w:rFonts w:ascii="Consolas" w:cs="Consolas" w:eastAsia="Consolas" w:hAnsi="Consolas"/>
          <w:sz w:val="18"/>
          <w:szCs w:val="18"/>
        </w:rPr>
        <w:t xml:space="preserve">User-agent: *</w:t>
      </w:r>
    </w:p>
    <w:p>
      <w:pPr>
        <w:shd w:fill="F4F4F4" w:val="clear"/>
        <w:spacing w:after="80" w:before="80"/>
      </w:pPr>
      <w:r>
        <w:rPr>
          <w:rFonts w:ascii="Consolas" w:cs="Consolas" w:eastAsia="Consolas" w:hAnsi="Consolas"/>
          <w:sz w:val="18"/>
          <w:szCs w:val="18"/>
        </w:rPr>
        <w:t xml:space="preserve">Allow: /</w:t>
      </w:r>
    </w:p>
    <w:p>
      <w:pPr>
        <w:shd w:fill="F4F4F4" w:val="clear"/>
        <w:spacing w:after="80" w:before="80"/>
      </w:pPr>
      <w:r>
        <w:rPr>
          <w:rFonts w:ascii="Consolas" w:cs="Consolas" w:eastAsia="Consolas" w:hAnsi="Consolas"/>
          <w:sz w:val="18"/>
          <w:szCs w:val="18"/>
        </w:rPr>
        <w:t xml:space="preserve">Disallow: /api/</w:t>
      </w:r>
    </w:p>
    <w:p>
      <w:pPr>
        <w:shd w:fill="F4F4F4" w:val="clear"/>
        <w:spacing w:after="80" w:before="80"/>
      </w:pPr>
      <w:r>
        <w:rPr>
          <w:rFonts w:ascii="Consolas" w:cs="Consolas" w:eastAsia="Consolas" w:hAnsi="Consolas"/>
          <w:sz w:val="18"/>
          <w:szCs w:val="18"/>
        </w:rPr>
        <w:t xml:space="preserve"> </w:t>
      </w:r>
    </w:p>
    <w:p>
      <w:pPr>
        <w:shd w:fill="F4F4F4" w:val="clear"/>
        <w:spacing w:after="80" w:before="80"/>
      </w:pPr>
      <w:r>
        <w:rPr>
          <w:rFonts w:ascii="Consolas" w:cs="Consolas" w:eastAsia="Consolas" w:hAnsi="Consolas"/>
          <w:sz w:val="18"/>
          <w:szCs w:val="18"/>
        </w:rPr>
        <w:t xml:space="preserve"># Block AI scrapers (optional — remove any line you want to allow)</w:t>
      </w:r>
    </w:p>
    <w:p>
      <w:pPr>
        <w:shd w:fill="F4F4F4" w:val="clear"/>
        <w:spacing w:after="80" w:before="80"/>
      </w:pPr>
      <w:r>
        <w:rPr>
          <w:rFonts w:ascii="Consolas" w:cs="Consolas" w:eastAsia="Consolas" w:hAnsi="Consolas"/>
          <w:sz w:val="18"/>
          <w:szCs w:val="18"/>
        </w:rPr>
        <w:t xml:space="preserve">User-agent: GPTBot</w:t>
      </w:r>
    </w:p>
    <w:p>
      <w:pPr>
        <w:shd w:fill="F4F4F4" w:val="clear"/>
        <w:spacing w:after="80" w:before="80"/>
      </w:pPr>
      <w:r>
        <w:rPr>
          <w:rFonts w:ascii="Consolas" w:cs="Consolas" w:eastAsia="Consolas" w:hAnsi="Consolas"/>
          <w:sz w:val="18"/>
          <w:szCs w:val="18"/>
        </w:rPr>
        <w:t xml:space="preserve">Disallow: /</w:t>
      </w:r>
    </w:p>
    <w:p>
      <w:pPr>
        <w:shd w:fill="F4F4F4" w:val="clear"/>
        <w:spacing w:after="80" w:before="80"/>
      </w:pPr>
      <w:r>
        <w:rPr>
          <w:rFonts w:ascii="Consolas" w:cs="Consolas" w:eastAsia="Consolas" w:hAnsi="Consolas"/>
          <w:sz w:val="18"/>
          <w:szCs w:val="18"/>
        </w:rPr>
        <w:t xml:space="preserve">User-agent: ClaudeBot</w:t>
      </w:r>
    </w:p>
    <w:p>
      <w:pPr>
        <w:shd w:fill="F4F4F4" w:val="clear"/>
        <w:spacing w:after="80" w:before="80"/>
      </w:pPr>
      <w:r>
        <w:rPr>
          <w:rFonts w:ascii="Consolas" w:cs="Consolas" w:eastAsia="Consolas" w:hAnsi="Consolas"/>
          <w:sz w:val="18"/>
          <w:szCs w:val="18"/>
        </w:rPr>
        <w:t xml:space="preserve">Disallow: /</w:t>
      </w:r>
    </w:p>
    <w:p>
      <w:pPr>
        <w:shd w:fill="F4F4F4" w:val="clear"/>
        <w:spacing w:after="80" w:before="80"/>
      </w:pPr>
      <w:r>
        <w:rPr>
          <w:rFonts w:ascii="Consolas" w:cs="Consolas" w:eastAsia="Consolas" w:hAnsi="Consolas"/>
          <w:sz w:val="18"/>
          <w:szCs w:val="18"/>
        </w:rPr>
        <w:t xml:space="preserve">User-agent: CCBot</w:t>
      </w:r>
    </w:p>
    <w:p>
      <w:pPr>
        <w:shd w:fill="F4F4F4" w:val="clear"/>
        <w:spacing w:after="80" w:before="80"/>
      </w:pPr>
      <w:r>
        <w:rPr>
          <w:rFonts w:ascii="Consolas" w:cs="Consolas" w:eastAsia="Consolas" w:hAnsi="Consolas"/>
          <w:sz w:val="18"/>
          <w:szCs w:val="18"/>
        </w:rPr>
        <w:t xml:space="preserve">Disallow: /</w:t>
      </w:r>
    </w:p>
    <w:p>
      <w:pPr>
        <w:shd w:fill="F4F4F4" w:val="clear"/>
        <w:spacing w:after="80" w:before="80"/>
      </w:pPr>
      <w:r>
        <w:rPr>
          <w:rFonts w:ascii="Consolas" w:cs="Consolas" w:eastAsia="Consolas" w:hAnsi="Consolas"/>
          <w:sz w:val="18"/>
          <w:szCs w:val="18"/>
        </w:rPr>
        <w:t xml:space="preserve">User-agent: anthropic-ai</w:t>
      </w:r>
    </w:p>
    <w:p>
      <w:pPr>
        <w:shd w:fill="F4F4F4" w:val="clear"/>
        <w:spacing w:after="80" w:before="80"/>
      </w:pPr>
      <w:r>
        <w:rPr>
          <w:rFonts w:ascii="Consolas" w:cs="Consolas" w:eastAsia="Consolas" w:hAnsi="Consolas"/>
          <w:sz w:val="18"/>
          <w:szCs w:val="18"/>
        </w:rPr>
        <w:t xml:space="preserve">Disallow: /</w:t>
      </w:r>
    </w:p>
    <w:p>
      <w:pPr>
        <w:shd w:fill="F4F4F4" w:val="clear"/>
        <w:spacing w:after="80" w:before="80"/>
      </w:pPr>
      <w:r>
        <w:rPr>
          <w:rFonts w:ascii="Consolas" w:cs="Consolas" w:eastAsia="Consolas" w:hAnsi="Consolas"/>
          <w:sz w:val="18"/>
          <w:szCs w:val="18"/>
        </w:rPr>
        <w:t xml:space="preserve">User-agent: Google-Extended</w:t>
      </w:r>
    </w:p>
    <w:p>
      <w:pPr>
        <w:shd w:fill="F4F4F4" w:val="clear"/>
        <w:spacing w:after="80" w:before="80"/>
      </w:pPr>
      <w:r>
        <w:rPr>
          <w:rFonts w:ascii="Consolas" w:cs="Consolas" w:eastAsia="Consolas" w:hAnsi="Consolas"/>
          <w:sz w:val="18"/>
          <w:szCs w:val="18"/>
        </w:rPr>
        <w:t xml:space="preserve">Disallow: /</w:t>
      </w:r>
    </w:p>
    <w:p>
      <w:pPr>
        <w:shd w:fill="F4F4F4" w:val="clear"/>
        <w:spacing w:after="80" w:before="80"/>
      </w:pPr>
      <w:r>
        <w:rPr>
          <w:rFonts w:ascii="Consolas" w:cs="Consolas" w:eastAsia="Consolas" w:hAnsi="Consolas"/>
          <w:sz w:val="18"/>
          <w:szCs w:val="18"/>
        </w:rPr>
        <w:t xml:space="preserve"> </w:t>
      </w:r>
    </w:p>
    <w:p>
      <w:pPr>
        <w:shd w:fill="F4F4F4" w:val="clear"/>
        <w:spacing w:after="80" w:before="80"/>
      </w:pPr>
      <w:r>
        <w:rPr>
          <w:rFonts w:ascii="Consolas" w:cs="Consolas" w:eastAsia="Consolas" w:hAnsi="Consolas"/>
          <w:sz w:val="18"/>
          <w:szCs w:val="18"/>
        </w:rPr>
        <w:t xml:space="preserve">Sitemap: https://www.mrmeasles.com/sitemap.xml</w:t>
      </w:r>
    </w:p>
    <w:p>
      <w:pPr>
        <w:pStyle w:val="Heading2"/>
        <w:spacing w:after="160" w:before="280"/>
      </w:pPr>
      <w:r>
        <w:t xml:space="preserve">4.3  sitemap.xml</w:t>
      </w:r>
    </w:p>
    <w:p>
      <w:pPr>
        <w:spacing w:after="120"/>
      </w:pPr>
      <w:r>
        <w:t xml:space="preserve">Place at the public root: /sitemap.xml</w:t>
      </w:r>
    </w:p>
    <w:p>
      <w:pPr>
        <w:shd w:fill="F4F4F4" w:val="clear"/>
        <w:spacing w:after="80" w:before="80"/>
      </w:pPr>
      <w:r>
        <w:rPr>
          <w:rFonts w:ascii="Consolas" w:cs="Consolas" w:eastAsia="Consolas" w:hAnsi="Consolas"/>
          <w:sz w:val="18"/>
          <w:szCs w:val="18"/>
        </w:rPr>
        <w:t xml:space="preserve">&lt;?xml version="1.0" encoding="UTF-8"?&gt;</w:t>
      </w:r>
    </w:p>
    <w:p>
      <w:pPr>
        <w:shd w:fill="F4F4F4" w:val="clear"/>
        <w:spacing w:after="80" w:before="80"/>
      </w:pPr>
      <w:r>
        <w:rPr>
          <w:rFonts w:ascii="Consolas" w:cs="Consolas" w:eastAsia="Consolas" w:hAnsi="Consolas"/>
          <w:sz w:val="18"/>
          <w:szCs w:val="18"/>
        </w:rPr>
        <w:t xml:space="preserve">&lt;urlset xmlns="http://www.sitemaps.org/schemas/sitemap/0.9"&gt;</w:t>
      </w:r>
    </w:p>
    <w:p>
      <w:pPr>
        <w:shd w:fill="F4F4F4" w:val="clear"/>
        <w:spacing w:after="80" w:before="80"/>
      </w:pPr>
      <w:r>
        <w:rPr>
          <w:rFonts w:ascii="Consolas" w:cs="Consolas" w:eastAsia="Consolas" w:hAnsi="Consolas"/>
          <w:sz w:val="18"/>
          <w:szCs w:val="18"/>
        </w:rPr>
        <w:t xml:space="preserve">  &lt;url&gt;</w:t>
      </w:r>
    </w:p>
    <w:p>
      <w:pPr>
        <w:shd w:fill="F4F4F4" w:val="clear"/>
        <w:spacing w:after="80" w:before="80"/>
      </w:pPr>
      <w:r>
        <w:rPr>
          <w:rFonts w:ascii="Consolas" w:cs="Consolas" w:eastAsia="Consolas" w:hAnsi="Consolas"/>
          <w:sz w:val="18"/>
          <w:szCs w:val="18"/>
        </w:rPr>
        <w:t xml:space="preserve">    &lt;loc&gt;https://www.mrmeasles.com/&lt;/loc&gt;</w:t>
      </w:r>
    </w:p>
    <w:p>
      <w:pPr>
        <w:shd w:fill="F4F4F4" w:val="clear"/>
        <w:spacing w:after="80" w:before="80"/>
      </w:pPr>
      <w:r>
        <w:rPr>
          <w:rFonts w:ascii="Consolas" w:cs="Consolas" w:eastAsia="Consolas" w:hAnsi="Consolas"/>
          <w:sz w:val="18"/>
          <w:szCs w:val="18"/>
        </w:rPr>
        <w:t xml:space="preserve">    &lt;lastmod&gt;2026-05-04&lt;/lastmod&gt;</w:t>
      </w:r>
    </w:p>
    <w:p>
      <w:pPr>
        <w:shd w:fill="F4F4F4" w:val="clear"/>
        <w:spacing w:after="80" w:before="80"/>
      </w:pPr>
      <w:r>
        <w:rPr>
          <w:rFonts w:ascii="Consolas" w:cs="Consolas" w:eastAsia="Consolas" w:hAnsi="Consolas"/>
          <w:sz w:val="18"/>
          <w:szCs w:val="18"/>
        </w:rPr>
        <w:t xml:space="preserve">    &lt;changefreq&gt;weekly&lt;/changefreq&gt;</w:t>
      </w:r>
    </w:p>
    <w:p>
      <w:pPr>
        <w:shd w:fill="F4F4F4" w:val="clear"/>
        <w:spacing w:after="80" w:before="80"/>
      </w:pPr>
      <w:r>
        <w:rPr>
          <w:rFonts w:ascii="Consolas" w:cs="Consolas" w:eastAsia="Consolas" w:hAnsi="Consolas"/>
          <w:sz w:val="18"/>
          <w:szCs w:val="18"/>
        </w:rPr>
        <w:t xml:space="preserve">    &lt;priority&gt;1.0&lt;/priority&gt;</w:t>
      </w:r>
    </w:p>
    <w:p>
      <w:pPr>
        <w:shd w:fill="F4F4F4" w:val="clear"/>
        <w:spacing w:after="80" w:before="80"/>
      </w:pPr>
      <w:r>
        <w:rPr>
          <w:rFonts w:ascii="Consolas" w:cs="Consolas" w:eastAsia="Consolas" w:hAnsi="Consolas"/>
          <w:sz w:val="18"/>
          <w:szCs w:val="18"/>
        </w:rPr>
        <w:t xml:space="preserve">  &lt;/url&gt;</w:t>
      </w:r>
    </w:p>
    <w:p>
      <w:pPr>
        <w:shd w:fill="F4F4F4" w:val="clear"/>
        <w:spacing w:after="80" w:before="80"/>
      </w:pPr>
      <w:r>
        <w:rPr>
          <w:rFonts w:ascii="Consolas" w:cs="Consolas" w:eastAsia="Consolas" w:hAnsi="Consolas"/>
          <w:sz w:val="18"/>
          <w:szCs w:val="18"/>
        </w:rPr>
        <w:t xml:space="preserve">&lt;/urlset&gt;</w:t>
      </w:r>
    </w:p>
    <w:p>
      <w:pPr>
        <w:pStyle w:val="Heading2"/>
        <w:spacing w:after="160" w:before="280"/>
      </w:pPr>
      <w:r>
        <w:t xml:space="preserve">4.4  JSON-LD structured data</w:t>
      </w:r>
    </w:p>
    <w:p>
      <w:pPr>
        <w:spacing w:after="120"/>
      </w:pPr>
      <w:r>
        <w:t xml:space="preserve">Paste before &lt;/body&gt;. Three blocks: Organization, WebSite, FAQPage. Full versions are in structured-data.html in this folder.</w:t>
      </w:r>
    </w:p>
    <w:p>
      <w:pPr>
        <w:shd w:fill="F4F4F4" w:val="clear"/>
        <w:spacing w:after="80" w:before="80"/>
      </w:pPr>
      <w:r>
        <w:rPr>
          <w:rFonts w:ascii="Consolas" w:cs="Consolas" w:eastAsia="Consolas" w:hAnsi="Consolas"/>
          <w:sz w:val="18"/>
          <w:szCs w:val="18"/>
        </w:rPr>
        <w:t xml:space="preserve">&lt;script type="application/ld+json"&gt; { "@context": "https://schema.org", "@type": "Organization", "name": "Mr. Measles for America", ... } &lt;/script&gt;</w:t>
      </w:r>
    </w:p>
    <w:p>
      <w:pPr>
        <w:spacing w:after="120"/>
      </w:pPr>
      <w:r>
        <w:t xml:space="preserve">After deploy, validate at validator.schema.org and search.google.com/test/rich-results.</w:t>
      </w:r>
    </w:p>
    <w:p>
      <w:pPr>
        <w:pStyle w:val="Heading1"/>
        <w:spacing w:after="200" w:before="360"/>
      </w:pPr>
      <w:r>
        <w:t xml:space="preserve">5. The bigger play — content engine</w:t>
      </w:r>
    </w:p>
    <w:p>
      <w:pPr>
        <w:spacing w:after="120"/>
      </w:pPr>
      <w:r>
        <w:t xml:space="preserve">A one-page site has a hard ceiling. There is exactly one URL for Google to rank, which means at most one ranking topic cluster. If the goal is sustained awareness — not just brand searches — you need a publishing surface.</w:t>
      </w:r>
    </w:p>
    <w:p>
      <w:pPr>
        <w:pStyle w:val="Heading2"/>
        <w:spacing w:after="160" w:before="280"/>
      </w:pPr>
      <w:r>
        <w:t xml:space="preserve">Recommended: add a /news section</w:t>
      </w:r>
    </w:p>
    <w:p>
      <w:pPr>
        <w:spacing w:after="120"/>
      </w:pPr>
      <w:r>
        <w:t xml:space="preserve">Implementation is light because Vercel + Next.js / Astro can serve markdown posts as static routes. URL pattern: /news/[slug]. Each post is one new URL, one new shot at a keyword.</w:t>
      </w:r>
    </w:p>
    <w:p>
      <w:pPr>
        <w:pStyle w:val="Heading2"/>
        <w:spacing w:after="160" w:before="280"/>
      </w:pPr>
      <w:r>
        <w:t xml:space="preserve">Ten article ideas tuned to the campaign's voice</w:t>
      </w:r>
    </w:p>
    <w:p>
      <w:pPr>
        <w:pStyle w:val="ListParagraph"/>
        <w:numPr>
          <w:ilvl w:val="0"/>
          <w:numId w:val="3"/>
        </w:numPr>
        <w:spacing w:after="60"/>
      </w:pPr>
      <w:r>
        <w:rPr>
          <w:b/>
          <w:bCs/>
        </w:rPr>
        <w:t xml:space="preserve">Mr. Measles' 2025 Year in Review: How I Won 26 States</w:t>
      </w:r>
      <w:r>
        <w:rPr>
          <w:i/>
          <w:iCs/>
          <w:color w:val="6B6B6B"/>
        </w:rPr>
        <w:t xml:space="preserve">  ·  Target: measles outbreak 2025, measles cases by state, vaccination rate decline</w:t>
      </w:r>
    </w:p>
    <w:p>
      <w:pPr>
        <w:pStyle w:val="ListParagraph"/>
        <w:numPr>
          <w:ilvl w:val="0"/>
          <w:numId w:val="3"/>
        </w:numPr>
        <w:spacing w:after="60"/>
      </w:pPr>
      <w:r>
        <w:rPr>
          <w:b/>
          <w:bCs/>
        </w:rPr>
        <w:t xml:space="preserve">The Mr. Measles Voter Guide: Where Every Senator Stands on Vaccines</w:t>
      </w:r>
      <w:r>
        <w:rPr>
          <w:i/>
          <w:iCs/>
          <w:color w:val="6B6B6B"/>
        </w:rPr>
        <w:t xml:space="preserve">  ·  Target: senator vaccine vote, vaccine policy congress, contact senator vaccines</w:t>
      </w:r>
    </w:p>
    <w:p>
      <w:pPr>
        <w:pStyle w:val="ListParagraph"/>
        <w:numPr>
          <w:ilvl w:val="0"/>
          <w:numId w:val="3"/>
        </w:numPr>
        <w:spacing w:after="60"/>
      </w:pPr>
      <w:r>
        <w:rPr>
          <w:b/>
          <w:bCs/>
        </w:rPr>
        <w:t xml:space="preserve">How I, Mr. Measles, Beat Elimination Status (A Memoir of My Comeback Tour)</w:t>
      </w:r>
      <w:r>
        <w:rPr>
          <w:i/>
          <w:iCs/>
          <w:color w:val="6B6B6B"/>
        </w:rPr>
        <w:t xml:space="preserve">  ·  Target: measles elimination status, US measles 2026, why measles returned</w:t>
      </w:r>
    </w:p>
    <w:p>
      <w:pPr>
        <w:pStyle w:val="ListParagraph"/>
        <w:numPr>
          <w:ilvl w:val="0"/>
          <w:numId w:val="3"/>
        </w:numPr>
        <w:spacing w:after="60"/>
      </w:pPr>
      <w:r>
        <w:rPr>
          <w:b/>
          <w:bCs/>
        </w:rPr>
        <w:t xml:space="preserve">The Five Policies That Got Me Back on the Ballot</w:t>
      </w:r>
      <w:r>
        <w:rPr>
          <w:i/>
          <w:iCs/>
          <w:color w:val="6B6B6B"/>
        </w:rPr>
        <w:t xml:space="preserve">  ·  Target: school vaccine exemption, MMR mandate repeal, CDC funding cuts</w:t>
      </w:r>
    </w:p>
    <w:p>
      <w:pPr>
        <w:pStyle w:val="ListParagraph"/>
        <w:numPr>
          <w:ilvl w:val="0"/>
          <w:numId w:val="3"/>
        </w:numPr>
        <w:spacing w:after="60"/>
      </w:pPr>
      <w:r>
        <w:rPr>
          <w:b/>
          <w:bCs/>
        </w:rPr>
        <w:t xml:space="preserve">A Letter from Mr. Measles to His Friends in High Places</w:t>
      </w:r>
      <w:r>
        <w:rPr>
          <w:i/>
          <w:iCs/>
          <w:color w:val="6B6B6B"/>
        </w:rPr>
        <w:t xml:space="preserve">  ·  Target: vaccine policy 2026, anti-vaccine officials, public health appointees</w:t>
      </w:r>
    </w:p>
    <w:p>
      <w:pPr>
        <w:pStyle w:val="ListParagraph"/>
        <w:numPr>
          <w:ilvl w:val="0"/>
          <w:numId w:val="3"/>
        </w:numPr>
        <w:spacing w:after="60"/>
      </w:pPr>
      <w:r>
        <w:rPr>
          <w:b/>
          <w:bCs/>
        </w:rPr>
        <w:t xml:space="preserve">Why Unvaccinated Kindergartens Are My Strongest Voting Bloc</w:t>
      </w:r>
      <w:r>
        <w:rPr>
          <w:i/>
          <w:iCs/>
          <w:color w:val="6B6B6B"/>
        </w:rPr>
        <w:t xml:space="preserve">  ·  Target: kindergarten vaccination rate, MMR coverage school, herd immunity threshold</w:t>
      </w:r>
    </w:p>
    <w:p>
      <w:pPr>
        <w:pStyle w:val="ListParagraph"/>
        <w:numPr>
          <w:ilvl w:val="0"/>
          <w:numId w:val="3"/>
        </w:numPr>
        <w:spacing w:after="60"/>
      </w:pPr>
      <w:r>
        <w:rPr>
          <w:b/>
          <w:bCs/>
        </w:rPr>
        <w:t xml:space="preserve">Mr. Measles' Field Office Map: 26 Reasons I'm Optimistic</w:t>
      </w:r>
      <w:r>
        <w:rPr>
          <w:i/>
          <w:iCs/>
          <w:color w:val="6B6B6B"/>
        </w:rPr>
        <w:t xml:space="preserve">  ·  Target: measles cases by state map 2025, US measles outbreak map</w:t>
      </w:r>
    </w:p>
    <w:p>
      <w:pPr>
        <w:pStyle w:val="ListParagraph"/>
        <w:numPr>
          <w:ilvl w:val="0"/>
          <w:numId w:val="3"/>
        </w:numPr>
        <w:spacing w:after="60"/>
      </w:pPr>
      <w:r>
        <w:rPr>
          <w:b/>
          <w:bCs/>
        </w:rPr>
        <w:t xml:space="preserve">The Old Guard Trying to Stop Me: A Profile of My Toughest Opponents</w:t>
      </w:r>
      <w:r>
        <w:rPr>
          <w:i/>
          <w:iCs/>
          <w:color w:val="6B6B6B"/>
        </w:rPr>
        <w:t xml:space="preserve">  ·  Target: pediatricians vaccine advocacy, public health leaders 2026, vaccine champions</w:t>
      </w:r>
    </w:p>
    <w:p>
      <w:pPr>
        <w:pStyle w:val="ListParagraph"/>
        <w:numPr>
          <w:ilvl w:val="0"/>
          <w:numId w:val="3"/>
        </w:numPr>
        <w:spacing w:after="60"/>
      </w:pPr>
      <w:r>
        <w:rPr>
          <w:b/>
          <w:bCs/>
        </w:rPr>
        <w:t xml:space="preserve">What Voters Actually Want vs. What I, Mr. Measles, Want</w:t>
      </w:r>
      <w:r>
        <w:rPr>
          <w:i/>
          <w:iCs/>
          <w:color w:val="6B6B6B"/>
        </w:rPr>
        <w:t xml:space="preserve">  ·  Target: public opinion vaccine mandates, vaccine polling 2026</w:t>
      </w:r>
    </w:p>
    <w:p>
      <w:pPr>
        <w:pStyle w:val="ListParagraph"/>
        <w:numPr>
          <w:ilvl w:val="0"/>
          <w:numId w:val="3"/>
        </w:numPr>
        <w:spacing w:after="60"/>
      </w:pPr>
      <w:r>
        <w:rPr>
          <w:b/>
          <w:bCs/>
        </w:rPr>
        <w:t xml:space="preserve">How to Volunteer for the Anti-Mr.-Measles Campaign</w:t>
      </w:r>
      <w:r>
        <w:rPr>
          <w:i/>
          <w:iCs/>
          <w:color w:val="6B6B6B"/>
        </w:rPr>
        <w:t xml:space="preserve">  ·  Target: how to advocate for vaccines, contact representative vaccine, vaccine volunteer</w:t>
      </w:r>
    </w:p>
    <w:p>
      <w:pPr>
        <w:pStyle w:val="Heading2"/>
        <w:spacing w:after="160" w:before="280"/>
      </w:pPr>
      <w:r>
        <w:t xml:space="preserve">Cadence</w:t>
      </w:r>
    </w:p>
    <w:p>
      <w:pPr>
        <w:spacing w:after="120"/>
      </w:pPr>
      <w:r>
        <w:t xml:space="preserve">Two posts a month is enough to start. One evergreen explainer and one news-pegged piece per cycle. After 3 months you have ~6 indexable posts, each with its own keyword target. After 12 months you have ~24, which is the inflection point where Google starts treating the domain as a topical authority.</w:t>
      </w:r>
    </w:p>
    <w:p>
      <w:pPr>
        <w:pStyle w:val="Heading1"/>
        <w:spacing w:after="200" w:before="360"/>
      </w:pPr>
      <w:r>
        <w:t xml:space="preserve">6. Off-page — building authority</w:t>
      </w:r>
    </w:p>
    <w:p>
      <w:pPr>
        <w:spacing w:after="120"/>
      </w:pPr>
      <w:r>
        <w:t xml:space="preserve">Domain authority for a brand-new site is built by being mentioned, linked, and shared. Priorities, in order:</w:t>
      </w:r>
    </w:p>
    <w:p>
      <w:pPr>
        <w:pStyle w:val="Heading3"/>
        <w:spacing w:after="120" w:before="220"/>
      </w:pPr>
      <w:r>
        <w:t xml:space="preserve">Earned media</w:t>
      </w:r>
    </w:p>
    <w:p>
      <w:pPr>
        <w:pStyle w:val="ListParagraph"/>
        <w:numPr>
          <w:ilvl w:val="0"/>
          <w:numId w:val="3"/>
        </w:numPr>
        <w:spacing w:after="80"/>
      </w:pPr>
      <w:r>
        <w:t xml:space="preserve">Pitch the campaign concept to health, satire, and political reporters: STAT News, KFF Health News, Mother Jones, The 19th, The Onion (yes — they cover ad campaigns), Mashable, Adweek, Fast Company, Adage. Even one Adweek mention is a big do-follow link.</w:t>
      </w:r>
    </w:p>
    <w:p>
      <w:pPr>
        <w:pStyle w:val="ListParagraph"/>
        <w:numPr>
          <w:ilvl w:val="0"/>
          <w:numId w:val="3"/>
        </w:numPr>
        <w:spacing w:after="80"/>
      </w:pPr>
      <w:r>
        <w:t xml:space="preserve">Send a press release through PR Newswire or send direct pitches. The angle: "Pro-vaccine satire campaign launches as US poised to lose measles elimination status."</w:t>
      </w:r>
    </w:p>
    <w:p>
      <w:pPr>
        <w:pStyle w:val="ListParagraph"/>
        <w:numPr>
          <w:ilvl w:val="0"/>
          <w:numId w:val="3"/>
        </w:numPr>
        <w:spacing w:after="80"/>
      </w:pPr>
      <w:r>
        <w:t xml:space="preserve">Offer the founder for a 15-minute interview with anyone covering measles outbreaks. Reporters need quotes; you have a strong narrative.</w:t>
      </w:r>
    </w:p>
    <w:p>
      <w:pPr>
        <w:pStyle w:val="Heading3"/>
        <w:spacing w:after="120" w:before="220"/>
      </w:pPr>
      <w:r>
        <w:t xml:space="preserve">Partner orgs (links and amplification)</w:t>
      </w:r>
    </w:p>
    <w:p>
      <w:pPr>
        <w:pStyle w:val="ListParagraph"/>
        <w:numPr>
          <w:ilvl w:val="0"/>
          <w:numId w:val="3"/>
        </w:numPr>
        <w:spacing w:after="80"/>
      </w:pPr>
      <w:r>
        <w:t xml:space="preserve">Vaccinate Your Family (vaccinateyourfamily.org) — primary US vaccine advocacy nonprofit</w:t>
      </w:r>
    </w:p>
    <w:p>
      <w:pPr>
        <w:pStyle w:val="ListParagraph"/>
        <w:numPr>
          <w:ilvl w:val="0"/>
          <w:numId w:val="3"/>
        </w:numPr>
        <w:spacing w:after="80"/>
      </w:pPr>
      <w:r>
        <w:t xml:space="preserve">Voices for Vaccines (voicesforvaccines.org)</w:t>
      </w:r>
    </w:p>
    <w:p>
      <w:pPr>
        <w:pStyle w:val="ListParagraph"/>
        <w:numPr>
          <w:ilvl w:val="0"/>
          <w:numId w:val="3"/>
        </w:numPr>
        <w:spacing w:after="80"/>
      </w:pPr>
      <w:r>
        <w:t xml:space="preserve">American Academy of Pediatrics (AAP) — section on immunization</w:t>
      </w:r>
    </w:p>
    <w:p>
      <w:pPr>
        <w:pStyle w:val="ListParagraph"/>
        <w:numPr>
          <w:ilvl w:val="0"/>
          <w:numId w:val="3"/>
        </w:numPr>
        <w:spacing w:after="80"/>
      </w:pPr>
      <w:r>
        <w:t xml:space="preserve">Immunization Action Coalition / immunize.org</w:t>
      </w:r>
    </w:p>
    <w:p>
      <w:pPr>
        <w:pStyle w:val="ListParagraph"/>
        <w:numPr>
          <w:ilvl w:val="0"/>
          <w:numId w:val="3"/>
        </w:numPr>
        <w:spacing w:after="80"/>
      </w:pPr>
      <w:r>
        <w:t xml:space="preserve">Local pediatric associations (state chapters of AAP)</w:t>
      </w:r>
    </w:p>
    <w:p>
      <w:pPr>
        <w:pStyle w:val="ListParagraph"/>
        <w:numPr>
          <w:ilvl w:val="0"/>
          <w:numId w:val="3"/>
        </w:numPr>
        <w:spacing w:after="80"/>
      </w:pPr>
      <w:r>
        <w:t xml:space="preserve">Public health schools (Johns Hopkins, Harvard Chan, UNC Gillings) — they sometimes cite advocacy campaigns in coursework</w:t>
      </w:r>
    </w:p>
    <w:p>
      <w:pPr>
        <w:pStyle w:val="Heading3"/>
        <w:spacing w:after="120" w:before="220"/>
      </w:pPr>
      <w:r>
        <w:t xml:space="preserve">Social — what feeds search</w:t>
      </w:r>
    </w:p>
    <w:p>
      <w:pPr>
        <w:spacing w:after="120"/>
      </w:pPr>
      <w:r>
        <w:t xml:space="preserve">Social posts are not direct ranking signals, but social drives clicks, which feed the Search Console signal that "people search this brand." Set up:</w:t>
      </w:r>
    </w:p>
    <w:p>
      <w:pPr>
        <w:pStyle w:val="ListParagraph"/>
        <w:numPr>
          <w:ilvl w:val="0"/>
          <w:numId w:val="3"/>
        </w:numPr>
        <w:spacing w:after="80"/>
      </w:pPr>
      <w:r>
        <w:t xml:space="preserve">TikTok and Instagram Reels — the campaign visual is built for short-form. The "Vote Mr. Measles" billboard concept is screenshot-able.</w:t>
      </w:r>
    </w:p>
    <w:p>
      <w:pPr>
        <w:pStyle w:val="ListParagraph"/>
        <w:numPr>
          <w:ilvl w:val="0"/>
          <w:numId w:val="3"/>
        </w:numPr>
        <w:spacing w:after="80"/>
      </w:pPr>
      <w:r>
        <w:t xml:space="preserve">X / Twitter — campaign-style posts ("Mr. Measles is up 3 points in unvaccinated kindergartens this week"). Pin the contact-rep link.</w:t>
      </w:r>
    </w:p>
    <w:p>
      <w:pPr>
        <w:pStyle w:val="ListParagraph"/>
        <w:numPr>
          <w:ilvl w:val="0"/>
          <w:numId w:val="3"/>
        </w:numPr>
        <w:spacing w:after="80"/>
      </w:pPr>
      <w:r>
        <w:t xml:space="preserve">LinkedIn — for reaching health policy folks and reporters.</w:t>
      </w:r>
    </w:p>
    <w:p>
      <w:pPr>
        <w:pStyle w:val="ListParagraph"/>
        <w:numPr>
          <w:ilvl w:val="0"/>
          <w:numId w:val="3"/>
        </w:numPr>
        <w:spacing w:after="80"/>
      </w:pPr>
      <w:r>
        <w:t xml:space="preserve">Reddit — r/vaccines, r/SkepticInAction, r/medicine. Post once, do not spam.</w:t>
      </w:r>
    </w:p>
    <w:p>
      <w:pPr>
        <w:pStyle w:val="ListParagraph"/>
        <w:numPr>
          <w:ilvl w:val="0"/>
          <w:numId w:val="3"/>
        </w:numPr>
        <w:spacing w:after="80"/>
      </w:pPr>
      <w:r>
        <w:t xml:space="preserve">Threads / Bluesky — health journalists are heavy on Bluesky right now.</w:t>
      </w:r>
    </w:p>
    <w:p>
      <w:pPr>
        <w:pStyle w:val="Heading3"/>
        <w:spacing w:after="120" w:before="220"/>
      </w:pPr>
      <w:r>
        <w:t xml:space="preserve">Easy backlinks</w:t>
      </w:r>
    </w:p>
    <w:p>
      <w:pPr>
        <w:pStyle w:val="ListParagraph"/>
        <w:numPr>
          <w:ilvl w:val="0"/>
          <w:numId w:val="3"/>
        </w:numPr>
        <w:spacing w:after="80"/>
      </w:pPr>
      <w:r>
        <w:t xml:space="preserve">Submit to vaccine advocacy directories.</w:t>
      </w:r>
    </w:p>
    <w:p>
      <w:pPr>
        <w:pStyle w:val="ListParagraph"/>
        <w:numPr>
          <w:ilvl w:val="0"/>
          <w:numId w:val="3"/>
        </w:numPr>
        <w:spacing w:after="80"/>
      </w:pPr>
      <w:r>
        <w:t xml:space="preserve">Get listed on health activism portals.</w:t>
      </w:r>
    </w:p>
    <w:p>
      <w:pPr>
        <w:pStyle w:val="ListParagraph"/>
        <w:numPr>
          <w:ilvl w:val="0"/>
          <w:numId w:val="3"/>
        </w:numPr>
        <w:spacing w:after="80"/>
      </w:pPr>
      <w:r>
        <w:t xml:space="preserve">When a pediatrician/public health professional mentions the site on their blog or social, ask if they'll add a link.</w:t>
      </w:r>
    </w:p>
    <w:p>
      <w:pPr>
        <w:pStyle w:val="ListParagraph"/>
        <w:numPr>
          <w:ilvl w:val="0"/>
          <w:numId w:val="3"/>
        </w:numPr>
        <w:spacing w:after="80"/>
      </w:pPr>
      <w:r>
        <w:t xml:space="preserve">Cross-link from any personal sites or organizational sites you control.</w:t>
      </w:r>
    </w:p>
    <w:p>
      <w:pPr>
        <w:pStyle w:val="Heading1"/>
        <w:spacing w:after="200" w:before="360"/>
      </w:pPr>
      <w:r>
        <w:t xml:space="preserve">7. Analytics and measurement</w:t>
      </w:r>
    </w:p>
    <w:p>
      <w:pPr>
        <w:pStyle w:val="ListParagraph"/>
        <w:numPr>
          <w:ilvl w:val="0"/>
          <w:numId w:val="3"/>
        </w:numPr>
        <w:spacing w:after="60"/>
      </w:pPr>
      <w:r>
        <w:rPr>
          <w:b/>
          <w:bCs/>
        </w:rPr>
        <w:t xml:space="preserve">Google Search Console — </w:t>
      </w:r>
      <w:r>
        <w:t xml:space="preserve">Free. Shows what queries you rank for, click-through rate, indexing status, mobile usability. Verify domain, submit sitemap, watch the Performance report weekly.</w:t>
      </w:r>
    </w:p>
    <w:p>
      <w:pPr>
        <w:pStyle w:val="ListParagraph"/>
        <w:numPr>
          <w:ilvl w:val="0"/>
          <w:numId w:val="3"/>
        </w:numPr>
        <w:spacing w:after="60"/>
      </w:pPr>
      <w:r>
        <w:rPr>
          <w:b/>
          <w:bCs/>
        </w:rPr>
        <w:t xml:space="preserve">Bing Webmaster Tools — </w:t>
      </w:r>
      <w:r>
        <w:t xml:space="preserve">Free. Same as Search Console for Bing/DuckDuckGo/ChatGPT search.</w:t>
      </w:r>
    </w:p>
    <w:p>
      <w:pPr>
        <w:pStyle w:val="ListParagraph"/>
        <w:numPr>
          <w:ilvl w:val="0"/>
          <w:numId w:val="3"/>
        </w:numPr>
        <w:spacing w:after="60"/>
      </w:pPr>
      <w:r>
        <w:rPr>
          <w:b/>
          <w:bCs/>
        </w:rPr>
        <w:t xml:space="preserve">GA4 — </w:t>
      </w:r>
      <w:r>
        <w:t xml:space="preserve">Free. Behavior on the site — bounce rate, scroll depth, conversion on the "Contact Your Rep" form. Link to Search Console.</w:t>
      </w:r>
    </w:p>
    <w:p>
      <w:pPr>
        <w:pStyle w:val="ListParagraph"/>
        <w:numPr>
          <w:ilvl w:val="0"/>
          <w:numId w:val="3"/>
        </w:numPr>
        <w:spacing w:after="60"/>
      </w:pPr>
      <w:r>
        <w:rPr>
          <w:b/>
          <w:bCs/>
        </w:rPr>
        <w:t xml:space="preserve">PageSpeed Insights — </w:t>
      </w:r>
      <w:r>
        <w:t xml:space="preserve">Free. Test on mobile and desktop. Aim for green Core Web Vitals — LCP under 2.5s, INP under 200ms, CLS under 0.1.</w:t>
      </w:r>
    </w:p>
    <w:p>
      <w:pPr>
        <w:pStyle w:val="ListParagraph"/>
        <w:numPr>
          <w:ilvl w:val="0"/>
          <w:numId w:val="3"/>
        </w:numPr>
        <w:spacing w:after="60"/>
      </w:pPr>
      <w:r>
        <w:rPr>
          <w:b/>
          <w:bCs/>
        </w:rPr>
        <w:t xml:space="preserve">Plausible / Fathom (optional) — </w:t>
      </w:r>
      <w:r>
        <w:t xml:space="preserve">Privacy-friendly alternatives to GA4. Cleaner dashboards, no cookie banner needed. About $10/mo.</w:t>
      </w:r>
    </w:p>
    <w:p>
      <w:pPr>
        <w:pStyle w:val="Heading2"/>
        <w:spacing w:after="160" w:before="280"/>
      </w:pPr>
      <w:r>
        <w:t xml:space="preserve">KPIs to watch</w:t>
      </w:r>
    </w:p>
    <w:p>
      <w:pPr>
        <w:pStyle w:val="ListParagraph"/>
        <w:numPr>
          <w:ilvl w:val="0"/>
          <w:numId w:val="3"/>
        </w:numPr>
        <w:spacing w:after="80"/>
      </w:pPr>
      <w:r>
        <w:t xml:space="preserve">Brand impressions in Search Console (queries containing "mr measles" or "measles 2026"). Target: 1,000+ per month within 60 days.</w:t>
      </w:r>
    </w:p>
    <w:p>
      <w:pPr>
        <w:pStyle w:val="ListParagraph"/>
        <w:numPr>
          <w:ilvl w:val="0"/>
          <w:numId w:val="3"/>
        </w:numPr>
        <w:spacing w:after="80"/>
      </w:pPr>
      <w:r>
        <w:t xml:space="preserve">Total organic clicks. Target: 200+ per month within 90 days.</w:t>
      </w:r>
    </w:p>
    <w:p>
      <w:pPr>
        <w:pStyle w:val="ListParagraph"/>
        <w:numPr>
          <w:ilvl w:val="0"/>
          <w:numId w:val="3"/>
        </w:numPr>
        <w:spacing w:after="80"/>
      </w:pPr>
      <w:r>
        <w:t xml:space="preserve">Form completions on Contact Your Rep. The advocacy KPI.</w:t>
      </w:r>
    </w:p>
    <w:p>
      <w:pPr>
        <w:pStyle w:val="ListParagraph"/>
        <w:numPr>
          <w:ilvl w:val="0"/>
          <w:numId w:val="3"/>
        </w:numPr>
        <w:spacing w:after="80"/>
      </w:pPr>
      <w:r>
        <w:t xml:space="preserve">Referring domains (use Ahrefs free tier or Google Search Console &gt; Links). Target: 20+ within 6 months.</w:t>
      </w:r>
    </w:p>
    <w:p>
      <w:pPr>
        <w:pStyle w:val="ListParagraph"/>
        <w:numPr>
          <w:ilvl w:val="0"/>
          <w:numId w:val="3"/>
        </w:numPr>
        <w:spacing w:after="80"/>
      </w:pPr>
      <w:r>
        <w:t xml:space="preserve">Average position for branded queries. Target: position 1 for "mr measles" within 4 weeks.</w:t>
      </w:r>
    </w:p>
    <w:p>
      <w:pPr>
        <w:pStyle w:val="Heading1"/>
        <w:spacing w:after="200" w:before="360"/>
      </w:pPr>
      <w:r>
        <w:t xml:space="preserve">8. The 30 / 60 / 90 plan</w:t>
      </w:r>
    </w:p>
    <w:p>
      <w:pPr>
        <w:pStyle w:val="Heading2"/>
        <w:spacing w:after="160" w:before="280"/>
      </w:pPr>
      <w:r>
        <w:t xml:space="preserve">Days 0–30: Foundation</w:t>
      </w:r>
    </w:p>
    <w:p>
      <w:pPr>
        <w:pStyle w:val="ListParagraph"/>
        <w:numPr>
          <w:ilvl w:val="0"/>
          <w:numId w:val="3"/>
        </w:numPr>
        <w:spacing w:after="80"/>
      </w:pPr>
      <w:r>
        <w:t xml:space="preserve">Deploy head-metadata.html, robots.txt, sitemap.xml, structured-data.html.</w:t>
      </w:r>
    </w:p>
    <w:p>
      <w:pPr>
        <w:pStyle w:val="ListParagraph"/>
        <w:numPr>
          <w:ilvl w:val="0"/>
          <w:numId w:val="3"/>
        </w:numPr>
        <w:spacing w:after="80"/>
      </w:pPr>
      <w:r>
        <w:t xml:space="preserve">Generate og-image.png and favicons.</w:t>
      </w:r>
    </w:p>
    <w:p>
      <w:pPr>
        <w:pStyle w:val="ListParagraph"/>
        <w:numPr>
          <w:ilvl w:val="0"/>
          <w:numId w:val="3"/>
        </w:numPr>
        <w:spacing w:after="80"/>
      </w:pPr>
      <w:r>
        <w:t xml:space="preserve">Fix the H1 spacing.</w:t>
      </w:r>
    </w:p>
    <w:p>
      <w:pPr>
        <w:pStyle w:val="ListParagraph"/>
        <w:numPr>
          <w:ilvl w:val="0"/>
          <w:numId w:val="3"/>
        </w:numPr>
        <w:spacing w:after="80"/>
      </w:pPr>
      <w:r>
        <w:t xml:space="preserve">Verify Search Console + Bing Webmaster, submit sitemap, request homepage indexing.</w:t>
      </w:r>
    </w:p>
    <w:p>
      <w:pPr>
        <w:pStyle w:val="ListParagraph"/>
        <w:numPr>
          <w:ilvl w:val="0"/>
          <w:numId w:val="3"/>
        </w:numPr>
        <w:spacing w:after="80"/>
      </w:pPr>
      <w:r>
        <w:t xml:space="preserve">Set up GA4. Link to Search Console.</w:t>
      </w:r>
    </w:p>
    <w:p>
      <w:pPr>
        <w:pStyle w:val="ListParagraph"/>
        <w:numPr>
          <w:ilvl w:val="0"/>
          <w:numId w:val="3"/>
        </w:numPr>
        <w:spacing w:after="80"/>
      </w:pPr>
      <w:r>
        <w:t xml:space="preserve">Pick canonical host (www vs. apex), 301 the other.</w:t>
      </w:r>
    </w:p>
    <w:p>
      <w:pPr>
        <w:pStyle w:val="ListParagraph"/>
        <w:numPr>
          <w:ilvl w:val="0"/>
          <w:numId w:val="3"/>
        </w:numPr>
        <w:spacing w:after="80"/>
      </w:pPr>
      <w:r>
        <w:t xml:space="preserve">Validate JSON-LD at search.google.com/test/rich-results.</w:t>
      </w:r>
    </w:p>
    <w:p>
      <w:pPr>
        <w:pStyle w:val="ListParagraph"/>
        <w:numPr>
          <w:ilvl w:val="0"/>
          <w:numId w:val="3"/>
        </w:numPr>
        <w:spacing w:after="80"/>
      </w:pPr>
      <w:r>
        <w:t xml:space="preserve">Run PageSpeed Insights, fix any red items.</w:t>
      </w:r>
    </w:p>
    <w:p>
      <w:pPr>
        <w:pStyle w:val="Heading2"/>
        <w:spacing w:after="160" w:before="280"/>
      </w:pPr>
      <w:r>
        <w:t xml:space="preserve">Days 30–60: Authority</w:t>
      </w:r>
    </w:p>
    <w:p>
      <w:pPr>
        <w:pStyle w:val="ListParagraph"/>
        <w:numPr>
          <w:ilvl w:val="0"/>
          <w:numId w:val="3"/>
        </w:numPr>
        <w:spacing w:after="80"/>
      </w:pPr>
      <w:r>
        <w:t xml:space="preserve">Pitch 5 reporters with the campaign concept.</w:t>
      </w:r>
    </w:p>
    <w:p>
      <w:pPr>
        <w:pStyle w:val="ListParagraph"/>
        <w:numPr>
          <w:ilvl w:val="0"/>
          <w:numId w:val="3"/>
        </w:numPr>
        <w:spacing w:after="80"/>
      </w:pPr>
      <w:r>
        <w:t xml:space="preserve">Reach out to 3 partner orgs about cross-promotion.</w:t>
      </w:r>
    </w:p>
    <w:p>
      <w:pPr>
        <w:pStyle w:val="ListParagraph"/>
        <w:numPr>
          <w:ilvl w:val="0"/>
          <w:numId w:val="3"/>
        </w:numPr>
        <w:spacing w:after="80"/>
      </w:pPr>
      <w:r>
        <w:t xml:space="preserve">Launch /news section with first 2 articles.</w:t>
      </w:r>
    </w:p>
    <w:p>
      <w:pPr>
        <w:pStyle w:val="ListParagraph"/>
        <w:numPr>
          <w:ilvl w:val="0"/>
          <w:numId w:val="3"/>
        </w:numPr>
        <w:spacing w:after="80"/>
      </w:pPr>
      <w:r>
        <w:t xml:space="preserve">Set up TikTok/Instagram, post 4 short-form videos.</w:t>
      </w:r>
    </w:p>
    <w:p>
      <w:pPr>
        <w:pStyle w:val="ListParagraph"/>
        <w:numPr>
          <w:ilvl w:val="0"/>
          <w:numId w:val="3"/>
        </w:numPr>
        <w:spacing w:after="80"/>
      </w:pPr>
      <w:r>
        <w:t xml:space="preserve">Create a press kit page (/press) with logos, screenshots, founder bio, contact email.</w:t>
      </w:r>
    </w:p>
    <w:p>
      <w:pPr>
        <w:pStyle w:val="Heading2"/>
        <w:spacing w:after="160" w:before="280"/>
      </w:pPr>
      <w:r>
        <w:t xml:space="preserve">Days 60–90: Compounding</w:t>
      </w:r>
    </w:p>
    <w:p>
      <w:pPr>
        <w:pStyle w:val="ListParagraph"/>
        <w:numPr>
          <w:ilvl w:val="0"/>
          <w:numId w:val="3"/>
        </w:numPr>
        <w:spacing w:after="80"/>
      </w:pPr>
      <w:r>
        <w:t xml:space="preserve">Publish 4 more articles on /news.</w:t>
      </w:r>
    </w:p>
    <w:p>
      <w:pPr>
        <w:pStyle w:val="ListParagraph"/>
        <w:numPr>
          <w:ilvl w:val="0"/>
          <w:numId w:val="3"/>
        </w:numPr>
        <w:spacing w:after="80"/>
      </w:pPr>
      <w:r>
        <w:t xml:space="preserve">Track Search Console weekly: queries you appear for, average position, CTR.</w:t>
      </w:r>
    </w:p>
    <w:p>
      <w:pPr>
        <w:pStyle w:val="ListParagraph"/>
        <w:numPr>
          <w:ilvl w:val="0"/>
          <w:numId w:val="3"/>
        </w:numPr>
        <w:spacing w:after="80"/>
      </w:pPr>
      <w:r>
        <w:t xml:space="preserve">A/B test the meta description if CTR is below 3%.</w:t>
      </w:r>
    </w:p>
    <w:p>
      <w:pPr>
        <w:pStyle w:val="ListParagraph"/>
        <w:numPr>
          <w:ilvl w:val="0"/>
          <w:numId w:val="3"/>
        </w:numPr>
        <w:spacing w:after="80"/>
      </w:pPr>
      <w:r>
        <w:t xml:space="preserve">Identify top 5 ranking pages and cross-link from them.</w:t>
      </w:r>
    </w:p>
    <w:p>
      <w:pPr>
        <w:pStyle w:val="ListParagraph"/>
        <w:numPr>
          <w:ilvl w:val="0"/>
          <w:numId w:val="3"/>
        </w:numPr>
        <w:spacing w:after="80"/>
      </w:pPr>
      <w:r>
        <w:t xml:space="preserve">Pitch a follow-up news angle as outbreak data updates.</w:t>
      </w:r>
    </w:p>
    <w:p>
      <w:pPr>
        <w:pStyle w:val="Heading2"/>
        <w:spacing w:after="160" w:before="280"/>
      </w:pPr>
      <w:r>
        <w:t xml:space="preserve">What “winning” looks like at day 90</w:t>
      </w:r>
    </w:p>
    <w:p>
      <w:pPr>
        <w:pStyle w:val="ListParagraph"/>
        <w:numPr>
          <w:ilvl w:val="0"/>
          <w:numId w:val="3"/>
        </w:numPr>
        <w:spacing w:after="80"/>
      </w:pPr>
      <w:r>
        <w:t xml:space="preserve">Position 1 for "mr measles," "measles 2026," "vote mr measles."</w:t>
      </w:r>
    </w:p>
    <w:p>
      <w:pPr>
        <w:pStyle w:val="ListParagraph"/>
        <w:numPr>
          <w:ilvl w:val="0"/>
          <w:numId w:val="3"/>
        </w:numPr>
        <w:spacing w:after="80"/>
      </w:pPr>
      <w:r>
        <w:t xml:space="preserve">Indexed for 10+ long-tail queries via /news.</w:t>
      </w:r>
    </w:p>
    <w:p>
      <w:pPr>
        <w:pStyle w:val="ListParagraph"/>
        <w:numPr>
          <w:ilvl w:val="0"/>
          <w:numId w:val="3"/>
        </w:numPr>
        <w:spacing w:after="80"/>
      </w:pPr>
      <w:r>
        <w:t xml:space="preserve">20+ referring domains.</w:t>
      </w:r>
    </w:p>
    <w:p>
      <w:pPr>
        <w:pStyle w:val="ListParagraph"/>
        <w:numPr>
          <w:ilvl w:val="0"/>
          <w:numId w:val="3"/>
        </w:numPr>
        <w:spacing w:after="80"/>
      </w:pPr>
      <w:r>
        <w:t xml:space="preserve">500+ monthly organic clicks.</w:t>
      </w:r>
    </w:p>
    <w:p>
      <w:pPr>
        <w:pStyle w:val="ListParagraph"/>
        <w:numPr>
          <w:ilvl w:val="0"/>
          <w:numId w:val="3"/>
        </w:numPr>
        <w:spacing w:after="80"/>
      </w:pPr>
      <w:r>
        <w:t xml:space="preserve">Rich results (FAQ, sitelinks) showing in Google.</w:t>
      </w:r>
    </w:p>
    <w:p>
      <w:pPr>
        <w:pStyle w:val="ListParagraph"/>
        <w:numPr>
          <w:ilvl w:val="0"/>
          <w:numId w:val="3"/>
        </w:numPr>
        <w:spacing w:after="80"/>
      </w:pPr>
      <w:r>
        <w:t xml:space="preserve">Proper link previews on every social platform.</w:t>
      </w:r>
    </w:p>
    <w:p>
      <w:pPr>
        <w:pStyle w:val="Heading1"/>
        <w:spacing w:after="200" w:before="360"/>
      </w:pPr>
      <w:r>
        <w:t xml:space="preserve">9. The honest reality check</w:t>
      </w:r>
    </w:p>
    <w:p>
      <w:pPr>
        <w:spacing w:after="120"/>
      </w:pPr>
      <w:r>
        <w:t xml:space="preserve">You will not outrank the CDC for "measles." Nobody will. What you can do — and what this domain is uniquely good at — is own the cultural and brand space around vaccine advocacy. Brand searches, satirical-political searches, and news-pegged advocacy queries are all winnable. The fixes in section 3 alone should triple visibility within a month. Section 5 is where you build a moat.</w:t>
      </w:r>
    </w:p>
    <w:p>
      <w:pPr>
        <w:spacing w:after="120"/>
      </w:pPr>
      <w:r>
        <w:t xml:space="preserve">Final note: SEO compounds. Most of the ROI from work done this month shows up in months two through six. Set the foundation now and resist the urge to fiddle with metadata weekly — Google rewards stability.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8"/>
        <w:szCs w:val="18"/>
      </w:rPr>
      <w:t xml:space="preserve">mrmeasles.com SEO Playbook</w:t>
    </w:r>
    <w:r>
      <w:rPr>
        <w:sz w:val="18"/>
        <w:szCs w:val="18"/>
      </w:rPr>
      <w:t xml:space="preserve">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mrmeasles.com SEO Playbook</dc:title>
  <dc:creator>Claude</dc:creator>
  <cp:lastModifiedBy>Un-named</cp:lastModifiedBy>
  <cp:revision>1</cp:revision>
  <dcterms:created xsi:type="dcterms:W3CDTF">2026-05-04T21:55:41.986Z</dcterms:created>
  <dcterms:modified xsi:type="dcterms:W3CDTF">2026-05-04T21:55:41.986Z</dcterms:modified>
</cp:coreProperties>
</file>

<file path=docProps/custom.xml><?xml version="1.0" encoding="utf-8"?>
<Properties xmlns="http://schemas.openxmlformats.org/officeDocument/2006/custom-properties" xmlns:vt="http://schemas.openxmlformats.org/officeDocument/2006/docPropsVTypes"/>
</file>