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A2035B" w14:textId="77777777" w:rsidR="00CA21AC" w:rsidRDefault="00CA21AC" w:rsidP="00594D9F">
      <w:pPr>
        <w:tabs>
          <w:tab w:val="left" w:pos="1260"/>
        </w:tabs>
        <w:spacing w:line="360" w:lineRule="auto"/>
        <w:jc w:val="center"/>
        <w:rPr>
          <w:rFonts w:ascii="华文中宋" w:eastAsia="华文中宋" w:hAnsi="华文中宋" w:hint="eastAsia"/>
          <w:sz w:val="64"/>
        </w:rPr>
      </w:pPr>
      <w:r>
        <w:rPr>
          <w:rFonts w:ascii="华文中宋" w:eastAsia="华文中宋" w:hAnsi="华文中宋" w:hint="eastAsia"/>
          <w:sz w:val="64"/>
          <w:szCs w:val="80"/>
        </w:rPr>
        <w:t>信息安全课程设计报告</w:t>
      </w:r>
    </w:p>
    <w:p w14:paraId="6E67AD5F" w14:textId="77777777" w:rsidR="00CA21AC" w:rsidRDefault="00CA21AC" w:rsidP="00594D9F">
      <w:pPr>
        <w:spacing w:line="360" w:lineRule="auto"/>
      </w:pPr>
    </w:p>
    <w:p w14:paraId="1A730455" w14:textId="77777777" w:rsidR="00CA21AC" w:rsidRDefault="00CA21AC" w:rsidP="00594D9F">
      <w:pPr>
        <w:spacing w:line="360" w:lineRule="auto"/>
      </w:pPr>
    </w:p>
    <w:p w14:paraId="4979FD3B" w14:textId="77777777" w:rsidR="00CA21AC" w:rsidRDefault="00CA21AC" w:rsidP="00594D9F">
      <w:pPr>
        <w:spacing w:line="360" w:lineRule="auto"/>
      </w:pPr>
    </w:p>
    <w:p w14:paraId="67F49DCB" w14:textId="77777777" w:rsidR="00CA21AC" w:rsidRDefault="00CA21AC" w:rsidP="00594D9F">
      <w:pPr>
        <w:spacing w:line="360" w:lineRule="auto"/>
      </w:pPr>
    </w:p>
    <w:p w14:paraId="2E565B06" w14:textId="376BBEBD" w:rsidR="00CA21AC" w:rsidRDefault="00CA21AC" w:rsidP="00594D9F">
      <w:pPr>
        <w:tabs>
          <w:tab w:val="left" w:pos="1980"/>
        </w:tabs>
        <w:spacing w:line="360" w:lineRule="auto"/>
        <w:ind w:firstLineChars="506" w:firstLine="1619"/>
        <w:rPr>
          <w:rFonts w:eastAsia="黑体"/>
          <w:sz w:val="32"/>
          <w:u w:val="single"/>
        </w:rPr>
      </w:pPr>
      <w:r>
        <w:rPr>
          <w:rFonts w:eastAsia="黑体" w:hint="eastAsia"/>
          <w:sz w:val="32"/>
        </w:rPr>
        <w:t>题</w:t>
      </w:r>
      <w:r>
        <w:rPr>
          <w:rFonts w:eastAsia="黑体" w:hint="eastAsia"/>
          <w:sz w:val="32"/>
        </w:rPr>
        <w:t xml:space="preserve">    </w:t>
      </w:r>
      <w:r>
        <w:rPr>
          <w:rFonts w:eastAsia="黑体" w:hint="eastAsia"/>
          <w:sz w:val="32"/>
        </w:rPr>
        <w:t>目：</w:t>
      </w:r>
      <w:r>
        <w:rPr>
          <w:rFonts w:ascii="黑体" w:eastAsia="黑体" w:hint="eastAsia"/>
          <w:sz w:val="32"/>
          <w:u w:val="single"/>
        </w:rPr>
        <w:t xml:space="preserve">    </w:t>
      </w:r>
      <w:r w:rsidR="00E545FE">
        <w:rPr>
          <w:rFonts w:ascii="黑体" w:eastAsia="黑体" w:hint="eastAsia"/>
          <w:sz w:val="32"/>
          <w:u w:val="single"/>
        </w:rPr>
        <w:t>密钥管理系统</w:t>
      </w:r>
      <w:r>
        <w:rPr>
          <w:rFonts w:eastAsia="黑体" w:hint="eastAsia"/>
          <w:sz w:val="32"/>
          <w:u w:val="single"/>
        </w:rPr>
        <w:t xml:space="preserve">     </w:t>
      </w:r>
    </w:p>
    <w:p w14:paraId="41EECCB2" w14:textId="77777777" w:rsidR="00CA21AC" w:rsidRDefault="00CA21AC" w:rsidP="00594D9F">
      <w:pPr>
        <w:tabs>
          <w:tab w:val="left" w:pos="1980"/>
        </w:tabs>
        <w:spacing w:line="360" w:lineRule="auto"/>
        <w:ind w:firstLineChars="506" w:firstLine="1619"/>
        <w:rPr>
          <w:rFonts w:eastAsia="黑体"/>
          <w:sz w:val="32"/>
          <w:u w:val="single"/>
        </w:rPr>
      </w:pPr>
      <w:r>
        <w:rPr>
          <w:rFonts w:hint="eastAsia"/>
          <w:sz w:val="32"/>
        </w:rPr>
        <w:t xml:space="preserve">          </w:t>
      </w:r>
      <w:r>
        <w:rPr>
          <w:rFonts w:ascii="黑体" w:eastAsia="黑体" w:hint="eastAsia"/>
          <w:sz w:val="32"/>
          <w:u w:val="single"/>
        </w:rPr>
        <w:t xml:space="preserve">    </w:t>
      </w:r>
      <w:r>
        <w:rPr>
          <w:rFonts w:eastAsia="黑体" w:hint="eastAsia"/>
          <w:sz w:val="32"/>
          <w:u w:val="single"/>
        </w:rPr>
        <w:t xml:space="preserve">                 </w:t>
      </w:r>
    </w:p>
    <w:p w14:paraId="012FA880" w14:textId="77777777" w:rsidR="00CA21AC" w:rsidRDefault="00CA21AC" w:rsidP="00594D9F">
      <w:pPr>
        <w:spacing w:line="360" w:lineRule="auto"/>
        <w:ind w:firstLineChars="506" w:firstLine="1619"/>
        <w:rPr>
          <w:sz w:val="32"/>
          <w:u w:val="single"/>
        </w:rPr>
      </w:pPr>
    </w:p>
    <w:p w14:paraId="1C5FF631" w14:textId="77777777" w:rsidR="00CA21AC" w:rsidRDefault="00CA21AC" w:rsidP="00594D9F">
      <w:pPr>
        <w:spacing w:line="360" w:lineRule="auto"/>
        <w:ind w:firstLineChars="506" w:firstLine="1619"/>
        <w:rPr>
          <w:sz w:val="32"/>
        </w:rPr>
      </w:pPr>
    </w:p>
    <w:p w14:paraId="2874786A" w14:textId="77777777" w:rsidR="00CA21AC" w:rsidRDefault="00CA21AC" w:rsidP="00594D9F">
      <w:pPr>
        <w:spacing w:line="360" w:lineRule="auto"/>
        <w:ind w:firstLineChars="506" w:firstLine="1619"/>
        <w:rPr>
          <w:rFonts w:eastAsia="黑体"/>
          <w:sz w:val="32"/>
        </w:rPr>
      </w:pPr>
    </w:p>
    <w:p w14:paraId="173C4BD8" w14:textId="77777777" w:rsidR="00CA21AC" w:rsidRDefault="00CA21AC" w:rsidP="00594D9F">
      <w:pPr>
        <w:spacing w:line="360" w:lineRule="auto"/>
        <w:ind w:firstLineChars="506" w:firstLine="1619"/>
        <w:rPr>
          <w:rFonts w:eastAsia="黑体"/>
          <w:sz w:val="32"/>
        </w:rPr>
      </w:pPr>
    </w:p>
    <w:p w14:paraId="7F366AAE" w14:textId="77777777" w:rsidR="00CA21AC" w:rsidRDefault="00CA21AC" w:rsidP="00594D9F">
      <w:pPr>
        <w:spacing w:line="360" w:lineRule="auto"/>
        <w:ind w:firstLineChars="506" w:firstLine="1619"/>
        <w:rPr>
          <w:rFonts w:eastAsia="黑体"/>
          <w:sz w:val="32"/>
        </w:rPr>
      </w:pPr>
    </w:p>
    <w:p w14:paraId="65A78929" w14:textId="50F3ED7B" w:rsidR="00CA21AC" w:rsidRDefault="00CA21AC" w:rsidP="00594D9F">
      <w:pPr>
        <w:spacing w:line="360" w:lineRule="auto"/>
        <w:ind w:firstLineChars="506" w:firstLine="1619"/>
        <w:rPr>
          <w:sz w:val="32"/>
          <w:u w:val="single"/>
        </w:rPr>
      </w:pPr>
      <w:r>
        <w:rPr>
          <w:rFonts w:eastAsia="黑体" w:hint="eastAsia"/>
          <w:sz w:val="32"/>
        </w:rPr>
        <w:t>专</w:t>
      </w:r>
      <w:r>
        <w:rPr>
          <w:rFonts w:eastAsia="黑体" w:hint="eastAsia"/>
          <w:sz w:val="32"/>
        </w:rPr>
        <w:t xml:space="preserve">    </w:t>
      </w:r>
      <w:r>
        <w:rPr>
          <w:rFonts w:eastAsia="黑体" w:hint="eastAsia"/>
          <w:sz w:val="32"/>
        </w:rPr>
        <w:t>业</w:t>
      </w:r>
      <w:r>
        <w:rPr>
          <w:rFonts w:hint="eastAsia"/>
          <w:sz w:val="32"/>
        </w:rPr>
        <w:t>：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  <w:u w:val="single"/>
        </w:rPr>
        <w:t xml:space="preserve">  22</w:t>
      </w:r>
      <w:r>
        <w:rPr>
          <w:rFonts w:hint="eastAsia"/>
          <w:sz w:val="32"/>
          <w:u w:val="single"/>
        </w:rPr>
        <w:t>智能科学与技术</w:t>
      </w:r>
      <w:r>
        <w:rPr>
          <w:rFonts w:hint="eastAsia"/>
          <w:sz w:val="32"/>
          <w:u w:val="single"/>
        </w:rPr>
        <w:t xml:space="preserve">2 </w:t>
      </w:r>
      <w:r w:rsidR="00E545FE">
        <w:rPr>
          <w:rFonts w:hint="eastAsia"/>
          <w:sz w:val="32"/>
          <w:u w:val="single"/>
        </w:rPr>
        <w:t xml:space="preserve"> </w:t>
      </w:r>
    </w:p>
    <w:p w14:paraId="6745DA5C" w14:textId="4324BDE8" w:rsidR="00CA21AC" w:rsidRDefault="00CA21AC" w:rsidP="00594D9F">
      <w:pPr>
        <w:spacing w:line="360" w:lineRule="auto"/>
        <w:ind w:firstLineChars="506" w:firstLine="1619"/>
        <w:rPr>
          <w:sz w:val="32"/>
          <w:u w:val="single"/>
        </w:rPr>
      </w:pPr>
      <w:r>
        <w:rPr>
          <w:rFonts w:eastAsia="黑体" w:hint="eastAsia"/>
          <w:sz w:val="32"/>
        </w:rPr>
        <w:t>姓</w:t>
      </w:r>
      <w:r>
        <w:rPr>
          <w:rFonts w:eastAsia="黑体" w:hint="eastAsia"/>
          <w:sz w:val="32"/>
        </w:rPr>
        <w:t xml:space="preserve">    </w:t>
      </w:r>
      <w:r>
        <w:rPr>
          <w:rFonts w:eastAsia="黑体" w:hint="eastAsia"/>
          <w:sz w:val="32"/>
        </w:rPr>
        <w:t>名</w:t>
      </w:r>
      <w:r>
        <w:rPr>
          <w:rFonts w:hint="eastAsia"/>
          <w:sz w:val="32"/>
        </w:rPr>
        <w:t>：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  <w:u w:val="single"/>
        </w:rPr>
        <w:t xml:space="preserve">     </w:t>
      </w:r>
      <w:r>
        <w:rPr>
          <w:rFonts w:hint="eastAsia"/>
          <w:sz w:val="32"/>
          <w:u w:val="single"/>
        </w:rPr>
        <w:t>姚仁杰</w:t>
      </w:r>
      <w:r>
        <w:rPr>
          <w:rFonts w:hint="eastAsia"/>
          <w:sz w:val="32"/>
          <w:u w:val="single"/>
        </w:rPr>
        <w:t xml:space="preserve">          </w:t>
      </w:r>
      <w:r w:rsidR="00E545FE">
        <w:rPr>
          <w:rFonts w:hint="eastAsia"/>
          <w:sz w:val="32"/>
          <w:u w:val="single"/>
        </w:rPr>
        <w:t xml:space="preserve"> </w:t>
      </w:r>
    </w:p>
    <w:p w14:paraId="7DD6EDE9" w14:textId="150D87F0" w:rsidR="00CA21AC" w:rsidRDefault="00CA21AC" w:rsidP="00594D9F">
      <w:pPr>
        <w:spacing w:line="360" w:lineRule="auto"/>
        <w:ind w:firstLineChars="506" w:firstLine="1619"/>
        <w:rPr>
          <w:sz w:val="32"/>
          <w:u w:val="single"/>
        </w:rPr>
      </w:pPr>
      <w:r>
        <w:rPr>
          <w:rFonts w:eastAsia="黑体" w:hint="eastAsia"/>
          <w:sz w:val="32"/>
        </w:rPr>
        <w:t>学</w:t>
      </w:r>
      <w:r>
        <w:rPr>
          <w:rFonts w:eastAsia="黑体" w:hint="eastAsia"/>
          <w:sz w:val="32"/>
        </w:rPr>
        <w:t xml:space="preserve">    </w:t>
      </w:r>
      <w:r>
        <w:rPr>
          <w:rFonts w:eastAsia="黑体" w:hint="eastAsia"/>
          <w:sz w:val="32"/>
        </w:rPr>
        <w:t>号</w:t>
      </w:r>
      <w:r>
        <w:rPr>
          <w:rFonts w:hint="eastAsia"/>
          <w:sz w:val="32"/>
        </w:rPr>
        <w:t>：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  <w:u w:val="single"/>
        </w:rPr>
        <w:t xml:space="preserve">    2022337621031    </w:t>
      </w:r>
      <w:r w:rsidR="00E545FE">
        <w:rPr>
          <w:rFonts w:hint="eastAsia"/>
          <w:sz w:val="32"/>
          <w:u w:val="single"/>
        </w:rPr>
        <w:t xml:space="preserve"> </w:t>
      </w:r>
    </w:p>
    <w:p w14:paraId="3971F277" w14:textId="73963E33" w:rsidR="00CA21AC" w:rsidRDefault="00CA21AC" w:rsidP="00594D9F">
      <w:pPr>
        <w:spacing w:line="360" w:lineRule="auto"/>
        <w:ind w:firstLineChars="506" w:firstLine="1619"/>
        <w:rPr>
          <w:sz w:val="32"/>
          <w:u w:val="single"/>
        </w:rPr>
      </w:pPr>
      <w:r>
        <w:rPr>
          <w:rFonts w:eastAsia="黑体" w:hint="eastAsia"/>
          <w:sz w:val="32"/>
        </w:rPr>
        <w:t>指导教师：</w:t>
      </w:r>
      <w:r>
        <w:rPr>
          <w:rFonts w:eastAsia="黑体" w:hint="eastAsia"/>
          <w:sz w:val="32"/>
        </w:rPr>
        <w:t xml:space="preserve"> </w:t>
      </w:r>
      <w:r>
        <w:rPr>
          <w:rFonts w:hint="eastAsia"/>
          <w:sz w:val="32"/>
          <w:u w:val="single"/>
        </w:rPr>
        <w:t xml:space="preserve">     </w:t>
      </w:r>
      <w:r w:rsidRPr="00CA21AC">
        <w:rPr>
          <w:rFonts w:hint="eastAsia"/>
          <w:sz w:val="32"/>
          <w:u w:val="single"/>
        </w:rPr>
        <w:t>肖荣</w:t>
      </w:r>
      <w:r>
        <w:rPr>
          <w:rFonts w:hint="eastAsia"/>
          <w:sz w:val="32"/>
          <w:u w:val="single"/>
        </w:rPr>
        <w:t xml:space="preserve">           </w:t>
      </w:r>
      <w:r w:rsidR="00E545FE">
        <w:rPr>
          <w:rFonts w:hint="eastAsia"/>
          <w:sz w:val="32"/>
          <w:u w:val="single"/>
        </w:rPr>
        <w:t xml:space="preserve">  </w:t>
      </w:r>
    </w:p>
    <w:p w14:paraId="636F8B95" w14:textId="77777777" w:rsidR="00CA21AC" w:rsidRDefault="00CA21AC" w:rsidP="00594D9F">
      <w:pPr>
        <w:spacing w:line="360" w:lineRule="auto"/>
      </w:pPr>
      <w:r>
        <w:rPr>
          <w:rFonts w:hint="eastAsia"/>
          <w:sz w:val="32"/>
        </w:rPr>
        <w:t xml:space="preserve"> </w:t>
      </w:r>
    </w:p>
    <w:p w14:paraId="494AB07D" w14:textId="77777777" w:rsidR="00CA21AC" w:rsidRDefault="00CA21AC" w:rsidP="00594D9F">
      <w:pPr>
        <w:spacing w:line="360" w:lineRule="auto"/>
        <w:ind w:firstLineChars="100" w:firstLine="210"/>
      </w:pPr>
    </w:p>
    <w:p w14:paraId="516191B0" w14:textId="77777777" w:rsidR="00CA21AC" w:rsidRDefault="00CA21AC" w:rsidP="00594D9F">
      <w:pPr>
        <w:spacing w:line="360" w:lineRule="auto"/>
        <w:ind w:firstLineChars="100" w:firstLine="210"/>
      </w:pPr>
    </w:p>
    <w:p w14:paraId="271EE475" w14:textId="77777777" w:rsidR="00CA21AC" w:rsidRDefault="00CA21AC" w:rsidP="00594D9F">
      <w:pPr>
        <w:spacing w:line="360" w:lineRule="auto"/>
        <w:ind w:firstLineChars="100" w:firstLine="210"/>
      </w:pPr>
    </w:p>
    <w:p w14:paraId="672F15F9" w14:textId="77777777" w:rsidR="00CA21AC" w:rsidRDefault="00CA21AC" w:rsidP="00594D9F">
      <w:pPr>
        <w:spacing w:line="360" w:lineRule="auto"/>
        <w:ind w:firstLineChars="100" w:firstLine="210"/>
      </w:pPr>
    </w:p>
    <w:p w14:paraId="146AD783" w14:textId="4F484AB2" w:rsidR="00CA21AC" w:rsidRDefault="00CA21AC" w:rsidP="00594D9F">
      <w:pPr>
        <w:spacing w:line="360" w:lineRule="auto"/>
        <w:ind w:firstLineChars="1293" w:firstLine="4138"/>
        <w:rPr>
          <w:sz w:val="32"/>
        </w:rPr>
      </w:pPr>
      <w:r>
        <w:rPr>
          <w:rFonts w:hint="eastAsia"/>
          <w:sz w:val="32"/>
        </w:rPr>
        <w:t>2025</w:t>
      </w:r>
      <w:r>
        <w:rPr>
          <w:rFonts w:hint="eastAsia"/>
          <w:sz w:val="32"/>
        </w:rPr>
        <w:t>年</w:t>
      </w:r>
      <w:r>
        <w:rPr>
          <w:rFonts w:hint="eastAsia"/>
          <w:sz w:val="32"/>
        </w:rPr>
        <w:t>6</w:t>
      </w:r>
      <w:r>
        <w:rPr>
          <w:rFonts w:hint="eastAsia"/>
          <w:sz w:val="32"/>
        </w:rPr>
        <w:t>月</w:t>
      </w:r>
      <w:r>
        <w:rPr>
          <w:rFonts w:hint="eastAsia"/>
          <w:sz w:val="32"/>
        </w:rPr>
        <w:t>19</w:t>
      </w:r>
      <w:r>
        <w:rPr>
          <w:rFonts w:hint="eastAsia"/>
          <w:sz w:val="32"/>
        </w:rPr>
        <w:t>日</w:t>
      </w:r>
    </w:p>
    <w:p w14:paraId="14F0C510" w14:textId="77777777" w:rsidR="00450CE6" w:rsidRDefault="00450CE6" w:rsidP="00594D9F">
      <w:pPr>
        <w:spacing w:line="360" w:lineRule="auto"/>
      </w:pPr>
    </w:p>
    <w:p w14:paraId="3720FF64" w14:textId="77777777" w:rsidR="00C936D5" w:rsidRDefault="00C936D5" w:rsidP="00594D9F">
      <w:pPr>
        <w:spacing w:line="360" w:lineRule="auto"/>
        <w:rPr>
          <w:rFonts w:hint="eastAsia"/>
        </w:rPr>
      </w:pPr>
    </w:p>
    <w:p w14:paraId="0564C2AD" w14:textId="52E6B02B" w:rsidR="00AF3397" w:rsidRPr="00594D9F" w:rsidRDefault="00AF3397" w:rsidP="00594D9F">
      <w:pPr>
        <w:spacing w:line="360" w:lineRule="auto"/>
        <w:rPr>
          <w:b/>
          <w:bCs/>
          <w:sz w:val="32"/>
          <w:szCs w:val="40"/>
        </w:rPr>
      </w:pPr>
      <w:r w:rsidRPr="00594D9F">
        <w:rPr>
          <w:rFonts w:hint="eastAsia"/>
          <w:b/>
          <w:bCs/>
          <w:sz w:val="32"/>
          <w:szCs w:val="40"/>
        </w:rPr>
        <w:lastRenderedPageBreak/>
        <w:t>正文：</w:t>
      </w:r>
    </w:p>
    <w:p w14:paraId="191D14C6" w14:textId="77777777" w:rsidR="00594D9F" w:rsidRDefault="00C936D5" w:rsidP="00594D9F">
      <w:pPr>
        <w:pStyle w:val="a9"/>
        <w:numPr>
          <w:ilvl w:val="0"/>
          <w:numId w:val="1"/>
        </w:numPr>
        <w:spacing w:line="360" w:lineRule="auto"/>
        <w:rPr>
          <w:b/>
          <w:bCs/>
          <w:sz w:val="28"/>
          <w:szCs w:val="36"/>
        </w:rPr>
      </w:pPr>
      <w:r w:rsidRPr="00594D9F">
        <w:rPr>
          <w:rFonts w:hint="eastAsia"/>
          <w:b/>
          <w:bCs/>
          <w:sz w:val="28"/>
          <w:szCs w:val="36"/>
        </w:rPr>
        <w:t>前言</w:t>
      </w:r>
    </w:p>
    <w:p w14:paraId="2E114BEF" w14:textId="5B6A53C8" w:rsidR="00594D9F" w:rsidRPr="00594D9F" w:rsidRDefault="00594D9F" w:rsidP="00594D9F">
      <w:pPr>
        <w:spacing w:line="360" w:lineRule="auto"/>
        <w:ind w:firstLine="360"/>
        <w:rPr>
          <w:rFonts w:hint="eastAsia"/>
          <w:b/>
          <w:bCs/>
          <w:sz w:val="28"/>
          <w:szCs w:val="36"/>
        </w:rPr>
      </w:pPr>
      <w:r w:rsidRPr="00594D9F">
        <w:rPr>
          <w:rFonts w:hint="eastAsia"/>
          <w:sz w:val="24"/>
          <w:szCs w:val="32"/>
        </w:rPr>
        <w:t>一个完善的密钥管理系统不仅仅是“生成”与“存储”密钥，更是在整个密钥生命周期中提供安全控制、合规审计、可扩展集成与高可用运维的能力。它是构建任何加密服务与保障数据安全的基石，对提升系统整体的安全性、可维护性与可信度都具有深远意义。</w:t>
      </w:r>
    </w:p>
    <w:p w14:paraId="4A87AA9C" w14:textId="49FED600" w:rsidR="00C936D5" w:rsidRPr="00594D9F" w:rsidRDefault="00C936D5" w:rsidP="00594D9F">
      <w:pPr>
        <w:pStyle w:val="a9"/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 w:rsidRPr="00594D9F">
        <w:rPr>
          <w:rFonts w:hint="eastAsia"/>
          <w:b/>
          <w:bCs/>
          <w:sz w:val="28"/>
          <w:szCs w:val="28"/>
        </w:rPr>
        <w:t>系统分析</w:t>
      </w:r>
    </w:p>
    <w:p w14:paraId="2F160097" w14:textId="77777777" w:rsidR="008D5F5F" w:rsidRPr="008D5F5F" w:rsidRDefault="008D5F5F" w:rsidP="008D5F5F">
      <w:pPr>
        <w:pStyle w:val="md-end-block"/>
        <w:spacing w:before="0" w:beforeAutospacing="0"/>
        <w:ind w:left="360"/>
        <w:jc w:val="both"/>
        <w:rPr>
          <w:color w:val="333333"/>
          <w:sz w:val="21"/>
          <w:szCs w:val="21"/>
        </w:rPr>
      </w:pPr>
      <w:r w:rsidRPr="008D5F5F">
        <w:rPr>
          <w:rStyle w:val="md-plain"/>
          <w:rFonts w:hint="eastAsia"/>
          <w:color w:val="333333"/>
          <w:sz w:val="21"/>
          <w:szCs w:val="21"/>
        </w:rPr>
        <w:t>分别选择了非对称加密算法 RSA 和对称加密算法 AES 进行密钥管理。</w:t>
      </w:r>
    </w:p>
    <w:p w14:paraId="7A215B25" w14:textId="77777777" w:rsidR="008D5F5F" w:rsidRPr="008D5F5F" w:rsidRDefault="008D5F5F" w:rsidP="008D5F5F">
      <w:pPr>
        <w:pStyle w:val="md-end-block"/>
        <w:spacing w:before="0" w:beforeAutospacing="0"/>
        <w:ind w:left="360"/>
        <w:jc w:val="both"/>
        <w:rPr>
          <w:rFonts w:hint="eastAsia"/>
          <w:color w:val="333333"/>
          <w:sz w:val="21"/>
          <w:szCs w:val="21"/>
        </w:rPr>
      </w:pPr>
      <w:r w:rsidRPr="008D5F5F">
        <w:rPr>
          <w:rStyle w:val="md-plain"/>
          <w:rFonts w:hint="eastAsia"/>
          <w:color w:val="333333"/>
          <w:sz w:val="21"/>
          <w:szCs w:val="21"/>
        </w:rPr>
        <w:t>可以选择自定义设置密钥，也可以选择系统生成。</w:t>
      </w:r>
    </w:p>
    <w:p w14:paraId="6CB2A6C8" w14:textId="77777777" w:rsidR="008D5F5F" w:rsidRPr="008D5F5F" w:rsidRDefault="008D5F5F" w:rsidP="008D5F5F">
      <w:pPr>
        <w:pStyle w:val="md-end-block"/>
        <w:spacing w:before="0" w:beforeAutospacing="0"/>
        <w:ind w:left="360"/>
        <w:jc w:val="both"/>
        <w:rPr>
          <w:rFonts w:hint="eastAsia"/>
          <w:color w:val="333333"/>
          <w:sz w:val="21"/>
          <w:szCs w:val="21"/>
        </w:rPr>
      </w:pPr>
      <w:r w:rsidRPr="008D5F5F">
        <w:rPr>
          <w:rStyle w:val="md-plain"/>
          <w:rFonts w:hint="eastAsia"/>
          <w:color w:val="333333"/>
          <w:sz w:val="21"/>
          <w:szCs w:val="21"/>
        </w:rPr>
        <w:t>设计检测算法，对 RSA 密钥强度和 AES 密钥强度进行检验。</w:t>
      </w:r>
    </w:p>
    <w:p w14:paraId="1CB528BD" w14:textId="77777777" w:rsidR="008D5F5F" w:rsidRPr="008D5F5F" w:rsidRDefault="008D5F5F" w:rsidP="008D5F5F">
      <w:pPr>
        <w:pStyle w:val="md-end-block"/>
        <w:spacing w:before="0" w:beforeAutospacing="0"/>
        <w:ind w:left="360"/>
        <w:jc w:val="both"/>
        <w:rPr>
          <w:rFonts w:hint="eastAsia"/>
          <w:color w:val="333333"/>
          <w:sz w:val="21"/>
          <w:szCs w:val="21"/>
        </w:rPr>
      </w:pPr>
      <w:r w:rsidRPr="008D5F5F">
        <w:rPr>
          <w:rStyle w:val="md-plain"/>
          <w:rFonts w:hint="eastAsia"/>
          <w:color w:val="333333"/>
          <w:sz w:val="21"/>
          <w:szCs w:val="21"/>
        </w:rPr>
        <w:t>使用 AES 对密钥内容进行加密，对密钥使用 RSA 和 SHA256 进行数字签名。</w:t>
      </w:r>
    </w:p>
    <w:p w14:paraId="6CE8ABA8" w14:textId="22EDAE4C" w:rsidR="008D5F5F" w:rsidRPr="008D5F5F" w:rsidRDefault="008D5F5F" w:rsidP="008D5F5F">
      <w:pPr>
        <w:pStyle w:val="md-end-block"/>
        <w:spacing w:before="0" w:beforeAutospacing="0"/>
        <w:ind w:left="360"/>
        <w:jc w:val="both"/>
        <w:rPr>
          <w:rFonts w:hint="eastAsia"/>
          <w:color w:val="333333"/>
          <w:sz w:val="21"/>
          <w:szCs w:val="21"/>
        </w:rPr>
      </w:pPr>
      <w:r w:rsidRPr="008D5F5F">
        <w:rPr>
          <w:rStyle w:val="md-plain"/>
          <w:rFonts w:hint="eastAsia"/>
          <w:color w:val="333333"/>
          <w:sz w:val="21"/>
          <w:szCs w:val="21"/>
        </w:rPr>
        <w:t>最后以 json 文件格式储存。</w:t>
      </w:r>
    </w:p>
    <w:p w14:paraId="52BF5E54" w14:textId="36530F23" w:rsidR="00C936D5" w:rsidRDefault="00C936D5" w:rsidP="00594D9F">
      <w:pPr>
        <w:pStyle w:val="a9"/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 w:rsidRPr="00594D9F">
        <w:rPr>
          <w:rFonts w:hint="eastAsia"/>
          <w:b/>
          <w:bCs/>
          <w:sz w:val="28"/>
          <w:szCs w:val="28"/>
        </w:rPr>
        <w:t>功能设计</w:t>
      </w:r>
    </w:p>
    <w:p w14:paraId="59370D3F" w14:textId="26ECF2C7" w:rsidR="008D5F5F" w:rsidRPr="00594D9F" w:rsidRDefault="008D5F5F" w:rsidP="008D5F5F">
      <w:pPr>
        <w:pStyle w:val="a9"/>
        <w:spacing w:line="360" w:lineRule="auto"/>
        <w:ind w:left="360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6B2A75C3" wp14:editId="48EFDD9E">
            <wp:extent cx="2537637" cy="3806456"/>
            <wp:effectExtent l="0" t="0" r="0" b="3810"/>
            <wp:docPr id="1060096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96105" name="图片 106009610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3429" cy="383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AEA5" w14:textId="4D45338B" w:rsidR="00C936D5" w:rsidRDefault="00C936D5" w:rsidP="00594D9F">
      <w:pPr>
        <w:pStyle w:val="a9"/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 w:rsidRPr="00594D9F">
        <w:rPr>
          <w:rFonts w:hint="eastAsia"/>
          <w:b/>
          <w:bCs/>
          <w:sz w:val="28"/>
          <w:szCs w:val="28"/>
        </w:rPr>
        <w:lastRenderedPageBreak/>
        <w:t>系统特色及关键技术</w:t>
      </w:r>
    </w:p>
    <w:p w14:paraId="2DEC27C6" w14:textId="719F4133" w:rsidR="008D5F5F" w:rsidRPr="008D5F5F" w:rsidRDefault="008D5F5F" w:rsidP="008D5F5F">
      <w:pPr>
        <w:spacing w:line="360" w:lineRule="auto"/>
        <w:ind w:firstLine="360"/>
        <w:rPr>
          <w:rFonts w:hint="eastAsia"/>
          <w:szCs w:val="21"/>
        </w:rPr>
      </w:pPr>
      <w:r w:rsidRPr="008D5F5F">
        <w:rPr>
          <w:rFonts w:hint="eastAsia"/>
          <w:szCs w:val="21"/>
        </w:rPr>
        <w:t>RSA</w:t>
      </w:r>
      <w:r w:rsidRPr="008D5F5F">
        <w:rPr>
          <w:rFonts w:hint="eastAsia"/>
          <w:szCs w:val="21"/>
        </w:rPr>
        <w:t>（</w:t>
      </w:r>
      <w:r w:rsidRPr="008D5F5F">
        <w:rPr>
          <w:rFonts w:hint="eastAsia"/>
          <w:szCs w:val="21"/>
        </w:rPr>
        <w:t>Rivest</w:t>
      </w:r>
      <w:r w:rsidRPr="008D5F5F">
        <w:rPr>
          <w:rFonts w:hint="eastAsia"/>
          <w:szCs w:val="21"/>
        </w:rPr>
        <w:t>–</w:t>
      </w:r>
      <w:r w:rsidRPr="008D5F5F">
        <w:rPr>
          <w:rFonts w:hint="eastAsia"/>
          <w:szCs w:val="21"/>
        </w:rPr>
        <w:t>Shamir</w:t>
      </w:r>
      <w:r w:rsidRPr="008D5F5F">
        <w:rPr>
          <w:rFonts w:hint="eastAsia"/>
          <w:szCs w:val="21"/>
        </w:rPr>
        <w:t>–</w:t>
      </w:r>
      <w:r w:rsidRPr="008D5F5F">
        <w:rPr>
          <w:rFonts w:hint="eastAsia"/>
          <w:szCs w:val="21"/>
        </w:rPr>
        <w:t>Adleman</w:t>
      </w:r>
      <w:r w:rsidRPr="008D5F5F">
        <w:rPr>
          <w:rFonts w:hint="eastAsia"/>
          <w:szCs w:val="21"/>
        </w:rPr>
        <w:t>）</w:t>
      </w:r>
      <w:r w:rsidRPr="008D5F5F">
        <w:rPr>
          <w:rFonts w:hint="eastAsia"/>
          <w:szCs w:val="21"/>
        </w:rPr>
        <w:t>是一种</w:t>
      </w:r>
      <w:r w:rsidRPr="008D5F5F">
        <w:rPr>
          <w:rFonts w:hint="eastAsia"/>
          <w:szCs w:val="21"/>
        </w:rPr>
        <w:t>非对称加密</w:t>
      </w:r>
      <w:r w:rsidRPr="008D5F5F">
        <w:rPr>
          <w:rFonts w:hint="eastAsia"/>
          <w:szCs w:val="21"/>
        </w:rPr>
        <w:t>。</w:t>
      </w:r>
    </w:p>
    <w:p w14:paraId="0D50FAF9" w14:textId="422F5455" w:rsidR="008D5F5F" w:rsidRPr="008D5F5F" w:rsidRDefault="008D5F5F" w:rsidP="008D5F5F">
      <w:pPr>
        <w:pStyle w:val="a9"/>
        <w:spacing w:line="360" w:lineRule="auto"/>
        <w:ind w:left="360"/>
        <w:rPr>
          <w:rFonts w:hint="eastAsia"/>
          <w:szCs w:val="21"/>
        </w:rPr>
      </w:pPr>
      <w:r w:rsidRPr="008D5F5F">
        <w:rPr>
          <w:rFonts w:hint="eastAsia"/>
          <w:szCs w:val="21"/>
        </w:rPr>
        <w:t>公钥</w:t>
      </w:r>
      <w:r>
        <w:rPr>
          <w:rFonts w:hint="eastAsia"/>
          <w:szCs w:val="21"/>
        </w:rPr>
        <w:t>/</w:t>
      </w:r>
      <w:r w:rsidRPr="008D5F5F">
        <w:rPr>
          <w:rFonts w:hint="eastAsia"/>
          <w:szCs w:val="21"/>
        </w:rPr>
        <w:t>私钥对：公钥用于加密</w:t>
      </w:r>
      <w:r>
        <w:rPr>
          <w:rFonts w:hint="eastAsia"/>
          <w:szCs w:val="21"/>
        </w:rPr>
        <w:t>。</w:t>
      </w:r>
      <w:r w:rsidRPr="008D5F5F">
        <w:rPr>
          <w:rFonts w:hint="eastAsia"/>
          <w:szCs w:val="21"/>
        </w:rPr>
        <w:t>私钥用于解密</w:t>
      </w:r>
      <w:r>
        <w:rPr>
          <w:rFonts w:hint="eastAsia"/>
          <w:szCs w:val="21"/>
        </w:rPr>
        <w:t>，</w:t>
      </w:r>
      <w:r w:rsidRPr="008D5F5F">
        <w:rPr>
          <w:rFonts w:hint="eastAsia"/>
          <w:szCs w:val="21"/>
        </w:rPr>
        <w:t>私钥还可用于数字签名，公钥用于验证签名。</w:t>
      </w:r>
    </w:p>
    <w:p w14:paraId="4C951315" w14:textId="472BA823" w:rsidR="008D5F5F" w:rsidRDefault="008D5F5F" w:rsidP="008D5F5F">
      <w:pPr>
        <w:pStyle w:val="a9"/>
        <w:spacing w:line="360" w:lineRule="auto"/>
        <w:ind w:left="360"/>
        <w:rPr>
          <w:szCs w:val="21"/>
        </w:rPr>
      </w:pPr>
      <w:r>
        <w:rPr>
          <w:rFonts w:hint="eastAsia"/>
          <w:szCs w:val="21"/>
        </w:rPr>
        <w:t xml:space="preserve">RSA </w:t>
      </w:r>
      <w:r w:rsidRPr="008D5F5F">
        <w:rPr>
          <w:rFonts w:hint="eastAsia"/>
          <w:szCs w:val="21"/>
        </w:rPr>
        <w:t>基于两个大素数</w:t>
      </w:r>
      <m:oMath>
        <m:r>
          <w:rPr>
            <w:rFonts w:ascii="Cambria Math" w:hAnsi="Cambria Math"/>
            <w:szCs w:val="21"/>
          </w:rPr>
          <m:t xml:space="preserve"> p </m:t>
        </m:r>
      </m:oMath>
      <w:r w:rsidRPr="008D5F5F">
        <w:rPr>
          <w:rFonts w:hint="eastAsia"/>
          <w:szCs w:val="21"/>
        </w:rPr>
        <w:t>和</w:t>
      </w:r>
      <w:r w:rsidRPr="008D5F5F">
        <w:rPr>
          <w:szCs w:val="21"/>
        </w:rPr>
        <w:t xml:space="preserve"> </w:t>
      </w:r>
      <m:oMath>
        <m:r>
          <w:rPr>
            <w:rFonts w:ascii="Cambria Math" w:hAnsi="Cambria Math"/>
            <w:szCs w:val="21"/>
          </w:rPr>
          <m:t>q</m:t>
        </m:r>
      </m:oMath>
      <w:r w:rsidRPr="008D5F5F">
        <w:rPr>
          <w:szCs w:val="21"/>
        </w:rPr>
        <w:t xml:space="preserve"> </w:t>
      </w:r>
      <w:r w:rsidRPr="008D5F5F">
        <w:rPr>
          <w:rFonts w:hint="eastAsia"/>
          <w:szCs w:val="21"/>
        </w:rPr>
        <w:t>的乘积</w:t>
      </w:r>
      <w:r w:rsidR="008845BA">
        <w:rPr>
          <w:rFonts w:hint="eastAsia"/>
          <w:szCs w:val="21"/>
        </w:rPr>
        <w:t xml:space="preserve"> </w:t>
      </w:r>
      <m:oMath>
        <m:r>
          <w:rPr>
            <w:rFonts w:ascii="Cambria Math" w:hAnsi="Cambria Math" w:hint="eastAsia"/>
            <w:szCs w:val="21"/>
          </w:rPr>
          <m:t>n</m:t>
        </m:r>
        <m:r>
          <w:rPr>
            <w:rFonts w:ascii="Cambria Math" w:hAnsi="Cambria Math"/>
            <w:szCs w:val="21"/>
          </w:rPr>
          <m:t>=p</m:t>
        </m:r>
        <m:r>
          <w:rPr>
            <w:rFonts w:ascii="Cambria Math" w:hAnsi="Cambria Math" w:hint="eastAsia"/>
            <w:szCs w:val="21"/>
          </w:rPr>
          <m:t>×</m:t>
        </m:r>
        <m:r>
          <w:rPr>
            <w:rFonts w:ascii="Cambria Math" w:hAnsi="Cambria Math"/>
            <w:szCs w:val="21"/>
          </w:rPr>
          <m:t>q</m:t>
        </m:r>
      </m:oMath>
      <w:r w:rsidRPr="008D5F5F">
        <w:rPr>
          <w:rFonts w:hint="eastAsia"/>
          <w:szCs w:val="21"/>
        </w:rPr>
        <w:t>，安全性取决于因式分解的困难性。</w:t>
      </w:r>
    </w:p>
    <w:p w14:paraId="0E1D618D" w14:textId="49A613DC" w:rsidR="00B325AB" w:rsidRPr="008D5F5F" w:rsidRDefault="00B325AB" w:rsidP="008D5F5F">
      <w:pPr>
        <w:pStyle w:val="a9"/>
        <w:spacing w:line="360" w:lineRule="auto"/>
        <w:ind w:left="360"/>
        <w:rPr>
          <w:rFonts w:hint="eastAsia"/>
          <w:szCs w:val="21"/>
        </w:rPr>
      </w:pPr>
      <w:r>
        <w:rPr>
          <w:rFonts w:hint="eastAsia"/>
          <w:szCs w:val="21"/>
        </w:rPr>
        <w:t>加密：</w:t>
      </w:r>
      <m:oMath>
        <m:r>
          <w:rPr>
            <w:rFonts w:ascii="Cambria Math" w:hAnsi="Cambria Math"/>
            <w:szCs w:val="21"/>
          </w:rPr>
          <m:t>C=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M</m:t>
            </m:r>
          </m:e>
          <m:sup>
            <m:r>
              <w:rPr>
                <w:rFonts w:ascii="Cambria Math" w:hAnsi="Cambria Math"/>
                <w:szCs w:val="21"/>
              </w:rPr>
              <m:t>e</m:t>
            </m:r>
          </m:sup>
        </m:sSup>
        <m:r>
          <w:rPr>
            <w:rFonts w:ascii="Cambria Math" w:hAnsi="Cambria Math"/>
            <w:szCs w:val="21"/>
          </w:rPr>
          <m:t xml:space="preserve"> mod</m:t>
        </m:r>
      </m:oMath>
      <w:r>
        <w:rPr>
          <w:rFonts w:hint="eastAsia"/>
          <w:szCs w:val="21"/>
        </w:rPr>
        <w:t xml:space="preserve"> n</w:t>
      </w:r>
      <w:r>
        <w:rPr>
          <w:rFonts w:hint="eastAsia"/>
          <w:szCs w:val="21"/>
        </w:rPr>
        <w:t>，解密：</w:t>
      </w:r>
      <m:oMath>
        <m:r>
          <w:rPr>
            <w:rFonts w:ascii="Cambria Math" w:hAnsi="Cambria Math"/>
            <w:szCs w:val="21"/>
          </w:rPr>
          <m:t>M =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C</m:t>
            </m:r>
          </m:e>
          <m:sup>
            <m:r>
              <w:rPr>
                <w:rFonts w:ascii="Cambria Math" w:hAnsi="Cambria Math"/>
                <w:szCs w:val="21"/>
              </w:rPr>
              <m:t>d</m:t>
            </m:r>
          </m:sup>
        </m:sSup>
        <m:r>
          <w:rPr>
            <w:rFonts w:ascii="Cambria Math" w:hAnsi="Cambria Math"/>
            <w:szCs w:val="21"/>
          </w:rPr>
          <m:t xml:space="preserve"> mod n</m:t>
        </m:r>
      </m:oMath>
      <w:r>
        <w:rPr>
          <w:rFonts w:hint="eastAsia"/>
          <w:szCs w:val="21"/>
        </w:rPr>
        <w:t>。</w:t>
      </w:r>
    </w:p>
    <w:p w14:paraId="40D1F9B2" w14:textId="2FFA4D9A" w:rsidR="008D5F5F" w:rsidRDefault="008D5F5F" w:rsidP="008D5F5F">
      <w:pPr>
        <w:spacing w:line="360" w:lineRule="auto"/>
        <w:ind w:firstLine="360"/>
        <w:rPr>
          <w:szCs w:val="21"/>
        </w:rPr>
      </w:pPr>
      <w:r w:rsidRPr="008D5F5F">
        <w:rPr>
          <w:rFonts w:hint="eastAsia"/>
          <w:szCs w:val="21"/>
        </w:rPr>
        <w:t>安全性取决于密钥长度，常见长度为</w:t>
      </w:r>
      <w:r w:rsidRPr="008D5F5F">
        <w:rPr>
          <w:rFonts w:hint="eastAsia"/>
          <w:szCs w:val="21"/>
        </w:rPr>
        <w:t xml:space="preserve"> 2048 </w:t>
      </w:r>
      <w:r w:rsidRPr="008D5F5F">
        <w:rPr>
          <w:rFonts w:hint="eastAsia"/>
          <w:szCs w:val="21"/>
        </w:rPr>
        <w:t>或</w:t>
      </w:r>
      <w:r w:rsidRPr="008D5F5F">
        <w:rPr>
          <w:rFonts w:hint="eastAsia"/>
          <w:szCs w:val="21"/>
        </w:rPr>
        <w:t xml:space="preserve"> 4096 </w:t>
      </w:r>
      <w:r w:rsidRPr="008D5F5F">
        <w:rPr>
          <w:rFonts w:hint="eastAsia"/>
          <w:szCs w:val="21"/>
        </w:rPr>
        <w:t>位</w:t>
      </w:r>
      <w:r w:rsidRPr="008D5F5F">
        <w:rPr>
          <w:rFonts w:hint="eastAsia"/>
          <w:szCs w:val="21"/>
        </w:rPr>
        <w:t>。</w:t>
      </w:r>
      <w:r w:rsidRPr="008D5F5F">
        <w:rPr>
          <w:rFonts w:hint="eastAsia"/>
          <w:szCs w:val="21"/>
        </w:rPr>
        <w:t>主要用于小数据量加密（如密钥交换、签名验证），非对称加密速度慢。</w:t>
      </w:r>
    </w:p>
    <w:p w14:paraId="34E34A59" w14:textId="77777777" w:rsidR="00A41B91" w:rsidRDefault="00A41B91" w:rsidP="00A41B91">
      <w:pPr>
        <w:spacing w:line="360" w:lineRule="auto"/>
        <w:ind w:firstLine="360"/>
        <w:rPr>
          <w:szCs w:val="21"/>
        </w:rPr>
      </w:pPr>
      <w:r w:rsidRPr="00A41B91">
        <w:rPr>
          <w:szCs w:val="21"/>
        </w:rPr>
        <w:t>AES</w:t>
      </w:r>
      <w:r w:rsidRPr="00A41B91">
        <w:rPr>
          <w:szCs w:val="21"/>
        </w:rPr>
        <w:t>（</w:t>
      </w:r>
      <w:r w:rsidRPr="00A41B91">
        <w:rPr>
          <w:szCs w:val="21"/>
        </w:rPr>
        <w:t>Advanced Encryption Standard</w:t>
      </w:r>
      <w:r w:rsidRPr="00A41B91">
        <w:rPr>
          <w:szCs w:val="21"/>
        </w:rPr>
        <w:t>）</w:t>
      </w:r>
      <w:r>
        <w:rPr>
          <w:rFonts w:hint="eastAsia"/>
          <w:szCs w:val="21"/>
        </w:rPr>
        <w:t>是一种对称加密。</w:t>
      </w:r>
    </w:p>
    <w:p w14:paraId="505BE2C6" w14:textId="7B02C8EE" w:rsidR="00A41B91" w:rsidRPr="00A41B91" w:rsidRDefault="00A41B91" w:rsidP="00A41B91">
      <w:pPr>
        <w:spacing w:line="360" w:lineRule="auto"/>
        <w:ind w:firstLine="360"/>
        <w:rPr>
          <w:rFonts w:hint="eastAsia"/>
          <w:szCs w:val="21"/>
        </w:rPr>
      </w:pPr>
      <w:r>
        <w:rPr>
          <w:rFonts w:hint="eastAsia"/>
          <w:szCs w:val="21"/>
        </w:rPr>
        <w:t>使用</w:t>
      </w:r>
      <w:r w:rsidRPr="00A41B91">
        <w:rPr>
          <w:rFonts w:hint="eastAsia"/>
          <w:szCs w:val="21"/>
        </w:rPr>
        <w:t>同一密钥用于加密和解密</w:t>
      </w:r>
      <w:r>
        <w:rPr>
          <w:rFonts w:hint="eastAsia"/>
          <w:szCs w:val="21"/>
        </w:rPr>
        <w:t>，</w:t>
      </w:r>
      <w:r w:rsidRPr="00A41B91">
        <w:rPr>
          <w:rFonts w:hint="eastAsia"/>
          <w:szCs w:val="21"/>
        </w:rPr>
        <w:t>发送方和接收方需共享一个密钥。</w:t>
      </w:r>
    </w:p>
    <w:p w14:paraId="7F9FE2ED" w14:textId="728AB6B1" w:rsidR="00A41B91" w:rsidRPr="00A41B91" w:rsidRDefault="00A41B91" w:rsidP="00A41B91">
      <w:pPr>
        <w:spacing w:line="360" w:lineRule="auto"/>
        <w:ind w:firstLine="360"/>
        <w:rPr>
          <w:rFonts w:hint="eastAsia"/>
          <w:szCs w:val="21"/>
        </w:rPr>
      </w:pPr>
      <w:r w:rsidRPr="00A41B91">
        <w:rPr>
          <w:rFonts w:hint="eastAsia"/>
          <w:szCs w:val="21"/>
        </w:rPr>
        <w:t>加密</w:t>
      </w:r>
      <w:r>
        <w:rPr>
          <w:rFonts w:hint="eastAsia"/>
          <w:szCs w:val="21"/>
        </w:rPr>
        <w:t xml:space="preserve"> A</w:t>
      </w:r>
      <w:r w:rsidRPr="00A41B91">
        <w:rPr>
          <w:rFonts w:hint="eastAsia"/>
          <w:szCs w:val="21"/>
        </w:rPr>
        <w:t xml:space="preserve">ES </w:t>
      </w:r>
      <w:r w:rsidRPr="00A41B91">
        <w:rPr>
          <w:rFonts w:hint="eastAsia"/>
          <w:szCs w:val="21"/>
        </w:rPr>
        <w:t>将数据分成</w:t>
      </w:r>
      <w:r w:rsidRPr="00A41B91">
        <w:rPr>
          <w:rFonts w:hint="eastAsia"/>
          <w:szCs w:val="21"/>
        </w:rPr>
        <w:t xml:space="preserve"> 128 </w:t>
      </w:r>
      <w:r w:rsidRPr="00A41B91">
        <w:rPr>
          <w:rFonts w:hint="eastAsia"/>
          <w:szCs w:val="21"/>
        </w:rPr>
        <w:t>位（</w:t>
      </w:r>
      <w:r w:rsidRPr="00A41B91">
        <w:rPr>
          <w:rFonts w:hint="eastAsia"/>
          <w:szCs w:val="21"/>
        </w:rPr>
        <w:t xml:space="preserve">16 </w:t>
      </w:r>
      <w:r w:rsidRPr="00A41B91">
        <w:rPr>
          <w:rFonts w:hint="eastAsia"/>
          <w:szCs w:val="21"/>
        </w:rPr>
        <w:t>字节）块进行处理。</w:t>
      </w:r>
    </w:p>
    <w:p w14:paraId="716D4B00" w14:textId="78916001" w:rsidR="00A41B91" w:rsidRPr="00A41B91" w:rsidRDefault="00A41B91" w:rsidP="00A41B91">
      <w:pPr>
        <w:spacing w:line="360" w:lineRule="auto"/>
        <w:ind w:firstLine="360"/>
        <w:rPr>
          <w:rFonts w:hint="eastAsia"/>
          <w:szCs w:val="21"/>
        </w:rPr>
      </w:pPr>
      <w:r w:rsidRPr="00A41B91">
        <w:rPr>
          <w:rFonts w:hint="eastAsia"/>
          <w:szCs w:val="21"/>
        </w:rPr>
        <w:t>密钥长度支持</w:t>
      </w:r>
      <w:r w:rsidRPr="00A41B91">
        <w:rPr>
          <w:rFonts w:hint="eastAsia"/>
          <w:szCs w:val="21"/>
        </w:rPr>
        <w:t xml:space="preserve"> 128</w:t>
      </w:r>
      <w:r w:rsidRPr="00A41B91">
        <w:rPr>
          <w:rFonts w:hint="eastAsia"/>
          <w:szCs w:val="21"/>
        </w:rPr>
        <w:t>、</w:t>
      </w:r>
      <w:r w:rsidRPr="00A41B91">
        <w:rPr>
          <w:rFonts w:hint="eastAsia"/>
          <w:szCs w:val="21"/>
        </w:rPr>
        <w:t xml:space="preserve">192 </w:t>
      </w:r>
      <w:r w:rsidRPr="00A41B91">
        <w:rPr>
          <w:rFonts w:hint="eastAsia"/>
          <w:szCs w:val="21"/>
        </w:rPr>
        <w:t>和</w:t>
      </w:r>
      <w:r w:rsidRPr="00A41B91">
        <w:rPr>
          <w:rFonts w:hint="eastAsia"/>
          <w:szCs w:val="21"/>
        </w:rPr>
        <w:t xml:space="preserve"> 256 </w:t>
      </w:r>
      <w:r w:rsidRPr="00A41B91">
        <w:rPr>
          <w:rFonts w:hint="eastAsia"/>
          <w:szCs w:val="21"/>
        </w:rPr>
        <w:t>位密钥长度，密钥越长越安全。</w:t>
      </w:r>
    </w:p>
    <w:p w14:paraId="666060EA" w14:textId="016B0DC1" w:rsidR="00A41B91" w:rsidRDefault="00A41B91" w:rsidP="00A41B91">
      <w:pPr>
        <w:spacing w:line="360" w:lineRule="auto"/>
        <w:ind w:firstLine="360"/>
        <w:rPr>
          <w:szCs w:val="21"/>
        </w:rPr>
      </w:pPr>
      <w:r w:rsidRPr="00A41B91">
        <w:rPr>
          <w:rFonts w:hint="eastAsia"/>
          <w:szCs w:val="21"/>
        </w:rPr>
        <w:t>加密</w:t>
      </w:r>
      <w:r>
        <w:rPr>
          <w:rFonts w:hint="eastAsia"/>
          <w:szCs w:val="21"/>
        </w:rPr>
        <w:t>：</w:t>
      </w:r>
      <w:r w:rsidRPr="00A41B91">
        <w:rPr>
          <w:rFonts w:hint="eastAsia"/>
          <w:szCs w:val="21"/>
        </w:rPr>
        <w:t>每轮包括：字节替代（</w:t>
      </w:r>
      <w:r w:rsidRPr="00A41B91">
        <w:rPr>
          <w:rFonts w:hint="eastAsia"/>
          <w:szCs w:val="21"/>
        </w:rPr>
        <w:t>SubBytes</w:t>
      </w:r>
      <w:r w:rsidRPr="00A41B91">
        <w:rPr>
          <w:rFonts w:hint="eastAsia"/>
          <w:szCs w:val="21"/>
        </w:rPr>
        <w:t>）、行移位（</w:t>
      </w:r>
      <w:r w:rsidRPr="00A41B91">
        <w:rPr>
          <w:rFonts w:hint="eastAsia"/>
          <w:szCs w:val="21"/>
        </w:rPr>
        <w:t>ShiftRows</w:t>
      </w:r>
      <w:r w:rsidRPr="00A41B91">
        <w:rPr>
          <w:rFonts w:hint="eastAsia"/>
          <w:szCs w:val="21"/>
        </w:rPr>
        <w:t>）、列混合（</w:t>
      </w:r>
      <w:r w:rsidRPr="00A41B91">
        <w:rPr>
          <w:rFonts w:hint="eastAsia"/>
          <w:szCs w:val="21"/>
        </w:rPr>
        <w:t>MixColumns</w:t>
      </w:r>
      <w:r w:rsidRPr="00A41B91">
        <w:rPr>
          <w:rFonts w:hint="eastAsia"/>
          <w:szCs w:val="21"/>
        </w:rPr>
        <w:t>）、轮密钥加（</w:t>
      </w:r>
      <w:r w:rsidRPr="00A41B91">
        <w:rPr>
          <w:rFonts w:hint="eastAsia"/>
          <w:szCs w:val="21"/>
        </w:rPr>
        <w:t>AddRoundKey</w:t>
      </w:r>
      <w:r w:rsidRPr="00A41B91">
        <w:rPr>
          <w:rFonts w:hint="eastAsia"/>
          <w:szCs w:val="21"/>
        </w:rPr>
        <w:t>）。</w:t>
      </w:r>
    </w:p>
    <w:p w14:paraId="77299BD7" w14:textId="50FBC925" w:rsidR="00A41B91" w:rsidRPr="00A41B91" w:rsidRDefault="00A41B91" w:rsidP="00A41B91">
      <w:pPr>
        <w:spacing w:line="360" w:lineRule="auto"/>
        <w:ind w:firstLine="360"/>
        <w:rPr>
          <w:rFonts w:hint="eastAsia"/>
          <w:szCs w:val="21"/>
        </w:rPr>
      </w:pPr>
      <w:r w:rsidRPr="00A41B91">
        <w:rPr>
          <w:rFonts w:hint="eastAsia"/>
          <w:szCs w:val="21"/>
        </w:rPr>
        <w:t>高效快速</w:t>
      </w:r>
      <w:r>
        <w:rPr>
          <w:rFonts w:hint="eastAsia"/>
          <w:szCs w:val="21"/>
        </w:rPr>
        <w:t>，</w:t>
      </w:r>
      <w:r w:rsidRPr="00A41B91">
        <w:rPr>
          <w:rFonts w:hint="eastAsia"/>
          <w:szCs w:val="21"/>
        </w:rPr>
        <w:t>适合加密大量数据，广泛用于文件、数据库、网络通信。</w:t>
      </w:r>
    </w:p>
    <w:p w14:paraId="322AB87B" w14:textId="69DD749E" w:rsidR="00A41B91" w:rsidRPr="00A41B91" w:rsidRDefault="00A41B91" w:rsidP="00A41B91">
      <w:pPr>
        <w:spacing w:line="360" w:lineRule="auto"/>
        <w:ind w:firstLine="360"/>
        <w:rPr>
          <w:rFonts w:hint="eastAsia"/>
          <w:szCs w:val="21"/>
        </w:rPr>
      </w:pPr>
      <w:r w:rsidRPr="00A41B91">
        <w:rPr>
          <w:rFonts w:hint="eastAsia"/>
          <w:szCs w:val="21"/>
        </w:rPr>
        <w:t>加密模式如</w:t>
      </w:r>
      <w:r w:rsidRPr="00A41B91">
        <w:rPr>
          <w:rFonts w:hint="eastAsia"/>
          <w:szCs w:val="21"/>
        </w:rPr>
        <w:t xml:space="preserve"> CBC</w:t>
      </w:r>
      <w:r w:rsidRPr="00A41B91">
        <w:rPr>
          <w:rFonts w:hint="eastAsia"/>
          <w:szCs w:val="21"/>
        </w:rPr>
        <w:t>、</w:t>
      </w:r>
      <w:r w:rsidRPr="00A41B91">
        <w:rPr>
          <w:rFonts w:hint="eastAsia"/>
          <w:szCs w:val="21"/>
        </w:rPr>
        <w:t>CFB</w:t>
      </w:r>
      <w:r w:rsidRPr="00A41B91">
        <w:rPr>
          <w:rFonts w:hint="eastAsia"/>
          <w:szCs w:val="21"/>
        </w:rPr>
        <w:t>、</w:t>
      </w:r>
      <w:r w:rsidRPr="00A41B91">
        <w:rPr>
          <w:rFonts w:hint="eastAsia"/>
          <w:szCs w:val="21"/>
        </w:rPr>
        <w:t xml:space="preserve">GCM </w:t>
      </w:r>
      <w:r w:rsidRPr="00A41B91">
        <w:rPr>
          <w:rFonts w:hint="eastAsia"/>
          <w:szCs w:val="21"/>
        </w:rPr>
        <w:t>等，用于提高安全性和灵活性。</w:t>
      </w:r>
    </w:p>
    <w:p w14:paraId="0687F491" w14:textId="28BE1167" w:rsidR="00C936D5" w:rsidRDefault="00C936D5" w:rsidP="00594D9F">
      <w:pPr>
        <w:pStyle w:val="a9"/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 w:rsidRPr="00594D9F">
        <w:rPr>
          <w:rFonts w:hint="eastAsia"/>
          <w:b/>
          <w:bCs/>
          <w:sz w:val="28"/>
          <w:szCs w:val="28"/>
        </w:rPr>
        <w:t>测试</w:t>
      </w:r>
    </w:p>
    <w:p w14:paraId="5002AB16" w14:textId="528F3912" w:rsidR="002B79F9" w:rsidRDefault="002B79F9" w:rsidP="002B79F9">
      <w:pPr>
        <w:spacing w:line="360" w:lineRule="auto"/>
        <w:ind w:left="360"/>
        <w:rPr>
          <w:szCs w:val="21"/>
        </w:rPr>
      </w:pPr>
      <w:r>
        <w:rPr>
          <w:rFonts w:hint="eastAsia"/>
          <w:szCs w:val="21"/>
        </w:rPr>
        <w:t>用户创建</w:t>
      </w:r>
      <w:r>
        <w:rPr>
          <w:rFonts w:hint="eastAsia"/>
          <w:szCs w:val="21"/>
        </w:rPr>
        <w:t xml:space="preserve"> AES </w:t>
      </w:r>
      <w:r>
        <w:rPr>
          <w:rFonts w:hint="eastAsia"/>
          <w:szCs w:val="21"/>
        </w:rPr>
        <w:t>密钥：</w:t>
      </w:r>
      <w:r>
        <w:rPr>
          <w:szCs w:val="21"/>
        </w:rPr>
        <w:br/>
      </w:r>
      <w:r>
        <w:rPr>
          <w:rFonts w:hint="eastAsia"/>
          <w:noProof/>
        </w:rPr>
        <w:drawing>
          <wp:inline distT="0" distB="0" distL="0" distR="0" wp14:anchorId="1B959B02" wp14:editId="4A6C6BE1">
            <wp:extent cx="5699051" cy="2006950"/>
            <wp:effectExtent l="0" t="0" r="0" b="0"/>
            <wp:docPr id="17325122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745" cy="2012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B8A60" w14:textId="3D95B198" w:rsidR="002B79F9" w:rsidRPr="002B79F9" w:rsidRDefault="009171C6" w:rsidP="002B79F9">
      <w:pPr>
        <w:spacing w:line="360" w:lineRule="auto"/>
        <w:ind w:left="360"/>
        <w:rPr>
          <w:rFonts w:hint="eastAsia"/>
          <w:szCs w:val="21"/>
        </w:rPr>
      </w:pPr>
      <w:r>
        <w:rPr>
          <w:rFonts w:hint="eastAsia"/>
          <w:szCs w:val="21"/>
        </w:rPr>
        <w:t>AES</w:t>
      </w:r>
      <w:r w:rsidR="002B79F9">
        <w:rPr>
          <w:rFonts w:hint="eastAsia"/>
          <w:szCs w:val="21"/>
        </w:rPr>
        <w:t>保存形式：</w:t>
      </w:r>
      <w:r w:rsidR="002B79F9">
        <w:rPr>
          <w:szCs w:val="21"/>
        </w:rPr>
        <w:br/>
      </w:r>
      <w:r w:rsidR="002B79F9">
        <w:rPr>
          <w:noProof/>
        </w:rPr>
        <w:lastRenderedPageBreak/>
        <w:drawing>
          <wp:inline distT="0" distB="0" distL="0" distR="0" wp14:anchorId="39459857" wp14:editId="6C44079F">
            <wp:extent cx="5274310" cy="943610"/>
            <wp:effectExtent l="0" t="0" r="2540" b="8890"/>
            <wp:docPr id="767227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279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0137" w14:textId="779F1EA2" w:rsidR="009171C6" w:rsidRDefault="009171C6" w:rsidP="009171C6"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用户查看</w:t>
      </w:r>
      <w:r>
        <w:rPr>
          <w:rFonts w:hint="eastAsia"/>
          <w:szCs w:val="21"/>
        </w:rPr>
        <w:t xml:space="preserve"> AES </w:t>
      </w:r>
      <w:r>
        <w:rPr>
          <w:rFonts w:hint="eastAsia"/>
          <w:szCs w:val="21"/>
        </w:rPr>
        <w:t>密钥：</w:t>
      </w:r>
    </w:p>
    <w:p w14:paraId="446C841C" w14:textId="2C157FE4" w:rsidR="009171C6" w:rsidRPr="009171C6" w:rsidRDefault="009171C6" w:rsidP="009171C6">
      <w:pPr>
        <w:spacing w:line="360" w:lineRule="auto"/>
        <w:ind w:firstLine="36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4FD82A97" wp14:editId="19BE448E">
            <wp:extent cx="5274310" cy="1237615"/>
            <wp:effectExtent l="0" t="0" r="2540" b="635"/>
            <wp:docPr id="4618465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465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9D2A" w14:textId="1692BFDB" w:rsidR="0063377D" w:rsidRDefault="0063377D" w:rsidP="0063377D">
      <w:pPr>
        <w:pStyle w:val="a9"/>
        <w:spacing w:line="360" w:lineRule="auto"/>
        <w:ind w:left="360"/>
        <w:rPr>
          <w:szCs w:val="21"/>
        </w:rPr>
      </w:pPr>
      <w:r w:rsidRPr="0063377D">
        <w:rPr>
          <w:rFonts w:hint="eastAsia"/>
          <w:szCs w:val="21"/>
        </w:rPr>
        <w:t>用户创建</w:t>
      </w:r>
      <w:r w:rsidRPr="0063377D">
        <w:rPr>
          <w:rFonts w:hint="eastAsia"/>
          <w:szCs w:val="21"/>
        </w:rPr>
        <w:t xml:space="preserve"> RSA </w:t>
      </w:r>
      <w:r w:rsidRPr="0063377D">
        <w:rPr>
          <w:rFonts w:hint="eastAsia"/>
          <w:szCs w:val="21"/>
        </w:rPr>
        <w:t>密钥</w:t>
      </w:r>
    </w:p>
    <w:p w14:paraId="32820CCB" w14:textId="00FEE2CE" w:rsidR="0063377D" w:rsidRDefault="009171C6" w:rsidP="0063377D">
      <w:pPr>
        <w:pStyle w:val="a9"/>
        <w:spacing w:line="360" w:lineRule="auto"/>
        <w:ind w:left="360"/>
        <w:rPr>
          <w:szCs w:val="21"/>
        </w:rPr>
      </w:pPr>
      <w:r>
        <w:rPr>
          <w:noProof/>
        </w:rPr>
        <w:drawing>
          <wp:inline distT="0" distB="0" distL="0" distR="0" wp14:anchorId="4D4FB0A8" wp14:editId="26E331B8">
            <wp:extent cx="5274310" cy="1554480"/>
            <wp:effectExtent l="0" t="0" r="2540" b="7620"/>
            <wp:docPr id="322084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842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671A" w14:textId="443D953E" w:rsidR="009171C6" w:rsidRDefault="009171C6" w:rsidP="0063377D">
      <w:pPr>
        <w:pStyle w:val="a9"/>
        <w:spacing w:line="360" w:lineRule="auto"/>
        <w:ind w:left="360"/>
        <w:rPr>
          <w:szCs w:val="21"/>
        </w:rPr>
      </w:pPr>
      <w:r>
        <w:rPr>
          <w:rFonts w:hint="eastAsia"/>
          <w:szCs w:val="21"/>
        </w:rPr>
        <w:t>RSA</w:t>
      </w:r>
      <w:r>
        <w:rPr>
          <w:rFonts w:hint="eastAsia"/>
          <w:szCs w:val="21"/>
        </w:rPr>
        <w:t>密钥保存形式：</w:t>
      </w:r>
    </w:p>
    <w:p w14:paraId="585F263C" w14:textId="22F79409" w:rsidR="009171C6" w:rsidRDefault="009171C6" w:rsidP="0063377D">
      <w:pPr>
        <w:pStyle w:val="a9"/>
        <w:spacing w:line="360" w:lineRule="auto"/>
        <w:ind w:left="360"/>
        <w:rPr>
          <w:szCs w:val="21"/>
        </w:rPr>
      </w:pPr>
      <w:r>
        <w:rPr>
          <w:noProof/>
        </w:rPr>
        <w:drawing>
          <wp:inline distT="0" distB="0" distL="0" distR="0" wp14:anchorId="0EF6D6BE" wp14:editId="1CD94729">
            <wp:extent cx="5274310" cy="928370"/>
            <wp:effectExtent l="0" t="0" r="2540" b="5080"/>
            <wp:docPr id="6441320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1320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1DDE" w14:textId="203D65EE" w:rsidR="009171C6" w:rsidRDefault="009171C6" w:rsidP="0063377D">
      <w:pPr>
        <w:pStyle w:val="a9"/>
        <w:spacing w:line="360" w:lineRule="auto"/>
        <w:ind w:left="360"/>
        <w:rPr>
          <w:szCs w:val="21"/>
        </w:rPr>
      </w:pPr>
      <w:r>
        <w:rPr>
          <w:rFonts w:hint="eastAsia"/>
          <w:szCs w:val="21"/>
        </w:rPr>
        <w:t>用户查看</w:t>
      </w:r>
      <w:r>
        <w:rPr>
          <w:rFonts w:hint="eastAsia"/>
          <w:szCs w:val="21"/>
        </w:rPr>
        <w:t xml:space="preserve"> RSA</w:t>
      </w:r>
      <w:r>
        <w:rPr>
          <w:rFonts w:hint="eastAsia"/>
          <w:szCs w:val="21"/>
        </w:rPr>
        <w:t>密钥：</w:t>
      </w:r>
    </w:p>
    <w:p w14:paraId="252E4531" w14:textId="7D2FE76D" w:rsidR="009171C6" w:rsidRPr="0063377D" w:rsidRDefault="009171C6" w:rsidP="0063377D">
      <w:pPr>
        <w:pStyle w:val="a9"/>
        <w:spacing w:line="360" w:lineRule="auto"/>
        <w:ind w:left="36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31CE4081" wp14:editId="10408749">
            <wp:extent cx="5274310" cy="1057910"/>
            <wp:effectExtent l="0" t="0" r="2540" b="8890"/>
            <wp:docPr id="1891671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713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47C7" w14:textId="042374B3" w:rsidR="00C936D5" w:rsidRDefault="00C936D5" w:rsidP="00594D9F">
      <w:pPr>
        <w:pStyle w:val="a9"/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 w:rsidRPr="00594D9F">
        <w:rPr>
          <w:rFonts w:hint="eastAsia"/>
          <w:b/>
          <w:bCs/>
          <w:sz w:val="28"/>
          <w:szCs w:val="28"/>
        </w:rPr>
        <w:t>结论</w:t>
      </w:r>
    </w:p>
    <w:p w14:paraId="213364AA" w14:textId="26F69A54" w:rsidR="003343B9" w:rsidRPr="003343B9" w:rsidRDefault="003343B9" w:rsidP="003343B9">
      <w:pPr>
        <w:spacing w:line="360" w:lineRule="auto"/>
        <w:rPr>
          <w:b/>
          <w:bCs/>
          <w:sz w:val="24"/>
        </w:rPr>
      </w:pPr>
      <w:r w:rsidRPr="003343B9">
        <w:rPr>
          <w:rFonts w:hint="eastAsia"/>
          <w:b/>
          <w:bCs/>
          <w:sz w:val="24"/>
        </w:rPr>
        <w:t>心得：</w:t>
      </w:r>
    </w:p>
    <w:p w14:paraId="7761367A" w14:textId="46E5ED36" w:rsidR="003343B9" w:rsidRPr="003343B9" w:rsidRDefault="003343B9" w:rsidP="003343B9">
      <w:pPr>
        <w:spacing w:line="360" w:lineRule="auto"/>
        <w:rPr>
          <w:rFonts w:hint="eastAsia"/>
          <w:szCs w:val="21"/>
        </w:rPr>
      </w:pPr>
      <w:r w:rsidRPr="003343B9">
        <w:rPr>
          <w:rFonts w:hint="eastAsia"/>
          <w:b/>
          <w:bCs/>
          <w:sz w:val="28"/>
          <w:szCs w:val="28"/>
        </w:rPr>
        <w:t xml:space="preserve">   </w:t>
      </w:r>
      <w:r>
        <w:rPr>
          <w:rFonts w:hint="eastAsia"/>
          <w:szCs w:val="21"/>
        </w:rPr>
        <w:t>这</w:t>
      </w:r>
      <w:r w:rsidRPr="003343B9">
        <w:rPr>
          <w:rFonts w:hint="eastAsia"/>
          <w:szCs w:val="21"/>
        </w:rPr>
        <w:t>是一次非常完整的密码学应用实践</w:t>
      </w:r>
      <w:r>
        <w:rPr>
          <w:rFonts w:hint="eastAsia"/>
          <w:szCs w:val="21"/>
        </w:rPr>
        <w:t>，</w:t>
      </w:r>
      <w:r w:rsidRPr="003343B9">
        <w:rPr>
          <w:rFonts w:hint="eastAsia"/>
          <w:szCs w:val="21"/>
        </w:rPr>
        <w:t>在理论与实现之间建立了良好的桥梁</w:t>
      </w:r>
      <w:r>
        <w:rPr>
          <w:rFonts w:hint="eastAsia"/>
          <w:szCs w:val="21"/>
        </w:rPr>
        <w:t>。</w:t>
      </w:r>
    </w:p>
    <w:p w14:paraId="3B777331" w14:textId="708AE827" w:rsidR="003343B9" w:rsidRDefault="003343B9" w:rsidP="003343B9">
      <w:pPr>
        <w:spacing w:line="360" w:lineRule="auto"/>
        <w:ind w:firstLine="420"/>
        <w:rPr>
          <w:szCs w:val="21"/>
        </w:rPr>
      </w:pPr>
      <w:r w:rsidRPr="003343B9">
        <w:rPr>
          <w:rFonts w:hint="eastAsia"/>
          <w:szCs w:val="21"/>
        </w:rPr>
        <w:t>提高了</w:t>
      </w:r>
      <w:r>
        <w:rPr>
          <w:rFonts w:hint="eastAsia"/>
          <w:szCs w:val="21"/>
        </w:rPr>
        <w:t>我对</w:t>
      </w:r>
      <w:r w:rsidRPr="003343B9">
        <w:rPr>
          <w:rFonts w:hint="eastAsia"/>
          <w:szCs w:val="21"/>
        </w:rPr>
        <w:t>混合加密、数字签名、数据完整性验证等核心技术的理解</w:t>
      </w:r>
      <w:r>
        <w:rPr>
          <w:rFonts w:hint="eastAsia"/>
          <w:szCs w:val="21"/>
        </w:rPr>
        <w:t>。</w:t>
      </w:r>
    </w:p>
    <w:p w14:paraId="41F68C08" w14:textId="4351FD83" w:rsidR="003343B9" w:rsidRPr="003343B9" w:rsidRDefault="003343B9" w:rsidP="003343B9">
      <w:pPr>
        <w:spacing w:line="360" w:lineRule="auto"/>
        <w:ind w:firstLine="420"/>
        <w:rPr>
          <w:rFonts w:hint="eastAsia"/>
          <w:szCs w:val="21"/>
        </w:rPr>
      </w:pPr>
      <w:r w:rsidRPr="003343B9">
        <w:rPr>
          <w:rFonts w:hint="eastAsia"/>
          <w:szCs w:val="21"/>
        </w:rPr>
        <w:t>这次实验不仅加深了</w:t>
      </w:r>
      <w:r>
        <w:rPr>
          <w:rFonts w:hint="eastAsia"/>
          <w:szCs w:val="21"/>
        </w:rPr>
        <w:t>我</w:t>
      </w:r>
      <w:r w:rsidRPr="003343B9">
        <w:rPr>
          <w:rFonts w:hint="eastAsia"/>
          <w:szCs w:val="21"/>
        </w:rPr>
        <w:t>对加密算法和密钥管理体系的理解，也为将来开发更复杂的安全</w:t>
      </w:r>
      <w:r w:rsidRPr="003343B9">
        <w:rPr>
          <w:rFonts w:hint="eastAsia"/>
          <w:szCs w:val="21"/>
        </w:rPr>
        <w:lastRenderedPageBreak/>
        <w:t>系统打下了坚实的基础。</w:t>
      </w:r>
    </w:p>
    <w:p w14:paraId="34240D4F" w14:textId="6E719650" w:rsidR="003343B9" w:rsidRPr="003343B9" w:rsidRDefault="003343B9" w:rsidP="003343B9">
      <w:pPr>
        <w:spacing w:line="360" w:lineRule="auto"/>
        <w:rPr>
          <w:rFonts w:hint="eastAsia"/>
          <w:b/>
          <w:bCs/>
          <w:sz w:val="24"/>
        </w:rPr>
      </w:pPr>
      <w:r w:rsidRPr="003343B9">
        <w:rPr>
          <w:rFonts w:hint="eastAsia"/>
          <w:b/>
          <w:bCs/>
          <w:sz w:val="24"/>
        </w:rPr>
        <w:t>待改进</w:t>
      </w:r>
      <w:r w:rsidRPr="003343B9">
        <w:rPr>
          <w:rFonts w:hint="eastAsia"/>
          <w:b/>
          <w:bCs/>
          <w:sz w:val="24"/>
        </w:rPr>
        <w:t>：</w:t>
      </w:r>
    </w:p>
    <w:p w14:paraId="5D0CB138" w14:textId="06E9C835" w:rsidR="003343B9" w:rsidRPr="003343B9" w:rsidRDefault="003343B9" w:rsidP="003343B9">
      <w:pPr>
        <w:spacing w:line="360" w:lineRule="auto"/>
        <w:ind w:firstLine="420"/>
        <w:rPr>
          <w:rFonts w:hint="eastAsia"/>
          <w:szCs w:val="21"/>
        </w:rPr>
      </w:pPr>
      <w:r w:rsidRPr="003343B9">
        <w:rPr>
          <w:rFonts w:hint="eastAsia"/>
          <w:szCs w:val="21"/>
        </w:rPr>
        <w:t>密钥保护：当前脚本中，</w:t>
      </w:r>
      <w:r w:rsidRPr="003343B9">
        <w:rPr>
          <w:rFonts w:hint="eastAsia"/>
          <w:szCs w:val="21"/>
        </w:rPr>
        <w:t xml:space="preserve">AES </w:t>
      </w:r>
      <w:r w:rsidRPr="003343B9">
        <w:rPr>
          <w:rFonts w:hint="eastAsia"/>
          <w:szCs w:val="21"/>
        </w:rPr>
        <w:t>密钥和</w:t>
      </w:r>
      <w:r w:rsidRPr="003343B9">
        <w:rPr>
          <w:rFonts w:hint="eastAsia"/>
          <w:szCs w:val="21"/>
        </w:rPr>
        <w:t xml:space="preserve"> RSA </w:t>
      </w:r>
      <w:r w:rsidRPr="003343B9">
        <w:rPr>
          <w:rFonts w:hint="eastAsia"/>
          <w:szCs w:val="21"/>
        </w:rPr>
        <w:t>私钥输入后直接存储到磁盘并可被任何人读取，建议用操作系统的密钥保险库（如</w:t>
      </w:r>
      <w:r w:rsidRPr="003343B9">
        <w:rPr>
          <w:rFonts w:hint="eastAsia"/>
          <w:szCs w:val="21"/>
        </w:rPr>
        <w:t xml:space="preserve"> Windows DPAPI</w:t>
      </w:r>
      <w:r w:rsidRPr="003343B9">
        <w:rPr>
          <w:rFonts w:hint="eastAsia"/>
          <w:szCs w:val="21"/>
        </w:rPr>
        <w:t>、</w:t>
      </w:r>
      <w:r w:rsidRPr="003343B9">
        <w:rPr>
          <w:rFonts w:hint="eastAsia"/>
          <w:szCs w:val="21"/>
        </w:rPr>
        <w:t xml:space="preserve">Linux </w:t>
      </w:r>
      <w:r w:rsidRPr="003343B9">
        <w:rPr>
          <w:rFonts w:hint="eastAsia"/>
          <w:szCs w:val="21"/>
        </w:rPr>
        <w:t>的</w:t>
      </w:r>
      <w:r w:rsidRPr="003343B9">
        <w:rPr>
          <w:rFonts w:hint="eastAsia"/>
          <w:szCs w:val="21"/>
        </w:rPr>
        <w:t xml:space="preserve"> libsecret</w:t>
      </w:r>
      <w:r w:rsidRPr="003343B9">
        <w:rPr>
          <w:rFonts w:hint="eastAsia"/>
          <w:szCs w:val="21"/>
        </w:rPr>
        <w:t>）或硬件安全模块（</w:t>
      </w:r>
      <w:r w:rsidRPr="003343B9">
        <w:rPr>
          <w:rFonts w:hint="eastAsia"/>
          <w:szCs w:val="21"/>
        </w:rPr>
        <w:t>HSM</w:t>
      </w:r>
      <w:r w:rsidRPr="003343B9">
        <w:rPr>
          <w:rFonts w:hint="eastAsia"/>
          <w:szCs w:val="21"/>
        </w:rPr>
        <w:t>）。</w:t>
      </w:r>
    </w:p>
    <w:p w14:paraId="175E07D5" w14:textId="429D5E1E" w:rsidR="003343B9" w:rsidRPr="003343B9" w:rsidRDefault="003343B9" w:rsidP="003343B9">
      <w:pPr>
        <w:spacing w:line="360" w:lineRule="auto"/>
        <w:ind w:firstLine="420"/>
        <w:rPr>
          <w:rFonts w:hint="eastAsia"/>
          <w:szCs w:val="21"/>
        </w:rPr>
      </w:pPr>
      <w:r w:rsidRPr="003343B9">
        <w:rPr>
          <w:rFonts w:hint="eastAsia"/>
          <w:szCs w:val="21"/>
        </w:rPr>
        <w:t>异常与输入校验：大量</w:t>
      </w:r>
      <w:r w:rsidRPr="003343B9">
        <w:rPr>
          <w:rFonts w:hint="eastAsia"/>
          <w:szCs w:val="21"/>
        </w:rPr>
        <w:t xml:space="preserve"> int(input())</w:t>
      </w:r>
      <w:r w:rsidRPr="003343B9">
        <w:rPr>
          <w:rFonts w:hint="eastAsia"/>
          <w:szCs w:val="21"/>
        </w:rPr>
        <w:t>、文件</w:t>
      </w:r>
      <w:r w:rsidRPr="003343B9">
        <w:rPr>
          <w:rFonts w:hint="eastAsia"/>
          <w:szCs w:val="21"/>
        </w:rPr>
        <w:t xml:space="preserve"> I/O </w:t>
      </w:r>
      <w:r w:rsidRPr="003343B9">
        <w:rPr>
          <w:rFonts w:hint="eastAsia"/>
          <w:szCs w:val="21"/>
        </w:rPr>
        <w:t>操作未做异常处理，生产环境易崩溃。</w:t>
      </w:r>
    </w:p>
    <w:p w14:paraId="4F8E67E5" w14:textId="51B2539F" w:rsidR="003343B9" w:rsidRPr="003343B9" w:rsidRDefault="003343B9" w:rsidP="003343B9">
      <w:pPr>
        <w:spacing w:line="360" w:lineRule="auto"/>
        <w:ind w:firstLine="420"/>
        <w:rPr>
          <w:rFonts w:hint="eastAsia"/>
          <w:szCs w:val="21"/>
        </w:rPr>
      </w:pPr>
      <w:r w:rsidRPr="003343B9">
        <w:rPr>
          <w:rFonts w:hint="eastAsia"/>
          <w:szCs w:val="21"/>
        </w:rPr>
        <w:t>并发与锁：多用户或并发访问时对文件读写没有锁定，可能出错。</w:t>
      </w:r>
    </w:p>
    <w:p w14:paraId="2534931C" w14:textId="77777777" w:rsidR="003343B9" w:rsidRPr="003343B9" w:rsidRDefault="003343B9" w:rsidP="003343B9">
      <w:pPr>
        <w:spacing w:line="360" w:lineRule="auto"/>
        <w:rPr>
          <w:rFonts w:hint="eastAsia"/>
          <w:szCs w:val="21"/>
        </w:rPr>
      </w:pPr>
      <w:r w:rsidRPr="003343B9">
        <w:rPr>
          <w:rFonts w:hint="eastAsia"/>
          <w:szCs w:val="21"/>
        </w:rPr>
        <w:t xml:space="preserve">    </w:t>
      </w:r>
      <w:r w:rsidRPr="003343B9">
        <w:rPr>
          <w:rFonts w:hint="eastAsia"/>
          <w:szCs w:val="21"/>
        </w:rPr>
        <w:t>加密模式与填充：</w:t>
      </w:r>
      <w:r w:rsidRPr="003343B9">
        <w:rPr>
          <w:rFonts w:hint="eastAsia"/>
          <w:szCs w:val="21"/>
        </w:rPr>
        <w:t xml:space="preserve">AES </w:t>
      </w:r>
      <w:r w:rsidRPr="003343B9">
        <w:rPr>
          <w:rFonts w:hint="eastAsia"/>
          <w:szCs w:val="21"/>
        </w:rPr>
        <w:t>编解码只做了“可逆编码”，并未指定加密模式（</w:t>
      </w:r>
      <w:r w:rsidRPr="003343B9">
        <w:rPr>
          <w:rFonts w:hint="eastAsia"/>
          <w:szCs w:val="21"/>
        </w:rPr>
        <w:t>CBC</w:t>
      </w:r>
      <w:r w:rsidRPr="003343B9">
        <w:rPr>
          <w:rFonts w:hint="eastAsia"/>
          <w:szCs w:val="21"/>
        </w:rPr>
        <w:t>、</w:t>
      </w:r>
      <w:r w:rsidRPr="003343B9">
        <w:rPr>
          <w:rFonts w:hint="eastAsia"/>
          <w:szCs w:val="21"/>
        </w:rPr>
        <w:t xml:space="preserve">GCM </w:t>
      </w:r>
      <w:r w:rsidRPr="003343B9">
        <w:rPr>
          <w:rFonts w:hint="eastAsia"/>
          <w:szCs w:val="21"/>
        </w:rPr>
        <w:t>等）和随机</w:t>
      </w:r>
      <w:r w:rsidRPr="003343B9">
        <w:rPr>
          <w:rFonts w:hint="eastAsia"/>
          <w:szCs w:val="21"/>
        </w:rPr>
        <w:t xml:space="preserve"> IV</w:t>
      </w:r>
      <w:r w:rsidRPr="003343B9">
        <w:rPr>
          <w:rFonts w:hint="eastAsia"/>
          <w:szCs w:val="21"/>
        </w:rPr>
        <w:t>，安全性不完整。</w:t>
      </w:r>
    </w:p>
    <w:p w14:paraId="50525ED7" w14:textId="413EE7B5" w:rsidR="003343B9" w:rsidRPr="003343B9" w:rsidRDefault="003343B9" w:rsidP="003343B9">
      <w:pPr>
        <w:spacing w:line="360" w:lineRule="auto"/>
        <w:ind w:firstLine="420"/>
        <w:rPr>
          <w:rFonts w:hint="eastAsia"/>
          <w:szCs w:val="21"/>
        </w:rPr>
      </w:pPr>
      <w:r w:rsidRPr="003343B9">
        <w:rPr>
          <w:rFonts w:hint="eastAsia"/>
          <w:szCs w:val="21"/>
        </w:rPr>
        <w:t>用</w:t>
      </w:r>
      <w:r w:rsidRPr="003343B9">
        <w:rPr>
          <w:rFonts w:hint="eastAsia"/>
          <w:szCs w:val="21"/>
        </w:rPr>
        <w:t xml:space="preserve"> RSA </w:t>
      </w:r>
      <w:r w:rsidRPr="003343B9">
        <w:rPr>
          <w:rFonts w:hint="eastAsia"/>
          <w:szCs w:val="21"/>
        </w:rPr>
        <w:t>的私钥指数直接“签名”，与标准的</w:t>
      </w:r>
      <w:r w:rsidRPr="003343B9">
        <w:rPr>
          <w:rFonts w:hint="eastAsia"/>
          <w:szCs w:val="21"/>
        </w:rPr>
        <w:t xml:space="preserve"> PSS </w:t>
      </w:r>
      <w:r w:rsidRPr="003343B9">
        <w:rPr>
          <w:rFonts w:hint="eastAsia"/>
          <w:szCs w:val="21"/>
        </w:rPr>
        <w:t>签名／</w:t>
      </w:r>
      <w:r w:rsidRPr="003343B9">
        <w:rPr>
          <w:rFonts w:hint="eastAsia"/>
          <w:szCs w:val="21"/>
        </w:rPr>
        <w:t xml:space="preserve">PKCS#1 v1.5 </w:t>
      </w:r>
      <w:r w:rsidRPr="003343B9">
        <w:rPr>
          <w:rFonts w:hint="eastAsia"/>
          <w:szCs w:val="21"/>
        </w:rPr>
        <w:t>签名可能不兼容，建议使用成熟库（如</w:t>
      </w:r>
      <w:r w:rsidRPr="003343B9">
        <w:rPr>
          <w:rFonts w:hint="eastAsia"/>
          <w:szCs w:val="21"/>
        </w:rPr>
        <w:t xml:space="preserve"> PyCryptodome</w:t>
      </w:r>
      <w:r w:rsidRPr="003343B9">
        <w:rPr>
          <w:rFonts w:hint="eastAsia"/>
          <w:szCs w:val="21"/>
        </w:rPr>
        <w:t>）并选用安全的签名填充。</w:t>
      </w:r>
    </w:p>
    <w:p w14:paraId="01AD6A82" w14:textId="77777777" w:rsidR="007D1F85" w:rsidRDefault="00594D9F" w:rsidP="007D1F85">
      <w:pPr>
        <w:spacing w:line="360" w:lineRule="auto"/>
        <w:rPr>
          <w:b/>
          <w:bCs/>
          <w:sz w:val="32"/>
          <w:szCs w:val="40"/>
        </w:rPr>
      </w:pPr>
      <w:r w:rsidRPr="00594D9F">
        <w:rPr>
          <w:rFonts w:hint="eastAsia"/>
          <w:b/>
          <w:bCs/>
          <w:sz w:val="32"/>
          <w:szCs w:val="40"/>
        </w:rPr>
        <w:t>参考文献：</w:t>
      </w:r>
    </w:p>
    <w:p w14:paraId="00C5FABB" w14:textId="18348723" w:rsidR="007D1F85" w:rsidRDefault="007D1F85" w:rsidP="007D1F85">
      <w:pPr>
        <w:spacing w:line="360" w:lineRule="auto"/>
      </w:pPr>
      <w:r>
        <w:rPr>
          <w:rFonts w:ascii="宋体" w:hAnsi="宋体" w:hint="eastAsia"/>
        </w:rPr>
        <w:t>[1]</w:t>
      </w:r>
      <w:r>
        <w:rPr>
          <w:rFonts w:ascii="宋体" w:hAnsi="宋体" w:hint="eastAsia"/>
        </w:rPr>
        <w:t xml:space="preserve"> </w:t>
      </w:r>
      <w:r w:rsidRPr="007D1F85">
        <w:t xml:space="preserve">Rivest, R. L., Shamir, A., &amp; Adleman, L.“A Method for Obtaining Digital Signatures and Public-Key Cryptosystems”, </w:t>
      </w:r>
      <w:r w:rsidRPr="007D1F85">
        <w:rPr>
          <w:i/>
          <w:iCs/>
        </w:rPr>
        <w:t>Communications of the ACM</w:t>
      </w:r>
      <w:r w:rsidRPr="007D1F85">
        <w:t>, 1978, 21(2): 120–126.</w:t>
      </w:r>
    </w:p>
    <w:p w14:paraId="1EA458FF" w14:textId="2CEF065D" w:rsidR="007D1F85" w:rsidRDefault="007D1F85" w:rsidP="007D1F85">
      <w:pPr>
        <w:spacing w:line="360" w:lineRule="auto"/>
      </w:pPr>
      <w:r>
        <w:rPr>
          <w:rFonts w:ascii="宋体" w:hAnsi="宋体" w:hint="eastAsia"/>
        </w:rPr>
        <w:t>[</w:t>
      </w:r>
      <w:r>
        <w:rPr>
          <w:rFonts w:ascii="宋体" w:hAnsi="宋体" w:hint="eastAsia"/>
        </w:rPr>
        <w:t>2</w:t>
      </w:r>
      <w:r>
        <w:rPr>
          <w:rFonts w:ascii="宋体" w:hAnsi="宋体" w:hint="eastAsia"/>
        </w:rPr>
        <w:t xml:space="preserve">] </w:t>
      </w:r>
      <w:r w:rsidRPr="007D1F85">
        <w:t>Daemen, J. &amp; Rijmen, V.</w:t>
      </w:r>
      <w:r>
        <w:rPr>
          <w:rFonts w:hint="eastAsia"/>
        </w:rPr>
        <w:t xml:space="preserve"> </w:t>
      </w:r>
      <w:r w:rsidRPr="007D1F85">
        <w:t>The Design of Rijndael: AES – The Advanced Encryption Standard</w:t>
      </w:r>
      <w:r>
        <w:rPr>
          <w:rFonts w:hint="eastAsia"/>
        </w:rPr>
        <w:t xml:space="preserve"> </w:t>
      </w:r>
      <w:r w:rsidRPr="007D1F85">
        <w:t>Springer, 2002.</w:t>
      </w:r>
    </w:p>
    <w:p w14:paraId="1A0078E9" w14:textId="79A574C1" w:rsidR="007D1F85" w:rsidRPr="007D1F85" w:rsidRDefault="007D1F85" w:rsidP="007D1F85">
      <w:pPr>
        <w:spacing w:line="360" w:lineRule="auto"/>
        <w:rPr>
          <w:rFonts w:hint="eastAsia"/>
        </w:rPr>
      </w:pPr>
      <w:r>
        <w:rPr>
          <w:rFonts w:ascii="宋体" w:hAnsi="宋体" w:hint="eastAsia"/>
        </w:rPr>
        <w:t>[</w:t>
      </w:r>
      <w:r>
        <w:rPr>
          <w:rFonts w:ascii="宋体" w:hAnsi="宋体" w:hint="eastAsia"/>
        </w:rPr>
        <w:t>3</w:t>
      </w:r>
      <w:r>
        <w:rPr>
          <w:rFonts w:ascii="宋体" w:hAnsi="宋体" w:hint="eastAsia"/>
        </w:rPr>
        <w:t>]</w:t>
      </w:r>
      <w:r>
        <w:rPr>
          <w:rFonts w:ascii="宋体" w:hAnsi="宋体" w:hint="eastAsia"/>
        </w:rPr>
        <w:t xml:space="preserve"> </w:t>
      </w:r>
      <w:r w:rsidRPr="007D1F85">
        <w:t>游新娥</w:t>
      </w:r>
      <w:r w:rsidRPr="007D1F85">
        <w:t xml:space="preserve">. RSA </w:t>
      </w:r>
      <w:r w:rsidRPr="007D1F85">
        <w:t>算法中安全大素数生成方法及其改进</w:t>
      </w:r>
      <w:r w:rsidRPr="007D1F85">
        <w:t xml:space="preserve">. </w:t>
      </w:r>
      <w:r w:rsidRPr="007D1F85">
        <w:t>《吉首大学学报</w:t>
      </w:r>
      <w:r w:rsidRPr="007D1F85">
        <w:t>(</w:t>
      </w:r>
      <w:r w:rsidRPr="007D1F85">
        <w:t>自然科学版</w:t>
      </w:r>
      <w:r w:rsidRPr="007D1F85">
        <w:t>)</w:t>
      </w:r>
      <w:r w:rsidRPr="007D1F85">
        <w:t>》</w:t>
      </w:r>
      <w:r w:rsidRPr="007D1F85">
        <w:t>, 2007, 28(5): 34–37.</w:t>
      </w:r>
    </w:p>
    <w:p w14:paraId="2CAFD383" w14:textId="294D35BB" w:rsidR="00AF3397" w:rsidRPr="00594D9F" w:rsidRDefault="00AF3397" w:rsidP="00594D9F">
      <w:pPr>
        <w:spacing w:line="360" w:lineRule="auto"/>
        <w:rPr>
          <w:b/>
          <w:bCs/>
          <w:sz w:val="32"/>
          <w:szCs w:val="40"/>
        </w:rPr>
      </w:pPr>
      <w:r w:rsidRPr="00594D9F">
        <w:rPr>
          <w:rFonts w:hint="eastAsia"/>
          <w:b/>
          <w:bCs/>
          <w:sz w:val="32"/>
          <w:szCs w:val="40"/>
        </w:rPr>
        <w:t>附录：</w:t>
      </w:r>
    </w:p>
    <w:sectPr w:rsidR="00AF3397" w:rsidRPr="00594D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DF13F7" w14:textId="77777777" w:rsidR="004B202B" w:rsidRDefault="004B202B" w:rsidP="00CA21AC">
      <w:r>
        <w:separator/>
      </w:r>
    </w:p>
  </w:endnote>
  <w:endnote w:type="continuationSeparator" w:id="0">
    <w:p w14:paraId="68BABD19" w14:textId="77777777" w:rsidR="004B202B" w:rsidRDefault="004B202B" w:rsidP="00CA21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D12343" w14:textId="77777777" w:rsidR="004B202B" w:rsidRDefault="004B202B" w:rsidP="00CA21AC">
      <w:r>
        <w:separator/>
      </w:r>
    </w:p>
  </w:footnote>
  <w:footnote w:type="continuationSeparator" w:id="0">
    <w:p w14:paraId="2DF7067A" w14:textId="77777777" w:rsidR="004B202B" w:rsidRDefault="004B202B" w:rsidP="00CA21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C4F14C7"/>
    <w:multiLevelType w:val="hybridMultilevel"/>
    <w:tmpl w:val="51CEA492"/>
    <w:lvl w:ilvl="0" w:tplc="95A0A3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75269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F00"/>
    <w:rsid w:val="002B79F9"/>
    <w:rsid w:val="003343B9"/>
    <w:rsid w:val="00441770"/>
    <w:rsid w:val="00450CE6"/>
    <w:rsid w:val="004B202B"/>
    <w:rsid w:val="00594D9F"/>
    <w:rsid w:val="0063377D"/>
    <w:rsid w:val="00663390"/>
    <w:rsid w:val="007B39C2"/>
    <w:rsid w:val="007D1F85"/>
    <w:rsid w:val="008845BA"/>
    <w:rsid w:val="008D5F5F"/>
    <w:rsid w:val="009171C6"/>
    <w:rsid w:val="00976EAA"/>
    <w:rsid w:val="00A41B91"/>
    <w:rsid w:val="00A666AF"/>
    <w:rsid w:val="00AF3397"/>
    <w:rsid w:val="00B325AB"/>
    <w:rsid w:val="00B85196"/>
    <w:rsid w:val="00C35F00"/>
    <w:rsid w:val="00C936D5"/>
    <w:rsid w:val="00CA21AC"/>
    <w:rsid w:val="00E545FE"/>
    <w:rsid w:val="00FE5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451A522"/>
  <w15:chartTrackingRefBased/>
  <w15:docId w15:val="{E05E69A2-9867-4B0E-9F87-6B7934224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21A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C35F0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35F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35F0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35F00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35F00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35F00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35F00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35F00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35F00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35F00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35F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35F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35F00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35F00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35F00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35F00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35F00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35F00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35F0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35F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35F00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35F0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35F0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35F0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35F0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35F0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35F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35F0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35F00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CA21A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CA21AC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CA21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CA21AC"/>
    <w:rPr>
      <w:sz w:val="18"/>
      <w:szCs w:val="18"/>
    </w:rPr>
  </w:style>
  <w:style w:type="paragraph" w:customStyle="1" w:styleId="md-end-block">
    <w:name w:val="md-end-block"/>
    <w:basedOn w:val="a"/>
    <w:rsid w:val="008D5F5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md-plain">
    <w:name w:val="md-plain"/>
    <w:basedOn w:val="a0"/>
    <w:rsid w:val="008D5F5F"/>
  </w:style>
  <w:style w:type="character" w:styleId="af2">
    <w:name w:val="Placeholder Text"/>
    <w:basedOn w:val="a0"/>
    <w:uiPriority w:val="99"/>
    <w:semiHidden/>
    <w:rsid w:val="008845B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473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4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2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0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0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5</Pages>
  <Words>877</Words>
  <Characters>1028</Characters>
  <Application>Microsoft Office Word</Application>
  <DocSecurity>0</DocSecurity>
  <Lines>73</Lines>
  <Paragraphs>51</Paragraphs>
  <ScaleCrop>false</ScaleCrop>
  <Company/>
  <LinksUpToDate>false</LinksUpToDate>
  <CharactersWithSpaces>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仁杰 姚</dc:creator>
  <cp:keywords/>
  <dc:description/>
  <cp:lastModifiedBy>仁杰 姚</cp:lastModifiedBy>
  <cp:revision>13</cp:revision>
  <dcterms:created xsi:type="dcterms:W3CDTF">2025-06-19T15:12:00Z</dcterms:created>
  <dcterms:modified xsi:type="dcterms:W3CDTF">2025-06-27T07:31:00Z</dcterms:modified>
</cp:coreProperties>
</file>