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ii2gisw8294" w:id="0"/>
      <w:bookmarkEnd w:id="0"/>
      <w:r w:rsidDel="00000000" w:rsidR="00000000" w:rsidRPr="00000000">
        <w:rPr>
          <w:rtl w:val="0"/>
        </w:rPr>
        <w:t xml:space="preserve">DungeonMini — Промежуточная аттестация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s4kjdsa4ycp" w:id="1"/>
      <w:bookmarkEnd w:id="1"/>
      <w:r w:rsidDel="00000000" w:rsidR="00000000" w:rsidRPr="00000000">
        <w:rPr>
          <w:b w:val="1"/>
          <w:rtl w:val="0"/>
        </w:rPr>
        <w:t xml:space="preserve">Формат:</w:t>
      </w:r>
      <w:r w:rsidDel="00000000" w:rsidR="00000000" w:rsidRPr="00000000">
        <w:rPr>
          <w:rtl w:val="0"/>
        </w:rPr>
        <w:t xml:space="preserve"> индивидуальная работа</w:t>
        <w:br w:type="textWrapping"/>
      </w:r>
      <w:r w:rsidDel="00000000" w:rsidR="00000000" w:rsidRPr="00000000">
        <w:rPr>
          <w:b w:val="1"/>
          <w:rtl w:val="0"/>
        </w:rPr>
        <w:t xml:space="preserve">Язык/среда:</w:t>
      </w:r>
      <w:r w:rsidDel="00000000" w:rsidR="00000000" w:rsidRPr="00000000">
        <w:rPr>
          <w:rtl w:val="0"/>
        </w:rPr>
        <w:t xml:space="preserve"> Java 17+, консольное приложение, </w:t>
      </w:r>
      <w:r w:rsidDel="00000000" w:rsidR="00000000" w:rsidRPr="00000000">
        <w:rPr>
          <w:b w:val="1"/>
          <w:rtl w:val="0"/>
        </w:rPr>
        <w:t xml:space="preserve">без Maven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на практике применить изученные темы курса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nvrbmv3et6b4" w:id="2"/>
      <w:bookmarkEnd w:id="2"/>
      <w:r w:rsidDel="00000000" w:rsidR="00000000" w:rsidRPr="00000000">
        <w:rPr>
          <w:rtl w:val="0"/>
        </w:rPr>
        <w:t xml:space="preserve">0) Запуск проекта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Linux/macOS: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./build.sh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./run.sh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Windows: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build.bat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run.bat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v652yv1nh3w4" w:id="3"/>
      <w:bookmarkEnd w:id="3"/>
      <w:r w:rsidDel="00000000" w:rsidR="00000000" w:rsidRPr="00000000">
        <w:rPr>
          <w:rtl w:val="0"/>
        </w:rPr>
        <w:t xml:space="preserve">1) Что уже есть в шаблоне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Каркас игры: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Game.java</w:t>
      </w:r>
      <w:r w:rsidDel="00000000" w:rsidR="00000000" w:rsidRPr="00000000">
        <w:rPr>
          <w:rtl w:val="0"/>
        </w:rPr>
        <w:t xml:space="preserve"> с циклом ввода и заглушками команд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Модель данных: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Monster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Room</w:t>
      </w:r>
      <w:r w:rsidDel="00000000" w:rsidR="00000000" w:rsidRPr="00000000">
        <w:rPr>
          <w:rtl w:val="0"/>
        </w:rPr>
        <w:t xml:space="preserve"> и т.д.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Чтение команд пользователя, обработка ошибок, базовые команды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Примеры I/O с try-with-resources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SaveLoad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knkds4kd35a0" w:id="4"/>
      <w:bookmarkEnd w:id="4"/>
      <w:r w:rsidDel="00000000" w:rsidR="00000000" w:rsidRPr="00000000">
        <w:rPr>
          <w:rtl w:val="0"/>
        </w:rPr>
        <w:t xml:space="preserve">2) Задачи студента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p28484vpyvk3" w:id="5"/>
      <w:bookmarkEnd w:id="5"/>
      <w:r w:rsidDel="00000000" w:rsidR="00000000" w:rsidRPr="00000000">
        <w:rPr>
          <w:rtl w:val="0"/>
        </w:rPr>
        <w:t xml:space="preserve">Реализовать команды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move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&lt;north|south|east|west&gt;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Перемещение между комнатами.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Если нет пути — выбросить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InvalidCommandException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&lt;item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Взять предмет из комнаты и положить в инвентарь.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Вывести инвентарь с использованием </w:t>
      </w:r>
      <w:r w:rsidDel="00000000" w:rsidR="00000000" w:rsidRPr="00000000">
        <w:rPr>
          <w:b w:val="1"/>
          <w:rtl w:val="0"/>
        </w:rPr>
        <w:t xml:space="preserve">Stream API</w:t>
      </w:r>
      <w:r w:rsidDel="00000000" w:rsidR="00000000" w:rsidRPr="00000000">
        <w:rPr>
          <w:rtl w:val="0"/>
        </w:rPr>
        <w:t xml:space="preserve">: сортировка и группировка по типу предмета.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&lt;item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Применить предмет (полиморфизм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Item.apply()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Простая пошаговая битва с монстром, уменьшение HP, выпадение лута, завершение игры при смерти игрока.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cg8s8zrtdedk" w:id="6"/>
      <w:bookmarkEnd w:id="6"/>
      <w:r w:rsidDel="00000000" w:rsidR="00000000" w:rsidRPr="00000000">
        <w:rPr>
          <w:rtl w:val="0"/>
        </w:rPr>
        <w:t xml:space="preserve">Использовать try-with-resources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Реализовать сохранение/загрузку состояния (минимум — игрок и инвентарь).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s5q7w3rdbw8i" w:id="7"/>
      <w:bookmarkEnd w:id="7"/>
      <w:r w:rsidDel="00000000" w:rsidR="00000000" w:rsidRPr="00000000">
        <w:rPr>
          <w:rtl w:val="0"/>
        </w:rPr>
        <w:t xml:space="preserve">Показать работу GC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gc-stats</w:t>
      </w:r>
      <w:r w:rsidDel="00000000" w:rsidR="00000000" w:rsidRPr="00000000">
        <w:rPr>
          <w:rtl w:val="0"/>
        </w:rPr>
        <w:t xml:space="preserve"> выводит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used/free/total</w:t>
      </w:r>
      <w:r w:rsidDel="00000000" w:rsidR="00000000" w:rsidRPr="00000000">
        <w:rPr>
          <w:rtl w:val="0"/>
        </w:rPr>
        <w:t xml:space="preserve"> память из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n1x6ovn3jwpy" w:id="8"/>
      <w:bookmarkEnd w:id="8"/>
      <w:r w:rsidDel="00000000" w:rsidR="00000000" w:rsidRPr="00000000">
        <w:rPr>
          <w:rtl w:val="0"/>
        </w:rPr>
        <w:t xml:space="preserve">Обработать исключения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Все некорректные ситуации —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InvalidCommandException</w:t>
      </w:r>
      <w:r w:rsidDel="00000000" w:rsidR="00000000" w:rsidRPr="00000000">
        <w:rPr>
          <w:rtl w:val="0"/>
        </w:rPr>
        <w:t xml:space="preserve"> с понятным текстом.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Покажите в комментариях различие ошибок компиляции (пример закомментированного кода) и ошибок выполнения (пример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ArithmeticException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gj4exvwwfu9s" w:id="9"/>
      <w:bookmarkEnd w:id="9"/>
      <w:r w:rsidDel="00000000" w:rsidR="00000000" w:rsidRPr="00000000">
        <w:rPr>
          <w:rtl w:val="0"/>
        </w:rPr>
        <w:t xml:space="preserve">3) Примеры команд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&gt; look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Площадь: Каменная площадь с фонтаном.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Выходы: north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&gt; move north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Вы перешли в: Лес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Лес: Шелест листвы и птичий щебет.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Предметы: Малое зелье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 комнате монстр: Волк (ур. 1)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Выходы: south, east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&gt; take Малое зелье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Взято: Малое зелье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&gt; inventory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Potion (1): Малое зелье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&gt; use Малое зелье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Выпито зелье: +5 HP. Текущее HP: 25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&gt; fight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Вы бьёте Волк на 5. HP монстра: 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Монстр отвечает на 1. Ваше HP: 24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lhywmliqsuw7" w:id="10"/>
      <w:bookmarkEnd w:id="10"/>
      <w:r w:rsidDel="00000000" w:rsidR="00000000" w:rsidRPr="00000000">
        <w:rPr>
          <w:rtl w:val="0"/>
        </w:rPr>
        <w:t xml:space="preserve">4) Критерии оценивания (100 баллов)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Блок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Реализация команд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Обработка исключений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Stream API и коллекции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I/O + try-with-resources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Чистота кода, инкапсуляция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vrxxanshlus3" w:id="11"/>
      <w:bookmarkEnd w:id="11"/>
      <w:r w:rsidDel="00000000" w:rsidR="00000000" w:rsidRPr="00000000">
        <w:rPr>
          <w:rtl w:val="0"/>
        </w:rPr>
        <w:t xml:space="preserve">5) Минимальный сценарий для самопроверки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Запустите игру.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Посмотрите стартовую комнату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Перейдите в лес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 north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Возьмите зелье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take ...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Выведите инвентарь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Используйте предмет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...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Победите монстра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fight</w:t>
      </w:r>
      <w:r w:rsidDel="00000000" w:rsidR="00000000" w:rsidRPr="00000000">
        <w:rPr>
          <w:rtl w:val="0"/>
        </w:rPr>
        <w:t xml:space="preserve"> несколько раз).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Сохраните и загрузите игру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Проверьте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about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gc-stats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paflokq4kh13" w:id="12"/>
      <w:bookmarkEnd w:id="12"/>
      <w:r w:rsidDel="00000000" w:rsidR="00000000" w:rsidRPr="00000000">
        <w:rPr>
          <w:rtl w:val="0"/>
        </w:rPr>
        <w:t xml:space="preserve">6) Дополнительно (+ баллы)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Сериализация состояния всех комнат.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Добавление новой комнаты, двери и логики использования ключа.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Таблица лидеров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scores.csv</w:t>
      </w:r>
      <w:r w:rsidDel="00000000" w:rsidR="00000000" w:rsidRPr="00000000">
        <w:rPr>
          <w:rtl w:val="0"/>
        </w:rPr>
        <w:t xml:space="preserve">) с сохранением очков при выходе.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alloc</w:t>
      </w:r>
      <w:r w:rsidDel="00000000" w:rsidR="00000000" w:rsidRPr="00000000">
        <w:rPr>
          <w:rtl w:val="0"/>
        </w:rPr>
        <w:t xml:space="preserve"> + демонстрация GC.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