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CA961A" w14:textId="1D438CD0" w:rsidR="00A57C91" w:rsidRDefault="000D3F4B" w:rsidP="000D3F4B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24"/>
          <w:szCs w:val="24"/>
        </w:rPr>
      </w:pPr>
      <w:r>
        <w:t>Someone at a restaurant chain with responsibility for deciding which wines get included on the natio</w:t>
      </w:r>
      <w:r w:rsidRPr="000D3F4B">
        <w:rPr>
          <w:rFonts w:ascii="Times New Roman" w:hAnsi="Times New Roman" w:cs="Times New Roman"/>
          <w:sz w:val="24"/>
          <w:szCs w:val="24"/>
        </w:rPr>
        <w:t>nal wine list and the prominence of their placement.</w:t>
      </w:r>
      <w:r w:rsidR="00822F91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="00822F91">
        <w:rPr>
          <w:rFonts w:ascii="Times New Roman" w:hAnsi="Times New Roman" w:cs="Times New Roman"/>
          <w:sz w:val="24"/>
          <w:szCs w:val="24"/>
        </w:rPr>
        <w:t>I’ll</w:t>
      </w:r>
      <w:proofErr w:type="gramEnd"/>
      <w:r w:rsidR="00822F91">
        <w:rPr>
          <w:rFonts w:ascii="Times New Roman" w:hAnsi="Times New Roman" w:cs="Times New Roman"/>
          <w:sz w:val="24"/>
          <w:szCs w:val="24"/>
        </w:rPr>
        <w:t xml:space="preserve"> do catering for multiple arena suites across the country example)</w:t>
      </w:r>
    </w:p>
    <w:p w14:paraId="1AFE55F4" w14:textId="0238B654" w:rsidR="000D3F4B" w:rsidRPr="000D3F4B" w:rsidRDefault="000D3F4B" w:rsidP="000D3F4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1. Business Understanding (</w:t>
      </w:r>
      <w:proofErr w:type="gramStart"/>
      <w:r>
        <w:rPr>
          <w:rFonts w:ascii="Times New Roman" w:hAnsi="Times New Roman" w:cs="Times New Roman"/>
          <w:sz w:val="24"/>
          <w:szCs w:val="24"/>
        </w:rPr>
        <w:t>Your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reading and additional investigation is meant to achieve this step).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D3F4B" w:rsidRPr="000D3F4B" w14:paraId="0379240B" w14:textId="77777777" w:rsidTr="000D3F4B">
        <w:tc>
          <w:tcPr>
            <w:tcW w:w="3116" w:type="dxa"/>
          </w:tcPr>
          <w:p w14:paraId="087ABC9E" w14:textId="6F3793E2" w:rsidR="000D3F4B" w:rsidRPr="000D3F4B" w:rsidRDefault="000D3F4B" w:rsidP="000D3F4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0" w:name="_Hlk66897321"/>
            <w:r w:rsidRPr="000D3F4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3117" w:type="dxa"/>
          </w:tcPr>
          <w:p w14:paraId="67A2BDCE" w14:textId="38E66CC8" w:rsidR="000D3F4B" w:rsidRPr="000D3F4B" w:rsidRDefault="000D3F4B" w:rsidP="000D3F4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3F4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3117" w:type="dxa"/>
          </w:tcPr>
          <w:p w14:paraId="695881D1" w14:textId="7E623DFE" w:rsidR="000D3F4B" w:rsidRPr="000D3F4B" w:rsidRDefault="000D3F4B" w:rsidP="000D3F4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3F4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How calculated/derived</w:t>
            </w:r>
          </w:p>
        </w:tc>
      </w:tr>
      <w:tr w:rsidR="000D3F4B" w:rsidRPr="000D3F4B" w14:paraId="6FDD8D06" w14:textId="77777777" w:rsidTr="000D3F4B">
        <w:tc>
          <w:tcPr>
            <w:tcW w:w="3116" w:type="dxa"/>
          </w:tcPr>
          <w:p w14:paraId="596869CD" w14:textId="59973D31" w:rsidR="000D3F4B" w:rsidRPr="000D3F4B" w:rsidRDefault="00310D50" w:rsidP="000D3F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Wines sold at other arenas</w:t>
            </w:r>
          </w:p>
        </w:tc>
        <w:tc>
          <w:tcPr>
            <w:tcW w:w="3117" w:type="dxa"/>
          </w:tcPr>
          <w:p w14:paraId="15AFB2F8" w14:textId="34FC95F3" w:rsidR="000D3F4B" w:rsidRPr="000D3F4B" w:rsidRDefault="00310D50" w:rsidP="000D3F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Descriptive</w:t>
            </w:r>
          </w:p>
        </w:tc>
        <w:tc>
          <w:tcPr>
            <w:tcW w:w="3117" w:type="dxa"/>
          </w:tcPr>
          <w:p w14:paraId="1071913D" w14:textId="56F0A748" w:rsidR="000D3F4B" w:rsidRPr="000D3F4B" w:rsidRDefault="00310D50" w:rsidP="000D3F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Summarized from multiple arena websites</w:t>
            </w:r>
            <w:r w:rsidR="00822F91">
              <w:rPr>
                <w:rFonts w:ascii="Times New Roman" w:hAnsi="Times New Roman" w:cs="Times New Roman"/>
                <w:sz w:val="24"/>
                <w:szCs w:val="24"/>
              </w:rPr>
              <w:t xml:space="preserve"> suite menu list</w:t>
            </w:r>
          </w:p>
        </w:tc>
      </w:tr>
      <w:tr w:rsidR="009A760E" w:rsidRPr="000D3F4B" w14:paraId="709A7CD8" w14:textId="77777777" w:rsidTr="000D3F4B">
        <w:tc>
          <w:tcPr>
            <w:tcW w:w="3116" w:type="dxa"/>
          </w:tcPr>
          <w:p w14:paraId="182C4DC1" w14:textId="016BEE2C" w:rsidR="009A760E" w:rsidRDefault="009A760E" w:rsidP="000D3F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Sales categorized by type of event</w:t>
            </w:r>
          </w:p>
        </w:tc>
        <w:tc>
          <w:tcPr>
            <w:tcW w:w="3117" w:type="dxa"/>
          </w:tcPr>
          <w:p w14:paraId="76AFAB8B" w14:textId="6E03235A" w:rsidR="009A760E" w:rsidRDefault="009A760E" w:rsidP="000D3F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Descriptive</w:t>
            </w:r>
          </w:p>
        </w:tc>
        <w:tc>
          <w:tcPr>
            <w:tcW w:w="3117" w:type="dxa"/>
          </w:tcPr>
          <w:p w14:paraId="4C54E9CF" w14:textId="5E3AB1EE" w:rsidR="009A760E" w:rsidRDefault="009A760E" w:rsidP="000D3F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Summarized by POS transactions</w:t>
            </w:r>
          </w:p>
        </w:tc>
      </w:tr>
      <w:tr w:rsidR="009A760E" w:rsidRPr="000D3F4B" w14:paraId="54801F78" w14:textId="77777777" w:rsidTr="000D3F4B">
        <w:tc>
          <w:tcPr>
            <w:tcW w:w="3116" w:type="dxa"/>
          </w:tcPr>
          <w:p w14:paraId="374CAAF6" w14:textId="3D218054" w:rsidR="009A760E" w:rsidRDefault="009A760E" w:rsidP="000D3F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Sales categorized by seasons</w:t>
            </w:r>
          </w:p>
        </w:tc>
        <w:tc>
          <w:tcPr>
            <w:tcW w:w="3117" w:type="dxa"/>
          </w:tcPr>
          <w:p w14:paraId="13477889" w14:textId="1B53B3FA" w:rsidR="009A760E" w:rsidRDefault="009A760E" w:rsidP="000D3F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Descriptive</w:t>
            </w:r>
          </w:p>
        </w:tc>
        <w:tc>
          <w:tcPr>
            <w:tcW w:w="3117" w:type="dxa"/>
          </w:tcPr>
          <w:p w14:paraId="37E7D917" w14:textId="5DD36DE5" w:rsidR="009A760E" w:rsidRDefault="009A760E" w:rsidP="000D3F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Summarized by POS transactions</w:t>
            </w:r>
          </w:p>
        </w:tc>
      </w:tr>
      <w:tr w:rsidR="009A760E" w:rsidRPr="000D3F4B" w14:paraId="18E66317" w14:textId="77777777" w:rsidTr="000D3F4B">
        <w:tc>
          <w:tcPr>
            <w:tcW w:w="3116" w:type="dxa"/>
          </w:tcPr>
          <w:p w14:paraId="5C1BF6B9" w14:textId="78311DD9" w:rsidR="009A760E" w:rsidRDefault="009F5E53" w:rsidP="000D3F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Wine List Design</w:t>
            </w:r>
          </w:p>
        </w:tc>
        <w:tc>
          <w:tcPr>
            <w:tcW w:w="3117" w:type="dxa"/>
          </w:tcPr>
          <w:p w14:paraId="37D50461" w14:textId="78D70BFF" w:rsidR="009A760E" w:rsidRDefault="009F5E53" w:rsidP="000D3F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Descriptive</w:t>
            </w:r>
          </w:p>
        </w:tc>
        <w:tc>
          <w:tcPr>
            <w:tcW w:w="3117" w:type="dxa"/>
          </w:tcPr>
          <w:p w14:paraId="0215C9AB" w14:textId="61935CE1" w:rsidR="009A760E" w:rsidRDefault="009F5E53" w:rsidP="000D3F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Based on numerous tips from experts see Appendix A (Snarky Guys)</w:t>
            </w:r>
          </w:p>
        </w:tc>
      </w:tr>
      <w:tr w:rsidR="00DA7546" w:rsidRPr="000D3F4B" w14:paraId="16747C03" w14:textId="77777777" w:rsidTr="000D3F4B">
        <w:tc>
          <w:tcPr>
            <w:tcW w:w="3116" w:type="dxa"/>
          </w:tcPr>
          <w:p w14:paraId="217FBF7C" w14:textId="701EEADA" w:rsidR="00DA7546" w:rsidRDefault="00DA7546" w:rsidP="000D3F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Pairing of Wine and Food</w:t>
            </w:r>
          </w:p>
        </w:tc>
        <w:tc>
          <w:tcPr>
            <w:tcW w:w="3117" w:type="dxa"/>
          </w:tcPr>
          <w:p w14:paraId="3CE1B1BE" w14:textId="1DE3AB10" w:rsidR="00DA7546" w:rsidRDefault="00DA7546" w:rsidP="000D3F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Descriptive</w:t>
            </w:r>
          </w:p>
        </w:tc>
        <w:tc>
          <w:tcPr>
            <w:tcW w:w="3117" w:type="dxa"/>
          </w:tcPr>
          <w:p w14:paraId="396C9A9E" w14:textId="3B6A5B98" w:rsidR="00DA7546" w:rsidRDefault="00DA7546" w:rsidP="000D3F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Food and wine see Appendix A</w:t>
            </w:r>
          </w:p>
        </w:tc>
      </w:tr>
      <w:tr w:rsidR="000D3F4B" w:rsidRPr="000D3F4B" w14:paraId="055639E3" w14:textId="77777777" w:rsidTr="000D3F4B">
        <w:tc>
          <w:tcPr>
            <w:tcW w:w="3116" w:type="dxa"/>
          </w:tcPr>
          <w:p w14:paraId="21782468" w14:textId="6DA2DF5B" w:rsidR="000D3F4B" w:rsidRPr="000D3F4B" w:rsidRDefault="00822F91" w:rsidP="000D3F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Pricing of each wine</w:t>
            </w:r>
          </w:p>
        </w:tc>
        <w:tc>
          <w:tcPr>
            <w:tcW w:w="3117" w:type="dxa"/>
          </w:tcPr>
          <w:p w14:paraId="19195BC3" w14:textId="392E5815" w:rsidR="000D3F4B" w:rsidRPr="000D3F4B" w:rsidRDefault="00822F91" w:rsidP="000D3F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Descriptive</w:t>
            </w:r>
          </w:p>
        </w:tc>
        <w:tc>
          <w:tcPr>
            <w:tcW w:w="3117" w:type="dxa"/>
          </w:tcPr>
          <w:p w14:paraId="7CE2013B" w14:textId="79543FBD" w:rsidR="000D3F4B" w:rsidRPr="000D3F4B" w:rsidRDefault="00822F91" w:rsidP="000D3F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Summarized from multiple arena websites suite menu list</w:t>
            </w:r>
          </w:p>
        </w:tc>
      </w:tr>
      <w:tr w:rsidR="000D3F4B" w:rsidRPr="000D3F4B" w14:paraId="2C0A10CE" w14:textId="77777777" w:rsidTr="000D3F4B">
        <w:tc>
          <w:tcPr>
            <w:tcW w:w="3116" w:type="dxa"/>
          </w:tcPr>
          <w:p w14:paraId="57F759E8" w14:textId="5A9413DB" w:rsidR="000D3F4B" w:rsidRPr="000D3F4B" w:rsidRDefault="00822F91" w:rsidP="000D3F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Wine sales during pandemic</w:t>
            </w:r>
          </w:p>
        </w:tc>
        <w:tc>
          <w:tcPr>
            <w:tcW w:w="3117" w:type="dxa"/>
          </w:tcPr>
          <w:p w14:paraId="47410C12" w14:textId="4EC72EBE" w:rsidR="000D3F4B" w:rsidRPr="000D3F4B" w:rsidRDefault="00822F91" w:rsidP="000D3F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Predictive</w:t>
            </w:r>
          </w:p>
        </w:tc>
        <w:tc>
          <w:tcPr>
            <w:tcW w:w="3117" w:type="dxa"/>
          </w:tcPr>
          <w:p w14:paraId="2578F2DF" w14:textId="79654F38" w:rsidR="000D3F4B" w:rsidRPr="000D3F4B" w:rsidRDefault="00822F91" w:rsidP="000D3F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Multiple websites see Appendix A</w:t>
            </w:r>
            <w:r w:rsidR="003F5B21">
              <w:rPr>
                <w:rFonts w:ascii="Times New Roman" w:hAnsi="Times New Roman" w:cs="Times New Roman"/>
                <w:sz w:val="24"/>
                <w:szCs w:val="24"/>
              </w:rPr>
              <w:t xml:space="preserve"> (Forbes 1) </w:t>
            </w:r>
          </w:p>
        </w:tc>
      </w:tr>
      <w:tr w:rsidR="000D3F4B" w:rsidRPr="000D3F4B" w14:paraId="03CCE9B6" w14:textId="77777777" w:rsidTr="000D3F4B">
        <w:tc>
          <w:tcPr>
            <w:tcW w:w="3116" w:type="dxa"/>
          </w:tcPr>
          <w:p w14:paraId="193386BB" w14:textId="4C0A64D9" w:rsidR="000D3F4B" w:rsidRPr="000D3F4B" w:rsidRDefault="003F5B21" w:rsidP="000D3F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Analysis of wine sales during pandemic &amp; steps to take build revenue back into wine sales </w:t>
            </w:r>
          </w:p>
        </w:tc>
        <w:tc>
          <w:tcPr>
            <w:tcW w:w="3117" w:type="dxa"/>
          </w:tcPr>
          <w:p w14:paraId="68C469E1" w14:textId="6D6E1AFD" w:rsidR="000D3F4B" w:rsidRPr="000D3F4B" w:rsidRDefault="003F5B21" w:rsidP="000D3F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Prescriptive</w:t>
            </w:r>
          </w:p>
        </w:tc>
        <w:tc>
          <w:tcPr>
            <w:tcW w:w="3117" w:type="dxa"/>
          </w:tcPr>
          <w:p w14:paraId="521ED48C" w14:textId="2A35D7D9" w:rsidR="000D3F4B" w:rsidRPr="000D3F4B" w:rsidRDefault="003F5B21" w:rsidP="000D3F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Multiple websites see Appendix A (Forbes 2)</w:t>
            </w:r>
          </w:p>
        </w:tc>
      </w:tr>
      <w:tr w:rsidR="000D3F4B" w:rsidRPr="000D3F4B" w14:paraId="3E403699" w14:textId="77777777" w:rsidTr="000D3F4B">
        <w:tc>
          <w:tcPr>
            <w:tcW w:w="3116" w:type="dxa"/>
          </w:tcPr>
          <w:p w14:paraId="672E9F57" w14:textId="33056E81" w:rsidR="000D3F4B" w:rsidRPr="000D3F4B" w:rsidRDefault="00154B7F" w:rsidP="000D3F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Loyalty &amp; customers &amp; customers willing to pay more and try diff wines out</w:t>
            </w:r>
          </w:p>
        </w:tc>
        <w:tc>
          <w:tcPr>
            <w:tcW w:w="3117" w:type="dxa"/>
          </w:tcPr>
          <w:p w14:paraId="02A3BD9A" w14:textId="71CF2D1E" w:rsidR="000D3F4B" w:rsidRPr="000D3F4B" w:rsidRDefault="00154B7F" w:rsidP="000D3F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Descriptive </w:t>
            </w:r>
          </w:p>
        </w:tc>
        <w:tc>
          <w:tcPr>
            <w:tcW w:w="3117" w:type="dxa"/>
          </w:tcPr>
          <w:p w14:paraId="5EAD6D1F" w14:textId="049BEF92" w:rsidR="000D3F4B" w:rsidRPr="000D3F4B" w:rsidRDefault="00154B7F" w:rsidP="000D3F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Multiple Websites see Appendix A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Lohud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1)</w:t>
            </w:r>
          </w:p>
        </w:tc>
      </w:tr>
      <w:tr w:rsidR="000D3F4B" w:rsidRPr="000D3F4B" w14:paraId="3AD5075B" w14:textId="77777777" w:rsidTr="000D3F4B">
        <w:tc>
          <w:tcPr>
            <w:tcW w:w="3116" w:type="dxa"/>
          </w:tcPr>
          <w:p w14:paraId="407B717C" w14:textId="5EA0C08E" w:rsidR="000D3F4B" w:rsidRPr="000D3F4B" w:rsidRDefault="002B7AE3" w:rsidP="000D3F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Effective wine marketing tactics</w:t>
            </w:r>
          </w:p>
        </w:tc>
        <w:tc>
          <w:tcPr>
            <w:tcW w:w="3117" w:type="dxa"/>
          </w:tcPr>
          <w:p w14:paraId="5ABD7D15" w14:textId="512C2FFE" w:rsidR="000D3F4B" w:rsidRPr="000D3F4B" w:rsidRDefault="002B7AE3" w:rsidP="000D3F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Predictive/Prescriptive</w:t>
            </w:r>
          </w:p>
        </w:tc>
        <w:tc>
          <w:tcPr>
            <w:tcW w:w="3117" w:type="dxa"/>
          </w:tcPr>
          <w:p w14:paraId="32748312" w14:textId="7757F337" w:rsidR="000D3F4B" w:rsidRPr="000D3F4B" w:rsidRDefault="002B7AE3" w:rsidP="000D3F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Appendix A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sfgate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1)</w:t>
            </w:r>
          </w:p>
        </w:tc>
      </w:tr>
      <w:tr w:rsidR="00986331" w:rsidRPr="000D3F4B" w14:paraId="2D77A0F8" w14:textId="77777777" w:rsidTr="000D3F4B">
        <w:tc>
          <w:tcPr>
            <w:tcW w:w="3116" w:type="dxa"/>
          </w:tcPr>
          <w:p w14:paraId="2D4E5A62" w14:textId="54026208" w:rsidR="00986331" w:rsidRDefault="00986331" w:rsidP="000D3F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Marketing strategies</w:t>
            </w:r>
          </w:p>
        </w:tc>
        <w:tc>
          <w:tcPr>
            <w:tcW w:w="3117" w:type="dxa"/>
          </w:tcPr>
          <w:p w14:paraId="31EE33A6" w14:textId="72EC6282" w:rsidR="00986331" w:rsidRDefault="00986331" w:rsidP="000D3F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Prescriptive</w:t>
            </w:r>
          </w:p>
        </w:tc>
        <w:tc>
          <w:tcPr>
            <w:tcW w:w="3117" w:type="dxa"/>
          </w:tcPr>
          <w:p w14:paraId="1A403D2D" w14:textId="5E976247" w:rsidR="00986331" w:rsidRDefault="00986331" w:rsidP="000D3F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Appendix A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buzztime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1)</w:t>
            </w:r>
          </w:p>
        </w:tc>
      </w:tr>
    </w:tbl>
    <w:bookmarkEnd w:id="0"/>
    <w:p w14:paraId="4341BB48" w14:textId="7C52BA53" w:rsidR="000D3F4B" w:rsidRDefault="00310D50" w:rsidP="000D3F4B">
      <w:pPr>
        <w:rPr>
          <w:rStyle w:val="Hyperlink"/>
        </w:rPr>
      </w:pPr>
      <w:r>
        <w:t xml:space="preserve">Spokane arena: </w:t>
      </w:r>
      <w:bookmarkStart w:id="1" w:name="_Hlk66879989"/>
      <w:r w:rsidR="002B22D5">
        <w:fldChar w:fldCharType="begin"/>
      </w:r>
      <w:r w:rsidR="002B22D5">
        <w:instrText xml:space="preserve"> HYPERLINK "http://www.spokanearena.com/documents/catering-menus.pdf" </w:instrText>
      </w:r>
      <w:r w:rsidR="002B22D5">
        <w:fldChar w:fldCharType="separate"/>
      </w:r>
      <w:r w:rsidRPr="00B37EF3">
        <w:rPr>
          <w:rStyle w:val="Hyperlink"/>
        </w:rPr>
        <w:t>http://www.spokanearena.com/documents/catering-menus.pdf</w:t>
      </w:r>
      <w:r w:rsidR="002B22D5">
        <w:rPr>
          <w:rStyle w:val="Hyperlink"/>
        </w:rPr>
        <w:fldChar w:fldCharType="end"/>
      </w:r>
      <w:bookmarkEnd w:id="1"/>
    </w:p>
    <w:p w14:paraId="0CC2F82B" w14:textId="46148396" w:rsidR="0051433C" w:rsidRDefault="00AA57EF" w:rsidP="000D3F4B">
      <w:r>
        <w:rPr>
          <w:rStyle w:val="Hyperlink"/>
        </w:rPr>
        <w:t xml:space="preserve"> </w:t>
      </w:r>
    </w:p>
    <w:p w14:paraId="07080500" w14:textId="57A45517" w:rsidR="00310D50" w:rsidRDefault="0051433C" w:rsidP="000D3F4B">
      <w:r>
        <w:rPr>
          <w:noProof/>
        </w:rPr>
        <w:lastRenderedPageBreak/>
        <w:drawing>
          <wp:inline distT="0" distB="0" distL="0" distR="0" wp14:anchorId="09C07E5E" wp14:editId="67E1AC85">
            <wp:extent cx="5054600" cy="374612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1865" cy="375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26F9" w14:textId="1C08F839" w:rsidR="0051433C" w:rsidRDefault="0051433C" w:rsidP="000D3F4B">
      <w:r>
        <w:rPr>
          <w:noProof/>
        </w:rPr>
        <w:drawing>
          <wp:inline distT="0" distB="0" distL="0" distR="0" wp14:anchorId="54B5D8B9" wp14:editId="072EBD93">
            <wp:extent cx="4121150" cy="30895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0814" cy="309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6E50" w14:textId="46CE7816" w:rsidR="00AA57EF" w:rsidRDefault="00AA57EF" w:rsidP="000D3F4B">
      <w:r>
        <w:t xml:space="preserve">Spokane arena </w:t>
      </w:r>
      <w:proofErr w:type="gramStart"/>
      <w:r>
        <w:t>researches</w:t>
      </w:r>
      <w:proofErr w:type="gramEnd"/>
      <w:r>
        <w:t xml:space="preserve"> </w:t>
      </w:r>
      <w:proofErr w:type="spellStart"/>
      <w:r>
        <w:t>seattle’s</w:t>
      </w:r>
      <w:proofErr w:type="spellEnd"/>
      <w:r>
        <w:t xml:space="preserve"> pricing and the gorge for beer and wine pricing.</w:t>
      </w:r>
    </w:p>
    <w:p w14:paraId="79E1D19C" w14:textId="2027912C" w:rsidR="003B51EA" w:rsidRDefault="003B51EA" w:rsidP="000D3F4B">
      <w:pPr>
        <w:rPr>
          <w:rStyle w:val="yhemcb"/>
        </w:rPr>
      </w:pPr>
      <w:r>
        <w:t>PNC Arena</w:t>
      </w:r>
      <w:r w:rsidR="00ED5759">
        <w:t xml:space="preserve"> </w:t>
      </w:r>
      <w:r w:rsidR="00ED5759">
        <w:rPr>
          <w:rStyle w:val="yhemcb"/>
        </w:rPr>
        <w:t>Indoor arena in Raleigh, North Carolina</w:t>
      </w:r>
    </w:p>
    <w:bookmarkStart w:id="2" w:name="_Hlk66879964"/>
    <w:p w14:paraId="420B7C73" w14:textId="61D07736" w:rsidR="003B51EA" w:rsidRDefault="002B22D5" w:rsidP="000D3F4B">
      <w:r>
        <w:lastRenderedPageBreak/>
        <w:fldChar w:fldCharType="begin"/>
      </w:r>
      <w:r>
        <w:instrText xml:space="preserve"> HYPERLINK "https://www.pncarena.com/assets/doc/16-17_SuiteMenu_v6-50b4bbdf47.pdf" </w:instrText>
      </w:r>
      <w:r>
        <w:fldChar w:fldCharType="separate"/>
      </w:r>
      <w:r w:rsidR="00ED5759" w:rsidRPr="006C4268">
        <w:rPr>
          <w:rStyle w:val="Hyperlink"/>
        </w:rPr>
        <w:t>https://www.pncarena.com/assets/doc/16-17_SuiteMenu_v6-50b4bbdf47.pdf</w:t>
      </w:r>
      <w:r>
        <w:rPr>
          <w:rStyle w:val="Hyperlink"/>
        </w:rPr>
        <w:fldChar w:fldCharType="end"/>
      </w:r>
      <w:r w:rsidR="00ED5759">
        <w:t xml:space="preserve"> </w:t>
      </w:r>
      <w:bookmarkEnd w:id="2"/>
      <w:r w:rsidR="003B51EA">
        <w:rPr>
          <w:noProof/>
        </w:rPr>
        <w:drawing>
          <wp:inline distT="0" distB="0" distL="0" distR="0" wp14:anchorId="18142615" wp14:editId="7E0FFF9F">
            <wp:extent cx="5943600" cy="1742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EB07" w14:textId="0220BC59" w:rsidR="003B51EA" w:rsidRDefault="003B51EA" w:rsidP="000D3F4B">
      <w:r>
        <w:rPr>
          <w:noProof/>
        </w:rPr>
        <w:drawing>
          <wp:inline distT="0" distB="0" distL="0" distR="0" wp14:anchorId="2FDEB3BB" wp14:editId="425641A2">
            <wp:extent cx="5943600" cy="3696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5A4E" w14:textId="637D37E5" w:rsidR="003B51EA" w:rsidRDefault="003B51EA" w:rsidP="000D3F4B">
      <w:r>
        <w:rPr>
          <w:noProof/>
        </w:rPr>
        <w:lastRenderedPageBreak/>
        <w:drawing>
          <wp:inline distT="0" distB="0" distL="0" distR="0" wp14:anchorId="6ACC65A8" wp14:editId="482AF4F5">
            <wp:extent cx="5943600" cy="4381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4174" w14:textId="2DF66EB1" w:rsidR="007D47DB" w:rsidRDefault="007D47DB" w:rsidP="000D3F4B">
      <w:bookmarkStart w:id="3" w:name="_Hlk66879941"/>
      <w:r>
        <w:t xml:space="preserve"> </w:t>
      </w:r>
      <w:hyperlink r:id="rId12" w:history="1">
        <w:r w:rsidRPr="006C4268">
          <w:rPr>
            <w:rStyle w:val="Hyperlink"/>
          </w:rPr>
          <w:t>http://capitalonearenasuites.com/wp-content/uploads/2017/11/COA-Suite-Menu.pdf</w:t>
        </w:r>
      </w:hyperlink>
      <w:r>
        <w:t xml:space="preserve"> </w:t>
      </w:r>
    </w:p>
    <w:bookmarkEnd w:id="3"/>
    <w:p w14:paraId="62013DDC" w14:textId="23CA8D1A" w:rsidR="007D47DB" w:rsidRDefault="007D47DB" w:rsidP="000D3F4B">
      <w:r>
        <w:rPr>
          <w:rStyle w:val="yhemcb"/>
        </w:rPr>
        <w:t>Indoor arena in Washington, D.C.</w:t>
      </w:r>
    </w:p>
    <w:p w14:paraId="05AFB524" w14:textId="33080C92" w:rsidR="007D47DB" w:rsidRDefault="007D47DB" w:rsidP="000D3F4B">
      <w:r>
        <w:rPr>
          <w:noProof/>
        </w:rPr>
        <w:drawing>
          <wp:inline distT="0" distB="0" distL="0" distR="0" wp14:anchorId="56D703FF" wp14:editId="6E6E8266">
            <wp:extent cx="5943600" cy="2979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AB7A" w14:textId="694E5FA1" w:rsidR="003B51EA" w:rsidRDefault="003B51EA" w:rsidP="000D3F4B"/>
    <w:bookmarkStart w:id="4" w:name="_Hlk66880133"/>
    <w:p w14:paraId="7EB78198" w14:textId="60CA1203" w:rsidR="00822F91" w:rsidRDefault="002B22D5" w:rsidP="000D3F4B">
      <w:r>
        <w:fldChar w:fldCharType="begin"/>
      </w:r>
      <w:r>
        <w:instrText xml:space="preserve"> HYPERLINK "https://www.forbes.com/sites/lizazimmerman/2020/05/13/major-wholesalers-take-on-the-current-wine-sal</w:instrText>
      </w:r>
      <w:r>
        <w:instrText xml:space="preserve">es-picture/?sh=724f147a67f5" </w:instrText>
      </w:r>
      <w:r>
        <w:fldChar w:fldCharType="separate"/>
      </w:r>
      <w:r w:rsidR="00822F91" w:rsidRPr="006C4268">
        <w:rPr>
          <w:rStyle w:val="Hyperlink"/>
        </w:rPr>
        <w:t>https://www.forbes.com/sites/lizazimmerman/2020/05/13/major-wholesalers-take-on-the-current-wine-sales-picture/?sh=724f147a67f5</w:t>
      </w:r>
      <w:r>
        <w:rPr>
          <w:rStyle w:val="Hyperlink"/>
        </w:rPr>
        <w:fldChar w:fldCharType="end"/>
      </w:r>
      <w:r w:rsidR="00822F91">
        <w:t xml:space="preserve"> </w:t>
      </w:r>
      <w:r w:rsidR="003F5B21">
        <w:t xml:space="preserve"> &lt;- Forbes 1</w:t>
      </w:r>
    </w:p>
    <w:p w14:paraId="29356DEE" w14:textId="6C33B1C3" w:rsidR="003F5B21" w:rsidRDefault="002B22D5" w:rsidP="000D3F4B">
      <w:hyperlink r:id="rId14" w:history="1">
        <w:r w:rsidR="003F5B21" w:rsidRPr="006C4268">
          <w:rPr>
            <w:rStyle w:val="Hyperlink"/>
          </w:rPr>
          <w:t>https://www.forbes.com/sites/lizazimmerman/2020/05/26/a-post-covid-map-to-the-wine-business/?sh=2ad640e66368</w:t>
        </w:r>
      </w:hyperlink>
      <w:r w:rsidR="003F5B21">
        <w:t xml:space="preserve">  &lt;- Forbes 2</w:t>
      </w:r>
    </w:p>
    <w:p w14:paraId="1637690C" w14:textId="37848C27" w:rsidR="003F5B21" w:rsidRDefault="002B22D5" w:rsidP="000D3F4B">
      <w:hyperlink r:id="rId15" w:history="1">
        <w:r w:rsidR="00154B7F" w:rsidRPr="006C4268">
          <w:rPr>
            <w:rStyle w:val="Hyperlink"/>
          </w:rPr>
          <w:t>https://www.lohud.com/story/life/food/restaurants/2020/11/24/holiday-wine-sales-ny-nj-store-owners-2020/3743267001/</w:t>
        </w:r>
      </w:hyperlink>
      <w:r w:rsidR="00154B7F">
        <w:t xml:space="preserve"> &lt;- </w:t>
      </w:r>
      <w:proofErr w:type="spellStart"/>
      <w:r w:rsidR="00154B7F">
        <w:t>Lohud</w:t>
      </w:r>
      <w:proofErr w:type="spellEnd"/>
      <w:r w:rsidR="00154B7F">
        <w:t xml:space="preserve"> 1</w:t>
      </w:r>
    </w:p>
    <w:p w14:paraId="7301950C" w14:textId="70A21B60" w:rsidR="002B7AE3" w:rsidRDefault="002B22D5" w:rsidP="000D3F4B">
      <w:hyperlink r:id="rId16" w:history="1">
        <w:r w:rsidR="002B7AE3" w:rsidRPr="006C4268">
          <w:rPr>
            <w:rStyle w:val="Hyperlink"/>
          </w:rPr>
          <w:t>https://marketing.sfgate.com/blog/15-of-the-most-effective-wine-marketing-tactics</w:t>
        </w:r>
      </w:hyperlink>
      <w:r w:rsidR="002B7AE3">
        <w:t xml:space="preserve">  &lt;- </w:t>
      </w:r>
      <w:proofErr w:type="spellStart"/>
      <w:r w:rsidR="002B7AE3">
        <w:t>sfgate</w:t>
      </w:r>
      <w:proofErr w:type="spellEnd"/>
      <w:r w:rsidR="002B7AE3">
        <w:t xml:space="preserve"> 1</w:t>
      </w:r>
    </w:p>
    <w:p w14:paraId="16012D0F" w14:textId="2A3A536A" w:rsidR="00986331" w:rsidRDefault="002B22D5" w:rsidP="000D3F4B">
      <w:hyperlink r:id="rId17" w:history="1">
        <w:r w:rsidR="00986331" w:rsidRPr="006C4268">
          <w:rPr>
            <w:rStyle w:val="Hyperlink"/>
          </w:rPr>
          <w:t>https://www.buzztime.com/business/blog/13-trending-bar-marketing-strategies-increase-sales-asap/</w:t>
        </w:r>
      </w:hyperlink>
      <w:r w:rsidR="00986331">
        <w:t xml:space="preserve"> &lt;- </w:t>
      </w:r>
      <w:proofErr w:type="spellStart"/>
      <w:r w:rsidR="00986331">
        <w:t>buzztime</w:t>
      </w:r>
      <w:proofErr w:type="spellEnd"/>
      <w:r w:rsidR="00986331">
        <w:t xml:space="preserve"> 1</w:t>
      </w:r>
    </w:p>
    <w:p w14:paraId="1A9ECC6C" w14:textId="4EC33978" w:rsidR="006D3C65" w:rsidRDefault="006D3C65" w:rsidP="000D3F4B">
      <w:hyperlink r:id="rId18" w:history="1">
        <w:r w:rsidRPr="007E45E4">
          <w:rPr>
            <w:rStyle w:val="Hyperlink"/>
          </w:rPr>
          <w:t>https://www.guildsomm.com/public_content/features/articles/b/back_and_forth/posts/back-and-forth-two-snarky-white-guys-tell-you-how-to-write-your-wine-list</w:t>
        </w:r>
      </w:hyperlink>
      <w:r>
        <w:t xml:space="preserve"> &lt;- snarky guys</w:t>
      </w:r>
    </w:p>
    <w:p w14:paraId="3280863D" w14:textId="28DF9AC8" w:rsidR="00DA7546" w:rsidRDefault="00DA7546" w:rsidP="000D3F4B">
      <w:hyperlink r:id="rId19" w:history="1">
        <w:r w:rsidRPr="007E45E4">
          <w:rPr>
            <w:rStyle w:val="Hyperlink"/>
          </w:rPr>
          <w:t>https://www.foodandwine.com/wine/15-rules-great-wine-and-food-pairings?slide=57a32f76-170d-46be-a86b-d0bd1e052016#57a32f76-170d-46be-a86b-d0bd1e052016</w:t>
        </w:r>
      </w:hyperlink>
      <w:r>
        <w:t xml:space="preserve"> &lt;- wine and food</w:t>
      </w:r>
    </w:p>
    <w:bookmarkEnd w:id="4"/>
    <w:p w14:paraId="2CEFFB7A" w14:textId="77777777" w:rsidR="003F5B21" w:rsidRDefault="003F5B21" w:rsidP="000D3F4B"/>
    <w:p w14:paraId="443C5C16" w14:textId="77777777" w:rsidR="0051433C" w:rsidRDefault="0051433C" w:rsidP="000D3F4B"/>
    <w:p w14:paraId="18B628A0" w14:textId="7D2F2281" w:rsidR="000D3F4B" w:rsidRDefault="000D3F4B" w:rsidP="000D3F4B">
      <w:r>
        <w:t>Step 2. Data Understanding (The identification of analytics)</w:t>
      </w:r>
    </w:p>
    <w:p w14:paraId="144B97EA" w14:textId="330FB8F6" w:rsidR="00285A11" w:rsidRDefault="00285A11" w:rsidP="000D3F4B"/>
    <w:p w14:paraId="7D377DBF" w14:textId="21503C13" w:rsidR="00285A11" w:rsidRDefault="00285A11" w:rsidP="000D3F4B">
      <w:bookmarkStart w:id="5" w:name="_Hlk66898672"/>
      <w:r>
        <w:t>*Armed with the analytics you identified, describe your decision-making process including negotiations with other stakeholders (suppliers, distributors, …)</w:t>
      </w:r>
    </w:p>
    <w:bookmarkEnd w:id="5"/>
    <w:p w14:paraId="1E1D6DCF" w14:textId="1B31BF16" w:rsidR="00285A11" w:rsidRDefault="00285A11" w:rsidP="000D3F4B">
      <w:r>
        <w:t xml:space="preserve">*Describe how you would measure the success of your decisions and possibly how such measurements should inform future </w:t>
      </w:r>
      <w:proofErr w:type="gramStart"/>
      <w:r>
        <w:t>decisions</w:t>
      </w:r>
      <w:proofErr w:type="gramEnd"/>
    </w:p>
    <w:p w14:paraId="5E7C7A5E" w14:textId="686F5E02" w:rsidR="00285A11" w:rsidRDefault="00285A11" w:rsidP="000D3F4B"/>
    <w:p w14:paraId="13766838" w14:textId="4088D8A0" w:rsidR="00285A11" w:rsidRDefault="00285A11" w:rsidP="000D3F4B"/>
    <w:p w14:paraId="5CEB5960" w14:textId="4E6AAF3E" w:rsidR="00285A11" w:rsidRDefault="00285A11" w:rsidP="000D3F4B">
      <w:r>
        <w:t>HW#5 Rubric:</w:t>
      </w:r>
    </w:p>
    <w:p w14:paraId="6DD1B6D6" w14:textId="73737510" w:rsidR="00285A11" w:rsidRDefault="00285A11" w:rsidP="000D3F4B">
      <w:r>
        <w:t>20 points possible</w:t>
      </w:r>
    </w:p>
    <w:p w14:paraId="2F5ECA78" w14:textId="1505FA4C" w:rsidR="00285A11" w:rsidRDefault="00285A11" w:rsidP="00285A11">
      <w:pPr>
        <w:pStyle w:val="ListParagraph"/>
        <w:numPr>
          <w:ilvl w:val="0"/>
          <w:numId w:val="1"/>
        </w:numPr>
      </w:pPr>
      <w:r>
        <w:t>5 points – Business Understanding</w:t>
      </w:r>
    </w:p>
    <w:p w14:paraId="216000B1" w14:textId="36658C7C" w:rsidR="00285A11" w:rsidRDefault="00285A11" w:rsidP="00285A11">
      <w:pPr>
        <w:pStyle w:val="ListParagraph"/>
        <w:numPr>
          <w:ilvl w:val="1"/>
          <w:numId w:val="1"/>
        </w:numPr>
      </w:pPr>
      <w:r>
        <w:t>Evidence the provided material was read and understood.</w:t>
      </w:r>
    </w:p>
    <w:p w14:paraId="70CB5333" w14:textId="3E914B21" w:rsidR="00285A11" w:rsidRDefault="00285A11" w:rsidP="00285A11">
      <w:pPr>
        <w:pStyle w:val="ListParagraph"/>
        <w:numPr>
          <w:ilvl w:val="1"/>
          <w:numId w:val="1"/>
        </w:numPr>
      </w:pPr>
      <w:r>
        <w:t>Additional investigation as appropriate (there should be some)</w:t>
      </w:r>
    </w:p>
    <w:p w14:paraId="66FC050E" w14:textId="420C4F3D" w:rsidR="00285A11" w:rsidRDefault="00285A11" w:rsidP="00285A11">
      <w:pPr>
        <w:pStyle w:val="ListParagraph"/>
        <w:numPr>
          <w:ilvl w:val="1"/>
          <w:numId w:val="1"/>
        </w:numPr>
      </w:pPr>
      <w:r>
        <w:t>CRISP-DM Step 1—Business Understanding achieved</w:t>
      </w:r>
    </w:p>
    <w:p w14:paraId="6D48B126" w14:textId="68AC73B9" w:rsidR="00285A11" w:rsidRDefault="00285A11" w:rsidP="00285A11">
      <w:pPr>
        <w:pStyle w:val="ListParagraph"/>
        <w:numPr>
          <w:ilvl w:val="0"/>
          <w:numId w:val="1"/>
        </w:numPr>
      </w:pPr>
      <w:r>
        <w:t xml:space="preserve">5 points – Identified </w:t>
      </w:r>
      <w:proofErr w:type="gramStart"/>
      <w:r>
        <w:t>Analytics</w:t>
      </w:r>
      <w:proofErr w:type="gramEnd"/>
    </w:p>
    <w:p w14:paraId="3AE07086" w14:textId="4A717CCB" w:rsidR="00285A11" w:rsidRDefault="00285A11" w:rsidP="00285A11">
      <w:pPr>
        <w:pStyle w:val="ListParagraph"/>
        <w:numPr>
          <w:ilvl w:val="1"/>
          <w:numId w:val="1"/>
        </w:numPr>
      </w:pPr>
      <w:r>
        <w:t xml:space="preserve">Sufficient to support the decision-making </w:t>
      </w:r>
      <w:proofErr w:type="gramStart"/>
      <w:r>
        <w:t>process</w:t>
      </w:r>
      <w:proofErr w:type="gramEnd"/>
    </w:p>
    <w:p w14:paraId="7ECD673C" w14:textId="000A12ED" w:rsidR="00285A11" w:rsidRDefault="00285A11" w:rsidP="00285A11">
      <w:pPr>
        <w:pStyle w:val="ListParagraph"/>
        <w:numPr>
          <w:ilvl w:val="1"/>
          <w:numId w:val="1"/>
        </w:numPr>
      </w:pPr>
      <w:r>
        <w:t xml:space="preserve">Demonstrates non-trivial </w:t>
      </w:r>
      <w:proofErr w:type="gramStart"/>
      <w:r>
        <w:t>analysis</w:t>
      </w:r>
      <w:proofErr w:type="gramEnd"/>
    </w:p>
    <w:p w14:paraId="1D84AFAB" w14:textId="79FC5CB5" w:rsidR="00285A11" w:rsidRDefault="00285A11" w:rsidP="00285A11">
      <w:pPr>
        <w:pStyle w:val="ListParagraph"/>
        <w:numPr>
          <w:ilvl w:val="1"/>
          <w:numId w:val="1"/>
        </w:numPr>
      </w:pPr>
      <w:r>
        <w:t>CRISP-DM Step 2—Data Understanding demonstrated</w:t>
      </w:r>
    </w:p>
    <w:p w14:paraId="617D947F" w14:textId="21742E4C" w:rsidR="00285A11" w:rsidRDefault="00285A11" w:rsidP="00285A11">
      <w:pPr>
        <w:pStyle w:val="ListParagraph"/>
        <w:numPr>
          <w:ilvl w:val="0"/>
          <w:numId w:val="1"/>
        </w:numPr>
      </w:pPr>
      <w:r>
        <w:lastRenderedPageBreak/>
        <w:t>5 points – Decision-Making and Measuring Success</w:t>
      </w:r>
    </w:p>
    <w:p w14:paraId="0120EB5C" w14:textId="57605A0C" w:rsidR="00285A11" w:rsidRDefault="00285A11" w:rsidP="00285A11">
      <w:pPr>
        <w:pStyle w:val="ListParagraph"/>
        <w:numPr>
          <w:ilvl w:val="1"/>
          <w:numId w:val="1"/>
        </w:numPr>
      </w:pPr>
      <w:r>
        <w:t xml:space="preserve">Decision-making process described and </w:t>
      </w:r>
      <w:proofErr w:type="gramStart"/>
      <w:r>
        <w:t>makes</w:t>
      </w:r>
      <w:proofErr w:type="gramEnd"/>
      <w:r>
        <w:t xml:space="preserve"> sense</w:t>
      </w:r>
    </w:p>
    <w:p w14:paraId="266B5594" w14:textId="23EBD847" w:rsidR="00285A11" w:rsidRDefault="00285A11" w:rsidP="00285A11">
      <w:pPr>
        <w:pStyle w:val="ListParagraph"/>
        <w:numPr>
          <w:ilvl w:val="1"/>
          <w:numId w:val="1"/>
        </w:numPr>
      </w:pPr>
      <w:r>
        <w:t xml:space="preserve">Mention of specific analytics used in </w:t>
      </w:r>
      <w:proofErr w:type="gramStart"/>
      <w:r>
        <w:t>decision-making</w:t>
      </w:r>
      <w:proofErr w:type="gramEnd"/>
    </w:p>
    <w:p w14:paraId="29D4ED3E" w14:textId="25E42340" w:rsidR="00285A11" w:rsidRDefault="00285A11" w:rsidP="00285A11">
      <w:pPr>
        <w:pStyle w:val="ListParagraph"/>
        <w:numPr>
          <w:ilvl w:val="1"/>
          <w:numId w:val="1"/>
        </w:numPr>
      </w:pPr>
      <w:r>
        <w:t xml:space="preserve">Techniques for measuring success </w:t>
      </w:r>
      <w:proofErr w:type="gramStart"/>
      <w:r>
        <w:t>identified</w:t>
      </w:r>
      <w:proofErr w:type="gramEnd"/>
    </w:p>
    <w:p w14:paraId="3C290420" w14:textId="34A2EC27" w:rsidR="00285A11" w:rsidRDefault="00285A11" w:rsidP="00285A11">
      <w:pPr>
        <w:pStyle w:val="ListParagraph"/>
        <w:numPr>
          <w:ilvl w:val="0"/>
          <w:numId w:val="1"/>
        </w:numPr>
      </w:pPr>
      <w:r>
        <w:t>5 points – Professionalism</w:t>
      </w:r>
    </w:p>
    <w:p w14:paraId="4FF9B7E6" w14:textId="5222F429" w:rsidR="00285A11" w:rsidRDefault="00285A11" w:rsidP="00285A11">
      <w:pPr>
        <w:pStyle w:val="ListParagraph"/>
        <w:numPr>
          <w:ilvl w:val="1"/>
          <w:numId w:val="1"/>
        </w:numPr>
      </w:pPr>
      <w:r>
        <w:t xml:space="preserve">Sources are properly </w:t>
      </w:r>
      <w:proofErr w:type="gramStart"/>
      <w:r>
        <w:t>cited</w:t>
      </w:r>
      <w:proofErr w:type="gramEnd"/>
    </w:p>
    <w:p w14:paraId="21FDB744" w14:textId="188CBAC4" w:rsidR="00285A11" w:rsidRDefault="00285A11" w:rsidP="00285A11">
      <w:pPr>
        <w:pStyle w:val="ListParagraph"/>
        <w:numPr>
          <w:ilvl w:val="1"/>
          <w:numId w:val="1"/>
        </w:numPr>
      </w:pPr>
      <w:r>
        <w:t>Well-formed paper (intro, details, conclusion)</w:t>
      </w:r>
    </w:p>
    <w:p w14:paraId="69E5C173" w14:textId="4BDD8E87" w:rsidR="00285A11" w:rsidRDefault="00285A11" w:rsidP="00285A11">
      <w:pPr>
        <w:pStyle w:val="ListParagraph"/>
        <w:numPr>
          <w:ilvl w:val="1"/>
          <w:numId w:val="1"/>
        </w:numPr>
      </w:pPr>
      <w:r>
        <w:t>Proofread</w:t>
      </w:r>
    </w:p>
    <w:p w14:paraId="0DB1A557" w14:textId="4BE33CA4" w:rsidR="00285A11" w:rsidRDefault="00285A11" w:rsidP="00285A11">
      <w:pPr>
        <w:pStyle w:val="ListParagraph"/>
        <w:numPr>
          <w:ilvl w:val="1"/>
          <w:numId w:val="1"/>
        </w:numPr>
      </w:pPr>
      <w:r>
        <w:t xml:space="preserve">Instructions </w:t>
      </w:r>
      <w:proofErr w:type="gramStart"/>
      <w:r>
        <w:t>followed</w:t>
      </w:r>
      <w:proofErr w:type="gramEnd"/>
    </w:p>
    <w:sectPr w:rsidR="00285A11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477995" w14:textId="77777777" w:rsidR="002B22D5" w:rsidRDefault="002B22D5" w:rsidP="00CC03AF">
      <w:pPr>
        <w:spacing w:after="0" w:line="240" w:lineRule="auto"/>
      </w:pPr>
      <w:r>
        <w:separator/>
      </w:r>
    </w:p>
  </w:endnote>
  <w:endnote w:type="continuationSeparator" w:id="0">
    <w:p w14:paraId="1F156F94" w14:textId="77777777" w:rsidR="002B22D5" w:rsidRDefault="002B22D5" w:rsidP="00CC03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3E04B5" w14:textId="77777777" w:rsidR="002B22D5" w:rsidRDefault="002B22D5" w:rsidP="00CC03AF">
      <w:pPr>
        <w:spacing w:after="0" w:line="240" w:lineRule="auto"/>
      </w:pPr>
      <w:r>
        <w:separator/>
      </w:r>
    </w:p>
  </w:footnote>
  <w:footnote w:type="continuationSeparator" w:id="0">
    <w:p w14:paraId="4F5D62B0" w14:textId="77777777" w:rsidR="002B22D5" w:rsidRDefault="002B22D5" w:rsidP="00CC03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4671486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0EC423F" w14:textId="65A11354" w:rsidR="00CC03AF" w:rsidRDefault="00CC03A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110B6F" w14:textId="77777777" w:rsidR="00CC03AF" w:rsidRDefault="00CC03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B5D6CBC"/>
    <w:multiLevelType w:val="hybridMultilevel"/>
    <w:tmpl w:val="5E1CEA76"/>
    <w:lvl w:ilvl="0" w:tplc="803E496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F4B"/>
    <w:rsid w:val="000D3F4B"/>
    <w:rsid w:val="00154B7F"/>
    <w:rsid w:val="00285A11"/>
    <w:rsid w:val="002B22D5"/>
    <w:rsid w:val="002B7AE3"/>
    <w:rsid w:val="002D380E"/>
    <w:rsid w:val="00310D50"/>
    <w:rsid w:val="003B51EA"/>
    <w:rsid w:val="003F5B21"/>
    <w:rsid w:val="0051433C"/>
    <w:rsid w:val="006D3C65"/>
    <w:rsid w:val="007D47DB"/>
    <w:rsid w:val="00822F91"/>
    <w:rsid w:val="00986331"/>
    <w:rsid w:val="009A760E"/>
    <w:rsid w:val="009F5E53"/>
    <w:rsid w:val="00A57C91"/>
    <w:rsid w:val="00AA57EF"/>
    <w:rsid w:val="00CC03AF"/>
    <w:rsid w:val="00DA7546"/>
    <w:rsid w:val="00ED5759"/>
    <w:rsid w:val="00FB3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8DA86"/>
  <w15:chartTrackingRefBased/>
  <w15:docId w15:val="{A160C7F3-AD23-42FD-B436-1026493F2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3F4B"/>
    <w:pPr>
      <w:ind w:left="720"/>
      <w:contextualSpacing/>
    </w:pPr>
  </w:style>
  <w:style w:type="table" w:styleId="TableGrid">
    <w:name w:val="Table Grid"/>
    <w:basedOn w:val="TableNormal"/>
    <w:uiPriority w:val="39"/>
    <w:rsid w:val="000D3F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10D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0D50"/>
    <w:rPr>
      <w:color w:val="605E5C"/>
      <w:shd w:val="clear" w:color="auto" w:fill="E1DFDD"/>
    </w:rPr>
  </w:style>
  <w:style w:type="character" w:customStyle="1" w:styleId="yhemcb">
    <w:name w:val="yhemcb"/>
    <w:basedOn w:val="DefaultParagraphFont"/>
    <w:rsid w:val="00ED5759"/>
  </w:style>
  <w:style w:type="paragraph" w:styleId="Header">
    <w:name w:val="header"/>
    <w:basedOn w:val="Normal"/>
    <w:link w:val="HeaderChar"/>
    <w:uiPriority w:val="99"/>
    <w:unhideWhenUsed/>
    <w:rsid w:val="00CC03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03AF"/>
  </w:style>
  <w:style w:type="paragraph" w:styleId="Footer">
    <w:name w:val="footer"/>
    <w:basedOn w:val="Normal"/>
    <w:link w:val="FooterChar"/>
    <w:uiPriority w:val="99"/>
    <w:unhideWhenUsed/>
    <w:rsid w:val="00CC03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03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www.guildsomm.com/public_content/features/articles/b/back_and_forth/posts/back-and-forth-two-snarky-white-guys-tell-you-how-to-write-your-wine-list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://capitalonearenasuites.com/wp-content/uploads/2017/11/COA-Suite-Menu.pdf" TargetMode="External"/><Relationship Id="rId17" Type="http://schemas.openxmlformats.org/officeDocument/2006/relationships/hyperlink" Target="https://www.buzztime.com/business/blog/13-trending-bar-marketing-strategies-increase-sales-asap/" TargetMode="External"/><Relationship Id="rId2" Type="http://schemas.openxmlformats.org/officeDocument/2006/relationships/styles" Target="styles.xml"/><Relationship Id="rId16" Type="http://schemas.openxmlformats.org/officeDocument/2006/relationships/hyperlink" Target="https://marketing.sfgate.com/blog/15-of-the-most-effective-wine-marketing-tactics" TargetMode="Externa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lohud.com/story/life/food/restaurants/2020/11/24/holiday-wine-sales-ny-nj-store-owners-2020/3743267001/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ww.foodandwine.com/wine/15-rules-great-wine-and-food-pairings?slide=57a32f76-170d-46be-a86b-d0bd1e052016#57a32f76-170d-46be-a86b-d0bd1e05201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forbes.com/sites/lizazimmerman/2020/05/26/a-post-covid-map-to-the-wine-business/?sh=2ad640e66368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1778</TotalTime>
  <Pages>6</Pages>
  <Words>744</Words>
  <Characters>4247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Webber, Amber Paige</dc:creator>
  <cp:keywords/>
  <dc:description/>
  <cp:lastModifiedBy>Webber, Amber Paige</cp:lastModifiedBy>
  <cp:revision>16</cp:revision>
  <cp:lastPrinted>2021-03-17T20:19:00Z</cp:lastPrinted>
  <dcterms:created xsi:type="dcterms:W3CDTF">2021-03-13T19:38:00Z</dcterms:created>
  <dcterms:modified xsi:type="dcterms:W3CDTF">2021-03-19T00:14:00Z</dcterms:modified>
</cp:coreProperties>
</file>