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733A" w:rsidRPr="008C733A" w:rsidRDefault="008C733A" w:rsidP="008C733A">
      <w:pPr>
        <w:spacing w:after="0"/>
        <w:jc w:val="both"/>
        <w:rPr>
          <w:b/>
          <w:bCs/>
          <w:i/>
          <w:iCs/>
          <w:sz w:val="32"/>
          <w:szCs w:val="32"/>
        </w:rPr>
      </w:pPr>
      <w:r w:rsidRPr="008C733A">
        <w:rPr>
          <w:b/>
          <w:bCs/>
          <w:i/>
          <w:iCs/>
          <w:sz w:val="32"/>
          <w:szCs w:val="32"/>
        </w:rPr>
        <w:t>216 pèlerins et hospitaliers à Plumaugat le 24 novembre</w:t>
      </w:r>
    </w:p>
    <w:p w:rsidR="008C733A" w:rsidRDefault="008C733A" w:rsidP="008C733A">
      <w:pPr>
        <w:spacing w:after="0"/>
        <w:jc w:val="both"/>
      </w:pPr>
      <w:r>
        <w:rPr>
          <w:i/>
          <w:iCs/>
        </w:rPr>
        <w:t>pour le repas de la zone de Dinan, de nouveau excellement cuisiné par Yvette et Marceau</w:t>
      </w:r>
      <w:r>
        <w:t xml:space="preserve">. </w:t>
      </w:r>
    </w:p>
    <w:p w:rsidR="008C733A" w:rsidRDefault="008C733A" w:rsidP="008C733A">
      <w:pPr>
        <w:spacing w:after="0"/>
        <w:jc w:val="both"/>
      </w:pPr>
    </w:p>
    <w:p w:rsidR="008C733A" w:rsidRDefault="008C733A" w:rsidP="008C733A">
      <w:pPr>
        <w:spacing w:after="0"/>
        <w:jc w:val="both"/>
      </w:pPr>
      <w:r>
        <w:t xml:space="preserve">Ces amis de l’Hospitalité réalisent gracieusement ces repas depuis au moins 15 ans. Et Marceau n’hésite pas à pousser sa chansonnette après le dessert. </w:t>
      </w:r>
    </w:p>
    <w:p w:rsidR="008C733A" w:rsidRDefault="008C733A" w:rsidP="008C733A">
      <w:pPr>
        <w:spacing w:after="0"/>
        <w:jc w:val="both"/>
      </w:pPr>
    </w:p>
    <w:p w:rsidR="008C733A" w:rsidRDefault="008C733A" w:rsidP="008C733A">
      <w:pPr>
        <w:spacing w:after="0"/>
        <w:jc w:val="both"/>
      </w:pPr>
      <w:r>
        <w:t xml:space="preserve">Le repas a été animé par Patrick </w:t>
      </w:r>
      <w:proofErr w:type="spellStart"/>
      <w:r>
        <w:t>Santier</w:t>
      </w:r>
      <w:proofErr w:type="spellEnd"/>
      <w:r>
        <w:t xml:space="preserve"> – chez lui à Plumaugat – avec la partie récréative confiée à « Martine  des chapeaux ». Pèlerins et hospitaliers de cette année 2024 ont déjà apprécié ses chapeaux et ses talents à Lourdes dans la cour devant l’Accueil Notre Dame. Cette fois, elle a réussi l’exploit de faire danser tous les présents. </w:t>
      </w:r>
      <w:r w:rsidR="00FD26C6">
        <w:t>De nombreux chanteurs et chanteuses ont fait étalage de leur talent pour le plus grand plaisir de nos oreilles.</w:t>
      </w:r>
    </w:p>
    <w:p w:rsidR="008C733A" w:rsidRDefault="008C733A" w:rsidP="008C733A">
      <w:pPr>
        <w:spacing w:after="0"/>
        <w:jc w:val="both"/>
      </w:pPr>
    </w:p>
    <w:p w:rsidR="008C733A" w:rsidRDefault="008C733A" w:rsidP="008C733A">
      <w:pPr>
        <w:spacing w:after="0"/>
        <w:jc w:val="both"/>
      </w:pPr>
      <w:r>
        <w:t xml:space="preserve">Auparavant la journée avait commencé par la messe du Christ-Roi célébrée par l’abbé Elie </w:t>
      </w:r>
      <w:proofErr w:type="spellStart"/>
      <w:r>
        <w:t>Geffray</w:t>
      </w:r>
      <w:proofErr w:type="spellEnd"/>
      <w:r>
        <w:t xml:space="preserve"> et l’abbé Georges </w:t>
      </w:r>
      <w:proofErr w:type="spellStart"/>
      <w:r>
        <w:t>Dorange</w:t>
      </w:r>
      <w:proofErr w:type="spellEnd"/>
      <w:r>
        <w:t xml:space="preserve"> dans la belle église de </w:t>
      </w:r>
      <w:proofErr w:type="spellStart"/>
      <w:r>
        <w:t>Plumaugat</w:t>
      </w:r>
      <w:proofErr w:type="spellEnd"/>
      <w:r>
        <w:t>. Jean-François Le Ho, notre délégué de zone, avait remercié Mi</w:t>
      </w:r>
      <w:r w:rsidR="003E2DC6">
        <w:t>c</w:t>
      </w:r>
      <w:r>
        <w:t xml:space="preserve">kaël Chevalier, maire de </w:t>
      </w:r>
      <w:proofErr w:type="spellStart"/>
      <w:r>
        <w:t>Plumaugat</w:t>
      </w:r>
      <w:proofErr w:type="spellEnd"/>
      <w:r>
        <w:t xml:space="preserve">, et son épouse qui nous avaient accueillis à la Salle des Fêtes et participaient au repas. </w:t>
      </w:r>
    </w:p>
    <w:p w:rsidR="008C733A" w:rsidRDefault="008C733A" w:rsidP="008C733A">
      <w:pPr>
        <w:spacing w:after="0"/>
        <w:jc w:val="both"/>
      </w:pPr>
    </w:p>
    <w:p w:rsidR="008C733A" w:rsidRDefault="008C733A" w:rsidP="008C733A">
      <w:pPr>
        <w:spacing w:after="0"/>
        <w:jc w:val="both"/>
      </w:pPr>
      <w:r>
        <w:t xml:space="preserve">Et au moment du fromage, le dinannais Benoit Paris a présenté « les époux charitables, Claude et Marguerite de la </w:t>
      </w:r>
      <w:proofErr w:type="spellStart"/>
      <w:r>
        <w:t>Garaye</w:t>
      </w:r>
      <w:proofErr w:type="spellEnd"/>
      <w:r>
        <w:t> », ainsi désignés comme exemples à suivre par Jean-Paul II lors de sa venue à Auray en 1996. Au 18</w:t>
      </w:r>
      <w:r>
        <w:rPr>
          <w:vertAlign w:val="superscript"/>
        </w:rPr>
        <w:t>ème</w:t>
      </w:r>
      <w:r>
        <w:t xml:space="preserve"> siècle, ce couple  a transformé son château de la </w:t>
      </w:r>
      <w:proofErr w:type="spellStart"/>
      <w:r>
        <w:t>Garaye</w:t>
      </w:r>
      <w:proofErr w:type="spellEnd"/>
      <w:r>
        <w:t xml:space="preserve"> en </w:t>
      </w:r>
      <w:proofErr w:type="spellStart"/>
      <w:r>
        <w:t>Taden</w:t>
      </w:r>
      <w:proofErr w:type="spellEnd"/>
      <w:r>
        <w:t xml:space="preserve"> (à 3 km de Dinan) en hôpital pour les pauvres, soignant chacun personnellement pendant près d’un demi-siècle, tout en développant alors des techniques médicales et des médicaments nouveaux à la renommée internationale.  </w:t>
      </w:r>
    </w:p>
    <w:p w:rsidR="008C733A" w:rsidRDefault="008C733A" w:rsidP="008C733A">
      <w:pPr>
        <w:spacing w:after="0"/>
        <w:jc w:val="both"/>
      </w:pPr>
    </w:p>
    <w:p w:rsidR="008C733A" w:rsidRDefault="008C733A" w:rsidP="008C733A">
      <w:pPr>
        <w:spacing w:after="0"/>
        <w:jc w:val="both"/>
      </w:pPr>
      <w:r>
        <w:t xml:space="preserve">Or notre évêque, Mgr Denis </w:t>
      </w:r>
      <w:proofErr w:type="spellStart"/>
      <w:r>
        <w:t>Moutel</w:t>
      </w:r>
      <w:proofErr w:type="spellEnd"/>
      <w:r>
        <w:t xml:space="preserve">, vient de lancer solennellement le 22 septembre la procédure visant à leur canonisation. Celle-ci a reçu l’approbation de la Conférence des évêques de France réunis à Lourdes début novembre. Puisqu’il s’agit de canoniser un hospitalier et une hospitalière de chez nous, notre hospitalité « diocésaine » est donc directement concernée. </w:t>
      </w:r>
    </w:p>
    <w:p w:rsidR="008C733A" w:rsidRDefault="008C733A" w:rsidP="008C733A">
      <w:pPr>
        <w:jc w:val="both"/>
      </w:pPr>
    </w:p>
    <w:p w:rsidR="00AC5E3D" w:rsidRDefault="008C733A" w:rsidP="008C733A">
      <w:pPr>
        <w:jc w:val="both"/>
      </w:pPr>
      <w:r>
        <w:t>Louis Boüan</w:t>
      </w:r>
    </w:p>
    <w:sectPr w:rsidR="00AC5E3D" w:rsidSect="00621A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C733A"/>
    <w:rsid w:val="0028680F"/>
    <w:rsid w:val="003E2DC6"/>
    <w:rsid w:val="00452D95"/>
    <w:rsid w:val="004D0EB3"/>
    <w:rsid w:val="00621A81"/>
    <w:rsid w:val="008C733A"/>
    <w:rsid w:val="00A23DBC"/>
    <w:rsid w:val="00AC5E3D"/>
    <w:rsid w:val="00CA2FC7"/>
    <w:rsid w:val="00DC3FC0"/>
    <w:rsid w:val="00FD26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733A"/>
    <w:pPr>
      <w:spacing w:line="256" w:lineRule="auto"/>
    </w:pPr>
    <w:rPr>
      <w:rFonts w:ascii="Aptos" w:eastAsia="Aptos" w:hAnsi="Aptos" w:cs="Times New Roman"/>
    </w:rPr>
  </w:style>
  <w:style w:type="paragraph" w:styleId="Titre1">
    <w:name w:val="heading 1"/>
    <w:basedOn w:val="Normal"/>
    <w:next w:val="Normal"/>
    <w:link w:val="Titre1Car"/>
    <w:uiPriority w:val="9"/>
    <w:qFormat/>
    <w:rsid w:val="008C733A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C733A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C733A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C733A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C733A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C733A"/>
    <w:pPr>
      <w:keepNext/>
      <w:keepLines/>
      <w:spacing w:before="40" w:after="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C733A"/>
    <w:pPr>
      <w:keepNext/>
      <w:keepLines/>
      <w:spacing w:before="40" w:after="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C733A"/>
    <w:pPr>
      <w:keepNext/>
      <w:keepLines/>
      <w:spacing w:after="0"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C733A"/>
    <w:pPr>
      <w:keepNext/>
      <w:keepLines/>
      <w:spacing w:after="0"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C73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C73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C73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C733A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C733A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C733A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C733A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C733A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C733A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C73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C73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C733A"/>
    <w:pPr>
      <w:numPr>
        <w:ilvl w:val="1"/>
      </w:numPr>
      <w:spacing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C73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C733A"/>
    <w:pPr>
      <w:spacing w:before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C733A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C733A"/>
    <w:pPr>
      <w:spacing w:line="259" w:lineRule="auto"/>
      <w:ind w:left="720"/>
      <w:contextualSpacing/>
    </w:pPr>
    <w:rPr>
      <w:rFonts w:asciiTheme="minorHAnsi" w:eastAsiaTheme="minorHAnsi" w:hAnsiTheme="minorHAnsi" w:cstheme="minorBidi"/>
    </w:rPr>
  </w:style>
  <w:style w:type="character" w:styleId="Emphaseintense">
    <w:name w:val="Intense Emphasis"/>
    <w:basedOn w:val="Policepardfaut"/>
    <w:uiPriority w:val="21"/>
    <w:qFormat/>
    <w:rsid w:val="008C733A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C73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C733A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C73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454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307</Words>
  <Characters>1692</Characters>
  <Application>Microsoft Office Word</Application>
  <DocSecurity>0</DocSecurity>
  <Lines>14</Lines>
  <Paragraphs>3</Paragraphs>
  <ScaleCrop>false</ScaleCrop>
  <Company/>
  <LinksUpToDate>false</LinksUpToDate>
  <CharactersWithSpaces>1996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Louis Bouan</dc:creator>
  <cp:lastModifiedBy>p.santier</cp:lastModifiedBy>
  <cp:revision>5</cp:revision>
  <dcterms:created xsi:type="dcterms:W3CDTF">2024-11-26T09:00:00Z</dcterms:created>
  <dcterms:modified xsi:type="dcterms:W3CDTF">2024-11-26T22:45:00Z</dcterms:modified>
</cp:coreProperties>
</file>