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34" w:rsidRDefault="00D00EB2" w:rsidP="00D00EB2">
      <w:pPr>
        <w:jc w:val="center"/>
        <w:rPr>
          <w:b/>
          <w:sz w:val="28"/>
          <w:szCs w:val="28"/>
        </w:rPr>
      </w:pPr>
      <w:r w:rsidRPr="00D00EB2">
        <w:rPr>
          <w:b/>
          <w:sz w:val="28"/>
          <w:szCs w:val="28"/>
        </w:rPr>
        <w:t>О компании</w:t>
      </w:r>
    </w:p>
    <w:p w:rsidR="00D00EB2" w:rsidRDefault="00AB5D32" w:rsidP="00D00EB2">
      <w:pPr>
        <w:rPr>
          <w:sz w:val="28"/>
          <w:szCs w:val="28"/>
        </w:rPr>
      </w:pPr>
      <w:r>
        <w:rPr>
          <w:sz w:val="28"/>
          <w:szCs w:val="28"/>
        </w:rPr>
        <w:t>Компания «NTS»</w:t>
      </w:r>
      <w:r w:rsidRPr="00AB5D32">
        <w:rPr>
          <w:sz w:val="28"/>
          <w:szCs w:val="28"/>
        </w:rPr>
        <w:t>,</w:t>
      </w:r>
      <w:r>
        <w:rPr>
          <w:sz w:val="28"/>
          <w:szCs w:val="28"/>
        </w:rPr>
        <w:t xml:space="preserve"> основанная </w:t>
      </w:r>
      <w:r w:rsidRPr="00AB5D32">
        <w:rPr>
          <w:sz w:val="28"/>
          <w:szCs w:val="28"/>
        </w:rPr>
        <w:t xml:space="preserve"> в 2011</w:t>
      </w:r>
      <w:r>
        <w:rPr>
          <w:sz w:val="28"/>
          <w:szCs w:val="28"/>
        </w:rPr>
        <w:t xml:space="preserve"> году, это команда профессионалов в области микроэлектроники и информационных технологий. </w:t>
      </w:r>
      <w:proofErr w:type="gramStart"/>
      <w:r>
        <w:rPr>
          <w:sz w:val="28"/>
          <w:szCs w:val="28"/>
        </w:rPr>
        <w:t>Которым</w:t>
      </w:r>
      <w:proofErr w:type="gramEnd"/>
      <w:r>
        <w:rPr>
          <w:sz w:val="28"/>
          <w:szCs w:val="28"/>
        </w:rPr>
        <w:t xml:space="preserve"> по плечу решать задачи любой сложности.</w:t>
      </w:r>
      <w:r w:rsidR="008F188A">
        <w:rPr>
          <w:sz w:val="28"/>
          <w:szCs w:val="28"/>
        </w:rPr>
        <w:t xml:space="preserve"> Ни для кого не секрет, что 90% электронных устрой</w:t>
      </w:r>
      <w:proofErr w:type="gramStart"/>
      <w:r w:rsidR="008F188A">
        <w:rPr>
          <w:sz w:val="28"/>
          <w:szCs w:val="28"/>
        </w:rPr>
        <w:t>ств пр</w:t>
      </w:r>
      <w:proofErr w:type="gramEnd"/>
      <w:r w:rsidR="008F188A">
        <w:rPr>
          <w:sz w:val="28"/>
          <w:szCs w:val="28"/>
        </w:rPr>
        <w:t>оизводится за рубежом. Основная задача компании сместить этот показатель в сторону Российского производства.</w:t>
      </w:r>
    </w:p>
    <w:p w:rsidR="00287CAB" w:rsidRPr="00AB5D32" w:rsidRDefault="00D113CA" w:rsidP="00D00EB2">
      <w:pPr>
        <w:rPr>
          <w:sz w:val="28"/>
          <w:szCs w:val="28"/>
        </w:rPr>
      </w:pPr>
      <w:r>
        <w:rPr>
          <w:sz w:val="28"/>
          <w:szCs w:val="28"/>
        </w:rPr>
        <w:t>Основными направлениями деятельности компании являются: разработка и производство электронных устройств, а так же внедрение инновационных технологий в таких сферах, как безопасность дома и офиса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автосигнализации</w:t>
      </w:r>
      <w:proofErr w:type="spellEnd"/>
      <w:r>
        <w:rPr>
          <w:sz w:val="28"/>
          <w:szCs w:val="28"/>
        </w:rPr>
        <w:t xml:space="preserve"> и системы поиска авто, мониторинг грузов и робототехника. Основная миссия: реализация проектов и идей силами Российских специалистов и производственных мощностей.  </w:t>
      </w:r>
    </w:p>
    <w:sectPr w:rsidR="00287CAB" w:rsidRPr="00AB5D32" w:rsidSect="00094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40203"/>
    <w:rsid w:val="00094434"/>
    <w:rsid w:val="00140203"/>
    <w:rsid w:val="00287CAB"/>
    <w:rsid w:val="008F188A"/>
    <w:rsid w:val="00AB5D32"/>
    <w:rsid w:val="00D00EB2"/>
    <w:rsid w:val="00D1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6</cp:revision>
  <dcterms:created xsi:type="dcterms:W3CDTF">2011-11-24T06:25:00Z</dcterms:created>
  <dcterms:modified xsi:type="dcterms:W3CDTF">2011-11-24T07:32:00Z</dcterms:modified>
</cp:coreProperties>
</file>