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F1" w:rsidRPr="009C43D3" w:rsidRDefault="00082240" w:rsidP="00082240">
      <w:pPr>
        <w:jc w:val="center"/>
        <w:rPr>
          <w:b/>
          <w:sz w:val="28"/>
          <w:szCs w:val="28"/>
        </w:rPr>
      </w:pPr>
      <w:r w:rsidRPr="009C43D3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  <w:lang w:val="en-US"/>
        </w:rPr>
        <w:t>SD</w:t>
      </w:r>
      <w:r w:rsidRPr="009C43D3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WC</w:t>
      </w:r>
    </w:p>
    <w:p w:rsidR="00082240" w:rsidRDefault="009C43D3" w:rsidP="00082240">
      <w:pPr>
        <w:rPr>
          <w:sz w:val="28"/>
          <w:szCs w:val="28"/>
        </w:rPr>
      </w:pPr>
      <w:r w:rsidRPr="009C43D3">
        <w:rPr>
          <w:sz w:val="28"/>
          <w:szCs w:val="28"/>
          <w:lang w:val="en-US"/>
        </w:rPr>
        <w:t>SD</w:t>
      </w:r>
      <w:r w:rsidRPr="009C43D3">
        <w:rPr>
          <w:sz w:val="28"/>
          <w:szCs w:val="28"/>
        </w:rPr>
        <w:t>-</w:t>
      </w:r>
      <w:r w:rsidRPr="009C43D3">
        <w:rPr>
          <w:sz w:val="28"/>
          <w:szCs w:val="28"/>
          <w:lang w:val="en-US"/>
        </w:rPr>
        <w:t>WC</w:t>
      </w:r>
      <w:r w:rsidRPr="009C43D3">
        <w:rPr>
          <w:sz w:val="28"/>
          <w:szCs w:val="28"/>
        </w:rPr>
        <w:t xml:space="preserve"> представляет собой блок </w:t>
      </w:r>
      <w:r>
        <w:rPr>
          <w:sz w:val="28"/>
          <w:szCs w:val="28"/>
        </w:rPr>
        <w:t xml:space="preserve">размерами 84x58x24 мм предназначенный для монтажа внутри дверного   </w:t>
      </w:r>
      <w:proofErr w:type="gramStart"/>
      <w:r>
        <w:rPr>
          <w:sz w:val="28"/>
          <w:szCs w:val="28"/>
        </w:rPr>
        <w:t>полотна .</w:t>
      </w:r>
      <w:proofErr w:type="gramEnd"/>
      <w:r>
        <w:rPr>
          <w:sz w:val="28"/>
          <w:szCs w:val="28"/>
        </w:rPr>
        <w:t xml:space="preserve">  На одном торце блока находится выключатель питания и </w:t>
      </w:r>
      <w:proofErr w:type="spellStart"/>
      <w:r>
        <w:rPr>
          <w:sz w:val="28"/>
          <w:szCs w:val="28"/>
        </w:rPr>
        <w:t>клеммная</w:t>
      </w:r>
      <w:proofErr w:type="spellEnd"/>
      <w:r>
        <w:rPr>
          <w:sz w:val="28"/>
          <w:szCs w:val="28"/>
        </w:rPr>
        <w:t xml:space="preserve"> колодка  для подключения внешних устройств, на противоположном торце находится слот для SIM карты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клем</w:t>
      </w:r>
      <w:r w:rsidR="007F43D3">
        <w:rPr>
          <w:sz w:val="28"/>
          <w:szCs w:val="28"/>
        </w:rPr>
        <w:t>м</w:t>
      </w:r>
      <w:r>
        <w:rPr>
          <w:sz w:val="28"/>
          <w:szCs w:val="28"/>
        </w:rPr>
        <w:t>ной</w:t>
      </w:r>
      <w:proofErr w:type="spellEnd"/>
      <w:r>
        <w:rPr>
          <w:sz w:val="28"/>
          <w:szCs w:val="28"/>
        </w:rPr>
        <w:t xml:space="preserve"> колодке на торце блока </w:t>
      </w:r>
      <w:r w:rsidR="007F43D3">
        <w:rPr>
          <w:sz w:val="28"/>
          <w:szCs w:val="28"/>
        </w:rPr>
        <w:t xml:space="preserve">подключаются: </w:t>
      </w:r>
      <w:proofErr w:type="spellStart"/>
      <w:r w:rsidR="007F43D3">
        <w:rPr>
          <w:sz w:val="28"/>
          <w:szCs w:val="28"/>
        </w:rPr>
        <w:t>герконовый</w:t>
      </w:r>
      <w:proofErr w:type="spellEnd"/>
      <w:r w:rsidR="007F43D3">
        <w:rPr>
          <w:sz w:val="28"/>
          <w:szCs w:val="28"/>
        </w:rPr>
        <w:t xml:space="preserve"> датчик, клеммы для аккумулятора и провод от блока питания.  Снятие/постановка на охрану производится при помощи беспроводного </w:t>
      </w:r>
      <w:proofErr w:type="gramStart"/>
      <w:r w:rsidR="007F43D3">
        <w:rPr>
          <w:sz w:val="28"/>
          <w:szCs w:val="28"/>
        </w:rPr>
        <w:t>брелка</w:t>
      </w:r>
      <w:proofErr w:type="gramEnd"/>
      <w:r w:rsidR="007F43D3">
        <w:rPr>
          <w:sz w:val="28"/>
          <w:szCs w:val="28"/>
        </w:rPr>
        <w:t xml:space="preserve"> который имеет 2 кнопки и светодиодный индикатор. Одна кнопка </w:t>
      </w:r>
      <w:proofErr w:type="gramStart"/>
      <w:r w:rsidR="007F43D3">
        <w:rPr>
          <w:sz w:val="28"/>
          <w:szCs w:val="28"/>
        </w:rPr>
        <w:t>снимает</w:t>
      </w:r>
      <w:proofErr w:type="gramEnd"/>
      <w:r w:rsidR="007F43D3">
        <w:rPr>
          <w:sz w:val="28"/>
          <w:szCs w:val="28"/>
        </w:rPr>
        <w:t>/ставит на</w:t>
      </w:r>
      <w:r w:rsidR="00690510">
        <w:rPr>
          <w:sz w:val="28"/>
          <w:szCs w:val="28"/>
        </w:rPr>
        <w:t xml:space="preserve"> </w:t>
      </w:r>
      <w:r w:rsidR="007F43D3">
        <w:rPr>
          <w:sz w:val="28"/>
          <w:szCs w:val="28"/>
        </w:rPr>
        <w:t xml:space="preserve">охрану, </w:t>
      </w:r>
      <w:r w:rsidR="00690510">
        <w:rPr>
          <w:sz w:val="28"/>
          <w:szCs w:val="28"/>
        </w:rPr>
        <w:t xml:space="preserve"> другая определяет текущий режим работы прибора, который отображается цветом светодиодного индикатора: </w:t>
      </w:r>
      <w:proofErr w:type="spellStart"/>
      <w:r w:rsidR="00690510">
        <w:rPr>
          <w:sz w:val="28"/>
          <w:szCs w:val="28"/>
        </w:rPr>
        <w:t>красный-взято</w:t>
      </w:r>
      <w:proofErr w:type="spellEnd"/>
      <w:r w:rsidR="00690510">
        <w:rPr>
          <w:sz w:val="28"/>
          <w:szCs w:val="28"/>
        </w:rPr>
        <w:t xml:space="preserve"> на охрану, зеленый снято с охраны. При включенном режиме охраны и </w:t>
      </w:r>
      <w:proofErr w:type="spellStart"/>
      <w:r w:rsidR="00690510">
        <w:rPr>
          <w:sz w:val="28"/>
          <w:szCs w:val="28"/>
        </w:rPr>
        <w:t>сработке</w:t>
      </w:r>
      <w:proofErr w:type="spellEnd"/>
      <w:r w:rsidR="00690510">
        <w:rPr>
          <w:sz w:val="28"/>
          <w:szCs w:val="28"/>
        </w:rPr>
        <w:t xml:space="preserve"> датчика устройство передает SMS на номер указанный в SIM карте. Запись номера в SIM карту объяснена в техническом описании к SD-1. Когда прибор снят с охраны,  то он не реагирует на </w:t>
      </w:r>
      <w:proofErr w:type="spellStart"/>
      <w:r w:rsidR="00690510">
        <w:rPr>
          <w:sz w:val="28"/>
          <w:szCs w:val="28"/>
        </w:rPr>
        <w:t>сработку</w:t>
      </w:r>
      <w:proofErr w:type="spellEnd"/>
      <w:r w:rsidR="00690510">
        <w:rPr>
          <w:sz w:val="28"/>
          <w:szCs w:val="28"/>
        </w:rPr>
        <w:t xml:space="preserve"> датчика и никак себя не проявляет.</w:t>
      </w:r>
    </w:p>
    <w:p w:rsidR="00DA61E3" w:rsidRDefault="00DA61E3" w:rsidP="007E5615">
      <w:pPr>
        <w:jc w:val="center"/>
        <w:rPr>
          <w:b/>
          <w:sz w:val="28"/>
          <w:szCs w:val="28"/>
        </w:rPr>
      </w:pPr>
    </w:p>
    <w:p w:rsidR="00DA61E3" w:rsidRDefault="00DA61E3" w:rsidP="007E5615">
      <w:pPr>
        <w:jc w:val="center"/>
        <w:rPr>
          <w:b/>
          <w:sz w:val="28"/>
          <w:szCs w:val="28"/>
        </w:rPr>
      </w:pPr>
    </w:p>
    <w:p w:rsidR="00DA61E3" w:rsidRDefault="00DA61E3" w:rsidP="007E5615">
      <w:pPr>
        <w:jc w:val="center"/>
        <w:rPr>
          <w:b/>
          <w:sz w:val="28"/>
          <w:szCs w:val="28"/>
        </w:rPr>
      </w:pPr>
    </w:p>
    <w:p w:rsidR="003F312D" w:rsidRDefault="007E5615" w:rsidP="007E561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Технтческие</w:t>
      </w:r>
      <w:proofErr w:type="spellEnd"/>
      <w:r>
        <w:rPr>
          <w:b/>
          <w:sz w:val="28"/>
          <w:szCs w:val="28"/>
        </w:rPr>
        <w:t xml:space="preserve"> характеристики</w:t>
      </w:r>
    </w:p>
    <w:p w:rsidR="007E5615" w:rsidRPr="007E5615" w:rsidRDefault="007E5615" w:rsidP="007E5615">
      <w:pPr>
        <w:rPr>
          <w:b/>
          <w:sz w:val="28"/>
          <w:szCs w:val="28"/>
        </w:rPr>
      </w:pPr>
      <w:r w:rsidRPr="007E5615">
        <w:rPr>
          <w:b/>
          <w:sz w:val="28"/>
          <w:szCs w:val="28"/>
        </w:rPr>
        <w:t>Габаритные размеры</w:t>
      </w:r>
    </w:p>
    <w:p w:rsidR="007E5615" w:rsidRDefault="007E5615" w:rsidP="007E5615">
      <w:pPr>
        <w:rPr>
          <w:sz w:val="28"/>
          <w:szCs w:val="28"/>
        </w:rPr>
      </w:pPr>
      <w:r>
        <w:rPr>
          <w:sz w:val="28"/>
          <w:szCs w:val="28"/>
        </w:rPr>
        <w:t xml:space="preserve">Устройство:         84x58x24 мм </w:t>
      </w:r>
    </w:p>
    <w:p w:rsidR="007E5615" w:rsidRDefault="007E5615" w:rsidP="007E5615">
      <w:pPr>
        <w:rPr>
          <w:sz w:val="28"/>
          <w:szCs w:val="28"/>
        </w:rPr>
      </w:pPr>
      <w:r>
        <w:rPr>
          <w:sz w:val="28"/>
          <w:szCs w:val="28"/>
        </w:rPr>
        <w:t xml:space="preserve">Аккумулятор:      97x51x25 мм  </w:t>
      </w:r>
    </w:p>
    <w:p w:rsidR="007E5615" w:rsidRDefault="007E5615" w:rsidP="007E5615">
      <w:pPr>
        <w:rPr>
          <w:sz w:val="28"/>
          <w:szCs w:val="28"/>
        </w:rPr>
      </w:pPr>
      <w:r>
        <w:rPr>
          <w:sz w:val="28"/>
          <w:szCs w:val="28"/>
        </w:rPr>
        <w:t>Блок питания:     66x53x80 мм</w:t>
      </w:r>
    </w:p>
    <w:p w:rsidR="007E5615" w:rsidRDefault="007E5615" w:rsidP="007E5615">
      <w:pPr>
        <w:rPr>
          <w:sz w:val="28"/>
          <w:szCs w:val="28"/>
        </w:rPr>
      </w:pPr>
      <w:r>
        <w:rPr>
          <w:sz w:val="28"/>
          <w:szCs w:val="28"/>
        </w:rPr>
        <w:t>Брелок:                65x36x14 мм</w:t>
      </w:r>
    </w:p>
    <w:p w:rsidR="007E5615" w:rsidRDefault="007E5615" w:rsidP="007E5615">
      <w:pPr>
        <w:rPr>
          <w:b/>
          <w:sz w:val="28"/>
          <w:szCs w:val="28"/>
        </w:rPr>
      </w:pPr>
      <w:r w:rsidRPr="007E5615">
        <w:rPr>
          <w:b/>
          <w:sz w:val="28"/>
          <w:szCs w:val="28"/>
        </w:rPr>
        <w:t>Модем</w:t>
      </w:r>
    </w:p>
    <w:p w:rsidR="007E5615" w:rsidRDefault="007E5615" w:rsidP="007E56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Четырехдиапазонный</w:t>
      </w:r>
      <w:proofErr w:type="spellEnd"/>
      <w:r>
        <w:rPr>
          <w:sz w:val="28"/>
          <w:szCs w:val="28"/>
        </w:rPr>
        <w:t xml:space="preserve"> 800/900/1800/1900</w:t>
      </w:r>
    </w:p>
    <w:p w:rsidR="007E5615" w:rsidRDefault="00A370F1" w:rsidP="007E5615">
      <w:pPr>
        <w:rPr>
          <w:b/>
          <w:sz w:val="28"/>
          <w:szCs w:val="28"/>
        </w:rPr>
      </w:pPr>
      <w:r w:rsidRPr="00A370F1">
        <w:rPr>
          <w:b/>
          <w:sz w:val="28"/>
          <w:szCs w:val="28"/>
        </w:rPr>
        <w:t>Аккумулятор</w:t>
      </w:r>
    </w:p>
    <w:p w:rsidR="00A370F1" w:rsidRDefault="00A370F1" w:rsidP="007E5615">
      <w:pPr>
        <w:rPr>
          <w:sz w:val="28"/>
          <w:szCs w:val="28"/>
        </w:rPr>
      </w:pPr>
      <w:r>
        <w:rPr>
          <w:sz w:val="28"/>
          <w:szCs w:val="28"/>
        </w:rPr>
        <w:t>Свинцово-кислотный 6В 1300мА/Ч</w:t>
      </w:r>
    </w:p>
    <w:p w:rsidR="00A370F1" w:rsidRDefault="00A370F1" w:rsidP="007E5615">
      <w:pPr>
        <w:rPr>
          <w:sz w:val="28"/>
          <w:szCs w:val="28"/>
        </w:rPr>
      </w:pPr>
      <w:r>
        <w:rPr>
          <w:sz w:val="28"/>
          <w:szCs w:val="28"/>
        </w:rPr>
        <w:t>Время работы  без внешнего питания  150 часов</w:t>
      </w:r>
    </w:p>
    <w:p w:rsidR="00A370F1" w:rsidRDefault="00A370F1" w:rsidP="007E5615">
      <w:pPr>
        <w:rPr>
          <w:b/>
          <w:sz w:val="28"/>
          <w:szCs w:val="28"/>
        </w:rPr>
      </w:pPr>
      <w:r w:rsidRPr="00A370F1">
        <w:rPr>
          <w:b/>
          <w:sz w:val="28"/>
          <w:szCs w:val="28"/>
        </w:rPr>
        <w:lastRenderedPageBreak/>
        <w:t>Брелок</w:t>
      </w:r>
    </w:p>
    <w:p w:rsidR="00A370F1" w:rsidRDefault="00A370F1" w:rsidP="007E5615">
      <w:pPr>
        <w:rPr>
          <w:sz w:val="28"/>
          <w:szCs w:val="28"/>
        </w:rPr>
      </w:pPr>
      <w:r w:rsidRPr="00A370F1">
        <w:rPr>
          <w:sz w:val="28"/>
          <w:szCs w:val="28"/>
        </w:rPr>
        <w:t>Дальность действия</w:t>
      </w:r>
      <w:r>
        <w:rPr>
          <w:sz w:val="28"/>
          <w:szCs w:val="28"/>
        </w:rPr>
        <w:t xml:space="preserve">  10м</w:t>
      </w:r>
    </w:p>
    <w:p w:rsidR="00A370F1" w:rsidRDefault="00A370F1" w:rsidP="007E5615">
      <w:pPr>
        <w:rPr>
          <w:sz w:val="28"/>
          <w:szCs w:val="28"/>
        </w:rPr>
      </w:pPr>
      <w:r>
        <w:rPr>
          <w:sz w:val="28"/>
          <w:szCs w:val="28"/>
        </w:rPr>
        <w:t xml:space="preserve">Питание  2 </w:t>
      </w:r>
      <w:proofErr w:type="spellStart"/>
      <w:r>
        <w:rPr>
          <w:sz w:val="28"/>
          <w:szCs w:val="28"/>
        </w:rPr>
        <w:t>батреи</w:t>
      </w:r>
      <w:proofErr w:type="spellEnd"/>
      <w:r>
        <w:rPr>
          <w:sz w:val="28"/>
          <w:szCs w:val="28"/>
        </w:rPr>
        <w:t xml:space="preserve"> CR1225 или 1 11А (</w:t>
      </w:r>
      <w:r w:rsidRPr="00A370F1">
        <w:rPr>
          <w:sz w:val="28"/>
          <w:szCs w:val="28"/>
        </w:rPr>
        <w:t>в зависимости от модификации</w:t>
      </w:r>
      <w:r>
        <w:rPr>
          <w:sz w:val="28"/>
          <w:szCs w:val="28"/>
        </w:rPr>
        <w:t>)</w:t>
      </w:r>
    </w:p>
    <w:p w:rsidR="00A370F1" w:rsidRPr="00A370F1" w:rsidRDefault="00A370F1" w:rsidP="007E5615">
      <w:pPr>
        <w:rPr>
          <w:sz w:val="28"/>
          <w:szCs w:val="28"/>
        </w:rPr>
      </w:pPr>
      <w:r>
        <w:rPr>
          <w:sz w:val="28"/>
          <w:szCs w:val="28"/>
        </w:rPr>
        <w:t>Ресурс батарей 6мес</w:t>
      </w:r>
    </w:p>
    <w:sectPr w:rsidR="00A370F1" w:rsidRPr="00A370F1" w:rsidSect="00C4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240"/>
    <w:rsid w:val="00082240"/>
    <w:rsid w:val="003F312D"/>
    <w:rsid w:val="00690510"/>
    <w:rsid w:val="007E5615"/>
    <w:rsid w:val="007F43D3"/>
    <w:rsid w:val="009C43D3"/>
    <w:rsid w:val="00A370F1"/>
    <w:rsid w:val="00C405F1"/>
    <w:rsid w:val="00DA6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</cp:revision>
  <dcterms:created xsi:type="dcterms:W3CDTF">2011-10-14T08:50:00Z</dcterms:created>
  <dcterms:modified xsi:type="dcterms:W3CDTF">2011-10-14T09:52:00Z</dcterms:modified>
</cp:coreProperties>
</file>