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A97" w:rsidRDefault="00F93D1A" w:rsidP="00F93D1A">
      <w:pPr>
        <w:pStyle w:val="1"/>
        <w:jc w:val="center"/>
      </w:pPr>
      <w:r>
        <w:t xml:space="preserve">Примечания </w:t>
      </w:r>
      <w:proofErr w:type="gramStart"/>
      <w:r>
        <w:t>к</w:t>
      </w:r>
      <w:proofErr w:type="gramEnd"/>
      <w:r>
        <w:t xml:space="preserve"> ТУ</w:t>
      </w:r>
    </w:p>
    <w:p w:rsidR="00F93D1A" w:rsidRDefault="00F93D1A" w:rsidP="00F93D1A">
      <w:r>
        <w:t xml:space="preserve">По  поводу электропитания  устройства – устройство может поставляться как с </w:t>
      </w:r>
      <w:proofErr w:type="gramStart"/>
      <w:r>
        <w:t>1</w:t>
      </w:r>
      <w:proofErr w:type="gramEnd"/>
      <w:r>
        <w:t xml:space="preserve"> так и с 3-х фазным питанием.</w:t>
      </w:r>
    </w:p>
    <w:p w:rsidR="00F93D1A" w:rsidRDefault="00F93D1A" w:rsidP="00F93D1A">
      <w:r>
        <w:t xml:space="preserve">По поводу пункта 1.2.25 – основные компоненты цветка тесла (лепестки и непосредственно сам трансформатор) находятся внутри защитной сетки, таким </w:t>
      </w:r>
      <w:proofErr w:type="gramStart"/>
      <w:r>
        <w:t>образом</w:t>
      </w:r>
      <w:proofErr w:type="gramEnd"/>
      <w:r>
        <w:t xml:space="preserve">  доступ к  ним возможен при частичном или полном демонтаже сетки. </w:t>
      </w:r>
      <w:r w:rsidR="00CE7383">
        <w:t xml:space="preserve"> Если все-таки была проведена влажная уборка основных частей прибора</w:t>
      </w:r>
      <w:proofErr w:type="gramStart"/>
      <w:r w:rsidR="00CE7383">
        <w:t xml:space="preserve"> ,</w:t>
      </w:r>
      <w:proofErr w:type="gramEnd"/>
      <w:r w:rsidR="00CE7383">
        <w:t xml:space="preserve"> необходимо выдержать интервал не менее 12 часов  до включения прибора , для полного испарения влаги.</w:t>
      </w:r>
    </w:p>
    <w:p w:rsidR="00CE7383" w:rsidRPr="00F93D1A" w:rsidRDefault="008117E0" w:rsidP="00F93D1A">
      <w:r>
        <w:t>По поводу пункта 6.2 – во время транспортировки  прибор разбирается на составные части</w:t>
      </w:r>
      <w:proofErr w:type="gramStart"/>
      <w:r>
        <w:t xml:space="preserve"> ,</w:t>
      </w:r>
      <w:proofErr w:type="gramEnd"/>
      <w:r>
        <w:t xml:space="preserve"> каждая часть упаковывается отдельно.  Трансформатор Тесла разбирается на 3 части</w:t>
      </w:r>
      <w:r w:rsidRPr="008117E0">
        <w:t xml:space="preserve">: </w:t>
      </w:r>
      <w:proofErr w:type="spellStart"/>
      <w:r>
        <w:t>торойд</w:t>
      </w:r>
      <w:proofErr w:type="spellEnd"/>
      <w:r>
        <w:t>, труба с</w:t>
      </w:r>
      <w:r w:rsidR="00DB45AB">
        <w:t xml:space="preserve"> вторичной обмоткой и первичн</w:t>
      </w:r>
      <w:r>
        <w:t>ая</w:t>
      </w:r>
      <w:r w:rsidR="00DB45AB">
        <w:t xml:space="preserve"> обмотка с крепежной платформой и блоком силовой электроники. Последняя упаковывается в деревянный ящик и жестко фиксируется в нем. Первичная обмотка заворачивается в воздушно-пузырчатую пленку и упаковывается в коробку из гофрированного картона. </w:t>
      </w:r>
      <w:proofErr w:type="spellStart"/>
      <w:r w:rsidR="00DB45AB">
        <w:t>Торойд</w:t>
      </w:r>
      <w:proofErr w:type="spellEnd"/>
      <w:r w:rsidR="00DB45AB">
        <w:t xml:space="preserve"> упаковывается в картонную коробку с мягким наполнителем. Лепестки упаковываются </w:t>
      </w:r>
      <w:r>
        <w:t xml:space="preserve">  </w:t>
      </w:r>
      <w:r w:rsidR="00DB45AB">
        <w:t>в коробку из гофрированного картона.</w:t>
      </w:r>
      <w:r w:rsidR="0012084F">
        <w:t xml:space="preserve"> Блок разрядных терминалов и пульт управления в отдельные картонные коробки.</w:t>
      </w:r>
      <w:r w:rsidR="008C36FB">
        <w:t xml:space="preserve">  Сетка свертывается в рулоны и упаковывается в толстые полиэтиленовые пакеты.</w:t>
      </w:r>
      <w:bookmarkStart w:id="0" w:name="_GoBack"/>
      <w:bookmarkEnd w:id="0"/>
    </w:p>
    <w:sectPr w:rsidR="00CE7383" w:rsidRPr="00F93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C11E4"/>
    <w:multiLevelType w:val="hybridMultilevel"/>
    <w:tmpl w:val="0302D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D1A"/>
    <w:rsid w:val="0012084F"/>
    <w:rsid w:val="008117E0"/>
    <w:rsid w:val="008C36FB"/>
    <w:rsid w:val="00CE7383"/>
    <w:rsid w:val="00DB45AB"/>
    <w:rsid w:val="00F45A97"/>
    <w:rsid w:val="00F9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3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93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3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93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3</cp:revision>
  <dcterms:created xsi:type="dcterms:W3CDTF">2012-11-01T14:51:00Z</dcterms:created>
  <dcterms:modified xsi:type="dcterms:W3CDTF">2012-11-01T15:24:00Z</dcterms:modified>
</cp:coreProperties>
</file>