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МИНИСТЕРСТВО ПРОСВЕЩЕНИЯ РОССИЙСКОЙ ФЕДЕРАЦИИ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Образовательная организация среднего профессионального образования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Специальность 09.02.07 «Информационные системы и программирование»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Группа ИСИП-24-1П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СОГЛАСОВАНО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Преподаватель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_________________ / __________ /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«___» ______________ 2026 г.</w:t>
            </w:r>
          </w:p>
        </w:tc>
        <w:tc>
          <w:tcPr>
            <w:tcW w:type="dxa" w:w="481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УТВЕРЖДАЮ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Председатель цикловой комиссии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_________________ / __________ /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«___» ______________ 2026 г.</w:t>
            </w:r>
          </w:p>
        </w:tc>
      </w:tr>
    </w:tbl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12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ТЕХНИЧЕСКОЕ ЗАДАНИЕ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разработку программы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«Магазин товаров для взрослых»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(учебный программный документ)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ИСИП.241П.005-01 ТЗ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Листов 7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Исполнитель: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 группы ИСИП-24-1П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Богачев Егор Андреевич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_________________ / Е. А. Богачев /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2026</w:t>
      </w:r>
    </w:p>
    <w:p>
      <w:r>
        <w:br w:type="page"/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Введение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Основания для разработки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Назначение разработки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Требования к программе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Требования к программной документации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Технико-экономические показатели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Стадии и этапы разработки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Порядок контроля и приёмки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Приложение. Перечень терминов и документов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Наименование программы: «Магазин товаров для взрослых» (краткое наименование — МТВ). Обозначение документа: ИСИП.241П.005-01 ТЗ. Программа предназначена для учёта ассортимента, остатков и продаж розничного магазина товаров категории 18+. Область применения — розничная торговля бельём, средствами ухода, аксессуарами и сувенирной продукцией с ограничением по возрасту покупателя. Объект применения — рабочее место продавца (студент группы ИСИП-24-1П).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ОСНОВАНИЯ ДЛЯ РАЗРАБОТКИ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Основанием является учебное задание по материалам лекции 2 «Общие требования к программным документам. Техническое задание», утверждённое преподавателем цикловой комиссии специальности 09.02.07 в сентябре 2026 года. Исполнитель — студент группы ИСИП-24-1П Богачев Егор Андреевич. Наименование темы: «Разработка программы «Магазин товаров для взрослых»». Шифр темы: МТВ-2026.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НАЗНАЧЕНИЕ РАЗРАБОТКИ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3.1. Функциональное назначение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обеспечивает ведение каталога товаров 18+, учёт остатков, оформление продаж и заказов только совершеннолетним покупателям и формирование отчётов по наличию и выручке.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3.2. Эксплуатационное назначение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эксплуатируется на ПЭВМ под управлением Windows 10/11 в однопользовательском режиме на кассовом месте магазина. Постоянное подключение к сети Интернет не требуется. Данные хранятся локально в файле базы.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4. ТРЕБОВАНИЯ К ПРОГРАММЕ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4.1. Требования к функциональным характеристикам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должна выполнять следующие функции: подтверждение возраста покупателя (не моложе 18 лет) перед каждой продажей с обязательной отметкой кассира; ведение каталога товаров (название, артикул, категория: бельё, уход и косметика, аксессуары, сувениры; цена; остаток; признак 18+); добавление, изменение и списание товара; оформление продажи и заказа (дата, состав, способ получения: самовывоз или доставка в закрытой упаковке, статус, сумма) без хранения паспортных данных покупателя; поиск по названию и артикулу; фильтр по категории и наличию; сортировка по названию, цене и остатку; просмотр карточки товара; формирование отчётов «Остатки», «Продажи за период» и «Товарный чек» (без детализации позиций на чеке, выдаваемом покупателю, по запросу кассира — обезличенный вид «товар категории 18+») с выводом на экран, печать и сохранение в PDF; предупреждение о низком остатке; резервное копирование файла базы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Входные данные вводятся через формы интерфейса. Выходные данные — каталог, список продаж, печатные формы формата A4 и файл базы SQLite. При объёме до 400 товаров и 300 продаж время открытия каталога — не более 3 с, оформления продажи — не более 3 с, формирования отчёта — не более 5 с.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 Требования к надёжности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не должна аварийно завершаться при некорректном вводе: ошибка сообщается пользователю. Контролируются уникальность артикула, обязательность названия и цены, цена больше нуля, неотрицательный остаток, запрет продажи без отметки о возрасте 18+ и запрет продажи сверх остатка. При оформлении продажи остаток уменьшается автоматически. Возврат в день продажи возвращает количество на склад. После сбоя восстановление — повторным запуском; при повреждении базы предлагается копия. Время восстановления при наличии копии — не более 10 минут.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4.3. Условия эксплуатации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Условия эксплуатации соответствуют требованиям к ПЭВМ: температура от плюс 10 до плюс 35 °С, относительная влажность 40–80 %. Обслуживание: корректное завершение работы и резервная копия не реже одного раза в неделю. Персонал — кассир не моложе 18 лет после инструктажа до 30 минут. Работа с ПЭВМ — не ниже II группы по электробезопасности.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4.4. Требования к составу и параметрам технических средств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Минимальный состав рабочего места: ПЭВМ с процессором 1,6 ГГц (два ядра), ОЗУ 4 Гбайт, 500 Мбайт свободного места, дисплей 1366×768, клавиатура и мышь. Для печати — принтер либо сохранение в PDF. Для копий — USB-накопитель от 1 Гбайт.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4.5. Требования к информационной и программной совместимости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Данные хранятся в файле SQLite. Основные сущности: товар, категория, продажа, позиция продажи. Паспортные и иные персональные данные покупателя не хранятся. Язык реализации — C# (.NET 8). Среда — Windows 10/11 x64 и .NET 8 Desktop Runtime. Импорт товаров допускается из CSV (UTF-8): артикул, название, категория, цена, остаток.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4.6. Требования к маркировке и упаковке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носителе указываются наименование программы, обозначение ИСИП.241П.005-01, версия, исполнитель и группа. Передача — на USB-накопителе со сшитым комплектом документации либо архивом ZIP по согласованному учебному каналу.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4.7. Требования к транспортированию и хранению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Носитель перевозят в закрытой таре при температуре от плюс 5 до плюс 40 °С без воздействия осадков. Хранение — в отапливаемом помещении не менее срока хранения учебной работы, установленного образовательной организацией.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 Специальные требования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Язык интерфейса — русский. Основной экран — список товаров (артикул, название, категория, цена, остаток). Продажа недоступна, пока кассир не подтвердит возраст покупателя 18+. Товары с остатком ниже минимума выделяются красным. Экран кассы не должен быть обращён к покупателю с детальным наименованием позиций (режим «приватный чек»). Сохранение — кнопка «Сохранить» и Ctrl+S. Требования размещения в сети Интернет не предъявляются (учебная программа).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5. ТРЕБОВАНИЯ К ПРОГРАММНОЙ ДОКУМЕНТАЦИИ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Комплект документов по ГОСТ 19.101-77, оформление по ГОСТ 19.106-78: техническое задание; текст программы (12); описание программы (13); руководство оператора (34); программа и методика испытаний (51); пояснительная записка (81). Документы — формат A4, шрифт Times New Roman 14 пт (таблицы 10–12 пт), интервал 1,5, выравнивание по ширине, абзацный отступ 1,25 см; поля: левое 30 мм, правое 10 мм, верхнее и нижнее по 20 мм. Номера листов — вверху над текстом.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6. ТЕХНИКО-ЭКОНОМИЧЕСКИЕ ПОКАЗАТЕЛИ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Разработка учебная, стоимость лицензии для заказчика — 0 руб. Эффект — учёт остатков и продаж без бумажного журнала при соблюдении ограничения 18+. Потребность — один рабочий экземпляр на кассу и один контрольный для преподавателя. Преимущество перед универсальными кассовыми облаками — локальная работа и режим приватного чека; недостаток — нет эквайринга и онлайн-витрины, что для учебного изделия допустимо.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7. СТАДИИ И ЭТАПЫ РАЗРАБОТКИ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Стадии по ГОСТ 19.102-77: техническое задание; рабочий проект (совмещён с техническим); внедрение. Эскизный проект не выделяется. Исполнитель всех стадий — Богачев Е. А., группа ИСИП-24-1П.</w:t>
      </w:r>
    </w:p>
    <w:p>
      <w:pPr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— Стадии и сроки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6E6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Стадия</w:t>
            </w:r>
          </w:p>
        </w:tc>
        <w:tc>
          <w:tcPr>
            <w:tcW w:type="dxa" w:w="4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6E6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Работы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6E6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Срок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Техническое задание</w:t>
            </w:r>
          </w:p>
        </w:tc>
        <w:tc>
          <w:tcPr>
            <w:tcW w:type="dxa" w:w="4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Постановка задачи, разработка и утверждение ТЗ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сентябрь 2026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Рабочий проект</w:t>
            </w:r>
          </w:p>
        </w:tc>
        <w:tc>
          <w:tcPr>
            <w:tcW w:type="dxa" w:w="4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Программа, документация, испытания по ПМИ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октябрь–ноябрь 2026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Внедрение</w:t>
            </w:r>
          </w:p>
        </w:tc>
        <w:tc>
          <w:tcPr>
            <w:tcW w:type="dxa" w:w="4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Передача программы и документов преподавателю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ноябрь 2026</w:t>
            </w:r>
          </w:p>
        </w:tc>
      </w:tr>
    </w:tbl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8. ПОРЯДОК КОНТРОЛЯ И ПРИЁМКИ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Виды испытаний: предварительные (исполнитель) и приёмо-сдаточные (в присутствии преподавателя). Контрольный пример: не менее 12 товаров трёх категорий, 5 продаж (включая отказ без отметки 18+ и продажу с доставкой в закрытой упаковке); полный цикл — приход, продажа, уменьшение остатка, приватный чек, отчёт «Остатки» и резервная копия. Приёмка — при соответствии программы требованиям настоящего ТЗ, наличии комплекта документации и успешном запуске на рабочем месте п. 4.4. Отказ в приёмке: невозможность запуска, продажа без отметки 18+, продажа сверх остатка, потеря данных при сохранении.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9. ПРИЛОЖЕНИЕ</w:t>
      </w:r>
    </w:p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(обязательное)</w:t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Перечень терминов и нормативных документов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ЕСПД — единая система программной документации; ТЗ — техническое задание; ПМИ — программа и методика испытаний; МТВ — настоящая программа; товар 18+ — позиция ассортимента, продаваемая только совершеннолетним; приватный чек — печатная форма без детализации наименований; остаток — количество, доступное к продаже.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разработке руководствуются: ГОСТ 19.101-77, ГОСТ 19.102-77, ГОСТ 19.104-78, ГОСТ 19.106-78, ГОСТ 19.201-78, ГОСТ 19.505-79, ГОСТ 19.301-79, ГОСТ 2.301-68. Продажа несовершеннолетним не допускается.</w:t>
      </w:r>
    </w:p>
    <w:p>
      <w:pPr>
        <w:keepNext/>
        <w:spacing w:before="24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Исполнитель: студент группы ИСИП-24-1П</w:t>
      </w:r>
    </w:p>
    <w:p>
      <w:pPr>
        <w:keepNext/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Богачев Егор Андреевич</w:t>
      </w:r>
    </w:p>
    <w:p>
      <w:pPr>
        <w:keepNext w:val="0"/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«___» ______________ 2026 г.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pgSz w:w="11906" w:h="16838"/>
      <w:pgMar w:top="1134" w:right="567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right"/>
    </w:pPr>
    <w:r>
      <w:rPr>
        <w:rFonts w:ascii="Times New Roman" w:hAnsi="Times New Roman" w:cs="Times New Roman" w:eastAsia="Times New Roman"/>
        <w:b w:val="0"/>
        <w:i/>
        <w:sz w:val="20"/>
      </w:rPr>
      <w:t>ИСИП.241П.005-01 ТЗ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 PAGE 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