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06"/>
        <w:gridCol w:w="3339"/>
        <w:gridCol w:w="3642"/>
        <w:gridCol w:w="2889"/>
        <w:gridCol w:w="691"/>
      </w:tblGrid>
      <w:tr w:rsidR="007017AB" w:rsidRPr="007017AB" w14:paraId="212C53B3" w14:textId="77777777" w:rsidTr="007017AB">
        <w:tc>
          <w:tcPr>
            <w:tcW w:w="5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E9CA1" w14:textId="77777777" w:rsidR="007017AB" w:rsidRPr="007017AB" w:rsidRDefault="007017AB" w:rsidP="007017AB">
            <w:r w:rsidRPr="007017AB">
              <w:rPr>
                <w:b/>
                <w:bCs/>
              </w:rPr>
              <w:t>Als TN</w:t>
            </w:r>
          </w:p>
        </w:tc>
        <w:tc>
          <w:tcPr>
            <w:tcW w:w="5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BC6D9" w14:textId="77777777" w:rsidR="007017AB" w:rsidRPr="007017AB" w:rsidRDefault="007017AB" w:rsidP="007017AB">
            <w:r w:rsidRPr="007017AB">
              <w:rPr>
                <w:b/>
                <w:bCs/>
              </w:rPr>
              <w:t>Als IT-Profis</w:t>
            </w:r>
          </w:p>
        </w:tc>
        <w:tc>
          <w:tcPr>
            <w:tcW w:w="4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83E22" w14:textId="77777777" w:rsidR="007017AB" w:rsidRPr="007017AB" w:rsidRDefault="007017AB" w:rsidP="007017AB">
            <w:r w:rsidRPr="007017AB">
              <w:rPr>
                <w:b/>
                <w:bCs/>
              </w:rPr>
              <w:t>Stakeholder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48D3E" w14:textId="77777777" w:rsidR="007017AB" w:rsidRPr="007017AB" w:rsidRDefault="007017AB" w:rsidP="007017AB">
            <w:r w:rsidRPr="007017AB">
              <w:rPr>
                <w:b/>
                <w:bCs/>
              </w:rPr>
              <w:t>Anforderungen der Stakeholder</w:t>
            </w:r>
          </w:p>
        </w:tc>
        <w:tc>
          <w:tcPr>
            <w:tcW w:w="2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B7D21" w14:textId="77777777" w:rsidR="007017AB" w:rsidRPr="007017AB" w:rsidRDefault="007017AB" w:rsidP="007017AB">
            <w:r w:rsidRPr="007017AB">
              <w:rPr>
                <w:b/>
                <w:bCs/>
              </w:rPr>
              <w:t>Ideen</w:t>
            </w:r>
          </w:p>
        </w:tc>
      </w:tr>
      <w:tr w:rsidR="007017AB" w:rsidRPr="007017AB" w14:paraId="18D65346" w14:textId="77777777" w:rsidTr="007017AB">
        <w:tc>
          <w:tcPr>
            <w:tcW w:w="5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3C57B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Gesundes Klima</w:t>
            </w:r>
          </w:p>
          <w:p w14:paraId="0C0BD628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Leise, ruhig</w:t>
            </w:r>
          </w:p>
          <w:p w14:paraId="3D23612C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Einfach zu bedienen</w:t>
            </w:r>
          </w:p>
          <w:p w14:paraId="1153A802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Bequemlichkeit</w:t>
            </w:r>
          </w:p>
          <w:p w14:paraId="51611218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Feedback geben</w:t>
            </w:r>
          </w:p>
          <w:p w14:paraId="13FFF37F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Bessere Stühle mit Sitzheizung</w:t>
            </w:r>
          </w:p>
          <w:p w14:paraId="5D2CFB45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Klimatisierung des Raumes</w:t>
            </w:r>
          </w:p>
          <w:p w14:paraId="21B05F62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CO2 Sensor</w:t>
            </w:r>
          </w:p>
          <w:p w14:paraId="0647F9DD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Luftfeuchtigkeitssensor</w:t>
            </w:r>
          </w:p>
          <w:p w14:paraId="12493CCC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Wärmesensor</w:t>
            </w:r>
          </w:p>
          <w:p w14:paraId="1EAE29B7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Automatisierung -&gt; Wenig Ablenkung</w:t>
            </w:r>
          </w:p>
          <w:p w14:paraId="1A830F86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CO2-Ampel</w:t>
            </w:r>
          </w:p>
          <w:p w14:paraId="30F74A71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Fenster kippt automatisch</w:t>
            </w:r>
          </w:p>
          <w:p w14:paraId="19EFA4D3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lastRenderedPageBreak/>
              <w:t>Größere Räume, ausreichend Luftvolumen</w:t>
            </w:r>
          </w:p>
          <w:p w14:paraId="1992E8FA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Angenehme Beleuchtung, dimmbar</w:t>
            </w:r>
          </w:p>
          <w:p w14:paraId="34008CBF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Lichtsensor -&gt; Helligkeit an Sonnenlicht angepasst</w:t>
            </w:r>
          </w:p>
          <w:p w14:paraId="142451A2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 xml:space="preserve">Schutz vor </w:t>
            </w:r>
            <w:proofErr w:type="gramStart"/>
            <w:r w:rsidRPr="007017AB">
              <w:t>Radioaktivität  --</w:t>
            </w:r>
            <w:proofErr w:type="gramEnd"/>
            <w:r w:rsidRPr="007017AB">
              <w:t>&gt; Geigerzähler und Warnton, Abriegelung (Sicherheit)</w:t>
            </w:r>
          </w:p>
          <w:p w14:paraId="505C69F3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Erdbeben -&gt; Schwingungssensoren</w:t>
            </w:r>
          </w:p>
          <w:p w14:paraId="04596EAA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7017AB">
              <w:t>Öffnungsmöglichkeit der Türen</w:t>
            </w:r>
          </w:p>
        </w:tc>
        <w:tc>
          <w:tcPr>
            <w:tcW w:w="5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72BFF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lastRenderedPageBreak/>
              <w:t>Zuverlässig</w:t>
            </w:r>
          </w:p>
          <w:p w14:paraId="265FD757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Sicherheit</w:t>
            </w:r>
          </w:p>
          <w:p w14:paraId="45D4E844" w14:textId="77777777" w:rsidR="007017AB" w:rsidRPr="007017AB" w:rsidRDefault="007017AB" w:rsidP="007017AB">
            <w:pPr>
              <w:numPr>
                <w:ilvl w:val="2"/>
                <w:numId w:val="2"/>
              </w:numPr>
            </w:pPr>
            <w:r w:rsidRPr="007017AB">
              <w:t>Panikknopf</w:t>
            </w:r>
          </w:p>
          <w:p w14:paraId="13DF535F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Skalierbar</w:t>
            </w:r>
          </w:p>
          <w:p w14:paraId="798E0EBE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Kompatibel</w:t>
            </w:r>
          </w:p>
          <w:p w14:paraId="59D887CE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Datenschutz</w:t>
            </w:r>
          </w:p>
          <w:p w14:paraId="62DEE28B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Energieeffizient</w:t>
            </w:r>
          </w:p>
          <w:p w14:paraId="1BA5E03D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Umweltschonend</w:t>
            </w:r>
          </w:p>
          <w:p w14:paraId="459853A9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Funktionierende Technik und ausgereifte</w:t>
            </w:r>
          </w:p>
          <w:p w14:paraId="7FCE4984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Detailliertes Lastenheft mit Idealwerten zur Umsetzung</w:t>
            </w:r>
          </w:p>
          <w:p w14:paraId="27E745F7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Wartbarkeit</w:t>
            </w:r>
          </w:p>
          <w:p w14:paraId="6E73D5B1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Zentrale Steuerung</w:t>
            </w:r>
          </w:p>
          <w:p w14:paraId="6CD9D3A5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Manuelle Nachregelung</w:t>
            </w:r>
          </w:p>
          <w:p w14:paraId="7B9953F4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lastRenderedPageBreak/>
              <w:t xml:space="preserve">Profile für verschiedene Klassen anlegen </w:t>
            </w:r>
          </w:p>
          <w:p w14:paraId="4436B0F3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Schutz vor Störsignalen</w:t>
            </w:r>
          </w:p>
          <w:p w14:paraId="012F371E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proofErr w:type="spellStart"/>
            <w:r w:rsidRPr="007017AB">
              <w:t>Logging</w:t>
            </w:r>
            <w:proofErr w:type="spellEnd"/>
            <w:r w:rsidRPr="007017AB">
              <w:t>, Monitoring --&gt; Fehlersuche, Auswertbarkeit, Erfolg messbar machen</w:t>
            </w:r>
          </w:p>
          <w:p w14:paraId="0B622F67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017AB">
              <w:t>Wirkungsvolle Verschlüsselung und/oder Trennung der Datenübertragung</w:t>
            </w:r>
          </w:p>
        </w:tc>
        <w:tc>
          <w:tcPr>
            <w:tcW w:w="4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12A0E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lastRenderedPageBreak/>
              <w:t>Trainer</w:t>
            </w:r>
          </w:p>
          <w:p w14:paraId="1D7743CD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Unternehmensleitung</w:t>
            </w:r>
          </w:p>
          <w:p w14:paraId="0370D011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Standortleitung</w:t>
            </w:r>
          </w:p>
          <w:p w14:paraId="19EABF52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Hausmeister / Gebäudeverwaltung</w:t>
            </w:r>
          </w:p>
          <w:p w14:paraId="5DBA6788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Heizungs-/Lüftungsfirma</w:t>
            </w:r>
          </w:p>
          <w:p w14:paraId="5322B5D4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Gebäudeinhaber</w:t>
            </w:r>
          </w:p>
          <w:p w14:paraId="75A675A8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 xml:space="preserve"> Lieferanten</w:t>
            </w:r>
          </w:p>
          <w:p w14:paraId="0DFCA09A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Regulierungsbehörden --&gt; Auflagen</w:t>
            </w:r>
          </w:p>
          <w:p w14:paraId="2FA9DD15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Stromversorger</w:t>
            </w:r>
          </w:p>
          <w:p w14:paraId="22933DC1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Handwerksfirma für die Installation</w:t>
            </w:r>
          </w:p>
          <w:p w14:paraId="05B4E7C3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Kostenträger</w:t>
            </w:r>
          </w:p>
        </w:tc>
        <w:tc>
          <w:tcPr>
            <w:tcW w:w="5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BE4BB" w14:textId="77777777" w:rsidR="007017AB" w:rsidRPr="007017AB" w:rsidRDefault="007017AB" w:rsidP="007017AB">
            <w:r w:rsidRPr="007017AB">
              <w:rPr>
                <w:b/>
                <w:bCs/>
              </w:rPr>
              <w:t>GFN</w:t>
            </w:r>
          </w:p>
          <w:p w14:paraId="16F298F3" w14:textId="77777777" w:rsidR="007017AB" w:rsidRPr="007017AB" w:rsidRDefault="007017AB" w:rsidP="007017AB">
            <w:pPr>
              <w:numPr>
                <w:ilvl w:val="0"/>
                <w:numId w:val="4"/>
              </w:numPr>
            </w:pPr>
            <w:r w:rsidRPr="007017AB">
              <w:t>Durchführung ohne Beeinträchtigung des Lehrbetriebs / Tagesablauf</w:t>
            </w:r>
          </w:p>
          <w:p w14:paraId="73E272E6" w14:textId="77777777" w:rsidR="007017AB" w:rsidRPr="007017AB" w:rsidRDefault="007017AB" w:rsidP="007017AB">
            <w:pPr>
              <w:numPr>
                <w:ilvl w:val="0"/>
                <w:numId w:val="4"/>
              </w:numPr>
            </w:pPr>
            <w:r w:rsidRPr="007017AB">
              <w:t>Kosten</w:t>
            </w:r>
          </w:p>
          <w:p w14:paraId="515ECC7A" w14:textId="77777777" w:rsidR="007017AB" w:rsidRPr="007017AB" w:rsidRDefault="007017AB" w:rsidP="007017AB">
            <w:pPr>
              <w:numPr>
                <w:ilvl w:val="0"/>
                <w:numId w:val="4"/>
              </w:numPr>
            </w:pPr>
            <w:r w:rsidRPr="007017AB">
              <w:t>Zeit: wie lange dauert die Aufrüstung</w:t>
            </w:r>
          </w:p>
          <w:p w14:paraId="3CD745F4" w14:textId="77777777" w:rsidR="007017AB" w:rsidRPr="007017AB" w:rsidRDefault="007017AB" w:rsidP="007017AB">
            <w:pPr>
              <w:numPr>
                <w:ilvl w:val="0"/>
                <w:numId w:val="4"/>
              </w:numPr>
            </w:pPr>
            <w:r w:rsidRPr="007017AB">
              <w:t>Programmierbare Profile für Wochenende aus, Sommer Winter, Profile für verschiedene Räume (verschiedene Größen Sonneneinstrahlung)</w:t>
            </w:r>
          </w:p>
          <w:p w14:paraId="29A36F1E" w14:textId="77777777" w:rsidR="007017AB" w:rsidRPr="007017AB" w:rsidRDefault="007017AB" w:rsidP="007017AB">
            <w:pPr>
              <w:numPr>
                <w:ilvl w:val="0"/>
                <w:numId w:val="4"/>
              </w:numPr>
            </w:pPr>
            <w:r w:rsidRPr="007017AB">
              <w:t>Fernzugriff</w:t>
            </w:r>
          </w:p>
          <w:p w14:paraId="7DEAA4B1" w14:textId="77777777" w:rsidR="007017AB" w:rsidRPr="007017AB" w:rsidRDefault="007017AB" w:rsidP="007017AB">
            <w:pPr>
              <w:numPr>
                <w:ilvl w:val="0"/>
                <w:numId w:val="4"/>
              </w:numPr>
            </w:pPr>
            <w:r w:rsidRPr="007017AB">
              <w:t>Autorisierungssystem, Zugriff auf System nur für berechtigte Personen</w:t>
            </w:r>
          </w:p>
          <w:p w14:paraId="2DBD0F7D" w14:textId="77777777" w:rsidR="007017AB" w:rsidRPr="007017AB" w:rsidRDefault="007017AB" w:rsidP="007017AB">
            <w:r w:rsidRPr="007017AB">
              <w:rPr>
                <w:b/>
                <w:bCs/>
              </w:rPr>
              <w:t>Hausverwaltung</w:t>
            </w:r>
          </w:p>
          <w:p w14:paraId="49080B8C" w14:textId="77777777" w:rsidR="007017AB" w:rsidRPr="007017AB" w:rsidRDefault="007017AB" w:rsidP="007017AB">
            <w:pPr>
              <w:numPr>
                <w:ilvl w:val="0"/>
                <w:numId w:val="5"/>
              </w:numPr>
            </w:pPr>
            <w:r w:rsidRPr="007017AB">
              <w:lastRenderedPageBreak/>
              <w:t>Sicherheit, automatische Fenster z.B.</w:t>
            </w:r>
          </w:p>
          <w:p w14:paraId="54AFCB3B" w14:textId="77777777" w:rsidR="007017AB" w:rsidRPr="007017AB" w:rsidRDefault="007017AB" w:rsidP="007017AB">
            <w:pPr>
              <w:numPr>
                <w:ilvl w:val="0"/>
                <w:numId w:val="5"/>
              </w:numPr>
            </w:pPr>
            <w:r w:rsidRPr="007017AB">
              <w:t>Strom nur im Rahmen der installierten Leitungen sowie des Kostenrahmens</w:t>
            </w:r>
          </w:p>
          <w:p w14:paraId="77147A4F" w14:textId="77777777" w:rsidR="007017AB" w:rsidRPr="007017AB" w:rsidRDefault="007017AB" w:rsidP="007017AB">
            <w:r w:rsidRPr="007017AB">
              <w:rPr>
                <w:b/>
                <w:bCs/>
              </w:rPr>
              <w:t>Behörden</w:t>
            </w:r>
          </w:p>
          <w:p w14:paraId="67A52DC5" w14:textId="77777777" w:rsidR="007017AB" w:rsidRPr="007017AB" w:rsidRDefault="007017AB" w:rsidP="007017AB">
            <w:pPr>
              <w:numPr>
                <w:ilvl w:val="0"/>
                <w:numId w:val="6"/>
              </w:numPr>
            </w:pPr>
            <w:r w:rsidRPr="007017AB">
              <w:t>Richtlinien einhalten</w:t>
            </w:r>
          </w:p>
          <w:p w14:paraId="46D9CF2F" w14:textId="77777777" w:rsidR="007017AB" w:rsidRPr="007017AB" w:rsidRDefault="007017AB" w:rsidP="007017AB">
            <w:r w:rsidRPr="007017AB">
              <w:t> </w:t>
            </w:r>
          </w:p>
          <w:p w14:paraId="2CEE1824" w14:textId="77777777" w:rsidR="007017AB" w:rsidRPr="007017AB" w:rsidRDefault="007017AB" w:rsidP="007017AB">
            <w:r w:rsidRPr="007017AB">
              <w:t>SMART-Ziele</w:t>
            </w:r>
          </w:p>
        </w:tc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0DD4B" w14:textId="77777777" w:rsidR="007017AB" w:rsidRPr="007017AB" w:rsidRDefault="007017AB" w:rsidP="007017AB">
            <w:r w:rsidRPr="007017AB">
              <w:lastRenderedPageBreak/>
              <w:t> </w:t>
            </w:r>
          </w:p>
        </w:tc>
      </w:tr>
    </w:tbl>
    <w:p w14:paraId="0925D55B" w14:textId="77777777" w:rsidR="00385F4C" w:rsidRDefault="00385F4C"/>
    <w:sectPr w:rsidR="00385F4C" w:rsidSect="007017A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60CCC"/>
    <w:multiLevelType w:val="multilevel"/>
    <w:tmpl w:val="268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A0187"/>
    <w:multiLevelType w:val="multilevel"/>
    <w:tmpl w:val="7974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D5F2B"/>
    <w:multiLevelType w:val="multilevel"/>
    <w:tmpl w:val="8062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1821A7"/>
    <w:multiLevelType w:val="multilevel"/>
    <w:tmpl w:val="7766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421A8"/>
    <w:multiLevelType w:val="multilevel"/>
    <w:tmpl w:val="A664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520EA3"/>
    <w:multiLevelType w:val="multilevel"/>
    <w:tmpl w:val="90F0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1722454">
    <w:abstractNumId w:val="0"/>
  </w:num>
  <w:num w:numId="2" w16cid:durableId="283656487">
    <w:abstractNumId w:val="3"/>
  </w:num>
  <w:num w:numId="3" w16cid:durableId="1661041751">
    <w:abstractNumId w:val="1"/>
  </w:num>
  <w:num w:numId="4" w16cid:durableId="1341277520">
    <w:abstractNumId w:val="4"/>
  </w:num>
  <w:num w:numId="5" w16cid:durableId="92558878">
    <w:abstractNumId w:val="2"/>
  </w:num>
  <w:num w:numId="6" w16cid:durableId="1608076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AB"/>
    <w:rsid w:val="00385F4C"/>
    <w:rsid w:val="0070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6EAB8"/>
  <w15:chartTrackingRefBased/>
  <w15:docId w15:val="{A89932CB-836D-465E-AC98-6DB00161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Fritz</dc:creator>
  <cp:keywords/>
  <dc:description/>
  <cp:lastModifiedBy>Richard Fritz</cp:lastModifiedBy>
  <cp:revision>1</cp:revision>
  <dcterms:created xsi:type="dcterms:W3CDTF">2023-12-11T09:49:00Z</dcterms:created>
  <dcterms:modified xsi:type="dcterms:W3CDTF">2023-12-11T09:50:00Z</dcterms:modified>
</cp:coreProperties>
</file>