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Diário de bordo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Grupo Exodia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Jornal eletrônico sobre Agricultura sustentável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Andreza Gabriely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Antônio Ribeiro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Caio Eduardo 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Erick Inácio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Franklin Felipe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Janyelly Sousa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i w:val="1"/>
          <w:rtl w:val="0"/>
        </w:rPr>
        <w:t xml:space="preserve">Melyssa Adrielle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12/04/2021</w:t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Dividimos o grupo em duas duplas e um trio, cada um com sua função. A primeira foi a dupla composta por Caio Eduardo e Janyelly Sousa que ficaram responsáveis pela pesquisa sobre o assunto (agricultura sustentável) e sobre o tipo do trabalho (jornal eletrônico). A segunda dupla composta por Antônio Ribeiro e Melyssa Adrielle ficaram responsáveis pelo design do jornal eletrônico. O trio composto por Andreza Gabriely, Erick Inácio e Franklin Felipe ficou responsável pela montagem através dos conhecimentos de Design Web do jornal eletrônico.</w:t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15/04/2021</w:t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Definimos as datas de entregas de cada subgrupo, onde o primeiro deveria entregar as pesquisas até 17/04/2021, o segundo deveria entregar até 21/04/2021 e o terceiro entregaria um dia antes da entrega da 1ª versão. A dupla de pesquisa já começou as pesquisas sobre o assunto.</w:t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16/04/2021</w:t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Caio Eduardo e Janyelly Sousa entregaram as pesquisas.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17/04/2021</w:t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Antônio Ribeiro e Melyssa Adrielle começaram a montar o design (momento de brainstorm). No começo, as ideias foram surgindo e, pensamos em um layout mais simples.</w:t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19/04/2021</w:t>
      </w:r>
    </w:p>
    <w:p w:rsidR="00000000" w:rsidDel="00000000" w:rsidP="00000000" w:rsidRDefault="00000000" w:rsidRPr="00000000" w14:paraId="0000001A">
      <w:pPr>
        <w:spacing w:line="360" w:lineRule="auto"/>
        <w:jc w:val="left"/>
        <w:rPr>
          <w:b w:val="1"/>
        </w:rPr>
      </w:pPr>
      <w:r w:rsidDel="00000000" w:rsidR="00000000" w:rsidRPr="00000000">
        <w:rPr>
          <w:rtl w:val="0"/>
        </w:rPr>
        <w:t xml:space="preserve">Janyelly Sousa entregou a pesquisa sobre Jornal Eletrônico.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19/04/2021</w:t>
      </w:r>
    </w:p>
    <w:p w:rsidR="00000000" w:rsidDel="00000000" w:rsidP="00000000" w:rsidRDefault="00000000" w:rsidRPr="00000000" w14:paraId="0000001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Antônio Ribeiro e Melyssa Adrielle realizaram o primeiro esboço no Canva. Estávamos com as ideias se centralizando para uma conclusão. Conseguimos desenhar as telas e organizar as informações.</w:t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20/04/2021</w:t>
      </w:r>
    </w:p>
    <w:p w:rsidR="00000000" w:rsidDel="00000000" w:rsidP="00000000" w:rsidRDefault="00000000" w:rsidRPr="00000000" w14:paraId="0000002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Decidimos que cada subgrupo vai fazer sua parte do diário de bordo e Caio Eduardo vai juntar todas as partes. Antônio Ribeiro e Melyssa Adrielle tiveram uma reunião com o professor Cesimar. Conseguimos finalizar os pensamentos para a escolha das fontes e, também dos gifs animados.</w:t>
      </w:r>
    </w:p>
    <w:p w:rsidR="00000000" w:rsidDel="00000000" w:rsidP="00000000" w:rsidRDefault="00000000" w:rsidRPr="00000000" w14:paraId="0000002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21/04/2021</w:t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  <w:t xml:space="preserve">Antônio Ribeiro, Franklin Felipe e Erick Inácio se reuniram para discutir o design. Franklin Felipe e Erick Inácio da montagem pontuaram algumas coisas que poderiam executar no desenvolvimento do site.</w:t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22/04/2021</w:t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  <w:t xml:space="preserve">Antônio Ribeiro criou a Branch (ramo) do grupo e, enviou para o GitHub.</w:t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