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125E" w14:textId="77777777" w:rsidR="00B328A2" w:rsidRDefault="00B328A2" w:rsidP="00B328A2">
      <w:pPr>
        <w:pStyle w:val="Default"/>
      </w:pPr>
    </w:p>
    <w:p w14:paraId="0B5D5F17" w14:textId="77777777" w:rsidR="00B328A2" w:rsidRPr="00AC5C6E" w:rsidRDefault="00B328A2" w:rsidP="00B328A2">
      <w:pPr>
        <w:pStyle w:val="Default"/>
        <w:jc w:val="center"/>
        <w:rPr>
          <w:sz w:val="40"/>
          <w:szCs w:val="40"/>
          <w:u w:val="single"/>
        </w:rPr>
      </w:pPr>
      <w:r w:rsidRPr="00AC5C6E">
        <w:rPr>
          <w:b/>
          <w:bCs/>
          <w:sz w:val="40"/>
          <w:szCs w:val="40"/>
          <w:u w:val="single"/>
        </w:rPr>
        <w:t>National University of Computer &amp; Emerging Sciences</w:t>
      </w:r>
    </w:p>
    <w:p w14:paraId="1815BF03" w14:textId="77777777" w:rsidR="00B328A2" w:rsidRPr="00AC5C6E" w:rsidRDefault="00B328A2" w:rsidP="00B328A2">
      <w:pPr>
        <w:jc w:val="center"/>
        <w:rPr>
          <w:b/>
          <w:bCs/>
          <w:sz w:val="40"/>
          <w:szCs w:val="40"/>
          <w:u w:val="single"/>
        </w:rPr>
      </w:pPr>
      <w:r w:rsidRPr="00AC5C6E">
        <w:rPr>
          <w:b/>
          <w:bCs/>
          <w:sz w:val="40"/>
          <w:szCs w:val="40"/>
          <w:u w:val="single"/>
        </w:rPr>
        <w:t>Karachi Campus</w:t>
      </w:r>
    </w:p>
    <w:p w14:paraId="240815DA" w14:textId="77777777" w:rsidR="00B328A2" w:rsidRDefault="00B328A2" w:rsidP="00B328A2">
      <w:pPr>
        <w:jc w:val="center"/>
        <w:rPr>
          <w:b/>
          <w:bCs/>
          <w:sz w:val="40"/>
          <w:szCs w:val="40"/>
        </w:rPr>
      </w:pPr>
    </w:p>
    <w:p w14:paraId="154D9EC6" w14:textId="77777777" w:rsidR="00B328A2" w:rsidRDefault="00B328A2" w:rsidP="00B328A2">
      <w:pPr>
        <w:jc w:val="center"/>
      </w:pPr>
      <w:r w:rsidRPr="008E080E">
        <w:rPr>
          <w:noProof/>
        </w:rPr>
        <w:drawing>
          <wp:inline distT="0" distB="0" distL="0" distR="0" wp14:anchorId="2DE68563" wp14:editId="7F97E3A7">
            <wp:extent cx="2771775" cy="2771775"/>
            <wp:effectExtent l="0" t="0" r="9525" b="9525"/>
            <wp:docPr id="37471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5DD0CCBF" w14:textId="77777777" w:rsidR="00B328A2" w:rsidRDefault="00B328A2" w:rsidP="00B328A2">
      <w:pPr>
        <w:pStyle w:val="Default"/>
      </w:pPr>
    </w:p>
    <w:p w14:paraId="2E4BABC8" w14:textId="77777777" w:rsidR="00B328A2" w:rsidRDefault="00B328A2" w:rsidP="00B328A2">
      <w:pPr>
        <w:pStyle w:val="Default"/>
        <w:jc w:val="center"/>
        <w:rPr>
          <w:sz w:val="44"/>
          <w:szCs w:val="44"/>
        </w:rPr>
      </w:pPr>
      <w:r>
        <w:rPr>
          <w:b/>
          <w:bCs/>
          <w:sz w:val="44"/>
          <w:szCs w:val="44"/>
        </w:rPr>
        <w:t>Database Systems</w:t>
      </w:r>
    </w:p>
    <w:p w14:paraId="2809DCD1" w14:textId="77777777" w:rsidR="00B328A2" w:rsidRDefault="00B328A2" w:rsidP="00B328A2">
      <w:pPr>
        <w:pStyle w:val="Default"/>
        <w:jc w:val="center"/>
        <w:rPr>
          <w:sz w:val="44"/>
          <w:szCs w:val="44"/>
        </w:rPr>
      </w:pPr>
      <w:r>
        <w:rPr>
          <w:b/>
          <w:bCs/>
          <w:sz w:val="44"/>
          <w:szCs w:val="44"/>
        </w:rPr>
        <w:t>(CS – 2005)</w:t>
      </w:r>
    </w:p>
    <w:p w14:paraId="1D690A81" w14:textId="77777777" w:rsidR="00B328A2" w:rsidRDefault="00B328A2" w:rsidP="00B328A2">
      <w:pPr>
        <w:jc w:val="center"/>
        <w:rPr>
          <w:b/>
          <w:bCs/>
          <w:sz w:val="40"/>
          <w:szCs w:val="40"/>
        </w:rPr>
      </w:pPr>
      <w:r>
        <w:rPr>
          <w:b/>
          <w:bCs/>
          <w:sz w:val="40"/>
          <w:szCs w:val="40"/>
        </w:rPr>
        <w:t>Project Proposal</w:t>
      </w:r>
    </w:p>
    <w:p w14:paraId="61C4C2C4" w14:textId="77777777" w:rsidR="00B328A2" w:rsidRDefault="00B328A2" w:rsidP="00B328A2">
      <w:pPr>
        <w:jc w:val="center"/>
        <w:rPr>
          <w:b/>
          <w:bCs/>
          <w:sz w:val="40"/>
          <w:szCs w:val="40"/>
        </w:rPr>
      </w:pPr>
      <w:r>
        <w:rPr>
          <w:b/>
          <w:bCs/>
          <w:sz w:val="40"/>
          <w:szCs w:val="40"/>
        </w:rPr>
        <w:t>Point of Sale (POS)</w:t>
      </w:r>
    </w:p>
    <w:p w14:paraId="5470B31E" w14:textId="77777777" w:rsidR="00B328A2" w:rsidRDefault="00B328A2" w:rsidP="00B328A2">
      <w:pPr>
        <w:jc w:val="center"/>
        <w:rPr>
          <w:b/>
          <w:bCs/>
          <w:sz w:val="40"/>
          <w:szCs w:val="40"/>
        </w:rPr>
      </w:pPr>
      <w:r>
        <w:rPr>
          <w:b/>
          <w:bCs/>
          <w:sz w:val="40"/>
          <w:szCs w:val="40"/>
        </w:rPr>
        <w:t>Sec-5F</w:t>
      </w:r>
    </w:p>
    <w:p w14:paraId="1F36CDAD" w14:textId="77777777" w:rsidR="00AC5C6E" w:rsidRPr="00AC5C6E" w:rsidRDefault="00AC5C6E" w:rsidP="00AC5C6E">
      <w:pPr>
        <w:jc w:val="center"/>
        <w:rPr>
          <w:b/>
          <w:bCs/>
          <w:sz w:val="40"/>
          <w:szCs w:val="40"/>
        </w:rPr>
      </w:pPr>
      <w:r w:rsidRPr="00AC5C6E">
        <w:rPr>
          <w:b/>
          <w:bCs/>
          <w:sz w:val="40"/>
          <w:szCs w:val="40"/>
        </w:rPr>
        <w:t>Group Members:</w:t>
      </w:r>
    </w:p>
    <w:p w14:paraId="147D3114" w14:textId="77777777" w:rsidR="00AC5C6E" w:rsidRPr="003F40D9" w:rsidRDefault="00AC5C6E" w:rsidP="00AC5C6E">
      <w:pPr>
        <w:jc w:val="center"/>
        <w:rPr>
          <w:i/>
          <w:iCs/>
          <w:sz w:val="28"/>
          <w:szCs w:val="28"/>
        </w:rPr>
      </w:pPr>
      <w:r w:rsidRPr="003F40D9">
        <w:rPr>
          <w:i/>
          <w:iCs/>
          <w:sz w:val="28"/>
          <w:szCs w:val="28"/>
        </w:rPr>
        <w:t>Awesh Kumar (21k-4526)</w:t>
      </w:r>
    </w:p>
    <w:p w14:paraId="21D08DD4" w14:textId="77777777" w:rsidR="00AC5C6E" w:rsidRPr="003F40D9" w:rsidRDefault="00AC5C6E" w:rsidP="00AC5C6E">
      <w:pPr>
        <w:jc w:val="center"/>
        <w:rPr>
          <w:i/>
          <w:iCs/>
          <w:sz w:val="28"/>
          <w:szCs w:val="28"/>
        </w:rPr>
      </w:pPr>
      <w:r w:rsidRPr="003F40D9">
        <w:rPr>
          <w:i/>
          <w:iCs/>
          <w:sz w:val="28"/>
          <w:szCs w:val="28"/>
        </w:rPr>
        <w:t>Hussain Malik (21k-4576)</w:t>
      </w:r>
    </w:p>
    <w:p w14:paraId="58DDD561" w14:textId="77777777" w:rsidR="00AC5C6E" w:rsidRPr="003F40D9" w:rsidRDefault="00AC5C6E" w:rsidP="00AC5C6E">
      <w:pPr>
        <w:jc w:val="center"/>
        <w:rPr>
          <w:i/>
          <w:iCs/>
          <w:sz w:val="28"/>
          <w:szCs w:val="28"/>
        </w:rPr>
      </w:pPr>
      <w:r w:rsidRPr="003F40D9">
        <w:rPr>
          <w:i/>
          <w:iCs/>
          <w:sz w:val="28"/>
          <w:szCs w:val="28"/>
        </w:rPr>
        <w:t>Muhammad Talal (21k-4892)</w:t>
      </w:r>
    </w:p>
    <w:p w14:paraId="656DF3C5" w14:textId="04D296D2" w:rsidR="00B328A2" w:rsidRPr="003F40D9" w:rsidRDefault="00B328A2" w:rsidP="00B328A2">
      <w:pPr>
        <w:autoSpaceDE w:val="0"/>
        <w:autoSpaceDN w:val="0"/>
        <w:adjustRightInd w:val="0"/>
        <w:spacing w:after="0" w:line="240" w:lineRule="auto"/>
        <w:rPr>
          <w:rFonts w:ascii="Symbol" w:hAnsi="Symbol" w:cs="Symbol"/>
          <w:color w:val="000000"/>
          <w:kern w:val="0"/>
          <w:sz w:val="36"/>
          <w:szCs w:val="36"/>
        </w:rPr>
      </w:pPr>
    </w:p>
    <w:p w14:paraId="3BB0856F" w14:textId="77777777" w:rsidR="006431F1" w:rsidRPr="003F40D9" w:rsidRDefault="006431F1" w:rsidP="006431F1">
      <w:pPr>
        <w:numPr>
          <w:ilvl w:val="1"/>
          <w:numId w:val="1"/>
        </w:numPr>
        <w:autoSpaceDE w:val="0"/>
        <w:autoSpaceDN w:val="0"/>
        <w:adjustRightInd w:val="0"/>
        <w:spacing w:after="58" w:line="240" w:lineRule="auto"/>
        <w:rPr>
          <w:rFonts w:ascii="Times New Roman" w:hAnsi="Times New Roman" w:cs="Times New Roman"/>
          <w:b/>
          <w:bCs/>
          <w:color w:val="000000"/>
          <w:kern w:val="0"/>
          <w:sz w:val="36"/>
          <w:szCs w:val="36"/>
          <w:lang w:val="en-PK"/>
        </w:rPr>
      </w:pPr>
      <w:r w:rsidRPr="003F40D9">
        <w:rPr>
          <w:rFonts w:ascii="Times New Roman" w:hAnsi="Times New Roman" w:cs="Times New Roman"/>
          <w:b/>
          <w:bCs/>
          <w:color w:val="000000"/>
          <w:kern w:val="0"/>
          <w:sz w:val="36"/>
          <w:szCs w:val="36"/>
          <w:lang w:val="en-PK"/>
        </w:rPr>
        <w:lastRenderedPageBreak/>
        <w:t>Introduction:</w:t>
      </w:r>
    </w:p>
    <w:p w14:paraId="7AB800DC" w14:textId="7330719B" w:rsidR="006431F1" w:rsidRPr="006431F1" w:rsidRDefault="006431F1" w:rsidP="003F40D9">
      <w:pPr>
        <w:autoSpaceDE w:val="0"/>
        <w:autoSpaceDN w:val="0"/>
        <w:adjustRightInd w:val="0"/>
        <w:spacing w:after="0" w:line="240" w:lineRule="auto"/>
        <w:rPr>
          <w:rFonts w:ascii="Calibri" w:hAnsi="Calibri" w:cs="Calibri"/>
          <w:color w:val="000000"/>
          <w:kern w:val="0"/>
          <w:sz w:val="28"/>
          <w:szCs w:val="28"/>
        </w:rPr>
      </w:pPr>
      <w:r>
        <w:rPr>
          <w:rFonts w:ascii="Calibri" w:hAnsi="Calibri" w:cs="Calibri"/>
          <w:color w:val="000000"/>
          <w:kern w:val="0"/>
          <w:sz w:val="28"/>
          <w:szCs w:val="28"/>
        </w:rPr>
        <w:t>Welcome to the future of retail management without innovative Point of Sale (POS) database project. Seamlessly integrating efficiency and control, our POS system empowers retailers with a comprehensive suite of features. From Providing a real-time view of categories, products, and sales, to facilitating dynamic media file management and detailed order tracking, our POS solution is designed for ultimate flexibility. With capabilities such as generating insightful reports, updating orders, and empowering users with password and username changes, this project redefines the retail experience, offering a centralized hub for streamlined operations, ensuring a smooth and sophisticated approach to point-of-sale management.</w:t>
      </w:r>
      <w:r w:rsidRPr="008E080E">
        <w:rPr>
          <w:rFonts w:ascii="Calibri" w:hAnsi="Calibri" w:cs="Calibri"/>
          <w:color w:val="000000"/>
          <w:kern w:val="0"/>
          <w:sz w:val="28"/>
          <w:szCs w:val="28"/>
          <w:lang w:val="en-PK"/>
        </w:rPr>
        <w:t xml:space="preserve"> </w:t>
      </w:r>
    </w:p>
    <w:p w14:paraId="001834DC" w14:textId="77777777" w:rsidR="006431F1" w:rsidRDefault="006431F1" w:rsidP="003F40D9">
      <w:pPr>
        <w:autoSpaceDE w:val="0"/>
        <w:autoSpaceDN w:val="0"/>
        <w:adjustRightInd w:val="0"/>
        <w:spacing w:after="0" w:line="240" w:lineRule="auto"/>
        <w:rPr>
          <w:rFonts w:ascii="Times New Roman" w:hAnsi="Times New Roman" w:cs="Times New Roman"/>
          <w:b/>
          <w:bCs/>
          <w:color w:val="000000"/>
          <w:kern w:val="0"/>
          <w:sz w:val="36"/>
          <w:szCs w:val="36"/>
          <w:lang w:val="en-PK"/>
        </w:rPr>
      </w:pPr>
    </w:p>
    <w:p w14:paraId="52CDF78C" w14:textId="0005F86E" w:rsidR="003F40D9" w:rsidRPr="00F656E3" w:rsidRDefault="003F40D9" w:rsidP="003F40D9">
      <w:pPr>
        <w:autoSpaceDE w:val="0"/>
        <w:autoSpaceDN w:val="0"/>
        <w:adjustRightInd w:val="0"/>
        <w:spacing w:after="0" w:line="240" w:lineRule="auto"/>
        <w:rPr>
          <w:rFonts w:ascii="Times New Roman" w:hAnsi="Times New Roman" w:cs="Times New Roman"/>
          <w:color w:val="000000"/>
          <w:kern w:val="0"/>
          <w:sz w:val="36"/>
          <w:szCs w:val="36"/>
        </w:rPr>
      </w:pPr>
      <w:r w:rsidRPr="00F656E3">
        <w:rPr>
          <w:rFonts w:ascii="Times New Roman" w:hAnsi="Times New Roman" w:cs="Times New Roman"/>
          <w:b/>
          <w:bCs/>
          <w:color w:val="000000"/>
          <w:kern w:val="0"/>
          <w:sz w:val="36"/>
          <w:szCs w:val="36"/>
          <w:lang w:val="en-PK"/>
        </w:rPr>
        <w:t>Features:</w:t>
      </w:r>
    </w:p>
    <w:p w14:paraId="429E8EB9"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1.View of a total number of categories, product, and orders/sales. </w:t>
      </w:r>
    </w:p>
    <w:p w14:paraId="57D63961"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2. Add, update, and remove media files information. </w:t>
      </w:r>
    </w:p>
    <w:p w14:paraId="506426D6"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3. Add, update, and remove categories information. </w:t>
      </w:r>
    </w:p>
    <w:p w14:paraId="2D32CF76"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4. Add, update, and remove product details. </w:t>
      </w:r>
    </w:p>
    <w:p w14:paraId="114DB50A"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5. Add, update, and remove orders details. </w:t>
      </w:r>
    </w:p>
    <w:p w14:paraId="6D270BEF"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6. Update orders payment. </w:t>
      </w:r>
    </w:p>
    <w:p w14:paraId="0E01BEB9"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7. Generate the orders report by selecting specific start and end date. </w:t>
      </w:r>
    </w:p>
    <w:p w14:paraId="73FE6C16" w14:textId="77777777" w:rsidR="003F40D9" w:rsidRPr="00757AFE" w:rsidRDefault="003F40D9" w:rsidP="00757AFE">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 xml:space="preserve">8. Change Password </w:t>
      </w:r>
    </w:p>
    <w:p w14:paraId="75C9FF35" w14:textId="028580A1" w:rsidR="00B328A2" w:rsidRPr="00757AFE" w:rsidRDefault="003F40D9" w:rsidP="003F40D9">
      <w:pPr>
        <w:autoSpaceDE w:val="0"/>
        <w:autoSpaceDN w:val="0"/>
        <w:adjustRightInd w:val="0"/>
        <w:spacing w:after="0" w:line="240" w:lineRule="auto"/>
        <w:rPr>
          <w:rFonts w:ascii="Calibri" w:hAnsi="Calibri" w:cs="Calibri"/>
          <w:color w:val="000000"/>
          <w:kern w:val="0"/>
          <w:sz w:val="28"/>
          <w:szCs w:val="28"/>
        </w:rPr>
      </w:pPr>
      <w:r w:rsidRPr="00757AFE">
        <w:rPr>
          <w:rFonts w:ascii="Calibri" w:hAnsi="Calibri" w:cs="Calibri"/>
          <w:color w:val="000000"/>
          <w:kern w:val="0"/>
          <w:sz w:val="28"/>
          <w:szCs w:val="28"/>
        </w:rPr>
        <w:t>9. Change Username</w:t>
      </w:r>
      <w:r w:rsidR="00B328A2" w:rsidRPr="00757AFE">
        <w:rPr>
          <w:rFonts w:ascii="Calibri" w:hAnsi="Calibri" w:cs="Calibri"/>
          <w:color w:val="000000"/>
          <w:kern w:val="0"/>
          <w:sz w:val="28"/>
          <w:szCs w:val="28"/>
        </w:rPr>
        <w:t xml:space="preserve"> </w:t>
      </w:r>
    </w:p>
    <w:p w14:paraId="61507A9B" w14:textId="0773792E" w:rsidR="00B328A2" w:rsidRDefault="00B328A2" w:rsidP="00B328A2">
      <w:pPr>
        <w:jc w:val="center"/>
      </w:pPr>
    </w:p>
    <w:p w14:paraId="677C6AF1" w14:textId="77777777" w:rsidR="00B328A2" w:rsidRPr="008E080E" w:rsidRDefault="00B328A2" w:rsidP="00B328A2">
      <w:pPr>
        <w:autoSpaceDE w:val="0"/>
        <w:autoSpaceDN w:val="0"/>
        <w:adjustRightInd w:val="0"/>
        <w:spacing w:after="0" w:line="240" w:lineRule="auto"/>
        <w:rPr>
          <w:rFonts w:ascii="Times New Roman" w:hAnsi="Times New Roman" w:cs="Times New Roman"/>
          <w:color w:val="000000"/>
          <w:kern w:val="0"/>
          <w:sz w:val="24"/>
          <w:szCs w:val="24"/>
          <w:lang w:val="en-PK"/>
        </w:rPr>
      </w:pPr>
    </w:p>
    <w:p w14:paraId="73DF47B6" w14:textId="1E858021" w:rsidR="00B328A2" w:rsidRPr="00F656E3" w:rsidRDefault="00B328A2" w:rsidP="00F656E3">
      <w:pPr>
        <w:numPr>
          <w:ilvl w:val="1"/>
          <w:numId w:val="1"/>
        </w:numPr>
        <w:autoSpaceDE w:val="0"/>
        <w:autoSpaceDN w:val="0"/>
        <w:adjustRightInd w:val="0"/>
        <w:spacing w:after="58" w:line="240" w:lineRule="auto"/>
        <w:rPr>
          <w:rFonts w:ascii="Times New Roman" w:hAnsi="Times New Roman" w:cs="Times New Roman"/>
          <w:color w:val="000000"/>
          <w:kern w:val="0"/>
          <w:sz w:val="28"/>
          <w:szCs w:val="28"/>
          <w:lang w:val="en-PK"/>
        </w:rPr>
      </w:pPr>
      <w:r w:rsidRPr="008E080E">
        <w:rPr>
          <w:rFonts w:ascii="Times New Roman" w:hAnsi="Times New Roman" w:cs="Times New Roman"/>
          <w:b/>
          <w:bCs/>
          <w:color w:val="000000"/>
          <w:kern w:val="0"/>
          <w:sz w:val="36"/>
          <w:szCs w:val="36"/>
          <w:lang w:val="en-PK"/>
        </w:rPr>
        <w:t>Tools &amp; Technologies</w:t>
      </w:r>
      <w:r w:rsidR="00F656E3">
        <w:rPr>
          <w:rFonts w:ascii="Times New Roman" w:hAnsi="Times New Roman" w:cs="Times New Roman"/>
          <w:b/>
          <w:bCs/>
          <w:color w:val="000000"/>
          <w:kern w:val="0"/>
          <w:sz w:val="36"/>
          <w:szCs w:val="36"/>
        </w:rPr>
        <w:t>:</w:t>
      </w:r>
      <w:r w:rsidRPr="008E080E">
        <w:rPr>
          <w:rFonts w:ascii="Courier New" w:hAnsi="Courier New" w:cs="Courier New"/>
          <w:color w:val="000000"/>
          <w:kern w:val="0"/>
          <w:sz w:val="28"/>
          <w:szCs w:val="28"/>
          <w:lang w:val="en-PK"/>
        </w:rPr>
        <w:t xml:space="preserve"> </w:t>
      </w:r>
    </w:p>
    <w:p w14:paraId="57CEF751" w14:textId="77777777" w:rsidR="00B328A2" w:rsidRPr="008E080E" w:rsidRDefault="00B328A2" w:rsidP="00B328A2">
      <w:pPr>
        <w:numPr>
          <w:ilvl w:val="1"/>
          <w:numId w:val="1"/>
        </w:numPr>
        <w:autoSpaceDE w:val="0"/>
        <w:autoSpaceDN w:val="0"/>
        <w:adjustRightInd w:val="0"/>
        <w:spacing w:after="58" w:line="240" w:lineRule="auto"/>
        <w:rPr>
          <w:rFonts w:ascii="Times New Roman" w:hAnsi="Times New Roman" w:cs="Times New Roman"/>
          <w:color w:val="000000"/>
          <w:kern w:val="0"/>
          <w:sz w:val="28"/>
          <w:szCs w:val="28"/>
          <w:lang w:val="en-PK"/>
        </w:rPr>
      </w:pPr>
      <w:r w:rsidRPr="008E080E">
        <w:rPr>
          <w:rFonts w:ascii="Calibri" w:hAnsi="Calibri" w:cs="Calibri"/>
          <w:b/>
          <w:bCs/>
          <w:color w:val="000000"/>
          <w:kern w:val="0"/>
          <w:sz w:val="28"/>
          <w:szCs w:val="28"/>
          <w:lang w:val="en-PK"/>
        </w:rPr>
        <w:t xml:space="preserve">Front End: </w:t>
      </w:r>
      <w:r w:rsidRPr="00757AFE">
        <w:rPr>
          <w:rFonts w:ascii="Calibri" w:hAnsi="Calibri" w:cs="Calibri"/>
          <w:color w:val="000000"/>
          <w:kern w:val="0"/>
          <w:sz w:val="28"/>
          <w:szCs w:val="28"/>
        </w:rPr>
        <w:t>HTML, CSS, JavaScript</w:t>
      </w:r>
      <w:r w:rsidRPr="008E080E">
        <w:rPr>
          <w:rFonts w:ascii="Calibri" w:hAnsi="Calibri" w:cs="Calibri"/>
          <w:color w:val="000000"/>
          <w:kern w:val="0"/>
          <w:sz w:val="28"/>
          <w:szCs w:val="28"/>
          <w:lang w:val="en-PK"/>
        </w:rPr>
        <w:t xml:space="preserve"> </w:t>
      </w:r>
    </w:p>
    <w:p w14:paraId="39F2D556" w14:textId="32D2EA9D" w:rsidR="00B328A2" w:rsidRPr="008E080E" w:rsidRDefault="00B328A2" w:rsidP="00B328A2">
      <w:pPr>
        <w:numPr>
          <w:ilvl w:val="1"/>
          <w:numId w:val="1"/>
        </w:numPr>
        <w:autoSpaceDE w:val="0"/>
        <w:autoSpaceDN w:val="0"/>
        <w:adjustRightInd w:val="0"/>
        <w:spacing w:after="58" w:line="240" w:lineRule="auto"/>
        <w:rPr>
          <w:rFonts w:ascii="Times New Roman" w:hAnsi="Times New Roman" w:cs="Times New Roman"/>
          <w:color w:val="000000"/>
          <w:kern w:val="0"/>
          <w:sz w:val="28"/>
          <w:szCs w:val="28"/>
          <w:lang w:val="en-PK"/>
        </w:rPr>
      </w:pPr>
      <w:r w:rsidRPr="008E080E">
        <w:rPr>
          <w:rFonts w:ascii="Calibri" w:hAnsi="Calibri" w:cs="Calibri"/>
          <w:b/>
          <w:bCs/>
          <w:color w:val="000000"/>
          <w:kern w:val="0"/>
          <w:sz w:val="28"/>
          <w:szCs w:val="28"/>
          <w:lang w:val="en-PK"/>
        </w:rPr>
        <w:t xml:space="preserve">Back </w:t>
      </w:r>
      <w:r w:rsidR="00F656E3" w:rsidRPr="008E080E">
        <w:rPr>
          <w:rFonts w:ascii="Calibri" w:hAnsi="Calibri" w:cs="Calibri"/>
          <w:b/>
          <w:bCs/>
          <w:color w:val="000000"/>
          <w:kern w:val="0"/>
          <w:sz w:val="28"/>
          <w:szCs w:val="28"/>
          <w:lang w:val="en-PK"/>
        </w:rPr>
        <w:t>End:</w:t>
      </w:r>
      <w:r w:rsidRPr="008E080E">
        <w:rPr>
          <w:rFonts w:ascii="Calibri" w:hAnsi="Calibri" w:cs="Calibri"/>
          <w:b/>
          <w:bCs/>
          <w:color w:val="000000"/>
          <w:kern w:val="0"/>
          <w:sz w:val="28"/>
          <w:szCs w:val="28"/>
          <w:lang w:val="en-PK"/>
        </w:rPr>
        <w:t xml:space="preserve"> </w:t>
      </w:r>
      <w:r w:rsidRPr="008E080E">
        <w:rPr>
          <w:rFonts w:ascii="Calibri" w:hAnsi="Calibri" w:cs="Calibri"/>
          <w:color w:val="000000"/>
          <w:kern w:val="0"/>
          <w:sz w:val="28"/>
          <w:szCs w:val="28"/>
          <w:lang w:val="en-PK"/>
        </w:rPr>
        <w:t xml:space="preserve">PHP </w:t>
      </w:r>
    </w:p>
    <w:p w14:paraId="7221998A" w14:textId="77777777" w:rsidR="003F40D9" w:rsidRPr="003F40D9" w:rsidRDefault="00B328A2" w:rsidP="003F40D9">
      <w:pPr>
        <w:numPr>
          <w:ilvl w:val="1"/>
          <w:numId w:val="1"/>
        </w:numPr>
        <w:autoSpaceDE w:val="0"/>
        <w:autoSpaceDN w:val="0"/>
        <w:adjustRightInd w:val="0"/>
        <w:spacing w:after="0" w:line="240" w:lineRule="auto"/>
        <w:rPr>
          <w:rFonts w:ascii="Times New Roman" w:hAnsi="Times New Roman" w:cs="Times New Roman"/>
          <w:color w:val="000000"/>
          <w:kern w:val="0"/>
          <w:sz w:val="28"/>
          <w:szCs w:val="28"/>
          <w:lang w:val="en-PK"/>
        </w:rPr>
      </w:pPr>
      <w:r w:rsidRPr="008E080E">
        <w:rPr>
          <w:rFonts w:ascii="Calibri" w:hAnsi="Calibri" w:cs="Calibri"/>
          <w:b/>
          <w:bCs/>
          <w:color w:val="000000"/>
          <w:kern w:val="0"/>
          <w:sz w:val="28"/>
          <w:szCs w:val="28"/>
          <w:lang w:val="en-PK"/>
        </w:rPr>
        <w:t xml:space="preserve">Database: </w:t>
      </w:r>
      <w:r w:rsidRPr="008E080E">
        <w:rPr>
          <w:rFonts w:ascii="Calibri" w:hAnsi="Calibri" w:cs="Calibri"/>
          <w:color w:val="000000"/>
          <w:kern w:val="0"/>
          <w:sz w:val="28"/>
          <w:szCs w:val="28"/>
          <w:lang w:val="en-PK"/>
        </w:rPr>
        <w:t>MySQL</w:t>
      </w:r>
    </w:p>
    <w:p w14:paraId="072F8F9D" w14:textId="77777777" w:rsidR="003F40D9" w:rsidRDefault="003F40D9" w:rsidP="003F40D9">
      <w:pPr>
        <w:autoSpaceDE w:val="0"/>
        <w:autoSpaceDN w:val="0"/>
        <w:adjustRightInd w:val="0"/>
        <w:spacing w:after="0" w:line="240" w:lineRule="auto"/>
        <w:rPr>
          <w:rFonts w:ascii="Calibri" w:hAnsi="Calibri" w:cs="Calibri"/>
          <w:color w:val="000000"/>
          <w:kern w:val="0"/>
          <w:sz w:val="28"/>
          <w:szCs w:val="28"/>
          <w:lang w:val="en-PK"/>
        </w:rPr>
      </w:pPr>
    </w:p>
    <w:sectPr w:rsidR="003F4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6B52"/>
    <w:multiLevelType w:val="hybridMultilevel"/>
    <w:tmpl w:val="88025586"/>
    <w:lvl w:ilvl="0" w:tplc="2000000B">
      <w:start w:val="1"/>
      <w:numFmt w:val="bullet"/>
      <w:lvlText w:val=""/>
      <w:lvlJc w:val="left"/>
      <w:pPr>
        <w:ind w:left="810" w:hanging="360"/>
      </w:pPr>
      <w:rPr>
        <w:rFonts w:ascii="Wingdings" w:hAnsi="Wingdings"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1" w15:restartNumberingAfterBreak="0">
    <w:nsid w:val="5FD13085"/>
    <w:multiLevelType w:val="hybridMultilevel"/>
    <w:tmpl w:val="3072E042"/>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2" w15:restartNumberingAfterBreak="0">
    <w:nsid w:val="6C603F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45341257">
    <w:abstractNumId w:val="2"/>
  </w:num>
  <w:num w:numId="2" w16cid:durableId="1908302142">
    <w:abstractNumId w:val="1"/>
  </w:num>
  <w:num w:numId="3" w16cid:durableId="121176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A2"/>
    <w:rsid w:val="003F40D9"/>
    <w:rsid w:val="006431F1"/>
    <w:rsid w:val="00757AFE"/>
    <w:rsid w:val="00AC5C6E"/>
    <w:rsid w:val="00AE3892"/>
    <w:rsid w:val="00B328A2"/>
    <w:rsid w:val="00BB118A"/>
    <w:rsid w:val="00F6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0263"/>
  <w15:chartTrackingRefBased/>
  <w15:docId w15:val="{8C5F0C23-4D73-4AAA-B5A9-72B9C3B8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28A2"/>
    <w:pPr>
      <w:autoSpaceDE w:val="0"/>
      <w:autoSpaceDN w:val="0"/>
      <w:adjustRightInd w:val="0"/>
      <w:spacing w:after="0" w:line="240" w:lineRule="auto"/>
    </w:pPr>
    <w:rPr>
      <w:rFonts w:ascii="Calibri" w:hAnsi="Calibri" w:cs="Calibri"/>
      <w:color w:val="000000"/>
      <w:kern w:val="0"/>
      <w:sz w:val="24"/>
      <w:szCs w:val="24"/>
      <w:lang w:val="en-PK"/>
    </w:rPr>
  </w:style>
  <w:style w:type="paragraph" w:styleId="ListParagraph">
    <w:name w:val="List Paragraph"/>
    <w:basedOn w:val="Normal"/>
    <w:uiPriority w:val="34"/>
    <w:qFormat/>
    <w:rsid w:val="00B32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K214526 Awesh Kumar</dc:creator>
  <cp:keywords/>
  <dc:description/>
  <cp:lastModifiedBy>K214526 Awesh Kumar</cp:lastModifiedBy>
  <cp:revision>6</cp:revision>
  <dcterms:created xsi:type="dcterms:W3CDTF">2023-11-17T16:03:00Z</dcterms:created>
  <dcterms:modified xsi:type="dcterms:W3CDTF">2023-11-17T16:29:00Z</dcterms:modified>
</cp:coreProperties>
</file>