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917B" w14:textId="6AC09789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ДЗ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03DD">
        <w:rPr>
          <w:rFonts w:ascii="Times New Roman" w:hAnsi="Times New Roman" w:cs="Times New Roman"/>
          <w:sz w:val="24"/>
          <w:szCs w:val="24"/>
        </w:rPr>
        <w:t xml:space="preserve"> по дискретной математике</w:t>
      </w:r>
    </w:p>
    <w:p w14:paraId="0181FD2B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Вариант 81</w:t>
      </w:r>
    </w:p>
    <w:p w14:paraId="72DA1A28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Выполнил Чураков А. А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3DD">
        <w:rPr>
          <w:rFonts w:ascii="Times New Roman" w:hAnsi="Times New Roman" w:cs="Times New Roman"/>
          <w:sz w:val="24"/>
          <w:szCs w:val="24"/>
        </w:rPr>
        <w:t>3131</w:t>
      </w:r>
    </w:p>
    <w:p w14:paraId="342A71EF" w14:textId="7EF7CB11" w:rsidR="005165C3" w:rsidRDefault="004C3C32" w:rsidP="005165C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Исходный граф</w:t>
      </w:r>
    </w:p>
    <w:p w14:paraId="53196F74" w14:textId="68F69140" w:rsidR="004C3C32" w:rsidRDefault="004C3C32" w:rsidP="005165C3">
      <w:pPr>
        <w:rPr>
          <w:rFonts w:ascii="Times New Roman" w:hAnsi="Times New Roman" w:cs="Times New Roman"/>
          <w:sz w:val="24"/>
          <w:szCs w:val="24"/>
        </w:rPr>
      </w:pPr>
      <w:r w:rsidRPr="004C3C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2E0C" wp14:editId="70C942A4">
            <wp:extent cx="5382376" cy="4772691"/>
            <wp:effectExtent l="0" t="0" r="8890" b="8890"/>
            <wp:docPr id="1124776381" name="Рисунок 1" descr="Изображение выглядит как текст, число, снимок экрана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6381" name="Рисунок 1" descr="Изображение выглядит как текст, число, снимок экрана, календарь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11E3" w14:textId="4EC1B860" w:rsidR="004C3C32" w:rsidRPr="004C3C32" w:rsidRDefault="004C3C32" w:rsidP="005165C3">
      <w:pPr>
        <w:rPr>
          <w:rFonts w:ascii="Times New Roman" w:hAnsi="Times New Roman" w:cs="Times New Roman"/>
          <w:sz w:val="24"/>
          <w:szCs w:val="24"/>
        </w:rPr>
      </w:pPr>
      <w:r w:rsidRPr="004C3C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B2100" wp14:editId="4812037C">
            <wp:extent cx="5940425" cy="2654935"/>
            <wp:effectExtent l="0" t="0" r="3175" b="0"/>
            <wp:docPr id="23719057" name="Рисунок 1" descr="Изображение выглядит как текст, кроссворд, число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9057" name="Рисунок 1" descr="Изображение выглядит как текст, кроссворд, число, прямоуго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CB7E" w14:textId="77777777" w:rsidR="00997E7F" w:rsidRDefault="00997E7F" w:rsidP="00997E7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(s-t) путь с наибольшей пропускной способностью</w:t>
      </w:r>
    </w:p>
    <w:p w14:paraId="64B77B82" w14:textId="77777777" w:rsidR="00997E7F" w:rsidRDefault="00997E7F" w:rsidP="00997E7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Воспользуемся алгоритмом Франка-Фриша</w:t>
      </w:r>
    </w:p>
    <w:p w14:paraId="6E0A2927" w14:textId="77777777" w:rsidR="00997E7F" w:rsidRDefault="00997E7F" w:rsidP="00997E7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s=e</w:t>
      </w:r>
      <w:r w:rsidRPr="002E6D24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t=e</w:t>
      </w:r>
      <w:r w:rsidRPr="002E6D24">
        <w:rPr>
          <w:color w:val="000000"/>
          <w:sz w:val="27"/>
          <w:szCs w:val="27"/>
          <w:vertAlign w:val="subscript"/>
        </w:rPr>
        <w:t>12</w:t>
      </w:r>
    </w:p>
    <w:p w14:paraId="01FA63E5" w14:textId="191031A7" w:rsidR="00D00443" w:rsidRDefault="004C3C32">
      <w:r w:rsidRPr="004C3C32">
        <w:drawing>
          <wp:inline distT="0" distB="0" distL="0" distR="0" wp14:anchorId="1D4D99BA" wp14:editId="764B8ECE">
            <wp:extent cx="4925112" cy="4410691"/>
            <wp:effectExtent l="0" t="0" r="0" b="9525"/>
            <wp:docPr id="1948252665" name="Рисунок 1" descr="Изображение выглядит как круг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2665" name="Рисунок 1" descr="Изображение выглядит как круг, Симметр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4920" w14:textId="64B0335E" w:rsidR="003E1B4E" w:rsidRPr="004C3C32" w:rsidRDefault="004C3C32">
      <w:pPr>
        <w:rPr>
          <w:color w:val="000000"/>
          <w:sz w:val="27"/>
          <w:szCs w:val="27"/>
          <w:vertAlign w:val="subscript"/>
        </w:rPr>
      </w:pPr>
      <w:r>
        <w:rPr>
          <w:color w:val="000000"/>
          <w:sz w:val="27"/>
          <w:szCs w:val="27"/>
        </w:rPr>
        <w:t xml:space="preserve">1. </w:t>
      </w:r>
      <w:r w:rsidR="003E1B4E">
        <w:rPr>
          <w:color w:val="000000"/>
          <w:sz w:val="27"/>
          <w:szCs w:val="27"/>
        </w:rPr>
        <w:t>Проведём разрез K</w:t>
      </w:r>
      <w:r w:rsidR="003E1B4E" w:rsidRPr="003E1B4E">
        <w:rPr>
          <w:color w:val="000000"/>
          <w:sz w:val="27"/>
          <w:szCs w:val="27"/>
          <w:vertAlign w:val="subscript"/>
        </w:rPr>
        <w:t>1</w:t>
      </w:r>
    </w:p>
    <w:p w14:paraId="325E5F26" w14:textId="77777777" w:rsidR="00F308CF" w:rsidRDefault="00F308CF" w:rsidP="00F308C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Найдём Q</w:t>
      </w:r>
      <w:r w:rsidRPr="00F308CF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= max[q</w:t>
      </w:r>
      <w:r w:rsidRPr="00F308CF">
        <w:rPr>
          <w:color w:val="000000"/>
          <w:sz w:val="27"/>
          <w:szCs w:val="27"/>
          <w:vertAlign w:val="subscript"/>
        </w:rPr>
        <w:t>ij</w:t>
      </w:r>
      <w:r>
        <w:rPr>
          <w:color w:val="000000"/>
          <w:sz w:val="27"/>
          <w:szCs w:val="27"/>
        </w:rPr>
        <w:t>] = 5.</w:t>
      </w:r>
    </w:p>
    <w:p w14:paraId="69750BCB" w14:textId="5908C28A" w:rsidR="00F308CF" w:rsidRDefault="00F308CF" w:rsidP="00F308C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Закорачиваем все рёбра графа (x</w:t>
      </w:r>
      <w:r w:rsidRPr="00F308CF">
        <w:rPr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>, x</w:t>
      </w:r>
      <w:r w:rsidRPr="00F308CF">
        <w:rPr>
          <w:color w:val="000000"/>
          <w:sz w:val="27"/>
          <w:szCs w:val="27"/>
          <w:vertAlign w:val="subscript"/>
        </w:rPr>
        <w:t>j</w:t>
      </w:r>
      <w:r>
        <w:rPr>
          <w:color w:val="000000"/>
          <w:sz w:val="27"/>
          <w:szCs w:val="27"/>
        </w:rPr>
        <w:t>) c q</w:t>
      </w:r>
      <w:r w:rsidRPr="00F308CF">
        <w:rPr>
          <w:color w:val="000000"/>
          <w:sz w:val="27"/>
          <w:szCs w:val="27"/>
          <w:vertAlign w:val="subscript"/>
        </w:rPr>
        <w:t>ij</w:t>
      </w:r>
      <w:r>
        <w:rPr>
          <w:color w:val="000000"/>
          <w:sz w:val="27"/>
          <w:szCs w:val="27"/>
        </w:rPr>
        <w:t xml:space="preserve"> ≥ Q</w:t>
      </w:r>
      <w:r w:rsidRPr="00F308CF">
        <w:rPr>
          <w:color w:val="000000"/>
          <w:sz w:val="27"/>
          <w:szCs w:val="27"/>
          <w:vertAlign w:val="subscript"/>
        </w:rPr>
        <w:t>1</w:t>
      </w:r>
    </w:p>
    <w:p w14:paraId="4A526687" w14:textId="0A398EA9" w:rsidR="00F308CF" w:rsidRDefault="00F308CF" w:rsidP="00F308C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ребра (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  <w:lang w:val="en-US"/>
        </w:rPr>
        <w:t>e</w:t>
      </w:r>
      <w:r w:rsidR="004C3C32">
        <w:rPr>
          <w:color w:val="000000"/>
          <w:sz w:val="27"/>
          <w:szCs w:val="27"/>
        </w:rPr>
        <w:t>8</w:t>
      </w:r>
      <w:r w:rsidRPr="00F308CF">
        <w:rPr>
          <w:color w:val="000000"/>
          <w:sz w:val="27"/>
          <w:szCs w:val="27"/>
        </w:rPr>
        <w:t>), (</w:t>
      </w:r>
      <w:r>
        <w:rPr>
          <w:color w:val="000000"/>
          <w:sz w:val="27"/>
          <w:szCs w:val="27"/>
          <w:lang w:val="en-US"/>
        </w:rPr>
        <w:t>e</w:t>
      </w:r>
      <w:r w:rsidR="004C3C32">
        <w:rPr>
          <w:color w:val="000000"/>
          <w:sz w:val="27"/>
          <w:szCs w:val="27"/>
        </w:rPr>
        <w:t>1</w:t>
      </w:r>
      <w:r w:rsidRPr="00F308CF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e</w:t>
      </w:r>
      <w:r w:rsidR="004C3C32">
        <w:rPr>
          <w:color w:val="000000"/>
          <w:sz w:val="27"/>
          <w:szCs w:val="27"/>
        </w:rPr>
        <w:t>12</w:t>
      </w:r>
      <w:r w:rsidRPr="00F308CF">
        <w:rPr>
          <w:color w:val="000000"/>
          <w:sz w:val="27"/>
          <w:szCs w:val="27"/>
        </w:rPr>
        <w:t>), (</w:t>
      </w:r>
      <w:r>
        <w:rPr>
          <w:color w:val="000000"/>
          <w:sz w:val="27"/>
          <w:szCs w:val="27"/>
          <w:lang w:val="en-US"/>
        </w:rPr>
        <w:t>e</w:t>
      </w:r>
      <w:r w:rsidR="004C3C32">
        <w:rPr>
          <w:color w:val="000000"/>
          <w:sz w:val="27"/>
          <w:szCs w:val="27"/>
        </w:rPr>
        <w:t>6</w:t>
      </w:r>
      <w:r w:rsidRPr="00F308CF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e</w:t>
      </w:r>
      <w:r w:rsidR="004C3C32">
        <w:rPr>
          <w:color w:val="000000"/>
          <w:sz w:val="27"/>
          <w:szCs w:val="27"/>
        </w:rPr>
        <w:t>10</w:t>
      </w:r>
      <w:r w:rsidRPr="00425BAC">
        <w:rPr>
          <w:color w:val="000000"/>
          <w:sz w:val="27"/>
          <w:szCs w:val="27"/>
        </w:rPr>
        <w:t>), (</w:t>
      </w:r>
      <w:r>
        <w:rPr>
          <w:color w:val="000000"/>
          <w:sz w:val="27"/>
          <w:szCs w:val="27"/>
          <w:lang w:val="en-US"/>
        </w:rPr>
        <w:t>e</w:t>
      </w:r>
      <w:r w:rsidR="004C3C32">
        <w:rPr>
          <w:color w:val="000000"/>
          <w:sz w:val="27"/>
          <w:szCs w:val="27"/>
        </w:rPr>
        <w:t>8</w:t>
      </w:r>
      <w:r w:rsidRPr="00425BAC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e</w:t>
      </w:r>
      <w:r w:rsidRPr="00425BAC">
        <w:rPr>
          <w:color w:val="000000"/>
          <w:sz w:val="27"/>
          <w:szCs w:val="27"/>
        </w:rPr>
        <w:t>1</w:t>
      </w:r>
      <w:r w:rsidR="004C3C32">
        <w:rPr>
          <w:color w:val="000000"/>
          <w:sz w:val="27"/>
          <w:szCs w:val="27"/>
        </w:rPr>
        <w:t>0</w:t>
      </w:r>
      <w:r w:rsidRPr="00425BAC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Получаем граф G1</w:t>
      </w:r>
    </w:p>
    <w:p w14:paraId="07FC1975" w14:textId="77777777" w:rsidR="00715218" w:rsidRDefault="004C3C32" w:rsidP="00F308CF">
      <w:pPr>
        <w:pStyle w:val="ac"/>
        <w:rPr>
          <w:color w:val="000000"/>
          <w:sz w:val="27"/>
          <w:szCs w:val="27"/>
        </w:rPr>
      </w:pPr>
      <w:r w:rsidRPr="004C3C32">
        <w:rPr>
          <w:color w:val="000000"/>
          <w:sz w:val="27"/>
          <w:szCs w:val="27"/>
        </w:rPr>
        <w:lastRenderedPageBreak/>
        <w:drawing>
          <wp:inline distT="0" distB="0" distL="0" distR="0" wp14:anchorId="74067DFD" wp14:editId="2E157AAB">
            <wp:extent cx="5029902" cy="4401164"/>
            <wp:effectExtent l="0" t="0" r="0" b="0"/>
            <wp:docPr id="820600802" name="Рисунок 1" descr="Изображение выглядит как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0802" name="Рисунок 1" descr="Изображение выглядит как линия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D837" w14:textId="77777777" w:rsidR="004C3C32" w:rsidRPr="004C3C32" w:rsidRDefault="004C3C32" w:rsidP="004C3C32">
      <w:pPr>
        <w:pStyle w:val="ac"/>
        <w:rPr>
          <w:color w:val="000000"/>
          <w:sz w:val="27"/>
          <w:szCs w:val="27"/>
        </w:rPr>
      </w:pPr>
      <w:r w:rsidRPr="004C3C32">
        <w:rPr>
          <w:color w:val="000000"/>
          <w:sz w:val="27"/>
          <w:szCs w:val="27"/>
        </w:rPr>
        <w:t>Вершины s-t объединены.</w:t>
      </w:r>
    </w:p>
    <w:p w14:paraId="3CB3AA92" w14:textId="77777777" w:rsidR="004C3C32" w:rsidRPr="004C3C32" w:rsidRDefault="004C3C32" w:rsidP="004C3C32">
      <w:pPr>
        <w:pStyle w:val="ac"/>
        <w:rPr>
          <w:color w:val="000000"/>
          <w:sz w:val="27"/>
          <w:szCs w:val="27"/>
        </w:rPr>
      </w:pPr>
      <w:r w:rsidRPr="004C3C32">
        <w:rPr>
          <w:color w:val="000000"/>
          <w:sz w:val="27"/>
          <w:szCs w:val="27"/>
        </w:rPr>
        <w:t>Пропускная способность искомого (s-t) пути Q(P) = Q1 = 5.</w:t>
      </w:r>
    </w:p>
    <w:p w14:paraId="53A36ECA" w14:textId="77777777" w:rsidR="004C3C32" w:rsidRPr="004C3C32" w:rsidRDefault="004C3C32" w:rsidP="004C3C32">
      <w:pPr>
        <w:pStyle w:val="ac"/>
        <w:rPr>
          <w:color w:val="000000"/>
          <w:sz w:val="27"/>
          <w:szCs w:val="27"/>
        </w:rPr>
      </w:pPr>
      <w:r w:rsidRPr="004C3C32">
        <w:rPr>
          <w:color w:val="000000"/>
          <w:sz w:val="27"/>
          <w:szCs w:val="27"/>
        </w:rPr>
        <w:t>Сам путь: 1-&gt;12.</w:t>
      </w:r>
    </w:p>
    <w:p w14:paraId="4C3942D4" w14:textId="768DA004" w:rsidR="004C3C32" w:rsidRDefault="004C3C32" w:rsidP="004C3C32">
      <w:pPr>
        <w:pStyle w:val="ac"/>
        <w:rPr>
          <w:color w:val="000000"/>
          <w:sz w:val="27"/>
          <w:szCs w:val="27"/>
        </w:rPr>
      </w:pPr>
      <w:r w:rsidRPr="004C3C32">
        <w:rPr>
          <w:color w:val="000000"/>
          <w:sz w:val="27"/>
          <w:szCs w:val="27"/>
        </w:rPr>
        <w:t>Построим граф, вершины которого – вершины исходного графа G, а рёбра - рёбра с</w:t>
      </w:r>
      <w:r>
        <w:rPr>
          <w:color w:val="000000"/>
          <w:sz w:val="27"/>
          <w:szCs w:val="27"/>
        </w:rPr>
        <w:t xml:space="preserve"> </w:t>
      </w:r>
      <w:r w:rsidRPr="004C3C32">
        <w:rPr>
          <w:color w:val="000000"/>
          <w:sz w:val="27"/>
          <w:szCs w:val="27"/>
        </w:rPr>
        <w:t>пропускной способностью q_ij &gt;=Q(P) = 5.</w:t>
      </w:r>
    </w:p>
    <w:p w14:paraId="2D27E3C5" w14:textId="703C5091" w:rsidR="00F308CF" w:rsidRPr="00B02539" w:rsidRDefault="004C3C32">
      <w:r w:rsidRPr="004C3C32">
        <w:lastRenderedPageBreak/>
        <w:drawing>
          <wp:inline distT="0" distB="0" distL="0" distR="0" wp14:anchorId="54EBAE1B" wp14:editId="1B4BDA79">
            <wp:extent cx="4526280" cy="4519990"/>
            <wp:effectExtent l="0" t="0" r="7620" b="0"/>
            <wp:docPr id="95876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842" cy="45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CF" w:rsidRPr="00B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9E"/>
    <w:rsid w:val="00042EE7"/>
    <w:rsid w:val="002E6D24"/>
    <w:rsid w:val="003E1B4E"/>
    <w:rsid w:val="00402793"/>
    <w:rsid w:val="00425BAC"/>
    <w:rsid w:val="004C3C32"/>
    <w:rsid w:val="005165C3"/>
    <w:rsid w:val="00715218"/>
    <w:rsid w:val="007540AB"/>
    <w:rsid w:val="008F5C57"/>
    <w:rsid w:val="00997E7F"/>
    <w:rsid w:val="00B02539"/>
    <w:rsid w:val="00B668AB"/>
    <w:rsid w:val="00D00443"/>
    <w:rsid w:val="00D05323"/>
    <w:rsid w:val="00D5389E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F7C0"/>
  <w15:chartTrackingRefBased/>
  <w15:docId w15:val="{337F6FBD-79D2-4FE7-AFB5-A2646BB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3"/>
  </w:style>
  <w:style w:type="paragraph" w:styleId="1">
    <w:name w:val="heading 1"/>
    <w:basedOn w:val="a"/>
    <w:next w:val="a"/>
    <w:link w:val="10"/>
    <w:uiPriority w:val="9"/>
    <w:qFormat/>
    <w:rsid w:val="00D5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8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8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8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8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89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89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8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8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8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8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8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8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8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8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89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5389E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</cp:revision>
  <dcterms:created xsi:type="dcterms:W3CDTF">2024-03-08T11:09:00Z</dcterms:created>
  <dcterms:modified xsi:type="dcterms:W3CDTF">2024-05-17T09:59:00Z</dcterms:modified>
</cp:coreProperties>
</file>