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7033" w14:textId="77777777" w:rsidR="00DF5FC7" w:rsidRDefault="00000000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Федеральное государственное автономное образовательное</w:t>
      </w:r>
    </w:p>
    <w:p w14:paraId="79B24E5C" w14:textId="77777777" w:rsidR="00DF5FC7" w:rsidRDefault="00000000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учреждение высшего образования</w:t>
      </w:r>
    </w:p>
    <w:p w14:paraId="48750699" w14:textId="77777777" w:rsidR="00DF5FC7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Национальный исследовательский университет ИТМО</w:t>
      </w:r>
    </w:p>
    <w:p w14:paraId="4C8AFA11" w14:textId="77777777" w:rsidR="00DF5FC7" w:rsidRDefault="00000000">
      <w:pPr>
        <w:spacing w:after="16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</w:p>
    <w:p w14:paraId="0AA839E4" w14:textId="77777777" w:rsidR="00DF5FC7" w:rsidRDefault="00000000">
      <w:pPr>
        <w:spacing w:after="16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Факультет программной инженерии и компьютерной техники</w:t>
      </w:r>
    </w:p>
    <w:p w14:paraId="72C19FE4" w14:textId="3DA68355" w:rsidR="00DF5FC7" w:rsidRPr="003D039F" w:rsidRDefault="00000000">
      <w:pPr>
        <w:spacing w:after="16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Направление подготовки 09.03.0</w:t>
      </w:r>
      <w:r w:rsidR="003D039F" w:rsidRPr="003D039F">
        <w:rPr>
          <w:rFonts w:ascii="Times New Roman" w:eastAsia="Times New Roman" w:hAnsi="Times New Roman" w:cs="Times New Roman"/>
          <w:sz w:val="32"/>
          <w:szCs w:val="32"/>
          <w:lang w:val="ru-RU"/>
        </w:rPr>
        <w:t>1</w:t>
      </w:r>
    </w:p>
    <w:p w14:paraId="50D8B849" w14:textId="616F9C41" w:rsidR="003D039F" w:rsidRPr="003D039F" w:rsidRDefault="003D039F">
      <w:pPr>
        <w:spacing w:after="16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Информатика и вычислительная техника</w:t>
      </w:r>
    </w:p>
    <w:p w14:paraId="091FD349" w14:textId="77777777" w:rsidR="00DF5FC7" w:rsidRDefault="00000000">
      <w:pPr>
        <w:spacing w:after="160" w:line="240" w:lineRule="auto"/>
        <w:jc w:val="center"/>
        <w:rPr>
          <w:rFonts w:ascii="Times New Roman" w:eastAsia="Times New Roman" w:hAnsi="Times New Roman" w:cs="Times New Roman"/>
          <w:i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Дисциплина </w:t>
      </w:r>
      <w:r>
        <w:rPr>
          <w:rFonts w:ascii="Times New Roman" w:eastAsia="Times New Roman" w:hAnsi="Times New Roman" w:cs="Times New Roman"/>
          <w:i/>
          <w:sz w:val="32"/>
          <w:szCs w:val="32"/>
        </w:rPr>
        <w:t>«Компьютерные сети»</w:t>
      </w:r>
    </w:p>
    <w:p w14:paraId="24F948E6" w14:textId="77777777" w:rsidR="00DF5FC7" w:rsidRDefault="00000000">
      <w:pPr>
        <w:spacing w:after="16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</w:p>
    <w:p w14:paraId="0A6E6DEF" w14:textId="77777777" w:rsidR="00DF5FC7" w:rsidRDefault="00DF5FC7">
      <w:pPr>
        <w:spacing w:after="160" w:line="240" w:lineRule="auto"/>
        <w:jc w:val="center"/>
        <w:rPr>
          <w:rFonts w:ascii="Times New Roman" w:eastAsia="Times New Roman" w:hAnsi="Times New Roman" w:cs="Times New Roman"/>
        </w:rPr>
      </w:pPr>
    </w:p>
    <w:p w14:paraId="497C1D26" w14:textId="77777777" w:rsidR="00DF5FC7" w:rsidRDefault="00DF5FC7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397724E7" w14:textId="77777777" w:rsidR="00DF5FC7" w:rsidRDefault="00000000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</w:rPr>
        <w:br/>
      </w:r>
      <w:r>
        <w:rPr>
          <w:rFonts w:ascii="Times New Roman" w:eastAsia="Times New Roman" w:hAnsi="Times New Roman" w:cs="Times New Roman"/>
          <w:b/>
          <w:sz w:val="32"/>
          <w:szCs w:val="32"/>
        </w:rPr>
        <w:t>Отчет по лабораторной работе №4</w:t>
      </w:r>
    </w:p>
    <w:p w14:paraId="2ACF938D" w14:textId="77777777" w:rsidR="00DF5FC7" w:rsidRDefault="00000000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«Анализ трафика компьютерных сетей</w:t>
      </w:r>
      <w:r>
        <w:rPr>
          <w:rFonts w:ascii="Times New Roman" w:eastAsia="Times New Roman" w:hAnsi="Times New Roman" w:cs="Times New Roman"/>
          <w:b/>
          <w:sz w:val="32"/>
          <w:szCs w:val="32"/>
        </w:rPr>
        <w:br/>
        <w:t>с помощью утилиты Wireshark»</w:t>
      </w:r>
    </w:p>
    <w:p w14:paraId="785C55B2" w14:textId="77777777" w:rsidR="00DF5FC7" w:rsidRDefault="00DF5FC7">
      <w:pPr>
        <w:spacing w:after="160" w:line="240" w:lineRule="auto"/>
        <w:rPr>
          <w:rFonts w:ascii="Times New Roman" w:eastAsia="Times New Roman" w:hAnsi="Times New Roman" w:cs="Times New Roman"/>
        </w:rPr>
      </w:pPr>
    </w:p>
    <w:p w14:paraId="095086D4" w14:textId="77777777" w:rsidR="00DF5FC7" w:rsidRDefault="00DF5FC7">
      <w:pPr>
        <w:spacing w:after="160" w:line="240" w:lineRule="auto"/>
        <w:rPr>
          <w:rFonts w:ascii="Times New Roman" w:eastAsia="Times New Roman" w:hAnsi="Times New Roman" w:cs="Times New Roman"/>
        </w:rPr>
      </w:pPr>
    </w:p>
    <w:p w14:paraId="71511B8D" w14:textId="77777777" w:rsidR="00DF5FC7" w:rsidRDefault="00DF5FC7">
      <w:pPr>
        <w:spacing w:after="160" w:line="240" w:lineRule="auto"/>
        <w:rPr>
          <w:rFonts w:ascii="Times New Roman" w:eastAsia="Times New Roman" w:hAnsi="Times New Roman" w:cs="Times New Roman"/>
        </w:rPr>
      </w:pPr>
    </w:p>
    <w:p w14:paraId="01D067C5" w14:textId="77777777" w:rsidR="00DF5FC7" w:rsidRPr="003D039F" w:rsidRDefault="00DF5FC7">
      <w:pPr>
        <w:spacing w:after="160" w:line="240" w:lineRule="auto"/>
        <w:rPr>
          <w:rFonts w:ascii="Times New Roman" w:eastAsia="Times New Roman" w:hAnsi="Times New Roman" w:cs="Times New Roman"/>
          <w:lang w:val="ru-RU"/>
        </w:rPr>
      </w:pPr>
    </w:p>
    <w:p w14:paraId="3329AE75" w14:textId="77777777" w:rsidR="00DF5FC7" w:rsidRDefault="00DF5FC7">
      <w:pPr>
        <w:spacing w:after="160" w:line="240" w:lineRule="auto"/>
        <w:rPr>
          <w:rFonts w:ascii="Times New Roman" w:eastAsia="Times New Roman" w:hAnsi="Times New Roman" w:cs="Times New Roman"/>
        </w:rPr>
      </w:pPr>
    </w:p>
    <w:p w14:paraId="611699B1" w14:textId="77777777" w:rsidR="00DF5FC7" w:rsidRDefault="00DF5FC7">
      <w:pPr>
        <w:spacing w:after="160" w:line="240" w:lineRule="auto"/>
        <w:rPr>
          <w:rFonts w:ascii="Times New Roman" w:eastAsia="Times New Roman" w:hAnsi="Times New Roman" w:cs="Times New Roman"/>
        </w:rPr>
      </w:pPr>
    </w:p>
    <w:p w14:paraId="3B130E51" w14:textId="77777777" w:rsidR="00DF5FC7" w:rsidRDefault="00000000">
      <w:pPr>
        <w:spacing w:line="240" w:lineRule="auto"/>
        <w:jc w:val="right"/>
        <w:rPr>
          <w:rFonts w:ascii="Times New Roman" w:eastAsia="Times New Roman" w:hAnsi="Times New Roman" w:cs="Times New Roman"/>
          <w:i/>
          <w:sz w:val="32"/>
          <w:szCs w:val="32"/>
        </w:rPr>
      </w:pPr>
      <w:r>
        <w:rPr>
          <w:rFonts w:ascii="Times New Roman" w:eastAsia="Times New Roman" w:hAnsi="Times New Roman" w:cs="Times New Roman"/>
          <w:i/>
        </w:rPr>
        <w:br/>
      </w:r>
      <w:r>
        <w:rPr>
          <w:rFonts w:ascii="Times New Roman" w:eastAsia="Times New Roman" w:hAnsi="Times New Roman" w:cs="Times New Roman"/>
          <w:i/>
          <w:sz w:val="32"/>
          <w:szCs w:val="32"/>
        </w:rPr>
        <w:t>Студент:</w:t>
      </w:r>
    </w:p>
    <w:p w14:paraId="65190C4B" w14:textId="50A3D265" w:rsidR="00DF5FC7" w:rsidRPr="003D039F" w:rsidRDefault="003D039F">
      <w:pPr>
        <w:spacing w:after="16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Чураков А. А.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sz w:val="32"/>
          <w:szCs w:val="32"/>
        </w:rPr>
        <w:t>группа P33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31</w:t>
      </w:r>
    </w:p>
    <w:p w14:paraId="0CF99568" w14:textId="77777777" w:rsidR="00DF5FC7" w:rsidRDefault="00DF5FC7">
      <w:pPr>
        <w:spacing w:after="160" w:line="24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5DE5696E" w14:textId="77777777" w:rsidR="00DF5FC7" w:rsidRDefault="00000000">
      <w:pPr>
        <w:spacing w:line="240" w:lineRule="auto"/>
        <w:jc w:val="right"/>
        <w:rPr>
          <w:rFonts w:ascii="Times New Roman" w:eastAsia="Times New Roman" w:hAnsi="Times New Roman" w:cs="Times New Roman"/>
          <w:i/>
          <w:sz w:val="32"/>
          <w:szCs w:val="32"/>
        </w:rPr>
      </w:pPr>
      <w:r>
        <w:rPr>
          <w:rFonts w:ascii="Times New Roman" w:eastAsia="Times New Roman" w:hAnsi="Times New Roman" w:cs="Times New Roman"/>
          <w:i/>
          <w:sz w:val="32"/>
          <w:szCs w:val="32"/>
        </w:rPr>
        <w:t>Преподаватель:</w:t>
      </w:r>
    </w:p>
    <w:p w14:paraId="450A9912" w14:textId="4075D820" w:rsidR="00DF5FC7" w:rsidRPr="003D039F" w:rsidRDefault="003D039F">
      <w:pPr>
        <w:spacing w:after="16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Алиев </w:t>
      </w:r>
      <w:r w:rsidR="00ED066B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Т. 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И.</w:t>
      </w:r>
    </w:p>
    <w:p w14:paraId="429F27E6" w14:textId="77777777" w:rsidR="00DF5FC7" w:rsidRDefault="00DF5FC7">
      <w:pPr>
        <w:spacing w:after="16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6ECA6CA8" w14:textId="77777777" w:rsidR="00DF5FC7" w:rsidRDefault="00DF5FC7">
      <w:pPr>
        <w:spacing w:after="160" w:line="240" w:lineRule="auto"/>
        <w:jc w:val="center"/>
        <w:rPr>
          <w:rFonts w:ascii="Times New Roman" w:eastAsia="Times New Roman" w:hAnsi="Times New Roman" w:cs="Times New Roman"/>
        </w:rPr>
      </w:pPr>
    </w:p>
    <w:p w14:paraId="66B75B85" w14:textId="77777777" w:rsidR="00DF5FC7" w:rsidRDefault="00DF5FC7">
      <w:pPr>
        <w:spacing w:after="160" w:line="240" w:lineRule="auto"/>
        <w:jc w:val="center"/>
        <w:rPr>
          <w:rFonts w:ascii="Times New Roman" w:eastAsia="Times New Roman" w:hAnsi="Times New Roman" w:cs="Times New Roman"/>
        </w:rPr>
      </w:pPr>
    </w:p>
    <w:p w14:paraId="233EEC23" w14:textId="77777777" w:rsidR="00DF5FC7" w:rsidRDefault="00DF5FC7">
      <w:pPr>
        <w:spacing w:after="160" w:line="240" w:lineRule="auto"/>
        <w:jc w:val="center"/>
        <w:rPr>
          <w:rFonts w:ascii="Times New Roman" w:eastAsia="Times New Roman" w:hAnsi="Times New Roman" w:cs="Times New Roman"/>
        </w:rPr>
      </w:pPr>
    </w:p>
    <w:p w14:paraId="3FF5C6FE" w14:textId="77777777" w:rsidR="00DF5FC7" w:rsidRDefault="00DF5FC7">
      <w:pPr>
        <w:spacing w:after="160" w:line="240" w:lineRule="auto"/>
        <w:jc w:val="center"/>
        <w:rPr>
          <w:rFonts w:ascii="Times New Roman" w:eastAsia="Times New Roman" w:hAnsi="Times New Roman" w:cs="Times New Roman"/>
        </w:rPr>
      </w:pPr>
    </w:p>
    <w:p w14:paraId="52DFD4AA" w14:textId="77777777" w:rsidR="00DF5FC7" w:rsidRDefault="00DF5FC7">
      <w:pPr>
        <w:spacing w:after="160" w:line="240" w:lineRule="auto"/>
        <w:jc w:val="center"/>
        <w:rPr>
          <w:rFonts w:ascii="Times New Roman" w:eastAsia="Times New Roman" w:hAnsi="Times New Roman" w:cs="Times New Roman"/>
        </w:rPr>
      </w:pPr>
    </w:p>
    <w:p w14:paraId="6FEE6827" w14:textId="29396189" w:rsidR="00DF5FC7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г. Санкт-Петербург, 202</w:t>
      </w:r>
      <w:r w:rsidR="003D039F">
        <w:rPr>
          <w:rFonts w:ascii="Times New Roman" w:eastAsia="Times New Roman" w:hAnsi="Times New Roman" w:cs="Times New Roman"/>
          <w:sz w:val="26"/>
          <w:szCs w:val="26"/>
          <w:lang w:val="ru-RU"/>
        </w:rPr>
        <w:t>6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г.</w:t>
      </w:r>
      <w:r>
        <w:br w:type="page"/>
      </w:r>
    </w:p>
    <w:p w14:paraId="281E9DAD" w14:textId="77777777" w:rsidR="00DF5FC7" w:rsidRDefault="00000000">
      <w:pPr>
        <w:pStyle w:val="1"/>
        <w:spacing w:before="0" w:after="0" w:line="240" w:lineRule="auto"/>
        <w:rPr>
          <w:rFonts w:ascii="Times New Roman" w:eastAsia="Times New Roman" w:hAnsi="Times New Roman" w:cs="Times New Roman"/>
          <w:sz w:val="30"/>
          <w:szCs w:val="30"/>
          <w:highlight w:val="yellow"/>
        </w:rPr>
      </w:pPr>
      <w:bookmarkStart w:id="0" w:name="_81w2ndqcmipd" w:colFirst="0" w:colLast="0"/>
      <w:bookmarkEnd w:id="0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Оглавление</w:t>
      </w:r>
    </w:p>
    <w:p w14:paraId="3993B2EA" w14:textId="77777777" w:rsidR="00DF5FC7" w:rsidRDefault="00DF5FC7">
      <w:pPr>
        <w:spacing w:line="240" w:lineRule="auto"/>
        <w:rPr>
          <w:rFonts w:ascii="Times New Roman" w:eastAsia="Times New Roman" w:hAnsi="Times New Roman" w:cs="Times New Roman"/>
          <w:sz w:val="30"/>
          <w:szCs w:val="30"/>
        </w:rPr>
      </w:pPr>
    </w:p>
    <w:sdt>
      <w:sdtPr>
        <w:id w:val="638837611"/>
        <w:docPartObj>
          <w:docPartGallery w:val="Table of Contents"/>
          <w:docPartUnique/>
        </w:docPartObj>
      </w:sdtPr>
      <w:sdtContent>
        <w:p w14:paraId="72439645" w14:textId="77777777" w:rsidR="00DF5FC7" w:rsidRDefault="00DF5FC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duhbvdoil9a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Задание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</w:t>
            </w:r>
          </w:hyperlink>
        </w:p>
        <w:p w14:paraId="25E8B80C" w14:textId="77777777" w:rsidR="00DF5FC7" w:rsidRDefault="00DF5FC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ucvitdye73bf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Цель работы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</w:t>
            </w:r>
          </w:hyperlink>
        </w:p>
        <w:p w14:paraId="6BE97C3F" w14:textId="77777777" w:rsidR="00DF5FC7" w:rsidRDefault="00DF5FC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xegpdcqvi3sj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Вариант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</w:t>
            </w:r>
          </w:hyperlink>
        </w:p>
        <w:p w14:paraId="77507F8F" w14:textId="77777777" w:rsidR="00DF5FC7" w:rsidRDefault="00DF5FC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ecs114j81z87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Анализ трафика утилиты ping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</w:t>
            </w:r>
          </w:hyperlink>
        </w:p>
        <w:p w14:paraId="663A88C2" w14:textId="77777777" w:rsidR="00DF5FC7" w:rsidRDefault="00DF5FC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dksg4sx0pp43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Выполнение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</w:t>
            </w:r>
          </w:hyperlink>
        </w:p>
        <w:p w14:paraId="6E9D6566" w14:textId="77777777" w:rsidR="00DF5FC7" w:rsidRDefault="00DF5FC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taec0jx9roya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Ответы на вопросы: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</w:t>
            </w:r>
          </w:hyperlink>
        </w:p>
        <w:p w14:paraId="2747DB9D" w14:textId="77777777" w:rsidR="00DF5FC7" w:rsidRDefault="00DF5FC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emr7634plxrp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Анализа трафика утилиты tracert (traceroute)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7</w:t>
            </w:r>
          </w:hyperlink>
        </w:p>
        <w:p w14:paraId="0AC0DCB2" w14:textId="77777777" w:rsidR="00DF5FC7" w:rsidRDefault="00DF5FC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q2zrw1dr2pt0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Выполнение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7</w:t>
            </w:r>
          </w:hyperlink>
        </w:p>
        <w:p w14:paraId="23DF5728" w14:textId="77777777" w:rsidR="00DF5FC7" w:rsidRDefault="00DF5FC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3esd4elto7zb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Ответы на вопросы: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8</w:t>
            </w:r>
          </w:hyperlink>
        </w:p>
        <w:p w14:paraId="4A1F5FBD" w14:textId="77777777" w:rsidR="00DF5FC7" w:rsidRDefault="00DF5FC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vz9czfkhg4qe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Анализ HTTP-трафика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11</w:t>
            </w:r>
          </w:hyperlink>
        </w:p>
        <w:p w14:paraId="30A8B711" w14:textId="77777777" w:rsidR="00DF5FC7" w:rsidRDefault="00DF5FC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54o64w1bz8q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Выполнение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11</w:t>
            </w:r>
          </w:hyperlink>
        </w:p>
        <w:p w14:paraId="5383E61C" w14:textId="77777777" w:rsidR="00DF5FC7" w:rsidRDefault="00DF5FC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nud8synksgr0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Анализ ARP-трафика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13</w:t>
            </w:r>
          </w:hyperlink>
        </w:p>
        <w:p w14:paraId="061F9F56" w14:textId="77777777" w:rsidR="00DF5FC7" w:rsidRDefault="00DF5FC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s40ulsxuc8q7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Выполнение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13</w:t>
            </w:r>
          </w:hyperlink>
        </w:p>
        <w:p w14:paraId="06304D95" w14:textId="77777777" w:rsidR="00DF5FC7" w:rsidRDefault="00DF5FC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220gjph2q6z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Ответы на вопросы: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14</w:t>
            </w:r>
          </w:hyperlink>
        </w:p>
        <w:p w14:paraId="061D0E78" w14:textId="77777777" w:rsidR="00DF5FC7" w:rsidRDefault="00DF5FC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reu5xmfhj4rc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Вывод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16</w:t>
            </w:r>
          </w:hyperlink>
          <w:r>
            <w:fldChar w:fldCharType="end"/>
          </w:r>
        </w:p>
      </w:sdtContent>
    </w:sdt>
    <w:p w14:paraId="23C0D40F" w14:textId="77777777" w:rsidR="00DF5FC7" w:rsidRDefault="00DF5FC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93FB59" w14:textId="77777777" w:rsidR="00DF5FC7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431E4C24" w14:textId="77777777" w:rsidR="00DF5FC7" w:rsidRDefault="00000000">
      <w:pPr>
        <w:pStyle w:val="1"/>
        <w:spacing w:before="0"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" w:name="_duhbvdoil9a" w:colFirst="0" w:colLast="0"/>
      <w:bookmarkEnd w:id="1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Задание</w:t>
      </w:r>
    </w:p>
    <w:p w14:paraId="7C5BCD80" w14:textId="77777777" w:rsidR="00DF5FC7" w:rsidRDefault="00000000">
      <w:pPr>
        <w:pStyle w:val="2"/>
        <w:spacing w:before="200"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2" w:name="_ucvitdye73bf" w:colFirst="0" w:colLast="0"/>
      <w:bookmarkEnd w:id="2"/>
      <w:r>
        <w:rPr>
          <w:rFonts w:ascii="Times New Roman" w:eastAsia="Times New Roman" w:hAnsi="Times New Roman" w:cs="Times New Roman"/>
          <w:b/>
          <w:sz w:val="28"/>
          <w:szCs w:val="28"/>
        </w:rPr>
        <w:t>Цель работы</w:t>
      </w:r>
    </w:p>
    <w:p w14:paraId="68E7B231" w14:textId="77777777" w:rsidR="00DF5FC7" w:rsidRDefault="00000000">
      <w:pPr>
        <w:spacing w:before="20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Целью данной лабораторной работы является изучение структуры протокольных блоков данных, путем анализа реального трафика на компьютере студента с помощью бесплатно распространяемой утилиты Wireshark.</w:t>
      </w:r>
    </w:p>
    <w:p w14:paraId="1BABE409" w14:textId="77777777" w:rsidR="00DF5FC7" w:rsidRDefault="00000000">
      <w:pPr>
        <w:spacing w:before="20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процессе выполнения домашнего задания выполняются наблюдения за передаваемым трафиком с компьютера пользователя в Интернет и в обратном направлении. Применение специализированной утилиты Wireshark позволяет наблюдать структуру передаваемых кадров, пакетов и сегментов данных различных сетевых протоколов. При выполнении УИР рекомендуется выполнить анализ последовательности команд и определить назначение служебных данных, используемых для организации обмена данными в протоколах: ARP, DNS, FTP, HTTP, DHCP.</w:t>
      </w:r>
    </w:p>
    <w:p w14:paraId="2C57E5C4" w14:textId="77777777" w:rsidR="00DF5FC7" w:rsidRDefault="00000000">
      <w:pPr>
        <w:pStyle w:val="2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3" w:name="_xegpdcqvi3sj" w:colFirst="0" w:colLast="0"/>
      <w:bookmarkEnd w:id="3"/>
      <w:r>
        <w:rPr>
          <w:rFonts w:ascii="Times New Roman" w:eastAsia="Times New Roman" w:hAnsi="Times New Roman" w:cs="Times New Roman"/>
          <w:b/>
          <w:sz w:val="28"/>
          <w:szCs w:val="28"/>
        </w:rPr>
        <w:t>Вариант</w:t>
      </w:r>
    </w:p>
    <w:p w14:paraId="43166865" w14:textId="77777777" w:rsidR="00DF5FC7" w:rsidRDefault="00000000">
      <w:pPr>
        <w:spacing w:before="200" w:after="20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выполнения лабораторной работы будут представлены пункты 4.1, 4.2,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4.3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4.5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DAFBC83" w14:textId="00EE55C2" w:rsidR="00DF5FC7" w:rsidRPr="006F3787" w:rsidRDefault="00000000">
      <w:pPr>
        <w:spacing w:before="200" w:after="200" w:line="240" w:lineRule="auto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Сайт</w:t>
      </w:r>
      <w:r w:rsidRPr="006F378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для</w:t>
      </w:r>
      <w:r w:rsidRPr="006F378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анализа</w:t>
      </w:r>
      <w:r w:rsidRPr="006F378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трафика</w:t>
      </w:r>
      <w:r w:rsidRPr="006F378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 w:rsidR="004962BF">
        <w:t>www.caa.com</w:t>
      </w:r>
      <w:r w:rsidRPr="006F378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6F3787">
        <w:rPr>
          <w:lang w:val="ru-RU"/>
        </w:rPr>
        <w:br w:type="page"/>
      </w:r>
    </w:p>
    <w:p w14:paraId="69DFD4EA" w14:textId="77777777" w:rsidR="00DF5FC7" w:rsidRDefault="00000000">
      <w:pPr>
        <w:pStyle w:val="1"/>
        <w:spacing w:before="0" w:after="200" w:line="24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4" w:name="_ecs114j81z87" w:colFirst="0" w:colLast="0"/>
      <w:bookmarkEnd w:id="4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Анализ трафика утилиты ping</w:t>
      </w:r>
    </w:p>
    <w:p w14:paraId="4AF8015B" w14:textId="77777777" w:rsidR="00DF5FC7" w:rsidRDefault="00000000">
      <w:pPr>
        <w:pStyle w:val="2"/>
        <w:spacing w:before="0" w:after="200" w:line="24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5" w:name="_dksg4sx0pp43" w:colFirst="0" w:colLast="0"/>
      <w:bookmarkEnd w:id="5"/>
      <w:r>
        <w:rPr>
          <w:rFonts w:ascii="Times New Roman" w:eastAsia="Times New Roman" w:hAnsi="Times New Roman" w:cs="Times New Roman"/>
          <w:b/>
          <w:sz w:val="28"/>
          <w:szCs w:val="28"/>
        </w:rPr>
        <w:t>Выполнение</w:t>
      </w:r>
    </w:p>
    <w:p w14:paraId="2758CC90" w14:textId="46AEB9A0" w:rsidR="00DF5FC7" w:rsidRDefault="00000000">
      <w:pPr>
        <w:spacing w:after="200" w:line="240" w:lineRule="auto"/>
        <w:ind w:left="-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командной строке поочередно с увеличением размера будем отправлять пакеты через утилиту ping на сайт</w:t>
      </w:r>
      <w:r w:rsidR="006F3787">
        <w:rPr>
          <w:lang w:val="ru-RU"/>
        </w:rPr>
        <w:t xml:space="preserve"> </w:t>
      </w:r>
      <w:r w:rsidR="004962BF">
        <w:rPr>
          <w:lang w:val="ru-RU"/>
        </w:rPr>
        <w:t>www.caa.com</w:t>
      </w:r>
      <w:r>
        <w:rPr>
          <w:rFonts w:ascii="Times New Roman" w:eastAsia="Times New Roman" w:hAnsi="Times New Roman" w:cs="Times New Roman"/>
          <w:sz w:val="28"/>
          <w:szCs w:val="28"/>
        </w:rPr>
        <w:t>. Формат команды:</w:t>
      </w:r>
    </w:p>
    <w:p w14:paraId="14AC7540" w14:textId="0CE17E48" w:rsidR="00DF5FC7" w:rsidRDefault="00000000">
      <w:pPr>
        <w:spacing w:after="200" w:line="240" w:lineRule="auto"/>
        <w:ind w:left="-5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ping -l &lt;размер пакета&gt; -n &lt;кол-во пакетов&gt; </w:t>
      </w:r>
      <w:r w:rsidR="006F3787" w:rsidRPr="006F3787">
        <w:rPr>
          <w:b/>
          <w:bCs/>
          <w:lang w:val="ru-RU"/>
        </w:rPr>
        <w:t>www.caa.com</w:t>
      </w:r>
    </w:p>
    <w:p w14:paraId="371ACFEC" w14:textId="77777777" w:rsidR="00DF5FC7" w:rsidRDefault="00000000">
      <w:pPr>
        <w:spacing w:after="200" w:line="240" w:lineRule="auto"/>
        <w:ind w:left="-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Опция </w:t>
      </w: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-n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нужна для того, чтобы отправлять один пакет, так как сама по себе утилита по умолчанию отправляет 4 пакета.</w:t>
      </w:r>
    </w:p>
    <w:p w14:paraId="1AA76901" w14:textId="2361C4A6" w:rsidR="00DF5FC7" w:rsidRDefault="00000000">
      <w:pPr>
        <w:spacing w:after="200" w:line="240" w:lineRule="auto"/>
        <w:ind w:left="-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Применим данную команду несколько раз для случаев, когда размер у пакета будет 100, 200</w:t>
      </w:r>
      <w:r w:rsidR="00A1576D" w:rsidRPr="00A1576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500, 1000, 2000, 5000, 10000 байт.</w:t>
      </w:r>
    </w:p>
    <w:p w14:paraId="2373FDCB" w14:textId="6E2DBD2A" w:rsidR="00DF5FC7" w:rsidRPr="00A1576D" w:rsidRDefault="00E32005">
      <w:pPr>
        <w:spacing w:after="200" w:line="240" w:lineRule="auto"/>
        <w:ind w:left="-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3200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BBEE074" wp14:editId="7783766D">
            <wp:extent cx="6843395" cy="3636010"/>
            <wp:effectExtent l="0" t="0" r="0" b="2540"/>
            <wp:docPr id="1290706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7067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C1197" w14:textId="77777777" w:rsidR="00DF5FC7" w:rsidRDefault="00000000">
      <w:pPr>
        <w:spacing w:after="200" w:line="240" w:lineRule="auto"/>
        <w:ind w:left="-5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1C9B9437" w14:textId="77777777" w:rsidR="00DF5FC7" w:rsidRDefault="00000000">
      <w:pPr>
        <w:spacing w:after="200" w:line="240" w:lineRule="auto"/>
        <w:ind w:left="-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Для начала опишем структуру пакета. Утилита управляет ICMP запросами и ICMP ответами. Структура:</w:t>
      </w:r>
    </w:p>
    <w:p w14:paraId="1791CAF7" w14:textId="77777777" w:rsidR="00DF5FC7" w:rsidRDefault="00000000">
      <w:pPr>
        <w:spacing w:before="240" w:line="240" w:lineRule="auto"/>
        <w:ind w:left="128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 Канальный уровень – Ethernet 2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Заголовок содержит:</w:t>
      </w:r>
    </w:p>
    <w:p w14:paraId="4F24160F" w14:textId="77777777" w:rsidR="00DF5FC7" w:rsidRPr="003D039F" w:rsidRDefault="00000000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D03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Destination MAC address – MAC </w:t>
      </w:r>
      <w:r>
        <w:rPr>
          <w:rFonts w:ascii="Times New Roman" w:eastAsia="Times New Roman" w:hAnsi="Times New Roman" w:cs="Times New Roman"/>
          <w:sz w:val="28"/>
          <w:szCs w:val="28"/>
        </w:rPr>
        <w:t>адрес</w:t>
      </w:r>
      <w:r w:rsidRPr="003D03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получателя</w:t>
      </w:r>
      <w:r w:rsidRPr="003D039F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366F1D5C" w14:textId="77777777" w:rsidR="00DF5FC7" w:rsidRPr="003D039F" w:rsidRDefault="00000000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D039F">
        <w:rPr>
          <w:rFonts w:ascii="Times New Roman" w:eastAsia="Times New Roman" w:hAnsi="Times New Roman" w:cs="Times New Roman"/>
          <w:sz w:val="28"/>
          <w:szCs w:val="28"/>
          <w:lang w:val="en-US"/>
        </w:rPr>
        <w:t>Source MAC address – MAC-</w:t>
      </w:r>
      <w:r>
        <w:rPr>
          <w:rFonts w:ascii="Times New Roman" w:eastAsia="Times New Roman" w:hAnsi="Times New Roman" w:cs="Times New Roman"/>
          <w:sz w:val="28"/>
          <w:szCs w:val="28"/>
        </w:rPr>
        <w:t>адрес</w:t>
      </w:r>
      <w:r w:rsidRPr="003D03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отправителя</w:t>
      </w:r>
      <w:r w:rsidRPr="003D039F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5FC61914" w14:textId="77777777" w:rsidR="00DF5FC7" w:rsidRDefault="00000000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Type – поле типа протокола.</w:t>
      </w:r>
    </w:p>
    <w:p w14:paraId="4DBCF91E" w14:textId="77777777" w:rsidR="00DF5FC7" w:rsidRDefault="00000000">
      <w:pPr>
        <w:spacing w:line="240" w:lineRule="auto"/>
        <w:ind w:left="128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 Сетевой уровень – IP-заголовок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Заголовок содержит:</w:t>
      </w:r>
    </w:p>
    <w:p w14:paraId="65ADE078" w14:textId="77777777" w:rsidR="00DF5FC7" w:rsidRDefault="00000000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Version</w:t>
      </w:r>
    </w:p>
    <w:p w14:paraId="5A893D00" w14:textId="77777777" w:rsidR="00DF5FC7" w:rsidRDefault="00000000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Header Length</w:t>
      </w:r>
    </w:p>
    <w:p w14:paraId="5DF607EF" w14:textId="77777777" w:rsidR="00DF5FC7" w:rsidRDefault="00000000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Identification – идентификатор фрагмента</w:t>
      </w:r>
    </w:p>
    <w:p w14:paraId="429B3AFC" w14:textId="77777777" w:rsidR="00DF5FC7" w:rsidRDefault="00000000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Protocol – тип вложенного протокола</w:t>
      </w:r>
    </w:p>
    <w:p w14:paraId="5832A33F" w14:textId="77777777" w:rsidR="00DF5FC7" w:rsidRDefault="00000000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Flags – указывается DF и MF</w:t>
      </w:r>
    </w:p>
    <w:p w14:paraId="29AD8F97" w14:textId="77777777" w:rsidR="00DF5FC7" w:rsidRDefault="00000000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TTL – ограничение на кол-во хопов</w:t>
      </w:r>
    </w:p>
    <w:p w14:paraId="026A5652" w14:textId="77777777" w:rsidR="00DF5FC7" w:rsidRDefault="00000000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Fragment offset – смещение фрагмента (если пакет был фрагментирован)</w:t>
      </w:r>
    </w:p>
    <w:p w14:paraId="447E3FB0" w14:textId="77777777" w:rsidR="00DF5FC7" w:rsidRDefault="00000000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Header Checksum – контрольная сумма заголовка</w:t>
      </w:r>
    </w:p>
    <w:p w14:paraId="3A5E09BF" w14:textId="77777777" w:rsidR="00DF5FC7" w:rsidRDefault="00000000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Source IP address</w:t>
      </w:r>
    </w:p>
    <w:p w14:paraId="44A8C7D1" w14:textId="77777777" w:rsidR="00DF5FC7" w:rsidRDefault="00000000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Destination IP address</w:t>
      </w:r>
    </w:p>
    <w:p w14:paraId="1A067831" w14:textId="77777777" w:rsidR="00DF5FC7" w:rsidRDefault="00000000">
      <w:pPr>
        <w:spacing w:line="240" w:lineRule="auto"/>
        <w:ind w:left="128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 Сетевой протокол ICMP</w:t>
      </w:r>
    </w:p>
    <w:p w14:paraId="053DAC6C" w14:textId="77777777" w:rsidR="00DF5FC7" w:rsidRDefault="00000000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Type – request или reply</w:t>
      </w:r>
    </w:p>
    <w:p w14:paraId="2A0C5CB0" w14:textId="77777777" w:rsidR="00DF5FC7" w:rsidRDefault="00000000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Checksum – контрольная сумма ICMP-пакета</w:t>
      </w:r>
    </w:p>
    <w:p w14:paraId="374CA148" w14:textId="77777777" w:rsidR="00DF5FC7" w:rsidRDefault="00000000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Identifier – уникальный ID запроса</w:t>
      </w:r>
    </w:p>
    <w:p w14:paraId="11D41CBA" w14:textId="77777777" w:rsidR="00DF5FC7" w:rsidRDefault="00000000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Seq number – номер последовательности запроса</w:t>
      </w:r>
    </w:p>
    <w:p w14:paraId="115ECFAF" w14:textId="77777777" w:rsidR="00DF5FC7" w:rsidRDefault="00000000">
      <w:pPr>
        <w:spacing w:after="240" w:line="240" w:lineRule="auto"/>
        <w:ind w:left="128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  Поле данных (Payload)</w:t>
      </w:r>
    </w:p>
    <w:p w14:paraId="7D522451" w14:textId="77777777" w:rsidR="00DF5FC7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Примерно так выглядит структура пакета ICMP:</w:t>
      </w:r>
    </w:p>
    <w:p w14:paraId="53483D06" w14:textId="144AA61D" w:rsidR="00DF5FC7" w:rsidRDefault="00F44868">
      <w:pPr>
        <w:spacing w:after="200" w:line="240" w:lineRule="auto"/>
        <w:ind w:left="-5"/>
        <w:rPr>
          <w:rFonts w:ascii="Times New Roman" w:eastAsia="Times New Roman" w:hAnsi="Times New Roman" w:cs="Times New Roman"/>
          <w:sz w:val="28"/>
          <w:szCs w:val="28"/>
        </w:rPr>
      </w:pPr>
      <w:r w:rsidRPr="00F4486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ED35DC3" wp14:editId="62238F1A">
            <wp:extent cx="6843395" cy="3198495"/>
            <wp:effectExtent l="0" t="0" r="0" b="1905"/>
            <wp:docPr id="955488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887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9E3ED" w14:textId="77777777" w:rsidR="00DF5FC7" w:rsidRDefault="00000000">
      <w:pPr>
        <w:pStyle w:val="2"/>
        <w:spacing w:before="240" w:after="24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6" w:name="_taec0jx9roya" w:colFirst="0" w:colLast="0"/>
      <w:bookmarkEnd w:id="6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Ответы на вопросы:</w:t>
      </w:r>
    </w:p>
    <w:p w14:paraId="3489BF49" w14:textId="77777777" w:rsidR="00DF5FC7" w:rsidRPr="00E32005" w:rsidRDefault="00000000">
      <w:pPr>
        <w:numPr>
          <w:ilvl w:val="0"/>
          <w:numId w:val="12"/>
        </w:numPr>
        <w:spacing w:before="24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Имеет ли место фрагментация исходного пакета, какое поле на это указывает?</w:t>
      </w:r>
    </w:p>
    <w:p w14:paraId="6BE1E22E" w14:textId="4073742C" w:rsidR="00E32005" w:rsidRPr="00E32005" w:rsidRDefault="00E32005" w:rsidP="00E32005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32005">
        <w:rPr>
          <w:rFonts w:ascii="Times New Roman" w:eastAsia="Times New Roman" w:hAnsi="Times New Roman" w:cs="Times New Roman"/>
          <w:sz w:val="28"/>
          <w:szCs w:val="28"/>
          <w:lang w:val="ru-RU"/>
        </w:rPr>
        <w:t>Теоретически: Фрагментация должна иметь место при превышении размера IP-пакета значения MTU (обычно 1500 байт). На факт фрагментации указывает поле More fragments (MF) в заголовке протокола IPv4, принимающее значение 1 для всех фрагментов, кроме последнего.</w:t>
      </w:r>
    </w:p>
    <w:p w14:paraId="0105A505" w14:textId="53AEFA44" w:rsidR="00E32005" w:rsidRPr="00E32005" w:rsidRDefault="00E32005" w:rsidP="00E32005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3200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практике: </w:t>
      </w:r>
      <w:proofErr w:type="gramStart"/>
      <w:r w:rsidRPr="00E32005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proofErr w:type="gramEnd"/>
      <w:r w:rsidRPr="00E3200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моём эксперименте из-за работы технологии Packet Coalescing на сетевом адаптере Wireshark не отображает промежуточные фрагменты, и поле More fragments всегда равно 0.</w:t>
      </w:r>
    </w:p>
    <w:p w14:paraId="5D427E51" w14:textId="77777777" w:rsidR="00DF5FC7" w:rsidRDefault="00000000">
      <w:pPr>
        <w:numPr>
          <w:ilvl w:val="0"/>
          <w:numId w:val="12"/>
        </w:numPr>
        <w:spacing w:before="240" w:after="20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Какая информация указывает, является ли фрагмент пакета последним или промежуточным?</w:t>
      </w:r>
    </w:p>
    <w:p w14:paraId="5AF4C3CA" w14:textId="77777777" w:rsidR="00DF5FC7" w:rsidRDefault="00000000">
      <w:pPr>
        <w:numPr>
          <w:ilvl w:val="0"/>
          <w:numId w:val="11"/>
        </w:numPr>
        <w:spacing w:before="20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MF = 1 – промежуточный фрагмент.</w:t>
      </w:r>
    </w:p>
    <w:p w14:paraId="7B07F877" w14:textId="77777777" w:rsidR="00DF5FC7" w:rsidRDefault="00000000">
      <w:pPr>
        <w:numPr>
          <w:ilvl w:val="0"/>
          <w:numId w:val="11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MF = 0 – последний фрагмент.</w:t>
      </w:r>
    </w:p>
    <w:p w14:paraId="7BD3F67F" w14:textId="77777777" w:rsidR="00DF5FC7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7B43B04" wp14:editId="6848EBCE">
            <wp:extent cx="4512038" cy="521995"/>
            <wp:effectExtent l="0" t="0" r="0" b="0"/>
            <wp:docPr id="14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2038" cy="5219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A45D5A" w14:textId="77777777" w:rsidR="00DF5FC7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08B387E" wp14:editId="080320E1">
            <wp:extent cx="4473938" cy="551291"/>
            <wp:effectExtent l="0" t="0" r="0" b="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3938" cy="5512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9DF8DE" w14:textId="77777777" w:rsidR="00DF5FC7" w:rsidRDefault="00000000">
      <w:pPr>
        <w:numPr>
          <w:ilvl w:val="0"/>
          <w:numId w:val="12"/>
        </w:num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Чему равно количество фрагментов при передаче ping-пакетов?</w:t>
      </w:r>
    </w:p>
    <w:p w14:paraId="0A799A53" w14:textId="151433F8" w:rsidR="00E32005" w:rsidRPr="00E32005" w:rsidRDefault="00FF5DB3" w:rsidP="00E32005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</w:t>
      </w:r>
      <w:r w:rsidR="00E32005" w:rsidRPr="00E32005">
        <w:rPr>
          <w:rFonts w:ascii="Times New Roman" w:eastAsia="Times New Roman" w:hAnsi="Times New Roman" w:cs="Times New Roman"/>
          <w:sz w:val="28"/>
          <w:szCs w:val="28"/>
          <w:lang w:val="ru-RU"/>
        </w:rPr>
        <w:t>еоретический расчёт для пакета размером 15001 байт:</w:t>
      </w:r>
    </w:p>
    <w:p w14:paraId="76221088" w14:textId="77777777" w:rsidR="00E32005" w:rsidRPr="00E32005" w:rsidRDefault="00E32005" w:rsidP="00E32005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3E11BF5" w14:textId="77777777" w:rsidR="00E32005" w:rsidRPr="00E32005" w:rsidRDefault="00E32005" w:rsidP="00E32005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32005">
        <w:rPr>
          <w:rFonts w:ascii="Times New Roman" w:eastAsia="Times New Roman" w:hAnsi="Times New Roman" w:cs="Times New Roman"/>
          <w:sz w:val="28"/>
          <w:szCs w:val="28"/>
          <w:lang w:val="ru-RU"/>
        </w:rPr>
        <w:t>Параметр</w:t>
      </w:r>
      <w:r w:rsidRPr="00E32005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Значение</w:t>
      </w:r>
    </w:p>
    <w:p w14:paraId="3DFA44DF" w14:textId="77777777" w:rsidR="00E32005" w:rsidRPr="00E32005" w:rsidRDefault="00E32005" w:rsidP="00E32005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3200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Размер буфера </w:t>
      </w:r>
      <w:r w:rsidRPr="00E32005">
        <w:rPr>
          <w:rFonts w:ascii="Times New Roman" w:eastAsia="Times New Roman" w:hAnsi="Times New Roman" w:cs="Times New Roman"/>
          <w:sz w:val="28"/>
          <w:szCs w:val="28"/>
          <w:lang w:val="en-US"/>
        </w:rPr>
        <w:t>ICMP</w:t>
      </w:r>
      <w:r w:rsidRPr="00E3200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(-</w:t>
      </w:r>
      <w:r w:rsidRPr="00E32005">
        <w:rPr>
          <w:rFonts w:ascii="Times New Roman" w:eastAsia="Times New Roman" w:hAnsi="Times New Roman" w:cs="Times New Roman"/>
          <w:sz w:val="28"/>
          <w:szCs w:val="28"/>
          <w:lang w:val="en-US"/>
        </w:rPr>
        <w:t>l</w:t>
      </w:r>
      <w:r w:rsidRPr="00E32005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Pr="00E32005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15001 байт</w:t>
      </w:r>
    </w:p>
    <w:p w14:paraId="4530E1B3" w14:textId="77777777" w:rsidR="00E32005" w:rsidRPr="00E32005" w:rsidRDefault="00E32005" w:rsidP="00E32005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3200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Заголовок </w:t>
      </w:r>
      <w:r w:rsidRPr="00E32005">
        <w:rPr>
          <w:rFonts w:ascii="Times New Roman" w:eastAsia="Times New Roman" w:hAnsi="Times New Roman" w:cs="Times New Roman"/>
          <w:sz w:val="28"/>
          <w:szCs w:val="28"/>
          <w:lang w:val="en-US"/>
        </w:rPr>
        <w:t>ICMP</w:t>
      </w:r>
      <w:r w:rsidRPr="00E32005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+8 байт</w:t>
      </w:r>
    </w:p>
    <w:p w14:paraId="7F4F5CD3" w14:textId="77777777" w:rsidR="00E32005" w:rsidRPr="00E32005" w:rsidRDefault="00E32005" w:rsidP="00E32005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3200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Заголовок </w:t>
      </w:r>
      <w:r w:rsidRPr="00E32005">
        <w:rPr>
          <w:rFonts w:ascii="Times New Roman" w:eastAsia="Times New Roman" w:hAnsi="Times New Roman" w:cs="Times New Roman"/>
          <w:sz w:val="28"/>
          <w:szCs w:val="28"/>
          <w:lang w:val="en-US"/>
        </w:rPr>
        <w:t>IP</w:t>
      </w:r>
      <w:r w:rsidRPr="00E32005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+20 байт</w:t>
      </w:r>
    </w:p>
    <w:p w14:paraId="22A911D3" w14:textId="77777777" w:rsidR="00E32005" w:rsidRPr="00E32005" w:rsidRDefault="00E32005" w:rsidP="00E32005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3200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Исходный </w:t>
      </w:r>
      <w:r w:rsidRPr="00E32005">
        <w:rPr>
          <w:rFonts w:ascii="Times New Roman" w:eastAsia="Times New Roman" w:hAnsi="Times New Roman" w:cs="Times New Roman"/>
          <w:sz w:val="28"/>
          <w:szCs w:val="28"/>
          <w:lang w:val="en-US"/>
        </w:rPr>
        <w:t>IP</w:t>
      </w:r>
      <w:r w:rsidRPr="00E32005">
        <w:rPr>
          <w:rFonts w:ascii="Times New Roman" w:eastAsia="Times New Roman" w:hAnsi="Times New Roman" w:cs="Times New Roman"/>
          <w:sz w:val="28"/>
          <w:szCs w:val="28"/>
          <w:lang w:val="ru-RU"/>
        </w:rPr>
        <w:t>-пакет</w:t>
      </w:r>
      <w:r w:rsidRPr="00E32005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15029 байт</w:t>
      </w:r>
    </w:p>
    <w:p w14:paraId="4B1D9934" w14:textId="77777777" w:rsidR="00E32005" w:rsidRPr="00E32005" w:rsidRDefault="00E32005" w:rsidP="00E32005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3200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Максимальный размер фрагмента (с учётом </w:t>
      </w:r>
      <w:r w:rsidRPr="00E32005">
        <w:rPr>
          <w:rFonts w:ascii="Times New Roman" w:eastAsia="Times New Roman" w:hAnsi="Times New Roman" w:cs="Times New Roman"/>
          <w:sz w:val="28"/>
          <w:szCs w:val="28"/>
          <w:lang w:val="en-US"/>
        </w:rPr>
        <w:t>MTU</w:t>
      </w:r>
      <w:r w:rsidRPr="00E32005">
        <w:rPr>
          <w:rFonts w:ascii="Times New Roman" w:eastAsia="Times New Roman" w:hAnsi="Times New Roman" w:cs="Times New Roman"/>
          <w:sz w:val="28"/>
          <w:szCs w:val="28"/>
          <w:lang w:val="ru-RU"/>
        </w:rPr>
        <w:t>=1500)</w:t>
      </w:r>
      <w:r w:rsidRPr="00E32005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1480 байт полезных данных + 20 байт </w:t>
      </w:r>
      <w:r w:rsidRPr="00E32005">
        <w:rPr>
          <w:rFonts w:ascii="Times New Roman" w:eastAsia="Times New Roman" w:hAnsi="Times New Roman" w:cs="Times New Roman"/>
          <w:sz w:val="28"/>
          <w:szCs w:val="28"/>
          <w:lang w:val="en-US"/>
        </w:rPr>
        <w:t>IP</w:t>
      </w:r>
      <w:r w:rsidRPr="00E32005">
        <w:rPr>
          <w:rFonts w:ascii="Times New Roman" w:eastAsia="Times New Roman" w:hAnsi="Times New Roman" w:cs="Times New Roman"/>
          <w:sz w:val="28"/>
          <w:szCs w:val="28"/>
          <w:lang w:val="ru-RU"/>
        </w:rPr>
        <w:t>-заголовка = 1500 байт</w:t>
      </w:r>
    </w:p>
    <w:p w14:paraId="48615F2C" w14:textId="3F56888F" w:rsidR="00DF5FC7" w:rsidRPr="00E32005" w:rsidRDefault="00E32005" w:rsidP="00E32005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32005">
        <w:rPr>
          <w:rFonts w:ascii="Times New Roman" w:eastAsia="Times New Roman" w:hAnsi="Times New Roman" w:cs="Times New Roman"/>
          <w:sz w:val="28"/>
          <w:szCs w:val="28"/>
          <w:lang w:val="en-US"/>
        </w:rPr>
        <w:t>Количество фрагментов</w:t>
      </w:r>
      <w:r w:rsidRPr="00E32005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6A6B4D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r w:rsidRPr="00E32005">
        <w:rPr>
          <w:rFonts w:ascii="Times New Roman" w:eastAsia="Times New Roman" w:hAnsi="Times New Roman" w:cs="Times New Roman"/>
          <w:sz w:val="28"/>
          <w:szCs w:val="28"/>
          <w:lang w:val="en-US"/>
        </w:rPr>
        <w:t>15029 / 1500</w:t>
      </w:r>
      <w:r w:rsidR="006A6B4D">
        <w:rPr>
          <w:rFonts w:ascii="Times New Roman" w:eastAsia="Times New Roman" w:hAnsi="Times New Roman" w:cs="Times New Roman"/>
          <w:sz w:val="28"/>
          <w:szCs w:val="28"/>
          <w:lang w:val="en-US"/>
        </w:rPr>
        <w:t>]</w:t>
      </w:r>
      <w:r w:rsidRPr="00E3200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11 фрагментов</w:t>
      </w:r>
    </w:p>
    <w:p w14:paraId="5A8D0502" w14:textId="283C863D" w:rsidR="00DF5FC7" w:rsidRDefault="00DF5FC7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F05F863" w14:textId="77777777" w:rsidR="00DF5FC7" w:rsidRDefault="00000000">
      <w:pPr>
        <w:numPr>
          <w:ilvl w:val="0"/>
          <w:numId w:val="12"/>
        </w:num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График: размер пакета – кол-во фрагментов.</w:t>
      </w:r>
    </w:p>
    <w:p w14:paraId="5316E5ED" w14:textId="77777777" w:rsidR="00DF5FC7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3B9B9B5" wp14:editId="771624ED">
            <wp:extent cx="4969238" cy="2719931"/>
            <wp:effectExtent l="0" t="0" r="0" b="0"/>
            <wp:docPr id="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9238" cy="27199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ED7D11" w14:textId="6640EA32" w:rsidR="001D2D05" w:rsidRPr="001D2D05" w:rsidRDefault="001D2D05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D2D05">
        <w:rPr>
          <w:rFonts w:ascii="Times New Roman" w:eastAsia="Times New Roman" w:hAnsi="Times New Roman" w:cs="Times New Roman"/>
          <w:i/>
          <w:iCs/>
          <w:sz w:val="28"/>
          <w:szCs w:val="28"/>
        </w:rPr>
        <w:t>Примечание:</w:t>
      </w:r>
      <w:r w:rsidRPr="001D2D05">
        <w:rPr>
          <w:rFonts w:ascii="Times New Roman" w:eastAsia="Times New Roman" w:hAnsi="Times New Roman" w:cs="Times New Roman"/>
          <w:sz w:val="28"/>
          <w:szCs w:val="28"/>
        </w:rPr>
        <w:t> Построен теоретический график, так как в реальном трафике из-за аппаратного объединения пакетов (Packet Coalescing) фрагментация не наблюдалась.</w:t>
      </w:r>
    </w:p>
    <w:p w14:paraId="307F8798" w14:textId="77777777" w:rsidR="00DF5FC7" w:rsidRDefault="00000000">
      <w:pPr>
        <w:numPr>
          <w:ilvl w:val="0"/>
          <w:numId w:val="12"/>
        </w:num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Как изменить поле TTL с помощью утилиты ping?</w:t>
      </w:r>
    </w:p>
    <w:p w14:paraId="2781AB89" w14:textId="3D61E263" w:rsidR="00DF5FC7" w:rsidRPr="002C2653" w:rsidRDefault="00000000">
      <w:pPr>
        <w:spacing w:before="240" w:after="240" w:line="240" w:lineRule="auto"/>
        <w:rPr>
          <w:rFonts w:ascii="Times New Roman" w:eastAsia="Times New Roman" w:hAnsi="Times New Roman" w:cs="Times New Roman"/>
          <w:b/>
          <w:i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Изменить это поле можно командой: </w:t>
      </w: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ping -l 3000 -n 1 -i 5 </w:t>
      </w:r>
      <w:r w:rsidR="004962BF">
        <w:rPr>
          <w:rFonts w:ascii="Times New Roman" w:eastAsia="Times New Roman" w:hAnsi="Times New Roman" w:cs="Times New Roman"/>
          <w:b/>
          <w:i/>
          <w:sz w:val="28"/>
          <w:szCs w:val="28"/>
        </w:rPr>
        <w:t>www.caa.</w:t>
      </w:r>
      <w:r w:rsidR="002C2653">
        <w:rPr>
          <w:rFonts w:ascii="Times New Roman" w:eastAsia="Times New Roman" w:hAnsi="Times New Roman" w:cs="Times New Roman"/>
          <w:b/>
          <w:i/>
          <w:sz w:val="28"/>
          <w:szCs w:val="28"/>
          <w:lang w:val="en-US"/>
        </w:rPr>
        <w:t>ru</w:t>
      </w:r>
    </w:p>
    <w:p w14:paraId="349E6E07" w14:textId="77777777" w:rsidR="00DF5FC7" w:rsidRDefault="00000000">
      <w:pPr>
        <w:spacing w:before="240" w:after="240" w:line="240" w:lineRule="auto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noProof/>
          <w:sz w:val="28"/>
          <w:szCs w:val="28"/>
        </w:rPr>
        <w:drawing>
          <wp:inline distT="114300" distB="114300" distL="114300" distR="114300" wp14:anchorId="27937F93" wp14:editId="6091FE65">
            <wp:extent cx="5474063" cy="487939"/>
            <wp:effectExtent l="0" t="0" r="0" b="0"/>
            <wp:docPr id="1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4063" cy="4879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EFD26B" w14:textId="77777777" w:rsidR="00DF5FC7" w:rsidRDefault="00000000">
      <w:pPr>
        <w:numPr>
          <w:ilvl w:val="0"/>
          <w:numId w:val="12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Что содержится в поле данных ping-пакета</w:t>
      </w:r>
    </w:p>
    <w:p w14:paraId="57681E79" w14:textId="77777777" w:rsidR="00DF5FC7" w:rsidRDefault="00000000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Заголовок ICMP;</w:t>
      </w:r>
    </w:p>
    <w:p w14:paraId="5065EC5C" w14:textId="77777777" w:rsidR="00DF5FC7" w:rsidRDefault="00000000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Идентификатор;</w:t>
      </w:r>
    </w:p>
    <w:p w14:paraId="71296E8B" w14:textId="77777777" w:rsidR="00DF5FC7" w:rsidRDefault="00000000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Номер последовательности;</w:t>
      </w:r>
    </w:p>
    <w:p w14:paraId="5D82C4A1" w14:textId="77777777" w:rsidR="00DF5FC7" w:rsidRDefault="00000000">
      <w:pPr>
        <w:numPr>
          <w:ilvl w:val="0"/>
          <w:numId w:val="4"/>
        </w:num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Содержимое.</w:t>
      </w:r>
    </w:p>
    <w:p w14:paraId="7CBE3152" w14:textId="77777777" w:rsidR="00DF5FC7" w:rsidRDefault="00000000">
      <w:pPr>
        <w:spacing w:after="200" w:line="240" w:lineRule="auto"/>
        <w:ind w:left="-5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27771904" w14:textId="04331EA2" w:rsidR="00DF5FC7" w:rsidRPr="0096028A" w:rsidRDefault="00000000">
      <w:pPr>
        <w:pStyle w:val="1"/>
        <w:spacing w:before="0" w:after="0" w:line="240" w:lineRule="auto"/>
        <w:rPr>
          <w:rFonts w:ascii="Times New Roman" w:eastAsia="Times New Roman" w:hAnsi="Times New Roman" w:cs="Times New Roman"/>
          <w:sz w:val="37"/>
          <w:szCs w:val="37"/>
          <w:lang w:val="ru-RU"/>
        </w:rPr>
      </w:pPr>
      <w:bookmarkStart w:id="7" w:name="_emr7634plxrp" w:colFirst="0" w:colLast="0"/>
      <w:bookmarkEnd w:id="7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Анализа трафика утилиты tracert</w:t>
      </w:r>
    </w:p>
    <w:p w14:paraId="1F077C9B" w14:textId="77777777" w:rsidR="00DF5FC7" w:rsidRDefault="00000000">
      <w:pPr>
        <w:pStyle w:val="2"/>
        <w:spacing w:before="200" w:after="20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8" w:name="_q2zrw1dr2pt0" w:colFirst="0" w:colLast="0"/>
      <w:bookmarkEnd w:id="8"/>
      <w:r>
        <w:rPr>
          <w:rFonts w:ascii="Times New Roman" w:eastAsia="Times New Roman" w:hAnsi="Times New Roman" w:cs="Times New Roman"/>
          <w:b/>
          <w:sz w:val="28"/>
          <w:szCs w:val="28"/>
        </w:rPr>
        <w:t>Выполнение</w:t>
      </w:r>
    </w:p>
    <w:p w14:paraId="7D440B17" w14:textId="77777777" w:rsidR="00DF5FC7" w:rsidRDefault="00000000">
      <w:pPr>
        <w:spacing w:after="200" w:line="240" w:lineRule="auto"/>
        <w:ind w:left="-5" w:right="3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Вводим в командную строку команду:</w:t>
      </w:r>
    </w:p>
    <w:p w14:paraId="366A67D1" w14:textId="6F063761" w:rsidR="00DF5FC7" w:rsidRPr="00B239C6" w:rsidRDefault="00000000">
      <w:pPr>
        <w:spacing w:after="200" w:line="240" w:lineRule="auto"/>
        <w:ind w:left="715" w:right="326" w:firstLine="5"/>
        <w:jc w:val="both"/>
        <w:rPr>
          <w:rFonts w:ascii="Times New Roman" w:eastAsia="Times New Roman" w:hAnsi="Times New Roman" w:cs="Times New Roman"/>
          <w:b/>
          <w:i/>
          <w:sz w:val="28"/>
          <w:szCs w:val="28"/>
          <w:lang w:val="ru-RU"/>
        </w:rPr>
      </w:pPr>
      <w:r w:rsidRPr="006F3787">
        <w:rPr>
          <w:rFonts w:ascii="Times New Roman" w:eastAsia="Times New Roman" w:hAnsi="Times New Roman" w:cs="Times New Roman"/>
          <w:b/>
          <w:i/>
          <w:sz w:val="28"/>
          <w:szCs w:val="28"/>
          <w:lang w:val="en-US"/>
        </w:rPr>
        <w:t xml:space="preserve">tracert </w:t>
      </w:r>
      <w:r w:rsidR="004962BF">
        <w:rPr>
          <w:rFonts w:ascii="Times New Roman" w:eastAsia="Times New Roman" w:hAnsi="Times New Roman" w:cs="Times New Roman"/>
          <w:b/>
          <w:i/>
          <w:sz w:val="28"/>
          <w:szCs w:val="28"/>
          <w:lang w:val="en-US"/>
        </w:rPr>
        <w:t>www.caa.</w:t>
      </w:r>
      <w:r w:rsidR="00B239C6">
        <w:rPr>
          <w:rFonts w:ascii="Times New Roman" w:eastAsia="Times New Roman" w:hAnsi="Times New Roman" w:cs="Times New Roman"/>
          <w:b/>
          <w:i/>
          <w:sz w:val="28"/>
          <w:szCs w:val="28"/>
          <w:lang w:val="en-US"/>
        </w:rPr>
        <w:t>ru</w:t>
      </w:r>
    </w:p>
    <w:p w14:paraId="2B1D9D83" w14:textId="4FFB9362" w:rsidR="00DF5FC7" w:rsidRDefault="00B239C6">
      <w:pPr>
        <w:spacing w:after="200" w:line="240" w:lineRule="auto"/>
        <w:ind w:left="-5" w:right="3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239C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151FA56" wp14:editId="1D68528B">
            <wp:extent cx="6843395" cy="3053715"/>
            <wp:effectExtent l="0" t="0" r="0" b="0"/>
            <wp:docPr id="39820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01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0633D" w14:textId="4A2073F9" w:rsidR="00DF5FC7" w:rsidRDefault="0096028A">
      <w:pPr>
        <w:spacing w:after="200" w:line="240" w:lineRule="auto"/>
        <w:ind w:left="-5" w:right="3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6028A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A0DEF6C" wp14:editId="63A6F0FA">
            <wp:extent cx="5953956" cy="3562847"/>
            <wp:effectExtent l="0" t="0" r="8890" b="0"/>
            <wp:docPr id="1890185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1855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BDAED" w14:textId="77777777" w:rsidR="00DF5FC7" w:rsidRDefault="00000000">
      <w:pPr>
        <w:spacing w:after="200" w:line="240" w:lineRule="auto"/>
        <w:ind w:left="-5" w:right="3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Данная утилита также пользуется протоколом ICMP, поэтому разбирать его структуру мы не будем. Но, помимо этого, утилита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tracert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отправляет DNS-пакеты. DNS – это протокол, который переводит доменные имена в IP-адреса, которые понятны компьютерам. С помощью ключа -d можно сделать так, чтобы DNS пакеты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отправлялись уже после построения маршрута, так как они не несут в себе важный функционал.</w:t>
      </w:r>
    </w:p>
    <w:p w14:paraId="67EA7FAD" w14:textId="27F1CEA0" w:rsidR="00DF5FC7" w:rsidRDefault="0096028A">
      <w:pPr>
        <w:spacing w:after="200" w:line="240" w:lineRule="auto"/>
        <w:ind w:left="-5" w:right="3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Структура </w:t>
      </w:r>
      <w:r>
        <w:rPr>
          <w:rFonts w:ascii="Times New Roman" w:eastAsia="Times New Roman" w:hAnsi="Times New Roman" w:cs="Times New Roman"/>
          <w:sz w:val="28"/>
          <w:szCs w:val="28"/>
        </w:rPr>
        <w:t>DNS пакета:</w:t>
      </w:r>
    </w:p>
    <w:p w14:paraId="33A3FE0A" w14:textId="77777777" w:rsidR="00DF5FC7" w:rsidRDefault="00000000">
      <w:pPr>
        <w:spacing w:after="200" w:line="240" w:lineRule="auto"/>
        <w:ind w:left="-5" w:right="3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Заголовок размером 12 байт содержит:</w:t>
      </w:r>
    </w:p>
    <w:p w14:paraId="35558F4A" w14:textId="77777777" w:rsidR="00DF5FC7" w:rsidRDefault="00000000">
      <w:pPr>
        <w:numPr>
          <w:ilvl w:val="0"/>
          <w:numId w:val="10"/>
        </w:numPr>
        <w:spacing w:line="240" w:lineRule="auto"/>
        <w:ind w:right="3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ID – уникальный ID-запроса;</w:t>
      </w:r>
    </w:p>
    <w:p w14:paraId="2E66D291" w14:textId="77777777" w:rsidR="00DF5FC7" w:rsidRDefault="00000000">
      <w:pPr>
        <w:numPr>
          <w:ilvl w:val="0"/>
          <w:numId w:val="10"/>
        </w:numPr>
        <w:spacing w:line="240" w:lineRule="auto"/>
        <w:ind w:right="3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Flags – ошибки, авторитетность, тип запроса/ответа;</w:t>
      </w:r>
    </w:p>
    <w:p w14:paraId="39A8BF7F" w14:textId="77777777" w:rsidR="00DF5FC7" w:rsidRDefault="00000000">
      <w:pPr>
        <w:numPr>
          <w:ilvl w:val="0"/>
          <w:numId w:val="10"/>
        </w:numPr>
        <w:spacing w:line="240" w:lineRule="auto"/>
        <w:ind w:right="3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QDCOUNT – кол-во запросов;</w:t>
      </w:r>
    </w:p>
    <w:p w14:paraId="19C7352B" w14:textId="77777777" w:rsidR="00DF5FC7" w:rsidRDefault="00000000">
      <w:pPr>
        <w:numPr>
          <w:ilvl w:val="0"/>
          <w:numId w:val="10"/>
        </w:numPr>
        <w:spacing w:line="240" w:lineRule="auto"/>
        <w:ind w:right="3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ANCOUNT – кол-во ответов;</w:t>
      </w:r>
    </w:p>
    <w:p w14:paraId="0A4F77C9" w14:textId="77777777" w:rsidR="00DF5FC7" w:rsidRDefault="00000000">
      <w:pPr>
        <w:numPr>
          <w:ilvl w:val="0"/>
          <w:numId w:val="10"/>
        </w:numPr>
        <w:spacing w:line="240" w:lineRule="auto"/>
        <w:ind w:right="3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INSCOUNT – кол-во записей авторитетных серверов;</w:t>
      </w:r>
    </w:p>
    <w:p w14:paraId="25B3003C" w14:textId="77777777" w:rsidR="00DF5FC7" w:rsidRDefault="00000000">
      <w:pPr>
        <w:numPr>
          <w:ilvl w:val="0"/>
          <w:numId w:val="10"/>
        </w:numPr>
        <w:spacing w:after="200" w:line="240" w:lineRule="auto"/>
        <w:ind w:right="3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ARCOUNT – кол-во дополнительных записей.</w:t>
      </w:r>
    </w:p>
    <w:p w14:paraId="5F1CC9B3" w14:textId="77777777" w:rsidR="00DF5FC7" w:rsidRDefault="00000000">
      <w:pPr>
        <w:spacing w:after="200" w:line="240" w:lineRule="auto"/>
        <w:ind w:left="-5" w:right="3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Раздел вопросов, который содержит доменное имя, которое мы запрашиваем.</w:t>
      </w:r>
    </w:p>
    <w:p w14:paraId="6E72B1F0" w14:textId="77777777" w:rsidR="00DF5FC7" w:rsidRDefault="00000000">
      <w:pPr>
        <w:spacing w:after="200" w:line="240" w:lineRule="auto"/>
        <w:ind w:left="-5" w:right="3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Раздел ответов, который содержит IP-адрес в ответ на запрос.</w:t>
      </w:r>
    </w:p>
    <w:p w14:paraId="41214331" w14:textId="77777777" w:rsidR="00DF5FC7" w:rsidRDefault="00DF5FC7">
      <w:pPr>
        <w:spacing w:after="200" w:line="240" w:lineRule="auto"/>
        <w:ind w:left="-5" w:right="32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41B8425" w14:textId="77777777" w:rsidR="00DF5FC7" w:rsidRDefault="00000000">
      <w:pPr>
        <w:pStyle w:val="2"/>
        <w:spacing w:before="240" w:after="24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9" w:name="_3esd4elto7zb" w:colFirst="0" w:colLast="0"/>
      <w:bookmarkEnd w:id="9"/>
      <w:r>
        <w:rPr>
          <w:rFonts w:ascii="Times New Roman" w:eastAsia="Times New Roman" w:hAnsi="Times New Roman" w:cs="Times New Roman"/>
          <w:b/>
          <w:sz w:val="28"/>
          <w:szCs w:val="28"/>
        </w:rPr>
        <w:t>Ответы на вопросы:</w:t>
      </w:r>
    </w:p>
    <w:p w14:paraId="1EA95503" w14:textId="77777777" w:rsidR="00DF5FC7" w:rsidRDefault="00000000">
      <w:pPr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Сколько байт содержится в заголовке IP? Сколько содержится в поле данных?</w:t>
      </w:r>
    </w:p>
    <w:p w14:paraId="612F1833" w14:textId="77777777" w:rsidR="00DF5FC7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Заголовок IP обычно составляет 20 байт для IPv4.</w:t>
      </w:r>
    </w:p>
    <w:p w14:paraId="66C03AA3" w14:textId="6E3D63B0" w:rsidR="00DF5FC7" w:rsidRDefault="00F66A54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66A5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4264981" wp14:editId="0941379B">
            <wp:extent cx="6843395" cy="2049145"/>
            <wp:effectExtent l="0" t="0" r="0" b="8255"/>
            <wp:docPr id="477674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741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65E72" w14:textId="77777777" w:rsidR="00DF5FC7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Поле данных – это содержимое, инкапсулированное в IP-пакете, ICMP пакета.</w:t>
      </w:r>
    </w:p>
    <w:p w14:paraId="5EB23672" w14:textId="77777777" w:rsidR="00DF5FC7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 ICMP заголовок равен 8 байт, а сами данные 64 байта. Следовательно, данные 72 байта. IP-заголовок 20 байт.</w:t>
      </w:r>
    </w:p>
    <w:p w14:paraId="75DF9724" w14:textId="77777777" w:rsidR="00DF5FC7" w:rsidRDefault="00000000">
      <w:pPr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Как и почему изменяется поле TTL в следующих ICMP-пакетах tracert?</w:t>
      </w:r>
    </w:p>
    <w:p w14:paraId="1DB63737" w14:textId="77777777" w:rsidR="00DF5FC7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Утилита tracert посылает ICMP-пакеты с увеличивающимся TTL, начиная с 1. Каждый маршрутизатор уменьшает TTL на 1. Когда TTL становится 0 – маршрутизатор отбрасывает пакет и отправляет обратно ICMP Time Exceeded. Это позволяет tracert определить каждый узел на пути. TTL изменяется поэтапно, чтобы каждый узел по очереди откликнулся, и таким образом строится маршрут.</w:t>
      </w:r>
    </w:p>
    <w:p w14:paraId="72710BA0" w14:textId="1D814CCB" w:rsidR="00DF5FC7" w:rsidRDefault="00F66A54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66A54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46BCAF7" wp14:editId="23194D69">
            <wp:extent cx="6843395" cy="3474085"/>
            <wp:effectExtent l="0" t="0" r="0" b="0"/>
            <wp:docPr id="1086917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173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7E060" w14:textId="77777777" w:rsidR="00DF5FC7" w:rsidRDefault="00000000">
      <w:pPr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Чем отличаются ICMP-пакеты, генерируемые tracert, от ICMP-пакетов ping?</w:t>
      </w:r>
    </w:p>
    <w:p w14:paraId="75C7A866" w14:textId="77777777" w:rsidR="00DF5FC7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D03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Ping </w:t>
      </w:r>
      <w:r>
        <w:rPr>
          <w:rFonts w:ascii="Times New Roman" w:eastAsia="Times New Roman" w:hAnsi="Times New Roman" w:cs="Times New Roman"/>
          <w:sz w:val="28"/>
          <w:szCs w:val="28"/>
        </w:rPr>
        <w:t>всегда</w:t>
      </w:r>
      <w:r w:rsidRPr="003D03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шлёт</w:t>
      </w:r>
      <w:r w:rsidRPr="003D03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ICMP Echo Request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3D03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ждёт</w:t>
      </w:r>
      <w:r w:rsidRPr="003D03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Echo Reply. </w:t>
      </w:r>
      <w:r>
        <w:rPr>
          <w:rFonts w:ascii="Times New Roman" w:eastAsia="Times New Roman" w:hAnsi="Times New Roman" w:cs="Times New Roman"/>
          <w:sz w:val="28"/>
          <w:szCs w:val="28"/>
        </w:rPr>
        <w:t>Tracert использует ICMP Echo Request с разным TTL и анализирует:</w:t>
      </w:r>
    </w:p>
    <w:p w14:paraId="0794560E" w14:textId="77777777" w:rsidR="00DF5FC7" w:rsidRDefault="00000000">
      <w:pPr>
        <w:numPr>
          <w:ilvl w:val="0"/>
          <w:numId w:val="9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ICMP Time Excedeed от промежуточных маршрутизаторов.</w:t>
      </w:r>
    </w:p>
    <w:p w14:paraId="60B61A72" w14:textId="77777777" w:rsidR="00DF5FC7" w:rsidRDefault="00000000">
      <w:pPr>
        <w:numPr>
          <w:ilvl w:val="0"/>
          <w:numId w:val="9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ICMP Echo Reply от конечного узла.</w:t>
      </w:r>
    </w:p>
    <w:p w14:paraId="45216C91" w14:textId="77777777" w:rsidR="00DF5FC7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То есть ping проверяет доступность узла, а tracert строит маршрут до него.</w:t>
      </w:r>
    </w:p>
    <w:p w14:paraId="2E4ED8C2" w14:textId="77777777" w:rsidR="00DF5FC7" w:rsidRDefault="00000000">
      <w:pPr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Чем отличаются ICMP reply от ICMP error и зачем нужны оба?</w:t>
      </w:r>
    </w:p>
    <w:p w14:paraId="21DE5B67" w14:textId="77777777" w:rsidR="00DF5FC7" w:rsidRDefault="00000000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ICMP reply – отклик от целевого хоста, подтверждающий, что он доступен.</w:t>
      </w:r>
    </w:p>
    <w:p w14:paraId="6A65387C" w14:textId="77777777" w:rsidR="00DF5FC7" w:rsidRDefault="00000000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ICMP error – приходит от маршрутизаторов, когда TTL истекает. Эти пакеты нужны для определения маршрута.</w:t>
      </w:r>
    </w:p>
    <w:p w14:paraId="4834E47B" w14:textId="77777777" w:rsidR="00DF5FC7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Оба типа позволяют tracert:</w:t>
      </w:r>
    </w:p>
    <w:p w14:paraId="302E310E" w14:textId="77777777" w:rsidR="00DF5FC7" w:rsidRDefault="00000000">
      <w:pPr>
        <w:numPr>
          <w:ilvl w:val="0"/>
          <w:numId w:val="15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Узнать IP каждого промежуточного маршрутизатора (через error).</w:t>
      </w:r>
    </w:p>
    <w:p w14:paraId="771CAEEA" w14:textId="77777777" w:rsidR="00DF5FC7" w:rsidRDefault="00000000">
      <w:pPr>
        <w:numPr>
          <w:ilvl w:val="0"/>
          <w:numId w:val="15"/>
        </w:num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Подтвердить достижение конечного узла (через reply).</w:t>
      </w:r>
    </w:p>
    <w:p w14:paraId="2AB0E847" w14:textId="77777777" w:rsidR="00AC5507" w:rsidRDefault="00AC5507">
      <w:pPr>
        <w:spacing w:after="200" w:line="240" w:lineRule="auto"/>
        <w:rPr>
          <w:lang w:val="ru-RU"/>
        </w:rPr>
      </w:pPr>
      <w:r w:rsidRPr="00AC5507">
        <w:rPr>
          <w:noProof/>
        </w:rPr>
        <w:lastRenderedPageBreak/>
        <w:drawing>
          <wp:inline distT="0" distB="0" distL="0" distR="0" wp14:anchorId="03479880" wp14:editId="6CB22882">
            <wp:extent cx="6843395" cy="3611880"/>
            <wp:effectExtent l="0" t="0" r="0" b="7620"/>
            <wp:docPr id="1644725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255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F3621" w14:textId="106FDE01" w:rsidR="00DF5FC7" w:rsidRDefault="00AC5507">
      <w:p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07">
        <w:rPr>
          <w:noProof/>
        </w:rPr>
        <w:drawing>
          <wp:inline distT="0" distB="0" distL="0" distR="0" wp14:anchorId="2EA4768D" wp14:editId="3168348A">
            <wp:extent cx="6843395" cy="2329815"/>
            <wp:effectExtent l="0" t="0" r="0" b="0"/>
            <wp:docPr id="646334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3344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5507">
        <w:t xml:space="preserve"> </w:t>
      </w:r>
      <w:r>
        <w:br w:type="page"/>
      </w:r>
    </w:p>
    <w:p w14:paraId="1F7C51DA" w14:textId="77777777" w:rsidR="00DF5FC7" w:rsidRDefault="00DF5FC7">
      <w:p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F5CE511" w14:textId="77777777" w:rsidR="00DF5FC7" w:rsidRDefault="00000000">
      <w:pPr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Что изменится в работе tracert, если убрать ключ -d? Какой трафик будет генерироваться дополнительно?</w:t>
      </w:r>
    </w:p>
    <w:p w14:paraId="29CCCB51" w14:textId="77777777" w:rsidR="00DF5FC7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Ключ -d отключает обратное разрешение IP-адресов в доменные имена. Без -d tracert будет пытаться разрешить IP-адреса в имена хостов (через DNS). Это приведёт к дополнительному DNS-трафику, так как каждый IP будет запрашиваться у DNS-сервера.</w:t>
      </w:r>
    </w:p>
    <w:p w14:paraId="6975BCB9" w14:textId="7D6294D1" w:rsidR="00DF5FC7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64D5F7C5" w14:textId="77777777" w:rsidR="00DF5FC7" w:rsidRDefault="00000000">
      <w:pPr>
        <w:pStyle w:val="1"/>
        <w:spacing w:before="0" w:after="0" w:line="240" w:lineRule="auto"/>
        <w:rPr>
          <w:rFonts w:ascii="Times New Roman" w:eastAsia="Times New Roman" w:hAnsi="Times New Roman" w:cs="Times New Roman"/>
          <w:sz w:val="37"/>
          <w:szCs w:val="37"/>
        </w:rPr>
      </w:pPr>
      <w:bookmarkStart w:id="10" w:name="_vz9czfkhg4qe" w:colFirst="0" w:colLast="0"/>
      <w:bookmarkEnd w:id="10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Анализ HTTP-трафика</w:t>
      </w:r>
    </w:p>
    <w:p w14:paraId="7F8F365A" w14:textId="77777777" w:rsidR="00DF5FC7" w:rsidRDefault="00000000">
      <w:pPr>
        <w:pStyle w:val="2"/>
        <w:spacing w:before="200" w:after="20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1" w:name="_h54o64w1bz8q" w:colFirst="0" w:colLast="0"/>
      <w:bookmarkEnd w:id="11"/>
      <w:r>
        <w:rPr>
          <w:rFonts w:ascii="Times New Roman" w:eastAsia="Times New Roman" w:hAnsi="Times New Roman" w:cs="Times New Roman"/>
          <w:b/>
          <w:sz w:val="28"/>
          <w:szCs w:val="28"/>
        </w:rPr>
        <w:t>Выполнение</w:t>
      </w:r>
    </w:p>
    <w:p w14:paraId="34250937" w14:textId="4340E449" w:rsidR="00DF5FC7" w:rsidRDefault="00000000">
      <w:pPr>
        <w:spacing w:after="200" w:line="240" w:lineRule="auto"/>
        <w:ind w:left="-5" w:right="3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Запустим анализ в Wireshark и перейдём на сайт</w:t>
      </w:r>
      <w:r w:rsidR="006F3787" w:rsidRPr="006F3787">
        <w:rPr>
          <w:lang w:val="ru-RU"/>
        </w:rPr>
        <w:t xml:space="preserve"> </w:t>
      </w:r>
      <w:r w:rsidR="004962BF">
        <w:rPr>
          <w:lang w:val="ru-RU"/>
        </w:rPr>
        <w:t>www.caa.</w:t>
      </w:r>
      <w:r w:rsidR="006E095E">
        <w:rPr>
          <w:lang w:val="en-US"/>
        </w:rPr>
        <w:t>ru</w:t>
      </w:r>
      <w:r>
        <w:rPr>
          <w:rFonts w:ascii="Times New Roman" w:eastAsia="Times New Roman" w:hAnsi="Times New Roman" w:cs="Times New Roman"/>
          <w:sz w:val="28"/>
          <w:szCs w:val="28"/>
        </w:rPr>
        <w:t>. К сожалению, сайт, который подходит нам по варианту, мало того, что не обладает возможностью принимать условные GET-запросы, так еще и запрещает обращения по HTTP вместо HTTPS. Сколько раз не обновляй мы не можем получить ответ 304. Поэтому воспользуемся сайтом, который точно обладает такой возможностью.</w:t>
      </w:r>
    </w:p>
    <w:p w14:paraId="5EC5C42E" w14:textId="1D2E6E8B" w:rsidR="004A2D9A" w:rsidRPr="004A2D9A" w:rsidRDefault="00000000" w:rsidP="004A2D9A">
      <w:pPr>
        <w:spacing w:after="200" w:line="240" w:lineRule="auto"/>
        <w:ind w:left="-5" w:right="32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Сначала просто зайдем на сайт</w:t>
      </w:r>
      <w:r w:rsidR="004A2D9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4A2D9A" w:rsidRPr="004A2D9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httpbin.org</w:t>
      </w:r>
    </w:p>
    <w:p w14:paraId="0BDF59D3" w14:textId="640405CE" w:rsidR="00DF5FC7" w:rsidRDefault="00000000">
      <w:pPr>
        <w:spacing w:after="200" w:line="240" w:lineRule="auto"/>
        <w:ind w:left="-5" w:right="3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285BB23" w14:textId="5A2CD4E6" w:rsidR="00DF5FC7" w:rsidRPr="004A2D9A" w:rsidRDefault="004A2D9A">
      <w:pPr>
        <w:spacing w:after="200" w:line="240" w:lineRule="auto"/>
        <w:ind w:left="-5" w:right="32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A2D9A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04F05300" wp14:editId="116ED281">
            <wp:extent cx="6843395" cy="2822575"/>
            <wp:effectExtent l="0" t="0" r="0" b="0"/>
            <wp:docPr id="1155466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4666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8EC22" w14:textId="77777777" w:rsidR="00DF5FC7" w:rsidRDefault="00000000">
      <w:pPr>
        <w:spacing w:after="200" w:line="240" w:lineRule="auto"/>
        <w:ind w:left="-5" w:right="3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Заметим, что все отработало как надо, мы получаем ответ 200.</w:t>
      </w:r>
      <w:r>
        <w:br w:type="page"/>
      </w:r>
    </w:p>
    <w:p w14:paraId="67379397" w14:textId="77777777" w:rsidR="00DF5FC7" w:rsidRDefault="00000000">
      <w:pPr>
        <w:spacing w:after="200" w:line="240" w:lineRule="auto"/>
        <w:ind w:left="-5" w:right="3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Теперь попробуем обновить страницу и посмотрим, что будет.</w:t>
      </w:r>
    </w:p>
    <w:p w14:paraId="5A25ED62" w14:textId="52D812CF" w:rsidR="00DF5FC7" w:rsidRDefault="00F43DB0">
      <w:pPr>
        <w:spacing w:after="200" w:line="240" w:lineRule="auto"/>
        <w:ind w:left="-5" w:right="3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43DB0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4656655E" wp14:editId="03B7BCDA">
            <wp:extent cx="6843395" cy="3479165"/>
            <wp:effectExtent l="0" t="0" r="0" b="6985"/>
            <wp:docPr id="243033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334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0A728" w14:textId="58C8EE0B" w:rsidR="00DF5FC7" w:rsidRDefault="00F43DB0">
      <w:pPr>
        <w:spacing w:after="200" w:line="240" w:lineRule="auto"/>
        <w:ind w:left="-5" w:right="3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43DB0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F610772" wp14:editId="51FEFF01">
            <wp:extent cx="6843395" cy="3469005"/>
            <wp:effectExtent l="0" t="0" r="0" b="0"/>
            <wp:docPr id="1916968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685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9B294" w14:textId="3E89B855" w:rsidR="00DF5FC7" w:rsidRDefault="00DF5FC7">
      <w:pPr>
        <w:spacing w:after="200" w:line="240" w:lineRule="auto"/>
        <w:ind w:left="-5" w:right="32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17493C9" w14:textId="77777777" w:rsidR="00DF5FC7" w:rsidRDefault="0000000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Заметим, что мы получаем совсем другую ситуацию. Здесь у нас получилось отправить условный GET-запрос. И мы получаем ответ 304 от сервера. Это можно понять по появившимся полям Last-Modified и If-Modified-Since.</w:t>
      </w:r>
      <w:r>
        <w:br w:type="page"/>
      </w:r>
    </w:p>
    <w:p w14:paraId="40564C74" w14:textId="77777777" w:rsidR="00DF5FC7" w:rsidRDefault="00000000">
      <w:pPr>
        <w:pStyle w:val="1"/>
        <w:spacing w:before="0" w:after="0" w:line="240" w:lineRule="auto"/>
        <w:rPr>
          <w:rFonts w:ascii="Times New Roman" w:eastAsia="Times New Roman" w:hAnsi="Times New Roman" w:cs="Times New Roman"/>
          <w:sz w:val="37"/>
          <w:szCs w:val="37"/>
        </w:rPr>
      </w:pPr>
      <w:bookmarkStart w:id="12" w:name="_nud8synksgr0" w:colFirst="0" w:colLast="0"/>
      <w:bookmarkEnd w:id="12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Анализ ARP-трафика</w:t>
      </w:r>
    </w:p>
    <w:p w14:paraId="49BFCE17" w14:textId="77777777" w:rsidR="00DF5FC7" w:rsidRDefault="00000000">
      <w:pPr>
        <w:pStyle w:val="2"/>
        <w:spacing w:before="200" w:after="20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3" w:name="_s40ulsxuc8q7" w:colFirst="0" w:colLast="0"/>
      <w:bookmarkEnd w:id="13"/>
      <w:r>
        <w:rPr>
          <w:rFonts w:ascii="Times New Roman" w:eastAsia="Times New Roman" w:hAnsi="Times New Roman" w:cs="Times New Roman"/>
          <w:b/>
          <w:sz w:val="28"/>
          <w:szCs w:val="28"/>
        </w:rPr>
        <w:t>Выполнение</w:t>
      </w:r>
    </w:p>
    <w:p w14:paraId="5E521AED" w14:textId="77777777" w:rsidR="00DF5FC7" w:rsidRDefault="00000000">
      <w:pPr>
        <w:spacing w:after="200" w:line="240" w:lineRule="auto"/>
        <w:ind w:left="-5" w:right="3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начала очистим ARP-таблицу с помощью команды:</w:t>
      </w:r>
    </w:p>
    <w:p w14:paraId="0EDFD662" w14:textId="77777777" w:rsidR="00DF5FC7" w:rsidRDefault="00000000">
      <w:pPr>
        <w:spacing w:after="200" w:line="240" w:lineRule="auto"/>
        <w:ind w:left="-5" w:right="326"/>
        <w:jc w:val="both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netsh interface ip delete arpcache</w:t>
      </w:r>
    </w:p>
    <w:p w14:paraId="3C3030BD" w14:textId="404C0EC7" w:rsidR="00DF5FC7" w:rsidRPr="005637CA" w:rsidRDefault="00DF5FC7" w:rsidP="005637CA">
      <w:pPr>
        <w:spacing w:after="200" w:line="240" w:lineRule="auto"/>
        <w:ind w:right="326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FCA92E9" w14:textId="77777777" w:rsidR="00DF5FC7" w:rsidRDefault="00000000">
      <w:pPr>
        <w:spacing w:after="200" w:line="240" w:lineRule="auto"/>
        <w:ind w:left="-5" w:right="3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Получим вот такую ARP-таблицу:</w:t>
      </w:r>
    </w:p>
    <w:p w14:paraId="3972BCBA" w14:textId="3D93746E" w:rsidR="00DF5FC7" w:rsidRDefault="005B2D01">
      <w:pPr>
        <w:spacing w:after="200" w:line="240" w:lineRule="auto"/>
        <w:ind w:left="-5" w:right="3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2D01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5CE67C1F" wp14:editId="11349B23">
            <wp:extent cx="4772691" cy="2762636"/>
            <wp:effectExtent l="0" t="0" r="0" b="0"/>
            <wp:docPr id="1189422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225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EFB60" w14:textId="0504E9CE" w:rsidR="00DF5FC7" w:rsidRDefault="00000000">
      <w:pPr>
        <w:spacing w:after="200" w:line="240" w:lineRule="auto"/>
        <w:ind w:left="-5" w:right="3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После удаления кэша браузера отправимся на сайт </w:t>
      </w:r>
      <w:hyperlink r:id="rId24" w:history="1">
        <w:r w:rsidR="005637CA" w:rsidRPr="00FC6F59">
          <w:rPr>
            <w:rStyle w:val="a5"/>
            <w:lang w:val="ru-RU"/>
          </w:rPr>
          <w:t>www.caa.</w:t>
        </w:r>
        <w:r w:rsidR="005637CA" w:rsidRPr="00FC6F59">
          <w:rPr>
            <w:rStyle w:val="a5"/>
            <w:lang w:val="en-US"/>
          </w:rPr>
          <w:t>ru</w:t>
        </w:r>
      </w:hyperlink>
      <w:r w:rsidR="005637CA" w:rsidRPr="00D43965">
        <w:rPr>
          <w:lang w:val="ru-RU"/>
        </w:rPr>
        <w:t xml:space="preserve"> </w:t>
      </w:r>
      <w:r w:rsidR="006F3787">
        <w:rPr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 увидим новую запись в ARP-таблице.</w:t>
      </w:r>
    </w:p>
    <w:p w14:paraId="16BE3026" w14:textId="146BD653" w:rsidR="00DF5FC7" w:rsidRDefault="00F8495C">
      <w:pPr>
        <w:spacing w:after="200" w:line="240" w:lineRule="auto"/>
        <w:ind w:left="-5" w:right="3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8495C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0809E681" wp14:editId="7EDC86C0">
            <wp:extent cx="4582164" cy="2762636"/>
            <wp:effectExtent l="0" t="0" r="0" b="0"/>
            <wp:docPr id="1248415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155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9E3F9" w14:textId="47B67FF3" w:rsidR="00DF5FC7" w:rsidRDefault="00000000">
      <w:pPr>
        <w:spacing w:after="200" w:line="240" w:lineRule="auto"/>
        <w:ind w:left="-5" w:right="3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Заметим, что это вообще не похоже на IP адрес сайта, на который мы перешли. А всё, потому что MAC-адреса используются только в локальной сети. Мы не сможем увидеть ARP-запрос, который узнаёт MAC-адрес нашего сайта, так как его и вовсе нет. Но мы видим IP-адрес 192.168.</w:t>
      </w:r>
      <w:r w:rsidR="006502F9">
        <w:rPr>
          <w:rFonts w:ascii="Times New Roman" w:eastAsia="Times New Roman" w:hAnsi="Times New Roman" w:cs="Times New Roman"/>
          <w:sz w:val="28"/>
          <w:szCs w:val="28"/>
          <w:lang w:val="en-US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>.1. Вероятнее всего это IP нашего маршрутизатора, который как раз таки и взялся в дальнейшем уже за поиск того сайта, на который мы перешли.</w:t>
      </w:r>
    </w:p>
    <w:p w14:paraId="72750A2E" w14:textId="77777777" w:rsidR="00DF5FC7" w:rsidRDefault="00000000">
      <w:pPr>
        <w:pStyle w:val="2"/>
        <w:spacing w:before="240" w:after="24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4" w:name="_h220gjph2q6z" w:colFirst="0" w:colLast="0"/>
      <w:bookmarkEnd w:id="14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Ответы на вопросы:</w:t>
      </w:r>
    </w:p>
    <w:p w14:paraId="0F14790E" w14:textId="77777777" w:rsidR="00DF5FC7" w:rsidRDefault="00000000">
      <w:pPr>
        <w:numPr>
          <w:ilvl w:val="0"/>
          <w:numId w:val="3"/>
        </w:numPr>
        <w:spacing w:before="240" w:after="24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Какие МАС-адреса присутствуют в захваченных пакетах ARPпротокола? Что означают эти адреса? Какие устройства они идентифицируют?</w:t>
      </w:r>
    </w:p>
    <w:p w14:paraId="1F74C8C2" w14:textId="77777777" w:rsidR="00DF5FC7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ARP-пакетах мы увидим два типа MAC-адресов:</w:t>
      </w:r>
    </w:p>
    <w:p w14:paraId="5E467691" w14:textId="77777777" w:rsidR="00DF5FC7" w:rsidRDefault="00000000">
      <w:pPr>
        <w:numPr>
          <w:ilvl w:val="0"/>
          <w:numId w:val="5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MAC-адрес отправителя запроса – адрес нашего компьютера. Он используется в поле Sender MAC-address</w:t>
      </w:r>
    </w:p>
    <w:p w14:paraId="503F8C70" w14:textId="77777777" w:rsidR="00DF5FC7" w:rsidRDefault="00000000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MAC-адрес искомого устройства:</w:t>
      </w:r>
    </w:p>
    <w:p w14:paraId="30FB96E1" w14:textId="77777777" w:rsidR="00DF5FC7" w:rsidRDefault="00000000">
      <w:pPr>
        <w:numPr>
          <w:ilvl w:val="1"/>
          <w:numId w:val="5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ARP-запросе (who-has) поле Target MAC Address будет заполнено нулями, потому что он ещё известен.</w:t>
      </w:r>
    </w:p>
    <w:p w14:paraId="3ED808AF" w14:textId="77777777" w:rsidR="00DF5FC7" w:rsidRDefault="00000000">
      <w:pPr>
        <w:numPr>
          <w:ilvl w:val="1"/>
          <w:numId w:val="5"/>
        </w:num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ARP-ответе (is-at) это будет MAC-адрес шлюза/маршрутизатора, провайдера или другого узла локальной сети, связанного с IP, на который отправляется запрос.</w:t>
      </w:r>
      <w:r>
        <w:br w:type="page"/>
      </w:r>
    </w:p>
    <w:p w14:paraId="00D1FE57" w14:textId="77777777" w:rsidR="00DF5FC7" w:rsidRDefault="00000000">
      <w:pPr>
        <w:numPr>
          <w:ilvl w:val="0"/>
          <w:numId w:val="3"/>
        </w:numPr>
        <w:spacing w:before="200" w:after="24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Какие МАС-адреса присутствуют в захваченных HTTP-пакетах и что означают эти адреса? Что означают эти адреса? Какие устройства они идентифицируют?</w:t>
      </w:r>
    </w:p>
    <w:p w14:paraId="1316FE24" w14:textId="72D14355" w:rsidR="00DF5FC7" w:rsidRDefault="00207770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7770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61110133" wp14:editId="022AD344">
            <wp:extent cx="6843395" cy="3913505"/>
            <wp:effectExtent l="0" t="0" r="0" b="0"/>
            <wp:docPr id="1783583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5838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056D6" w14:textId="77777777" w:rsidR="00DF5FC7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HTTP работает поверх TCP/IP и Ethernet. В Ethernet-заголовке каждого HTTP-пакета указывается:</w:t>
      </w:r>
    </w:p>
    <w:p w14:paraId="17B03815" w14:textId="77777777" w:rsidR="00DF5FC7" w:rsidRDefault="00000000">
      <w:pPr>
        <w:numPr>
          <w:ilvl w:val="0"/>
          <w:numId w:val="13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MAC-адрес источника – это MAC-адрес нашего компьютера</w:t>
      </w:r>
    </w:p>
    <w:p w14:paraId="5E6441E3" w14:textId="77777777" w:rsidR="00DF5FC7" w:rsidRDefault="00000000">
      <w:pPr>
        <w:numPr>
          <w:ilvl w:val="0"/>
          <w:numId w:val="13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MAC-адрес назначения – это обычно MAC-адрес ближайшего маршрутизатора/шлюза, через который трафик пойдёт в Интернет.</w:t>
      </w:r>
    </w:p>
    <w:p w14:paraId="47408D83" w14:textId="77777777" w:rsidR="00DF5FC7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MAC-адреса веб-сайта, на который мы заходим, мы не увидим, потому что MAC-адреса используются только внутри локальной сети.</w:t>
      </w:r>
    </w:p>
    <w:p w14:paraId="1281B196" w14:textId="77777777" w:rsidR="00DF5FC7" w:rsidRDefault="00000000">
      <w:pPr>
        <w:numPr>
          <w:ilvl w:val="0"/>
          <w:numId w:val="3"/>
        </w:numPr>
        <w:spacing w:before="240" w:after="24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Для чего ARP-запрос содержит IP-адрес источника?</w:t>
      </w:r>
    </w:p>
    <w:p w14:paraId="1486768D" w14:textId="77777777" w:rsidR="00DF5FC7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ARP-запроса содержит IP-адрес источника, чтобы:</w:t>
      </w:r>
    </w:p>
    <w:p w14:paraId="057EB566" w14:textId="77777777" w:rsidR="00DF5FC7" w:rsidRDefault="00000000">
      <w:pPr>
        <w:numPr>
          <w:ilvl w:val="0"/>
          <w:numId w:val="2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Получатель запроса (тот, чей IP адрес запрашивается) мог записать в свою ARP-таблицу соответствие, и тем самым сократить количество ARP-запросов в будущем.</w:t>
      </w:r>
    </w:p>
    <w:p w14:paraId="6901CA0B" w14:textId="77777777" w:rsidR="00DF5FC7" w:rsidRDefault="00000000">
      <w:pPr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Получатель понимал, кто запрашивает – это нужно для формирования ARP-запроса-ответа.</w:t>
      </w:r>
    </w:p>
    <w:p w14:paraId="04B0E67C" w14:textId="77777777" w:rsidR="00DF5FC7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IP-адрес источника нужен для обратной связи и корректного построения локальной маршрутизации.</w:t>
      </w:r>
    </w:p>
    <w:p w14:paraId="1186D866" w14:textId="77777777" w:rsidR="00DF5FC7" w:rsidRDefault="00DF5FC7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D28811D" w14:textId="77777777" w:rsidR="00DF5FC7" w:rsidRDefault="00DF5FC7">
      <w:pPr>
        <w:spacing w:after="200" w:line="240" w:lineRule="auto"/>
        <w:ind w:left="-5" w:right="32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5EE415B" w14:textId="77777777" w:rsidR="00DF5FC7" w:rsidRDefault="00000000">
      <w:pPr>
        <w:spacing w:after="4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704DF16F" w14:textId="77777777" w:rsidR="00DF5FC7" w:rsidRDefault="00000000">
      <w:pPr>
        <w:pStyle w:val="1"/>
        <w:spacing w:before="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15" w:name="_reu5xmfhj4rc" w:colFirst="0" w:colLast="0"/>
      <w:bookmarkEnd w:id="15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Вывод</w:t>
      </w:r>
    </w:p>
    <w:p w14:paraId="7934240F" w14:textId="77777777" w:rsidR="00DF5FC7" w:rsidRDefault="00000000">
      <w:pPr>
        <w:spacing w:before="200" w:after="5" w:line="240" w:lineRule="auto"/>
        <w:ind w:left="-5" w:right="79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лабораторной работы с помощью программы Wireshark был проведен анализ передачи пакетов по сети, а также была описана структура DNS, ICMP, IP, ARP и HTTP протоколов. Я изучил, какие пакеты передаются при работе утилит ping, и tracert и какую информацию они содержат. Также был проведен анализ трафика HTTP-запросов и влияние на него кэширования данных. Кэширование также влияет на работу DNS, во время выполнения работы нам необходимо было очистить кэши и посмотреть на работу DNS-запросов. Далее был рассмотрен трафик при выполнении ARP-запросов, для этого нужно было очистить ARP-таблицу. В результате я выяснил, что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передача по сети это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сложный механизм, который включает в себя взаимодействие большого количества протоколов и интерфейсов.</w:t>
      </w:r>
    </w:p>
    <w:p w14:paraId="605853A6" w14:textId="77777777" w:rsidR="00DF5FC7" w:rsidRDefault="00DF5FC7">
      <w:pPr>
        <w:spacing w:before="200" w:after="5" w:line="240" w:lineRule="auto"/>
        <w:ind w:left="-5" w:right="793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DF5FC7">
      <w:headerReference w:type="default" r:id="rId27"/>
      <w:footerReference w:type="default" r:id="rId28"/>
      <w:pgSz w:w="11909" w:h="16834"/>
      <w:pgMar w:top="566" w:right="566" w:bottom="566" w:left="566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198B7" w14:textId="77777777" w:rsidR="00372334" w:rsidRDefault="00372334">
      <w:pPr>
        <w:spacing w:line="240" w:lineRule="auto"/>
      </w:pPr>
      <w:r>
        <w:separator/>
      </w:r>
    </w:p>
  </w:endnote>
  <w:endnote w:type="continuationSeparator" w:id="0">
    <w:p w14:paraId="64134925" w14:textId="77777777" w:rsidR="00372334" w:rsidRDefault="003723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95552" w14:textId="77777777" w:rsidR="00DF5FC7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3D039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F596A" w14:textId="77777777" w:rsidR="00372334" w:rsidRDefault="00372334">
      <w:pPr>
        <w:spacing w:line="240" w:lineRule="auto"/>
      </w:pPr>
      <w:r>
        <w:separator/>
      </w:r>
    </w:p>
  </w:footnote>
  <w:footnote w:type="continuationSeparator" w:id="0">
    <w:p w14:paraId="42CD560A" w14:textId="77777777" w:rsidR="00372334" w:rsidRDefault="003723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4054B" w14:textId="77777777" w:rsidR="00DF5FC7" w:rsidRDefault="00DF5FC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37392"/>
    <w:multiLevelType w:val="multilevel"/>
    <w:tmpl w:val="8EA4BF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492661"/>
    <w:multiLevelType w:val="multilevel"/>
    <w:tmpl w:val="08A045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250BDD"/>
    <w:multiLevelType w:val="multilevel"/>
    <w:tmpl w:val="96F6BF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7790592"/>
    <w:multiLevelType w:val="multilevel"/>
    <w:tmpl w:val="9E6636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78260F3"/>
    <w:multiLevelType w:val="multilevel"/>
    <w:tmpl w:val="15024F9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7937032"/>
    <w:multiLevelType w:val="multilevel"/>
    <w:tmpl w:val="F86CEBE2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 w15:restartNumberingAfterBreak="0">
    <w:nsid w:val="304D261B"/>
    <w:multiLevelType w:val="multilevel"/>
    <w:tmpl w:val="0BB433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05A39F1"/>
    <w:multiLevelType w:val="multilevel"/>
    <w:tmpl w:val="2098D7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2576FDA"/>
    <w:multiLevelType w:val="multilevel"/>
    <w:tmpl w:val="7F3EDD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5382C85"/>
    <w:multiLevelType w:val="multilevel"/>
    <w:tmpl w:val="2B5238D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8203D66"/>
    <w:multiLevelType w:val="multilevel"/>
    <w:tmpl w:val="438CBBF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1" w15:restartNumberingAfterBreak="0">
    <w:nsid w:val="506B6F95"/>
    <w:multiLevelType w:val="multilevel"/>
    <w:tmpl w:val="07ACC7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02D68A4"/>
    <w:multiLevelType w:val="multilevel"/>
    <w:tmpl w:val="78A4BB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1A13792"/>
    <w:multiLevelType w:val="multilevel"/>
    <w:tmpl w:val="2E026A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46834C7"/>
    <w:multiLevelType w:val="multilevel"/>
    <w:tmpl w:val="F8C684DC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5" w15:restartNumberingAfterBreak="0">
    <w:nsid w:val="662F5632"/>
    <w:multiLevelType w:val="multilevel"/>
    <w:tmpl w:val="07C0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1241471">
    <w:abstractNumId w:val="0"/>
  </w:num>
  <w:num w:numId="2" w16cid:durableId="29232197">
    <w:abstractNumId w:val="6"/>
  </w:num>
  <w:num w:numId="3" w16cid:durableId="1371300278">
    <w:abstractNumId w:val="11"/>
  </w:num>
  <w:num w:numId="4" w16cid:durableId="348916527">
    <w:abstractNumId w:val="7"/>
  </w:num>
  <w:num w:numId="5" w16cid:durableId="1973946654">
    <w:abstractNumId w:val="1"/>
  </w:num>
  <w:num w:numId="6" w16cid:durableId="1591429714">
    <w:abstractNumId w:val="4"/>
  </w:num>
  <w:num w:numId="7" w16cid:durableId="553784509">
    <w:abstractNumId w:val="14"/>
  </w:num>
  <w:num w:numId="8" w16cid:durableId="1951741835">
    <w:abstractNumId w:val="10"/>
  </w:num>
  <w:num w:numId="9" w16cid:durableId="1171607795">
    <w:abstractNumId w:val="3"/>
  </w:num>
  <w:num w:numId="10" w16cid:durableId="523636451">
    <w:abstractNumId w:val="13"/>
  </w:num>
  <w:num w:numId="11" w16cid:durableId="1438016169">
    <w:abstractNumId w:val="8"/>
  </w:num>
  <w:num w:numId="12" w16cid:durableId="1572159749">
    <w:abstractNumId w:val="9"/>
  </w:num>
  <w:num w:numId="13" w16cid:durableId="1958757745">
    <w:abstractNumId w:val="2"/>
  </w:num>
  <w:num w:numId="14" w16cid:durableId="397946101">
    <w:abstractNumId w:val="5"/>
  </w:num>
  <w:num w:numId="15" w16cid:durableId="593787460">
    <w:abstractNumId w:val="12"/>
  </w:num>
  <w:num w:numId="16" w16cid:durableId="7566301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FC7"/>
    <w:rsid w:val="001D2D05"/>
    <w:rsid w:val="00207770"/>
    <w:rsid w:val="002C2653"/>
    <w:rsid w:val="00311D1E"/>
    <w:rsid w:val="00316860"/>
    <w:rsid w:val="00326107"/>
    <w:rsid w:val="00372334"/>
    <w:rsid w:val="003D039F"/>
    <w:rsid w:val="004962BF"/>
    <w:rsid w:val="004A2D9A"/>
    <w:rsid w:val="005637CA"/>
    <w:rsid w:val="005B2D01"/>
    <w:rsid w:val="005E50AB"/>
    <w:rsid w:val="00602164"/>
    <w:rsid w:val="006502F9"/>
    <w:rsid w:val="00651B0B"/>
    <w:rsid w:val="006A6B4D"/>
    <w:rsid w:val="006E095E"/>
    <w:rsid w:val="006F3787"/>
    <w:rsid w:val="00735A56"/>
    <w:rsid w:val="00883285"/>
    <w:rsid w:val="008B7020"/>
    <w:rsid w:val="00905E02"/>
    <w:rsid w:val="00946002"/>
    <w:rsid w:val="0096028A"/>
    <w:rsid w:val="009A59B3"/>
    <w:rsid w:val="00A1576D"/>
    <w:rsid w:val="00AC5507"/>
    <w:rsid w:val="00B239C6"/>
    <w:rsid w:val="00BB7F43"/>
    <w:rsid w:val="00C87C1D"/>
    <w:rsid w:val="00D43965"/>
    <w:rsid w:val="00DA6D5A"/>
    <w:rsid w:val="00DF5FC7"/>
    <w:rsid w:val="00E32005"/>
    <w:rsid w:val="00ED066B"/>
    <w:rsid w:val="00F43DB0"/>
    <w:rsid w:val="00F44868"/>
    <w:rsid w:val="00F66A54"/>
    <w:rsid w:val="00F8495C"/>
    <w:rsid w:val="00FF5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3AA06"/>
  <w15:docId w15:val="{DB71CDFC-0BE1-48A1-8150-7FE4C1A6F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Hyperlink"/>
    <w:basedOn w:val="a0"/>
    <w:uiPriority w:val="99"/>
    <w:unhideWhenUsed/>
    <w:rsid w:val="006F3787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6F37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://www.caa.ru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5B779D-6FFC-49A6-8FB4-E270F756C4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19</Pages>
  <Words>1747</Words>
  <Characters>9960</Characters>
  <Application>Microsoft Office Word</Application>
  <DocSecurity>0</DocSecurity>
  <Lines>83</Lines>
  <Paragraphs>23</Paragraphs>
  <ScaleCrop>false</ScaleCrop>
  <Company/>
  <LinksUpToDate>false</LinksUpToDate>
  <CharactersWithSpaces>11684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Александр Чураков</cp:lastModifiedBy>
  <cp:revision>46</cp:revision>
  <dcterms:created xsi:type="dcterms:W3CDTF">2026-04-07T11:03:00Z</dcterms:created>
  <dcterms:modified xsi:type="dcterms:W3CDTF">2026-05-03T21:22:00Z</dcterms:modified>
</cp:coreProperties>
</file>