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41AB0" w14:textId="77777777" w:rsidR="00DF5BF4" w:rsidRDefault="00000000">
      <w:pPr>
        <w:pStyle w:val="a3"/>
        <w:ind w:left="4106"/>
        <w:rPr>
          <w:sz w:val="20"/>
        </w:rPr>
      </w:pPr>
      <w:r>
        <w:rPr>
          <w:noProof/>
          <w:sz w:val="20"/>
        </w:rPr>
        <w:drawing>
          <wp:inline distT="0" distB="0" distL="0" distR="0" wp14:anchorId="3D1B7108" wp14:editId="60CC2309">
            <wp:extent cx="1080152" cy="28575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152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BC90" w14:textId="77777777" w:rsidR="00DF5BF4" w:rsidRDefault="00DF5BF4">
      <w:pPr>
        <w:pStyle w:val="a3"/>
        <w:rPr>
          <w:b/>
          <w:sz w:val="28"/>
        </w:rPr>
      </w:pPr>
    </w:p>
    <w:p w14:paraId="09FEA600" w14:textId="77777777" w:rsidR="00DF5BF4" w:rsidRDefault="00DF5BF4">
      <w:pPr>
        <w:pStyle w:val="a3"/>
        <w:spacing w:before="33"/>
        <w:rPr>
          <w:b/>
          <w:sz w:val="28"/>
        </w:rPr>
      </w:pPr>
    </w:p>
    <w:p w14:paraId="0932FEA2" w14:textId="77777777" w:rsidR="00DF5BF4" w:rsidRDefault="00000000">
      <w:pPr>
        <w:ind w:left="-1" w:right="568"/>
        <w:jc w:val="center"/>
        <w:rPr>
          <w:sz w:val="28"/>
        </w:rPr>
      </w:pPr>
      <w:r>
        <w:rPr>
          <w:sz w:val="28"/>
        </w:rPr>
        <w:t>ОСНОВЫ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ЭЛЕКТРОТЕХНИКИ</w:t>
      </w:r>
    </w:p>
    <w:p w14:paraId="045F3BE9" w14:textId="77777777" w:rsidR="00DF5BF4" w:rsidRDefault="00DF5BF4">
      <w:pPr>
        <w:pStyle w:val="a3"/>
        <w:rPr>
          <w:sz w:val="28"/>
        </w:rPr>
      </w:pPr>
    </w:p>
    <w:p w14:paraId="548A0FD1" w14:textId="77777777" w:rsidR="00DF5BF4" w:rsidRDefault="00DF5BF4">
      <w:pPr>
        <w:pStyle w:val="a3"/>
        <w:spacing w:before="184"/>
        <w:rPr>
          <w:sz w:val="28"/>
        </w:rPr>
      </w:pPr>
    </w:p>
    <w:p w14:paraId="4F8DAB47" w14:textId="77777777" w:rsidR="00DF5BF4" w:rsidRDefault="00000000">
      <w:pPr>
        <w:ind w:left="-1" w:right="562"/>
        <w:jc w:val="center"/>
        <w:rPr>
          <w:sz w:val="40"/>
        </w:rPr>
      </w:pPr>
      <w:r>
        <w:rPr>
          <w:spacing w:val="-2"/>
          <w:sz w:val="40"/>
        </w:rPr>
        <w:t>ОТЧЕТ</w:t>
      </w:r>
    </w:p>
    <w:p w14:paraId="08F0A148" w14:textId="77777777" w:rsidR="00DF5BF4" w:rsidRDefault="00DF5BF4">
      <w:pPr>
        <w:pStyle w:val="a3"/>
        <w:spacing w:before="1"/>
        <w:rPr>
          <w:sz w:val="40"/>
        </w:rPr>
      </w:pPr>
    </w:p>
    <w:p w14:paraId="1267FC82" w14:textId="77777777" w:rsidR="00DF5BF4" w:rsidRDefault="00000000">
      <w:pPr>
        <w:pStyle w:val="1"/>
        <w:ind w:right="567"/>
        <w:jc w:val="center"/>
      </w:pPr>
      <w:r>
        <w:t>по</w:t>
      </w:r>
      <w:r>
        <w:rPr>
          <w:spacing w:val="-3"/>
        </w:rPr>
        <w:t xml:space="preserve"> </w:t>
      </w:r>
      <w:r>
        <w:t>лабораторной</w:t>
      </w:r>
      <w:r>
        <w:rPr>
          <w:spacing w:val="-2"/>
        </w:rPr>
        <w:t xml:space="preserve"> работе</w:t>
      </w:r>
    </w:p>
    <w:p w14:paraId="3A4EC74A" w14:textId="35AC4180" w:rsidR="00DF5BF4" w:rsidRDefault="00C2416E">
      <w:pPr>
        <w:pStyle w:val="a3"/>
        <w:rPr>
          <w:sz w:val="36"/>
        </w:rPr>
      </w:pPr>
      <w:r>
        <w:rPr>
          <w:sz w:val="36"/>
        </w:rPr>
        <w:tab/>
      </w:r>
    </w:p>
    <w:p w14:paraId="6BFD85D5" w14:textId="79983E08" w:rsidR="00DF5BF4" w:rsidRDefault="00B35847">
      <w:pPr>
        <w:pStyle w:val="a3"/>
        <w:rPr>
          <w:b/>
          <w:sz w:val="36"/>
        </w:rPr>
      </w:pPr>
      <w:r w:rsidRPr="00B35847">
        <w:rPr>
          <w:b/>
          <w:sz w:val="36"/>
          <w:szCs w:val="22"/>
        </w:rPr>
        <w:t>Исследование переходных процессов в электрических цепях</w:t>
      </w:r>
    </w:p>
    <w:p w14:paraId="78042341" w14:textId="77777777" w:rsidR="00DF5BF4" w:rsidRDefault="00DF5BF4">
      <w:pPr>
        <w:pStyle w:val="a3"/>
        <w:rPr>
          <w:b/>
          <w:sz w:val="36"/>
        </w:rPr>
      </w:pPr>
    </w:p>
    <w:p w14:paraId="51C95D96" w14:textId="2CB43411" w:rsidR="00DF5BF4" w:rsidRPr="00784A00" w:rsidRDefault="00000000">
      <w:pPr>
        <w:spacing w:before="1"/>
        <w:ind w:left="-1" w:right="565"/>
        <w:jc w:val="center"/>
        <w:rPr>
          <w:b/>
          <w:i/>
          <w:sz w:val="36"/>
        </w:rPr>
      </w:pPr>
      <w:r>
        <w:rPr>
          <w:sz w:val="36"/>
        </w:rPr>
        <w:t>Группа</w:t>
      </w:r>
      <w:r>
        <w:rPr>
          <w:spacing w:val="1"/>
          <w:sz w:val="36"/>
        </w:rPr>
        <w:t xml:space="preserve"> </w:t>
      </w:r>
      <w:r>
        <w:rPr>
          <w:b/>
          <w:i/>
          <w:spacing w:val="-2"/>
          <w:sz w:val="36"/>
        </w:rPr>
        <w:t>Р33</w:t>
      </w:r>
      <w:r w:rsidR="00784A00" w:rsidRPr="00784A00">
        <w:rPr>
          <w:b/>
          <w:i/>
          <w:spacing w:val="-2"/>
          <w:sz w:val="36"/>
        </w:rPr>
        <w:t>31</w:t>
      </w:r>
    </w:p>
    <w:p w14:paraId="35182FC4" w14:textId="77777777" w:rsidR="00DF5BF4" w:rsidRDefault="00DF5BF4">
      <w:pPr>
        <w:pStyle w:val="a3"/>
        <w:rPr>
          <w:b/>
          <w:i/>
          <w:sz w:val="36"/>
        </w:rPr>
      </w:pPr>
    </w:p>
    <w:p w14:paraId="7BED37BC" w14:textId="04BFB626" w:rsidR="00DF5BF4" w:rsidRPr="00784A00" w:rsidRDefault="00000000">
      <w:pPr>
        <w:ind w:left="-1" w:right="565"/>
        <w:jc w:val="center"/>
        <w:rPr>
          <w:b/>
          <w:i/>
          <w:sz w:val="36"/>
        </w:rPr>
      </w:pPr>
      <w:r>
        <w:rPr>
          <w:sz w:val="36"/>
        </w:rPr>
        <w:t>Вариант</w:t>
      </w:r>
      <w:r>
        <w:rPr>
          <w:spacing w:val="2"/>
          <w:sz w:val="36"/>
        </w:rPr>
        <w:t xml:space="preserve"> </w:t>
      </w:r>
      <w:r>
        <w:rPr>
          <w:b/>
          <w:i/>
          <w:spacing w:val="-5"/>
          <w:sz w:val="36"/>
        </w:rPr>
        <w:t>0</w:t>
      </w:r>
      <w:r w:rsidR="009F5E57">
        <w:rPr>
          <w:b/>
          <w:i/>
          <w:spacing w:val="-5"/>
          <w:sz w:val="36"/>
        </w:rPr>
        <w:t>4</w:t>
      </w:r>
      <w:r w:rsidR="00E77A17">
        <w:rPr>
          <w:b/>
          <w:i/>
          <w:spacing w:val="-5"/>
          <w:sz w:val="36"/>
        </w:rPr>
        <w:t>9</w:t>
      </w:r>
    </w:p>
    <w:p w14:paraId="568016B7" w14:textId="77777777" w:rsidR="00DF5BF4" w:rsidRDefault="00DF5BF4">
      <w:pPr>
        <w:pStyle w:val="a3"/>
        <w:rPr>
          <w:b/>
          <w:i/>
          <w:sz w:val="36"/>
        </w:rPr>
      </w:pPr>
    </w:p>
    <w:p w14:paraId="0AF44838" w14:textId="77777777" w:rsidR="00DF5BF4" w:rsidRDefault="00DF5BF4">
      <w:pPr>
        <w:pStyle w:val="a3"/>
        <w:rPr>
          <w:b/>
          <w:i/>
          <w:sz w:val="36"/>
        </w:rPr>
      </w:pPr>
    </w:p>
    <w:p w14:paraId="588348BC" w14:textId="77777777" w:rsidR="00DF5BF4" w:rsidRDefault="00DF5BF4">
      <w:pPr>
        <w:pStyle w:val="a3"/>
        <w:spacing w:before="276"/>
        <w:rPr>
          <w:b/>
          <w:i/>
          <w:sz w:val="36"/>
        </w:rPr>
      </w:pPr>
    </w:p>
    <w:p w14:paraId="5901DA75" w14:textId="77777777" w:rsidR="006479FF" w:rsidRDefault="006479FF">
      <w:pPr>
        <w:pStyle w:val="a3"/>
        <w:spacing w:before="276"/>
        <w:rPr>
          <w:b/>
          <w:i/>
          <w:sz w:val="36"/>
        </w:rPr>
      </w:pPr>
    </w:p>
    <w:p w14:paraId="3F8A3D92" w14:textId="3F91354E" w:rsidR="00DF5BF4" w:rsidRDefault="00000000">
      <w:pPr>
        <w:ind w:left="140"/>
        <w:rPr>
          <w:b/>
          <w:i/>
          <w:sz w:val="36"/>
        </w:rPr>
      </w:pPr>
      <w:r>
        <w:rPr>
          <w:sz w:val="36"/>
        </w:rPr>
        <w:t>Выполнил(а):</w:t>
      </w:r>
      <w:r>
        <w:rPr>
          <w:spacing w:val="-3"/>
          <w:sz w:val="36"/>
        </w:rPr>
        <w:t xml:space="preserve"> </w:t>
      </w:r>
      <w:r w:rsidR="00784A00">
        <w:rPr>
          <w:b/>
          <w:i/>
          <w:sz w:val="36"/>
        </w:rPr>
        <w:t>Чураков</w:t>
      </w:r>
      <w:r>
        <w:rPr>
          <w:b/>
          <w:i/>
          <w:spacing w:val="-3"/>
          <w:sz w:val="36"/>
        </w:rPr>
        <w:t xml:space="preserve"> </w:t>
      </w:r>
      <w:r w:rsidR="00784A00">
        <w:rPr>
          <w:b/>
          <w:i/>
          <w:sz w:val="36"/>
        </w:rPr>
        <w:t>Александр Алексеевич</w:t>
      </w:r>
    </w:p>
    <w:p w14:paraId="3568EBBF" w14:textId="77777777" w:rsidR="00DF5BF4" w:rsidRDefault="00DF5BF4">
      <w:pPr>
        <w:pStyle w:val="a3"/>
        <w:rPr>
          <w:b/>
          <w:i/>
          <w:sz w:val="36"/>
        </w:rPr>
      </w:pPr>
    </w:p>
    <w:p w14:paraId="1528D2D5" w14:textId="43F9C1F3" w:rsidR="00DF5BF4" w:rsidRDefault="00000000">
      <w:pPr>
        <w:ind w:left="140"/>
        <w:rPr>
          <w:b/>
          <w:sz w:val="36"/>
        </w:rPr>
      </w:pPr>
      <w:r>
        <w:rPr>
          <w:sz w:val="36"/>
        </w:rPr>
        <w:t>Дата</w:t>
      </w:r>
      <w:r>
        <w:rPr>
          <w:spacing w:val="-3"/>
          <w:sz w:val="36"/>
        </w:rPr>
        <w:t xml:space="preserve"> </w:t>
      </w:r>
      <w:r>
        <w:rPr>
          <w:sz w:val="36"/>
        </w:rPr>
        <w:t>сдачи</w:t>
      </w:r>
      <w:r>
        <w:rPr>
          <w:spacing w:val="-3"/>
          <w:sz w:val="36"/>
        </w:rPr>
        <w:t xml:space="preserve"> </w:t>
      </w:r>
      <w:r>
        <w:rPr>
          <w:sz w:val="36"/>
        </w:rPr>
        <w:t>отчета:</w:t>
      </w:r>
      <w:r>
        <w:rPr>
          <w:spacing w:val="2"/>
          <w:sz w:val="36"/>
        </w:rPr>
        <w:t xml:space="preserve"> </w:t>
      </w:r>
      <w:r w:rsidR="00706985">
        <w:rPr>
          <w:b/>
          <w:spacing w:val="-2"/>
          <w:sz w:val="36"/>
        </w:rPr>
        <w:t>21</w:t>
      </w:r>
      <w:r>
        <w:rPr>
          <w:b/>
          <w:spacing w:val="-2"/>
          <w:sz w:val="36"/>
        </w:rPr>
        <w:t>.</w:t>
      </w:r>
      <w:r w:rsidR="00706985">
        <w:rPr>
          <w:b/>
          <w:spacing w:val="-2"/>
          <w:sz w:val="36"/>
        </w:rPr>
        <w:t>10</w:t>
      </w:r>
      <w:r>
        <w:rPr>
          <w:b/>
          <w:spacing w:val="-2"/>
          <w:sz w:val="36"/>
        </w:rPr>
        <w:t>.2025</w:t>
      </w:r>
    </w:p>
    <w:p w14:paraId="5A2D040D" w14:textId="77777777" w:rsidR="00DF5BF4" w:rsidRDefault="00DF5BF4">
      <w:pPr>
        <w:pStyle w:val="a3"/>
        <w:rPr>
          <w:b/>
          <w:sz w:val="36"/>
        </w:rPr>
      </w:pPr>
    </w:p>
    <w:p w14:paraId="0C015C4A" w14:textId="77777777" w:rsidR="00DF5BF4" w:rsidRDefault="00000000">
      <w:pPr>
        <w:pStyle w:val="1"/>
        <w:ind w:left="140"/>
      </w:pPr>
      <w:r>
        <w:t>Дата</w:t>
      </w:r>
      <w:r>
        <w:rPr>
          <w:spacing w:val="2"/>
        </w:rPr>
        <w:t xml:space="preserve"> </w:t>
      </w:r>
      <w:r>
        <w:rPr>
          <w:spacing w:val="-2"/>
        </w:rPr>
        <w:t>защиты:</w:t>
      </w:r>
    </w:p>
    <w:p w14:paraId="2B3E3623" w14:textId="77777777" w:rsidR="00DF5BF4" w:rsidRDefault="00DF5BF4">
      <w:pPr>
        <w:pStyle w:val="a3"/>
        <w:spacing w:before="1"/>
        <w:rPr>
          <w:sz w:val="36"/>
        </w:rPr>
      </w:pPr>
    </w:p>
    <w:p w14:paraId="0CAF997C" w14:textId="57D502C3" w:rsidR="00DF5BF4" w:rsidRDefault="00000000">
      <w:pPr>
        <w:ind w:left="140"/>
        <w:rPr>
          <w:b/>
          <w:sz w:val="36"/>
        </w:rPr>
      </w:pPr>
      <w:r>
        <w:rPr>
          <w:sz w:val="36"/>
        </w:rPr>
        <w:t>Контрольный</w:t>
      </w:r>
      <w:r>
        <w:rPr>
          <w:spacing w:val="-7"/>
          <w:sz w:val="36"/>
        </w:rPr>
        <w:t xml:space="preserve"> </w:t>
      </w:r>
      <w:r>
        <w:rPr>
          <w:sz w:val="36"/>
        </w:rPr>
        <w:t>защиты:</w:t>
      </w:r>
      <w:r>
        <w:rPr>
          <w:spacing w:val="-2"/>
          <w:sz w:val="36"/>
        </w:rPr>
        <w:t xml:space="preserve"> </w:t>
      </w:r>
      <w:r w:rsidR="009D51ED">
        <w:rPr>
          <w:b/>
          <w:spacing w:val="-2"/>
          <w:sz w:val="36"/>
        </w:rPr>
        <w:t>03</w:t>
      </w:r>
      <w:r>
        <w:rPr>
          <w:b/>
          <w:spacing w:val="-2"/>
          <w:sz w:val="36"/>
        </w:rPr>
        <w:t>.1</w:t>
      </w:r>
      <w:r w:rsidR="009D51ED">
        <w:rPr>
          <w:b/>
          <w:spacing w:val="-2"/>
          <w:sz w:val="36"/>
        </w:rPr>
        <w:t>1</w:t>
      </w:r>
      <w:r>
        <w:rPr>
          <w:b/>
          <w:spacing w:val="-2"/>
          <w:sz w:val="36"/>
        </w:rPr>
        <w:t>.2025</w:t>
      </w:r>
    </w:p>
    <w:p w14:paraId="479FE970" w14:textId="77777777" w:rsidR="00DF5BF4" w:rsidRDefault="00DF5BF4">
      <w:pPr>
        <w:pStyle w:val="a3"/>
        <w:rPr>
          <w:b/>
          <w:sz w:val="36"/>
        </w:rPr>
      </w:pPr>
    </w:p>
    <w:p w14:paraId="5CCB3ACA" w14:textId="77777777" w:rsidR="00DF5BF4" w:rsidRDefault="00000000">
      <w:pPr>
        <w:pStyle w:val="1"/>
        <w:ind w:left="140"/>
      </w:pPr>
      <w:r>
        <w:t>Количество</w:t>
      </w:r>
      <w:r>
        <w:rPr>
          <w:spacing w:val="-1"/>
        </w:rPr>
        <w:t xml:space="preserve"> </w:t>
      </w:r>
      <w:r>
        <w:rPr>
          <w:spacing w:val="-2"/>
        </w:rPr>
        <w:t>баллов:</w:t>
      </w:r>
    </w:p>
    <w:p w14:paraId="7B9B2DB2" w14:textId="77777777" w:rsidR="00DF5BF4" w:rsidRDefault="00DF5BF4">
      <w:pPr>
        <w:pStyle w:val="a3"/>
        <w:rPr>
          <w:sz w:val="36"/>
        </w:rPr>
      </w:pPr>
    </w:p>
    <w:p w14:paraId="0B350F76" w14:textId="77777777" w:rsidR="00DF5BF4" w:rsidRDefault="00DF5BF4">
      <w:pPr>
        <w:pStyle w:val="a3"/>
        <w:rPr>
          <w:sz w:val="36"/>
        </w:rPr>
      </w:pPr>
    </w:p>
    <w:p w14:paraId="28FF15A9" w14:textId="77777777" w:rsidR="009902C9" w:rsidRDefault="009902C9">
      <w:pPr>
        <w:pStyle w:val="a3"/>
        <w:spacing w:before="413"/>
        <w:rPr>
          <w:sz w:val="36"/>
        </w:rPr>
      </w:pPr>
    </w:p>
    <w:p w14:paraId="64D5229C" w14:textId="77777777" w:rsidR="00354449" w:rsidRDefault="00354449">
      <w:pPr>
        <w:pStyle w:val="a3"/>
        <w:spacing w:before="413"/>
        <w:rPr>
          <w:sz w:val="36"/>
        </w:rPr>
      </w:pPr>
    </w:p>
    <w:p w14:paraId="436B2981" w14:textId="22CC9A14" w:rsidR="00354449" w:rsidRPr="00354449" w:rsidRDefault="00000000" w:rsidP="00354449">
      <w:pPr>
        <w:ind w:left="-1" w:right="567"/>
        <w:jc w:val="center"/>
        <w:rPr>
          <w:sz w:val="36"/>
        </w:rPr>
      </w:pPr>
      <w:r>
        <w:rPr>
          <w:sz w:val="36"/>
        </w:rPr>
        <w:t>СПб</w:t>
      </w:r>
      <w:r>
        <w:rPr>
          <w:spacing w:val="-1"/>
          <w:sz w:val="36"/>
        </w:rPr>
        <w:t xml:space="preserve"> </w:t>
      </w:r>
      <w:r>
        <w:rPr>
          <w:sz w:val="36"/>
        </w:rPr>
        <w:t>–</w:t>
      </w:r>
      <w:r>
        <w:rPr>
          <w:spacing w:val="1"/>
          <w:sz w:val="36"/>
        </w:rPr>
        <w:t xml:space="preserve"> </w:t>
      </w:r>
      <w:r>
        <w:rPr>
          <w:spacing w:val="-4"/>
          <w:sz w:val="36"/>
        </w:rPr>
        <w:t>2025</w:t>
      </w:r>
      <w:r w:rsidR="00354449">
        <w:rPr>
          <w:b/>
        </w:rPr>
        <w:br w:type="page"/>
      </w:r>
    </w:p>
    <w:p w14:paraId="6A726A5F" w14:textId="0EFE0DFC" w:rsidR="00DF5BF4" w:rsidRDefault="00000000" w:rsidP="0030710F">
      <w:pPr>
        <w:pStyle w:val="1"/>
      </w:pPr>
      <w:r>
        <w:rPr>
          <w:b/>
        </w:rPr>
        <w:lastRenderedPageBreak/>
        <w:t>Цель работы</w:t>
      </w:r>
      <w:r>
        <w:t>: исследование режимов работы и экспериментальное определение параметров схемы замещения источника электрической энергии.</w:t>
      </w:r>
    </w:p>
    <w:p w14:paraId="56484989" w14:textId="5D9FADBF" w:rsidR="003C2581" w:rsidRDefault="003C2581">
      <w:pPr>
        <w:pStyle w:val="a3"/>
        <w:spacing w:before="73" w:line="288" w:lineRule="auto"/>
        <w:ind w:left="140" w:right="201"/>
      </w:pPr>
      <w:r w:rsidRPr="003C2581">
        <w:rPr>
          <w:noProof/>
        </w:rPr>
        <w:drawing>
          <wp:inline distT="0" distB="0" distL="0" distR="0" wp14:anchorId="51D95393" wp14:editId="19680A6B">
            <wp:extent cx="5887272" cy="495369"/>
            <wp:effectExtent l="0" t="0" r="0" b="0"/>
            <wp:docPr id="954730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7307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20D4" w14:textId="5D2496A1" w:rsidR="003C2581" w:rsidRDefault="003C2581">
      <w:pPr>
        <w:pStyle w:val="a3"/>
        <w:spacing w:before="73" w:line="288" w:lineRule="auto"/>
        <w:ind w:left="140" w:right="201"/>
        <w:rPr>
          <w:lang w:val="en-US"/>
        </w:rPr>
      </w:pPr>
      <w:r w:rsidRPr="003C2581">
        <w:rPr>
          <w:noProof/>
        </w:rPr>
        <w:drawing>
          <wp:inline distT="0" distB="0" distL="0" distR="0" wp14:anchorId="5FB385BD" wp14:editId="051E890B">
            <wp:extent cx="5934903" cy="276264"/>
            <wp:effectExtent l="0" t="0" r="0" b="9525"/>
            <wp:docPr id="662824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8240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920F" w14:textId="23F0B6A0" w:rsidR="004608C1" w:rsidRPr="004608C1" w:rsidRDefault="004608C1" w:rsidP="0030710F">
      <w:pPr>
        <w:pStyle w:val="1"/>
      </w:pPr>
      <w:r>
        <w:t>Ход работы</w:t>
      </w:r>
    </w:p>
    <w:p w14:paraId="4267B6EC" w14:textId="4417A540" w:rsidR="00DF5BF4" w:rsidRDefault="007523F0" w:rsidP="00971456">
      <w:pPr>
        <w:pStyle w:val="3"/>
        <w:numPr>
          <w:ilvl w:val="1"/>
          <w:numId w:val="2"/>
        </w:numPr>
        <w:rPr>
          <w:lang w:val="en-US"/>
        </w:rPr>
      </w:pPr>
      <w:r>
        <w:rPr>
          <w:lang w:val="en-US"/>
        </w:rPr>
        <w:t>RC</w:t>
      </w:r>
      <w:r w:rsidRPr="00C8731B">
        <w:t xml:space="preserve"> </w:t>
      </w:r>
      <w:r>
        <w:t>цепь</w:t>
      </w:r>
    </w:p>
    <w:p w14:paraId="4029D27B" w14:textId="71277A85" w:rsidR="00971456" w:rsidRDefault="00971456" w:rsidP="007761E2">
      <w:r w:rsidRPr="00971456">
        <w:rPr>
          <w:u w:val="single"/>
        </w:rPr>
        <w:t xml:space="preserve">Схема исследуемой </w:t>
      </w:r>
      <w:r w:rsidRPr="00971456">
        <w:rPr>
          <w:u w:val="single"/>
          <w:lang w:val="en-US"/>
        </w:rPr>
        <w:t xml:space="preserve">RC </w:t>
      </w:r>
      <w:r w:rsidRPr="00971456">
        <w:rPr>
          <w:u w:val="single"/>
        </w:rPr>
        <w:t>цепи</w:t>
      </w:r>
      <w:r w:rsidRPr="00971456">
        <w:rPr>
          <w:u w:val="single"/>
          <w:lang w:val="en-US"/>
        </w:rPr>
        <w:t xml:space="preserve"> </w:t>
      </w:r>
      <w:r w:rsidR="007523F0" w:rsidRPr="007523F0">
        <w:rPr>
          <w:noProof/>
        </w:rPr>
        <w:drawing>
          <wp:inline distT="0" distB="0" distL="0" distR="0" wp14:anchorId="7C2677CB" wp14:editId="132FBDE4">
            <wp:extent cx="5010849" cy="2438740"/>
            <wp:effectExtent l="0" t="0" r="0" b="0"/>
            <wp:docPr id="1329801156" name="Рисунок 1" descr="Изображение выглядит как текст, Шрифт, линия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801156" name="Рисунок 1" descr="Изображение выглядит как текст, Шрифт, линия, диаграм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5E896" w14:textId="6296BF80" w:rsidR="00971456" w:rsidRPr="00971456" w:rsidRDefault="00971456">
      <w:pPr>
        <w:pStyle w:val="a3"/>
        <w:spacing w:before="56"/>
        <w:rPr>
          <w:u w:val="single"/>
        </w:rPr>
      </w:pPr>
      <w:r w:rsidRPr="00971456">
        <w:rPr>
          <w:u w:val="single"/>
        </w:rPr>
        <w:t>Графики переходных процессов и измерения по графикам</w:t>
      </w:r>
    </w:p>
    <w:p w14:paraId="6F78D881" w14:textId="43E1FF24" w:rsidR="007523F0" w:rsidRPr="007523F0" w:rsidRDefault="007523F0">
      <w:pPr>
        <w:pStyle w:val="a3"/>
        <w:spacing w:before="56"/>
      </w:pPr>
      <w:r w:rsidRPr="007523F0">
        <w:rPr>
          <w:noProof/>
        </w:rPr>
        <w:drawing>
          <wp:inline distT="0" distB="0" distL="0" distR="0" wp14:anchorId="3ABE29A9" wp14:editId="39D5DA2C">
            <wp:extent cx="6663055" cy="1296670"/>
            <wp:effectExtent l="0" t="0" r="4445" b="0"/>
            <wp:docPr id="96665241" name="Рисунок 1" descr="Изображение выглядит как снимок экрана, линия, Мультимедийное программное обеспечение, Графическ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5241" name="Рисунок 1" descr="Изображение выглядит как снимок экрана, линия, Мультимедийное программное обеспечение, Графическ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3055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323C" w14:textId="41D8E79A" w:rsidR="007523F0" w:rsidRPr="001D7576" w:rsidRDefault="007523F0">
      <w:pPr>
        <w:pStyle w:val="a3"/>
        <w:spacing w:before="56"/>
        <w:rPr>
          <w:i/>
        </w:rPr>
      </w:pPr>
    </w:p>
    <w:p w14:paraId="4159127F" w14:textId="012D311B" w:rsidR="001D7576" w:rsidRPr="001A20A5" w:rsidRDefault="001D7576">
      <w:pPr>
        <w:pStyle w:val="a3"/>
        <w:spacing w:before="56"/>
        <w:rPr>
          <w:i/>
        </w:rPr>
      </w:pPr>
      <m:oMathPara>
        <m:oMath>
          <m:r>
            <w:rPr>
              <w:rFonts w:ascii="Cambria Math" w:hAnsi="Cambria Math"/>
            </w:rPr>
            <m:t>τ=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0,5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8.3*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0,6931</m:t>
              </m:r>
            </m:den>
          </m:f>
          <m:r>
            <w:rPr>
              <w:rFonts w:ascii="Cambria Math" w:hAnsi="Cambria Math"/>
              <w:lang w:val="en-US"/>
            </w:rPr>
            <m:t>=0,011975 c=11975</m:t>
          </m:r>
          <m:r>
            <w:rPr>
              <w:rFonts w:ascii="Cambria Math" w:hAnsi="Cambria Math"/>
            </w:rPr>
            <m:t xml:space="preserve"> мкс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69259184" w14:textId="3FBEF390" w:rsidR="001B4E1A" w:rsidRPr="007D4BAF" w:rsidRDefault="007D4BAF">
      <w:pPr>
        <w:pStyle w:val="a3"/>
        <w:spacing w:before="56"/>
        <w:rPr>
          <w:iCs/>
          <w:u w:val="single"/>
        </w:rPr>
      </w:pPr>
      <w:r>
        <w:rPr>
          <w:iCs/>
          <w:u w:val="single"/>
        </w:rPr>
        <w:t>Расчетные формулы и расчеты</w:t>
      </w:r>
    </w:p>
    <w:p w14:paraId="4735DF04" w14:textId="6DEFB204" w:rsidR="000A0743" w:rsidRPr="0098693D" w:rsidRDefault="000A0743">
      <w:pPr>
        <w:pStyle w:val="a3"/>
        <w:spacing w:before="56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0+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12+0</m:t>
              </m:r>
            </m:num>
            <m:den>
              <m:r>
                <w:rPr>
                  <w:rFonts w:ascii="Cambria Math" w:hAnsi="Cambria Math"/>
                  <w:lang w:val="en-US"/>
                </w:rPr>
                <m:t>120</m:t>
              </m:r>
            </m:den>
          </m:f>
          <m:r>
            <w:rPr>
              <w:rFonts w:ascii="Cambria Math" w:hAnsi="Cambria Math"/>
              <w:lang w:val="en-US"/>
            </w:rPr>
            <m:t>=100</m:t>
          </m:r>
          <m:r>
            <w:rPr>
              <w:rFonts w:ascii="Cambria Math" w:hAnsi="Cambria Math"/>
            </w:rPr>
            <m:t>мА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39FBB68A" w14:textId="090E3D3C" w:rsidR="0098693D" w:rsidRPr="0098693D" w:rsidRDefault="0098693D">
      <w:pPr>
        <w:pStyle w:val="a3"/>
        <w:spacing w:before="56"/>
        <w:rPr>
          <w:i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∞</m:t>
              </m:r>
            </m:e>
          </m:d>
          <m:r>
            <w:rPr>
              <w:rFonts w:ascii="Cambria Math" w:hAnsi="Cambria Math"/>
              <w:lang w:val="en-US"/>
            </w:rPr>
            <m:t>=I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0-</m:t>
              </m:r>
            </m:e>
          </m:d>
          <m:r>
            <w:rPr>
              <w:rFonts w:ascii="Cambria Math" w:hAnsi="Cambria Math"/>
              <w:lang w:val="en-US"/>
            </w:rPr>
            <m:t xml:space="preserve">=0 </m:t>
          </m:r>
          <m:r>
            <w:rPr>
              <w:rFonts w:ascii="Cambria Math" w:hAnsi="Cambria Math"/>
            </w:rPr>
            <m:t>мА</m:t>
          </m:r>
        </m:oMath>
      </m:oMathPara>
    </w:p>
    <w:p w14:paraId="4A1CBA75" w14:textId="2322537B" w:rsidR="0098693D" w:rsidRPr="0098693D" w:rsidRDefault="00000000">
      <w:pPr>
        <w:pStyle w:val="a3"/>
        <w:spacing w:before="56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0+</m:t>
              </m:r>
            </m:e>
          </m:d>
          <m:r>
            <w:rPr>
              <w:rFonts w:ascii="Cambria Math" w:hAnsi="Cambria Math"/>
              <w:lang w:val="en-US"/>
            </w:rPr>
            <m:t>=E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0+</m:t>
              </m:r>
            </m:e>
          </m:d>
          <m:r>
            <w:rPr>
              <w:rFonts w:ascii="Cambria Math" w:hAnsi="Cambria Math"/>
              <w:lang w:val="en-US"/>
            </w:rPr>
            <m:t xml:space="preserve">=6 </m:t>
          </m:r>
          <m:r>
            <w:rPr>
              <w:rFonts w:ascii="Cambria Math" w:hAnsi="Cambria Math"/>
            </w:rPr>
            <m:t>В</m:t>
          </m:r>
        </m:oMath>
      </m:oMathPara>
    </w:p>
    <w:p w14:paraId="6A24EC87" w14:textId="3C987D1A" w:rsidR="0098693D" w:rsidRPr="001B4E1A" w:rsidRDefault="00000000">
      <w:pPr>
        <w:pStyle w:val="a3"/>
        <w:spacing w:before="56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∞</m:t>
              </m:r>
            </m:e>
          </m:d>
          <m:r>
            <w:rPr>
              <w:rFonts w:ascii="Cambria Math" w:hAnsi="Cambria Math"/>
              <w:lang w:val="en-US"/>
            </w:rPr>
            <m:t>=E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0+</m:t>
              </m:r>
            </m:e>
          </m:d>
          <m:r>
            <w:rPr>
              <w:rFonts w:ascii="Cambria Math" w:hAnsi="Cambria Math"/>
              <w:lang w:val="en-US"/>
            </w:rPr>
            <m:t xml:space="preserve">=6 </m:t>
          </m:r>
          <m:r>
            <w:rPr>
              <w:rFonts w:ascii="Cambria Math" w:hAnsi="Cambria Math"/>
            </w:rPr>
            <m:t>В</m:t>
          </m:r>
        </m:oMath>
      </m:oMathPara>
    </w:p>
    <w:p w14:paraId="7913A1A6" w14:textId="012D52CC" w:rsidR="001B4E1A" w:rsidRPr="00651EEC" w:rsidRDefault="001B4E1A">
      <w:pPr>
        <w:pStyle w:val="a3"/>
        <w:spacing w:before="56"/>
        <w:rPr>
          <w:i/>
        </w:rPr>
      </w:pPr>
      <m:oMathPara>
        <m:oMath>
          <m:r>
            <w:rPr>
              <w:rFonts w:ascii="Cambria Math" w:hAnsi="Cambria Math"/>
            </w:rPr>
            <m:t>τ=</m:t>
          </m:r>
          <m:r>
            <w:rPr>
              <w:rFonts w:ascii="Cambria Math" w:hAnsi="Cambria Math"/>
              <w:lang w:val="en-US"/>
            </w:rPr>
            <m:t>RC=120*100*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-6</m:t>
              </m:r>
            </m:sup>
          </m:sSup>
          <m:r>
            <w:rPr>
              <w:rFonts w:ascii="Cambria Math" w:hAnsi="Cambria Math"/>
              <w:lang w:val="en-US"/>
            </w:rPr>
            <m:t>=0</m:t>
          </m:r>
          <m:r>
            <w:rPr>
              <w:rFonts w:ascii="Cambria Math" w:hAnsi="Cambria Math"/>
            </w:rPr>
            <m:t xml:space="preserve">,012 </m:t>
          </m:r>
          <m:r>
            <w:rPr>
              <w:rFonts w:ascii="Cambria Math" w:hAnsi="Cambria Math"/>
              <w:lang w:val="en-US"/>
            </w:rPr>
            <m:t>c</m:t>
          </m:r>
        </m:oMath>
      </m:oMathPara>
    </w:p>
    <w:p w14:paraId="66BC9F2C" w14:textId="6DCFF30E" w:rsidR="00651EEC" w:rsidRPr="00651EEC" w:rsidRDefault="00651EEC">
      <w:pPr>
        <w:pStyle w:val="a3"/>
        <w:spacing w:before="56"/>
        <w:rPr>
          <w:iCs/>
          <w:u w:val="single"/>
        </w:rPr>
      </w:pPr>
      <w:r w:rsidRPr="00B03FF7">
        <w:rPr>
          <w:iCs/>
          <w:u w:val="single"/>
        </w:rPr>
        <w:t>Таблица экспериментальных и расчетных данных</w:t>
      </w:r>
    </w:p>
    <w:tbl>
      <w:tblPr>
        <w:tblW w:w="10320" w:type="dxa"/>
        <w:tblLook w:val="04A0" w:firstRow="1" w:lastRow="0" w:firstColumn="1" w:lastColumn="0" w:noHBand="0" w:noVBand="1"/>
      </w:tblPr>
      <w:tblGrid>
        <w:gridCol w:w="1360"/>
        <w:gridCol w:w="1760"/>
        <w:gridCol w:w="1300"/>
        <w:gridCol w:w="1200"/>
        <w:gridCol w:w="1220"/>
        <w:gridCol w:w="1180"/>
        <w:gridCol w:w="1240"/>
        <w:gridCol w:w="1060"/>
      </w:tblGrid>
      <w:tr w:rsidR="001A20A5" w:rsidRPr="001A20A5" w14:paraId="7CAC365B" w14:textId="77777777" w:rsidTr="001A20A5">
        <w:trPr>
          <w:trHeight w:val="30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4A4973" w14:textId="77777777" w:rsidR="001A20A5" w:rsidRPr="001A20A5" w:rsidRDefault="001A20A5" w:rsidP="001A20A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A20A5">
              <w:rPr>
                <w:rFonts w:ascii="Calibri" w:hAnsi="Calibri" w:cs="Calibri"/>
                <w:color w:val="000000"/>
                <w:lang w:eastAsia="ru-RU"/>
              </w:rPr>
              <w:t>R, [Ом]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F08629" w14:textId="77777777" w:rsidR="001A20A5" w:rsidRPr="001A20A5" w:rsidRDefault="001A20A5" w:rsidP="001A20A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A20A5">
              <w:rPr>
                <w:rFonts w:ascii="Calibri" w:hAnsi="Calibri" w:cs="Calibri"/>
                <w:color w:val="000000"/>
                <w:lang w:eastAsia="ru-RU"/>
              </w:rPr>
              <w:t>С, [мкФ]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57B461" w14:textId="77777777" w:rsidR="001A20A5" w:rsidRPr="001A20A5" w:rsidRDefault="001A20A5" w:rsidP="001A20A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A20A5">
              <w:rPr>
                <w:rFonts w:ascii="Calibri" w:hAnsi="Calibri" w:cs="Calibri"/>
                <w:color w:val="000000"/>
                <w:lang w:eastAsia="ru-RU"/>
              </w:rPr>
              <w:t>Тип данных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AFACC8" w14:textId="77777777" w:rsidR="001A20A5" w:rsidRPr="001A20A5" w:rsidRDefault="001A20A5" w:rsidP="001A20A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proofErr w:type="gramStart"/>
            <w:r w:rsidRPr="001A20A5">
              <w:rPr>
                <w:rFonts w:ascii="Calibri" w:hAnsi="Calibri" w:cs="Calibri"/>
                <w:color w:val="000000"/>
                <w:lang w:eastAsia="ru-RU"/>
              </w:rPr>
              <w:t>I(</w:t>
            </w:r>
            <w:proofErr w:type="gramEnd"/>
            <w:r w:rsidRPr="001A20A5">
              <w:rPr>
                <w:rFonts w:ascii="Calibri" w:hAnsi="Calibri" w:cs="Calibri"/>
                <w:color w:val="000000"/>
                <w:lang w:eastAsia="ru-RU"/>
              </w:rPr>
              <w:t>0+), мА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842956" w14:textId="77777777" w:rsidR="001A20A5" w:rsidRPr="001A20A5" w:rsidRDefault="001A20A5" w:rsidP="001A20A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A20A5">
              <w:rPr>
                <w:rFonts w:ascii="Calibri" w:hAnsi="Calibri" w:cs="Calibri"/>
                <w:color w:val="000000"/>
                <w:lang w:eastAsia="ru-RU"/>
              </w:rPr>
              <w:t>I(</w:t>
            </w:r>
            <w:proofErr w:type="spellStart"/>
            <w:r w:rsidRPr="001A20A5">
              <w:rPr>
                <w:rFonts w:ascii="Calibri" w:hAnsi="Calibri" w:cs="Calibri"/>
                <w:color w:val="000000"/>
                <w:lang w:eastAsia="ru-RU"/>
              </w:rPr>
              <w:t>const</w:t>
            </w:r>
            <w:proofErr w:type="spellEnd"/>
            <w:r w:rsidRPr="001A20A5">
              <w:rPr>
                <w:rFonts w:ascii="Calibri" w:hAnsi="Calibri" w:cs="Calibri"/>
                <w:color w:val="000000"/>
                <w:lang w:eastAsia="ru-RU"/>
              </w:rPr>
              <w:t>), мА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326FF4" w14:textId="4B971497" w:rsidR="001A20A5" w:rsidRPr="001A20A5" w:rsidRDefault="001A20A5" w:rsidP="001A20A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proofErr w:type="gramStart"/>
            <w:r w:rsidRPr="001A20A5">
              <w:rPr>
                <w:rFonts w:ascii="Calibri" w:hAnsi="Calibri" w:cs="Calibri"/>
                <w:color w:val="000000"/>
                <w:lang w:eastAsia="ru-RU"/>
              </w:rPr>
              <w:t>U</w:t>
            </w:r>
            <w:r w:rsidRPr="003273D2">
              <w:rPr>
                <w:rFonts w:ascii="Calibri" w:hAnsi="Calibri" w:cs="Calibri"/>
                <w:color w:val="000000"/>
                <w:vertAlign w:val="subscript"/>
                <w:lang w:eastAsia="ru-RU"/>
              </w:rPr>
              <w:t>C</w:t>
            </w:r>
            <w:r w:rsidRPr="001A20A5">
              <w:rPr>
                <w:rFonts w:ascii="Calibri" w:hAnsi="Calibri" w:cs="Calibri"/>
                <w:color w:val="000000"/>
                <w:lang w:eastAsia="ru-RU"/>
              </w:rPr>
              <w:t>(</w:t>
            </w:r>
            <w:proofErr w:type="gramEnd"/>
            <w:r w:rsidRPr="001A20A5">
              <w:rPr>
                <w:rFonts w:ascii="Calibri" w:hAnsi="Calibri" w:cs="Calibri"/>
                <w:color w:val="000000"/>
                <w:lang w:eastAsia="ru-RU"/>
              </w:rPr>
              <w:t>0+), В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FDC7D2" w14:textId="10FDC089" w:rsidR="001A20A5" w:rsidRPr="001A20A5" w:rsidRDefault="001A20A5" w:rsidP="001A20A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proofErr w:type="gramStart"/>
            <w:r w:rsidRPr="001A20A5">
              <w:rPr>
                <w:rFonts w:ascii="Calibri" w:hAnsi="Calibri" w:cs="Calibri"/>
                <w:color w:val="000000"/>
                <w:lang w:eastAsia="ru-RU"/>
              </w:rPr>
              <w:t>U</w:t>
            </w:r>
            <w:r w:rsidRPr="003273D2">
              <w:rPr>
                <w:rFonts w:ascii="Calibri" w:hAnsi="Calibri" w:cs="Calibri"/>
                <w:color w:val="000000"/>
                <w:vertAlign w:val="subscript"/>
                <w:lang w:eastAsia="ru-RU"/>
              </w:rPr>
              <w:t>C</w:t>
            </w:r>
            <w:r w:rsidRPr="001A20A5">
              <w:rPr>
                <w:rFonts w:ascii="Calibri" w:hAnsi="Calibri" w:cs="Calibri"/>
                <w:color w:val="000000"/>
                <w:lang w:eastAsia="ru-RU"/>
              </w:rPr>
              <w:t>(</w:t>
            </w:r>
            <w:proofErr w:type="spellStart"/>
            <w:proofErr w:type="gramEnd"/>
            <w:r w:rsidRPr="001A20A5">
              <w:rPr>
                <w:rFonts w:ascii="Calibri" w:hAnsi="Calibri" w:cs="Calibri"/>
                <w:color w:val="000000"/>
                <w:lang w:eastAsia="ru-RU"/>
              </w:rPr>
              <w:t>const</w:t>
            </w:r>
            <w:proofErr w:type="spellEnd"/>
            <w:r w:rsidRPr="001A20A5">
              <w:rPr>
                <w:rFonts w:ascii="Calibri" w:hAnsi="Calibri" w:cs="Calibri"/>
                <w:color w:val="000000"/>
                <w:lang w:eastAsia="ru-RU"/>
              </w:rPr>
              <w:t>), В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E79783" w14:textId="77777777" w:rsidR="001A20A5" w:rsidRPr="001A20A5" w:rsidRDefault="001A20A5" w:rsidP="001A20A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A20A5">
              <w:rPr>
                <w:rFonts w:ascii="Calibri" w:hAnsi="Calibri" w:cs="Calibri"/>
                <w:color w:val="000000"/>
                <w:lang w:eastAsia="ru-RU"/>
              </w:rPr>
              <w:t>t, мкс</w:t>
            </w:r>
          </w:p>
        </w:tc>
      </w:tr>
      <w:tr w:rsidR="001A20A5" w:rsidRPr="001A20A5" w14:paraId="068A16EA" w14:textId="77777777" w:rsidTr="001A20A5">
        <w:trPr>
          <w:trHeight w:val="300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bottom"/>
            <w:hideMark/>
          </w:tcPr>
          <w:p w14:paraId="75AE42FB" w14:textId="77777777" w:rsidR="001A20A5" w:rsidRPr="001A20A5" w:rsidRDefault="001A20A5" w:rsidP="001A20A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1A20A5">
              <w:rPr>
                <w:rFonts w:ascii="Calibri" w:hAnsi="Calibri" w:cs="Calibri"/>
                <w:color w:val="000000"/>
                <w:lang w:eastAsia="ru-RU"/>
              </w:rPr>
              <w:t>120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bottom"/>
            <w:hideMark/>
          </w:tcPr>
          <w:p w14:paraId="394C9630" w14:textId="77777777" w:rsidR="001A20A5" w:rsidRPr="001A20A5" w:rsidRDefault="001A20A5" w:rsidP="001A20A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1A20A5">
              <w:rPr>
                <w:rFonts w:ascii="Calibri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2A84C8" w14:textId="77777777" w:rsidR="001A20A5" w:rsidRPr="001A20A5" w:rsidRDefault="001A20A5" w:rsidP="001A20A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A20A5">
              <w:rPr>
                <w:rFonts w:ascii="Calibri" w:hAnsi="Calibri" w:cs="Calibri"/>
                <w:color w:val="000000"/>
                <w:lang w:eastAsia="ru-RU"/>
              </w:rPr>
              <w:t>эксп.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34C239" w14:textId="77777777" w:rsidR="001A20A5" w:rsidRPr="001A20A5" w:rsidRDefault="001A20A5" w:rsidP="001A20A5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1A20A5">
              <w:rPr>
                <w:rFonts w:ascii="Calibri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0BEF2D" w14:textId="77777777" w:rsidR="001A20A5" w:rsidRPr="001A20A5" w:rsidRDefault="001A20A5" w:rsidP="001A20A5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1A20A5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E395D2" w14:textId="77777777" w:rsidR="001A20A5" w:rsidRPr="001A20A5" w:rsidRDefault="001A20A5" w:rsidP="001A20A5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1A20A5">
              <w:rPr>
                <w:rFonts w:ascii="Calibri" w:hAnsi="Calibri" w:cs="Calibri"/>
                <w:color w:val="000000"/>
                <w:lang w:eastAsia="ru-RU"/>
              </w:rPr>
              <w:t>-6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F77886" w14:textId="77777777" w:rsidR="001A20A5" w:rsidRPr="001A20A5" w:rsidRDefault="001A20A5" w:rsidP="001A20A5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1A20A5">
              <w:rPr>
                <w:rFonts w:ascii="Calibri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D7815A" w14:textId="77777777" w:rsidR="001A20A5" w:rsidRPr="001A20A5" w:rsidRDefault="001A20A5" w:rsidP="001A20A5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1A20A5">
              <w:rPr>
                <w:rFonts w:ascii="Calibri" w:hAnsi="Calibri" w:cs="Calibri"/>
                <w:color w:val="000000"/>
                <w:lang w:eastAsia="ru-RU"/>
              </w:rPr>
              <w:t>11975</w:t>
            </w:r>
          </w:p>
        </w:tc>
      </w:tr>
      <w:tr w:rsidR="001A20A5" w:rsidRPr="001A20A5" w14:paraId="45EF791E" w14:textId="77777777" w:rsidTr="001A20A5">
        <w:trPr>
          <w:trHeight w:val="30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9DD1D7" w14:textId="77777777" w:rsidR="001A20A5" w:rsidRPr="001A20A5" w:rsidRDefault="001A20A5" w:rsidP="001A20A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882636" w14:textId="77777777" w:rsidR="001A20A5" w:rsidRPr="001A20A5" w:rsidRDefault="001A20A5" w:rsidP="001A20A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2E97E4" w14:textId="77777777" w:rsidR="001A20A5" w:rsidRPr="001A20A5" w:rsidRDefault="001A20A5" w:rsidP="001A20A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proofErr w:type="spellStart"/>
            <w:r w:rsidRPr="001A20A5">
              <w:rPr>
                <w:rFonts w:ascii="Calibri" w:hAnsi="Calibri" w:cs="Calibri"/>
                <w:color w:val="000000"/>
                <w:lang w:eastAsia="ru-RU"/>
              </w:rPr>
              <w:t>расч</w:t>
            </w:r>
            <w:proofErr w:type="spellEnd"/>
            <w:r w:rsidRPr="001A20A5">
              <w:rPr>
                <w:rFonts w:ascii="Calibri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860176" w14:textId="77777777" w:rsidR="001A20A5" w:rsidRPr="001A20A5" w:rsidRDefault="001A20A5" w:rsidP="001A20A5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1A20A5">
              <w:rPr>
                <w:rFonts w:ascii="Calibri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F2DA78" w14:textId="77777777" w:rsidR="001A20A5" w:rsidRPr="001A20A5" w:rsidRDefault="001A20A5" w:rsidP="001A20A5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1A20A5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B3F5D3" w14:textId="77777777" w:rsidR="001A20A5" w:rsidRPr="001A20A5" w:rsidRDefault="001A20A5" w:rsidP="001A20A5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1A20A5">
              <w:rPr>
                <w:rFonts w:ascii="Calibri" w:hAnsi="Calibri" w:cs="Calibri"/>
                <w:color w:val="000000"/>
                <w:lang w:eastAsia="ru-RU"/>
              </w:rPr>
              <w:t>-6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EA7D63" w14:textId="77777777" w:rsidR="001A20A5" w:rsidRPr="001A20A5" w:rsidRDefault="001A20A5" w:rsidP="001A20A5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1A20A5">
              <w:rPr>
                <w:rFonts w:ascii="Calibri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D921B9" w14:textId="77777777" w:rsidR="001A20A5" w:rsidRPr="001A20A5" w:rsidRDefault="001A20A5" w:rsidP="001A20A5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1A20A5">
              <w:rPr>
                <w:rFonts w:ascii="Calibri" w:hAnsi="Calibri" w:cs="Calibri"/>
                <w:color w:val="000000"/>
                <w:lang w:eastAsia="ru-RU"/>
              </w:rPr>
              <w:t>12000</w:t>
            </w:r>
          </w:p>
        </w:tc>
      </w:tr>
    </w:tbl>
    <w:p w14:paraId="6D8AE976" w14:textId="296AEAD5" w:rsidR="00E554B8" w:rsidRDefault="00E554B8" w:rsidP="00134FCD">
      <w:pPr>
        <w:pStyle w:val="3"/>
        <w:numPr>
          <w:ilvl w:val="1"/>
          <w:numId w:val="2"/>
        </w:numPr>
      </w:pPr>
      <w:r>
        <w:rPr>
          <w:lang w:val="en-US"/>
        </w:rPr>
        <w:t>RL</w:t>
      </w:r>
      <w:r w:rsidRPr="00E554B8">
        <w:t xml:space="preserve"> </w:t>
      </w:r>
      <w:r>
        <w:t>цепь</w:t>
      </w:r>
    </w:p>
    <w:p w14:paraId="7AC66DB0" w14:textId="7A8F67DA" w:rsidR="00134FCD" w:rsidRPr="00614029" w:rsidRDefault="00614029" w:rsidP="00134FCD">
      <w:pPr>
        <w:rPr>
          <w:u w:val="single"/>
        </w:rPr>
      </w:pPr>
      <w:r>
        <w:rPr>
          <w:u w:val="single"/>
        </w:rPr>
        <w:t xml:space="preserve">Схема исследуемой </w:t>
      </w:r>
      <w:r>
        <w:rPr>
          <w:u w:val="single"/>
          <w:lang w:val="en-US"/>
        </w:rPr>
        <w:t xml:space="preserve">RL </w:t>
      </w:r>
      <w:r>
        <w:rPr>
          <w:u w:val="single"/>
        </w:rPr>
        <w:t>цепи</w:t>
      </w:r>
    </w:p>
    <w:p w14:paraId="4178548B" w14:textId="77777777" w:rsidR="001D5B02" w:rsidRDefault="00E554B8">
      <w:pPr>
        <w:pStyle w:val="a3"/>
        <w:spacing w:before="56"/>
      </w:pPr>
      <w:r w:rsidRPr="00E554B8">
        <w:rPr>
          <w:noProof/>
        </w:rPr>
        <w:lastRenderedPageBreak/>
        <w:drawing>
          <wp:inline distT="0" distB="0" distL="0" distR="0" wp14:anchorId="622181F5" wp14:editId="7750E585">
            <wp:extent cx="6663055" cy="2397125"/>
            <wp:effectExtent l="0" t="0" r="4445" b="3175"/>
            <wp:docPr id="786648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6481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305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CF3E" w14:textId="37CCF4AC" w:rsidR="001D5B02" w:rsidRPr="001D5B02" w:rsidRDefault="001D5B02">
      <w:pPr>
        <w:pStyle w:val="a3"/>
        <w:spacing w:before="56"/>
        <w:rPr>
          <w:u w:val="single"/>
        </w:rPr>
      </w:pPr>
      <w:r>
        <w:rPr>
          <w:u w:val="single"/>
        </w:rPr>
        <w:t>Графики переходных процессов и измерения по графикам</w:t>
      </w:r>
    </w:p>
    <w:p w14:paraId="326107AF" w14:textId="5F5D2246" w:rsidR="00E554B8" w:rsidRDefault="00E554B8">
      <w:pPr>
        <w:pStyle w:val="a3"/>
        <w:spacing w:before="56"/>
      </w:pPr>
      <w:r w:rsidRPr="00E554B8">
        <w:rPr>
          <w:noProof/>
        </w:rPr>
        <w:drawing>
          <wp:inline distT="0" distB="0" distL="0" distR="0" wp14:anchorId="5EAA424D" wp14:editId="0A228B06">
            <wp:extent cx="6663055" cy="2909570"/>
            <wp:effectExtent l="0" t="0" r="4445" b="5080"/>
            <wp:docPr id="70470556" name="Рисунок 1" descr="Изображение выглядит как снимок экрана, линия, Красочность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70556" name="Рисунок 1" descr="Изображение выглядит как снимок экрана, линия, Красочность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3055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63B2" w14:textId="6F104ABB" w:rsidR="009C2DA2" w:rsidRPr="00CA10ED" w:rsidRDefault="009C2DA2">
      <w:pPr>
        <w:pStyle w:val="a3"/>
        <w:spacing w:before="56"/>
      </w:pPr>
      <m:oMathPara>
        <m:oMath>
          <m:r>
            <w:rPr>
              <w:rFonts w:ascii="Cambria Math" w:hAnsi="Cambria Math"/>
            </w:rPr>
            <m:t>τ=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0,5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8.2*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0,6931</m:t>
              </m:r>
            </m:den>
          </m:f>
          <m:r>
            <w:rPr>
              <w:rFonts w:ascii="Cambria Math" w:hAnsi="Cambria Math"/>
              <w:lang w:val="en-US"/>
            </w:rPr>
            <m:t>=0,0118</m:t>
          </m:r>
          <m:r>
            <w:rPr>
              <w:rFonts w:ascii="Cambria Math" w:hAnsi="Cambria Math"/>
            </w:rPr>
            <m:t>309</m:t>
          </m:r>
          <m:r>
            <w:rPr>
              <w:rFonts w:ascii="Cambria Math" w:hAnsi="Cambria Math"/>
              <w:lang w:val="en-US"/>
            </w:rPr>
            <m:t xml:space="preserve"> c=118</m:t>
          </m:r>
          <m:r>
            <w:rPr>
              <w:rFonts w:ascii="Cambria Math" w:hAnsi="Cambria Math"/>
            </w:rPr>
            <m:t>31 мкс</m:t>
          </m:r>
        </m:oMath>
      </m:oMathPara>
    </w:p>
    <w:p w14:paraId="23706C7E" w14:textId="6A187EE7" w:rsidR="00CA10ED" w:rsidRPr="00B03FF7" w:rsidRDefault="00B03FF7">
      <w:pPr>
        <w:pStyle w:val="a3"/>
        <w:spacing w:before="56"/>
        <w:rPr>
          <w:u w:val="single"/>
        </w:rPr>
      </w:pPr>
      <w:r w:rsidRPr="00B03FF7">
        <w:rPr>
          <w:u w:val="single"/>
        </w:rPr>
        <w:t>Расчетные формулы и расчеты</w:t>
      </w:r>
    </w:p>
    <w:p w14:paraId="32534EE9" w14:textId="16A6C91A" w:rsidR="00177DF8" w:rsidRPr="002128C5" w:rsidRDefault="00177DF8">
      <w:pPr>
        <w:pStyle w:val="a3"/>
        <w:spacing w:before="56"/>
        <w:rPr>
          <w:i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0+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0-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-6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120</m:t>
              </m:r>
            </m:den>
          </m:f>
          <m:r>
            <w:rPr>
              <w:rFonts w:ascii="Cambria Math" w:hAnsi="Cambria Math"/>
              <w:lang w:val="en-US"/>
            </w:rPr>
            <m:t xml:space="preserve">= -0,05 A= -50 </m:t>
          </m:r>
          <m:r>
            <w:rPr>
              <w:rFonts w:ascii="Cambria Math" w:hAnsi="Cambria Math"/>
            </w:rPr>
            <m:t>мА</m:t>
          </m:r>
        </m:oMath>
      </m:oMathPara>
    </w:p>
    <w:p w14:paraId="316AA81B" w14:textId="6132F0F4" w:rsidR="002128C5" w:rsidRPr="00CE616E" w:rsidRDefault="002128C5">
      <w:pPr>
        <w:pStyle w:val="a3"/>
        <w:spacing w:before="56"/>
        <w:rPr>
          <w:i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∞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0+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</m:t>
              </m:r>
            </m:num>
            <m:den>
              <m:r>
                <w:rPr>
                  <w:rFonts w:ascii="Cambria Math" w:hAnsi="Cambria Math"/>
                  <w:lang w:val="en-US"/>
                </w:rPr>
                <m:t>120</m:t>
              </m:r>
            </m:den>
          </m:f>
          <m:r>
            <w:rPr>
              <w:rFonts w:ascii="Cambria Math" w:hAnsi="Cambria Math"/>
              <w:lang w:val="en-US"/>
            </w:rPr>
            <m:t>=50</m:t>
          </m:r>
          <m:r>
            <w:rPr>
              <w:rFonts w:ascii="Cambria Math" w:hAnsi="Cambria Math"/>
            </w:rPr>
            <m:t xml:space="preserve"> мА</m:t>
          </m:r>
        </m:oMath>
      </m:oMathPara>
    </w:p>
    <w:p w14:paraId="6BF66CC6" w14:textId="1B97472F" w:rsidR="00CE616E" w:rsidRPr="00CE616E" w:rsidRDefault="00000000">
      <w:pPr>
        <w:pStyle w:val="a3"/>
        <w:spacing w:before="56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0+</m:t>
              </m:r>
            </m:e>
          </m:d>
          <m:r>
            <w:rPr>
              <w:rFonts w:ascii="Cambria Math" w:hAnsi="Cambria Math"/>
              <w:lang w:val="en-US"/>
            </w:rPr>
            <m:t>=E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0+</m:t>
              </m:r>
            </m:e>
          </m:d>
          <m:r>
            <w:rPr>
              <w:rFonts w:ascii="Cambria Math" w:hAnsi="Cambria Math"/>
              <w:lang w:val="en-US"/>
            </w:rPr>
            <m:t>=1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В</m:t>
          </m:r>
        </m:oMath>
      </m:oMathPara>
    </w:p>
    <w:p w14:paraId="3B091719" w14:textId="214D991E" w:rsidR="00CE616E" w:rsidRPr="00A31473" w:rsidRDefault="00000000">
      <w:pPr>
        <w:pStyle w:val="a3"/>
        <w:spacing w:before="56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∞)=0 </m:t>
              </m:r>
              <m:r>
                <w:rPr>
                  <w:rFonts w:ascii="Cambria Math" w:hAnsi="Cambria Math"/>
                </w:rPr>
                <m:t>В</m:t>
              </m:r>
            </m:e>
            <m:sub/>
          </m:sSub>
        </m:oMath>
      </m:oMathPara>
    </w:p>
    <w:p w14:paraId="1E42D9F0" w14:textId="5943A71A" w:rsidR="00E554B8" w:rsidRPr="00B03FF7" w:rsidRDefault="00DB34E7">
      <w:pPr>
        <w:pStyle w:val="a3"/>
        <w:spacing w:before="56"/>
        <w:rPr>
          <w:i/>
        </w:rPr>
      </w:pPr>
      <m:oMathPara>
        <m:oMath>
          <m:r>
            <w:rPr>
              <w:rFonts w:ascii="Cambria Math" w:hAnsi="Cambria Math"/>
            </w:rPr>
            <m:t>τ=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hAnsi="Cambria Math"/>
                  <w:lang w:val="en-US"/>
                </w:rPr>
                <m:t>R+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1,44</m:t>
              </m:r>
            </m:num>
            <m:den>
              <m:r>
                <w:rPr>
                  <w:rFonts w:ascii="Cambria Math" w:hAnsi="Cambria Math"/>
                  <w:lang w:val="en-US"/>
                </w:rPr>
                <m:t>120+0</m:t>
              </m:r>
            </m:den>
          </m:f>
          <m:r>
            <w:rPr>
              <w:rFonts w:ascii="Cambria Math" w:hAnsi="Cambria Math"/>
              <w:lang w:val="en-US"/>
            </w:rPr>
            <m:t xml:space="preserve">=12 </m:t>
          </m:r>
          <m:r>
            <w:rPr>
              <w:rFonts w:ascii="Cambria Math" w:hAnsi="Cambria Math"/>
            </w:rPr>
            <m:t>мс</m:t>
          </m:r>
        </m:oMath>
      </m:oMathPara>
    </w:p>
    <w:p w14:paraId="6E969B8E" w14:textId="6AD51E6E" w:rsidR="00B03FF7" w:rsidRPr="00B03FF7" w:rsidRDefault="00B03FF7">
      <w:pPr>
        <w:pStyle w:val="a3"/>
        <w:spacing w:before="56"/>
        <w:rPr>
          <w:iCs/>
          <w:u w:val="single"/>
        </w:rPr>
      </w:pPr>
      <w:r w:rsidRPr="00B03FF7">
        <w:rPr>
          <w:iCs/>
          <w:u w:val="single"/>
        </w:rPr>
        <w:t>Таблица экспериментальных и расчетных данных</w:t>
      </w:r>
    </w:p>
    <w:tbl>
      <w:tblPr>
        <w:tblW w:w="10320" w:type="dxa"/>
        <w:tblLook w:val="04A0" w:firstRow="1" w:lastRow="0" w:firstColumn="1" w:lastColumn="0" w:noHBand="0" w:noVBand="1"/>
      </w:tblPr>
      <w:tblGrid>
        <w:gridCol w:w="1360"/>
        <w:gridCol w:w="1760"/>
        <w:gridCol w:w="1300"/>
        <w:gridCol w:w="1200"/>
        <w:gridCol w:w="1220"/>
        <w:gridCol w:w="1180"/>
        <w:gridCol w:w="1240"/>
        <w:gridCol w:w="1060"/>
      </w:tblGrid>
      <w:tr w:rsidR="001D6E00" w:rsidRPr="001D6E00" w14:paraId="059FD08A" w14:textId="77777777" w:rsidTr="001D6E00">
        <w:trPr>
          <w:trHeight w:val="30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C46DA3" w14:textId="77777777" w:rsidR="001D6E00" w:rsidRPr="001D6E00" w:rsidRDefault="001D6E00" w:rsidP="001D6E0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D6E00">
              <w:rPr>
                <w:rFonts w:ascii="Calibri" w:hAnsi="Calibri" w:cs="Calibri"/>
                <w:color w:val="000000"/>
                <w:lang w:eastAsia="ru-RU"/>
              </w:rPr>
              <w:t>R, [Ом]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AEAF59" w14:textId="77777777" w:rsidR="001D6E00" w:rsidRPr="001D6E00" w:rsidRDefault="001D6E00" w:rsidP="001D6E0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D6E00">
              <w:rPr>
                <w:rFonts w:ascii="Calibri" w:hAnsi="Calibri" w:cs="Calibri"/>
                <w:color w:val="000000"/>
                <w:lang w:eastAsia="ru-RU"/>
              </w:rPr>
              <w:t>L, [</w:t>
            </w:r>
            <w:proofErr w:type="spellStart"/>
            <w:r w:rsidRPr="001D6E00">
              <w:rPr>
                <w:rFonts w:ascii="Calibri" w:hAnsi="Calibri" w:cs="Calibri"/>
                <w:color w:val="000000"/>
                <w:lang w:eastAsia="ru-RU"/>
              </w:rPr>
              <w:t>мГн</w:t>
            </w:r>
            <w:proofErr w:type="spellEnd"/>
            <w:r w:rsidRPr="001D6E00">
              <w:rPr>
                <w:rFonts w:ascii="Calibri" w:hAnsi="Calibri" w:cs="Calibri"/>
                <w:color w:val="000000"/>
                <w:lang w:eastAsia="ru-RU"/>
              </w:rPr>
              <w:t>]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89DED2" w14:textId="77777777" w:rsidR="001D6E00" w:rsidRPr="001D6E00" w:rsidRDefault="001D6E00" w:rsidP="001D6E0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D6E00">
              <w:rPr>
                <w:rFonts w:ascii="Calibri" w:hAnsi="Calibri" w:cs="Calibri"/>
                <w:color w:val="000000"/>
                <w:lang w:eastAsia="ru-RU"/>
              </w:rPr>
              <w:t>Тип данных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35F0EF" w14:textId="77777777" w:rsidR="001D6E00" w:rsidRPr="001D6E00" w:rsidRDefault="001D6E00" w:rsidP="001D6E0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proofErr w:type="gramStart"/>
            <w:r w:rsidRPr="001D6E00">
              <w:rPr>
                <w:rFonts w:ascii="Calibri" w:hAnsi="Calibri" w:cs="Calibri"/>
                <w:color w:val="000000"/>
                <w:lang w:eastAsia="ru-RU"/>
              </w:rPr>
              <w:t>I(</w:t>
            </w:r>
            <w:proofErr w:type="gramEnd"/>
            <w:r w:rsidRPr="001D6E00">
              <w:rPr>
                <w:rFonts w:ascii="Calibri" w:hAnsi="Calibri" w:cs="Calibri"/>
                <w:color w:val="000000"/>
                <w:lang w:eastAsia="ru-RU"/>
              </w:rPr>
              <w:t>0+), мА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68E814" w14:textId="77777777" w:rsidR="001D6E00" w:rsidRPr="001D6E00" w:rsidRDefault="001D6E00" w:rsidP="001D6E0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D6E00">
              <w:rPr>
                <w:rFonts w:ascii="Calibri" w:hAnsi="Calibri" w:cs="Calibri"/>
                <w:color w:val="000000"/>
                <w:lang w:eastAsia="ru-RU"/>
              </w:rPr>
              <w:t>I(</w:t>
            </w:r>
            <w:proofErr w:type="spellStart"/>
            <w:r w:rsidRPr="001D6E00">
              <w:rPr>
                <w:rFonts w:ascii="Calibri" w:hAnsi="Calibri" w:cs="Calibri"/>
                <w:color w:val="000000"/>
                <w:lang w:eastAsia="ru-RU"/>
              </w:rPr>
              <w:t>const</w:t>
            </w:r>
            <w:proofErr w:type="spellEnd"/>
            <w:r w:rsidRPr="001D6E00">
              <w:rPr>
                <w:rFonts w:ascii="Calibri" w:hAnsi="Calibri" w:cs="Calibri"/>
                <w:color w:val="000000"/>
                <w:lang w:eastAsia="ru-RU"/>
              </w:rPr>
              <w:t>), мА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9C0647" w14:textId="4D297C84" w:rsidR="001D6E00" w:rsidRPr="001D6E00" w:rsidRDefault="001D6E00" w:rsidP="001D6E0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proofErr w:type="gramStart"/>
            <w:r w:rsidRPr="001D6E00">
              <w:rPr>
                <w:rFonts w:ascii="Calibri" w:hAnsi="Calibri" w:cs="Calibri"/>
                <w:color w:val="000000"/>
                <w:lang w:eastAsia="ru-RU"/>
              </w:rPr>
              <w:t>U</w:t>
            </w:r>
            <w:r w:rsidRPr="00CE06B8">
              <w:rPr>
                <w:rFonts w:ascii="Calibri" w:hAnsi="Calibri" w:cs="Calibri"/>
                <w:color w:val="000000"/>
                <w:vertAlign w:val="subscript"/>
                <w:lang w:eastAsia="ru-RU"/>
              </w:rPr>
              <w:t>L</w:t>
            </w:r>
            <w:r w:rsidRPr="001D6E00">
              <w:rPr>
                <w:rFonts w:ascii="Calibri" w:hAnsi="Calibri" w:cs="Calibri"/>
                <w:color w:val="000000"/>
                <w:lang w:eastAsia="ru-RU"/>
              </w:rPr>
              <w:t>(</w:t>
            </w:r>
            <w:proofErr w:type="gramEnd"/>
            <w:r w:rsidRPr="001D6E00">
              <w:rPr>
                <w:rFonts w:ascii="Calibri" w:hAnsi="Calibri" w:cs="Calibri"/>
                <w:color w:val="000000"/>
                <w:lang w:eastAsia="ru-RU"/>
              </w:rPr>
              <w:t>0+), В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A9C8C8" w14:textId="3FA74F9A" w:rsidR="001D6E00" w:rsidRPr="001D6E00" w:rsidRDefault="001D6E00" w:rsidP="001D6E0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proofErr w:type="gramStart"/>
            <w:r w:rsidRPr="001D6E00">
              <w:rPr>
                <w:rFonts w:ascii="Calibri" w:hAnsi="Calibri" w:cs="Calibri"/>
                <w:color w:val="000000"/>
                <w:lang w:eastAsia="ru-RU"/>
              </w:rPr>
              <w:t>U</w:t>
            </w:r>
            <w:r w:rsidRPr="00CE06B8">
              <w:rPr>
                <w:rFonts w:ascii="Calibri" w:hAnsi="Calibri" w:cs="Calibri"/>
                <w:color w:val="000000"/>
                <w:vertAlign w:val="subscript"/>
                <w:lang w:eastAsia="ru-RU"/>
              </w:rPr>
              <w:t>L</w:t>
            </w:r>
            <w:r w:rsidRPr="001D6E00">
              <w:rPr>
                <w:rFonts w:ascii="Calibri" w:hAnsi="Calibri" w:cs="Calibri"/>
                <w:color w:val="000000"/>
                <w:lang w:eastAsia="ru-RU"/>
              </w:rPr>
              <w:t>(</w:t>
            </w:r>
            <w:proofErr w:type="spellStart"/>
            <w:proofErr w:type="gramEnd"/>
            <w:r w:rsidRPr="001D6E00">
              <w:rPr>
                <w:rFonts w:ascii="Calibri" w:hAnsi="Calibri" w:cs="Calibri"/>
                <w:color w:val="000000"/>
                <w:lang w:eastAsia="ru-RU"/>
              </w:rPr>
              <w:t>const</w:t>
            </w:r>
            <w:proofErr w:type="spellEnd"/>
            <w:r w:rsidRPr="001D6E00">
              <w:rPr>
                <w:rFonts w:ascii="Calibri" w:hAnsi="Calibri" w:cs="Calibri"/>
                <w:color w:val="000000"/>
                <w:lang w:eastAsia="ru-RU"/>
              </w:rPr>
              <w:t>), В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886537" w14:textId="77777777" w:rsidR="001D6E00" w:rsidRPr="001D6E00" w:rsidRDefault="001D6E00" w:rsidP="001D6E0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D6E00">
              <w:rPr>
                <w:rFonts w:ascii="Calibri" w:hAnsi="Calibri" w:cs="Calibri"/>
                <w:color w:val="000000"/>
                <w:lang w:eastAsia="ru-RU"/>
              </w:rPr>
              <w:t>t, мкс</w:t>
            </w:r>
          </w:p>
        </w:tc>
      </w:tr>
      <w:tr w:rsidR="001D6E00" w:rsidRPr="001D6E00" w14:paraId="479706EC" w14:textId="77777777" w:rsidTr="001D6E00">
        <w:trPr>
          <w:trHeight w:val="300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bottom"/>
            <w:hideMark/>
          </w:tcPr>
          <w:p w14:paraId="5F1004A4" w14:textId="77777777" w:rsidR="001D6E00" w:rsidRPr="001D6E00" w:rsidRDefault="001D6E00" w:rsidP="001D6E0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1D6E00">
              <w:rPr>
                <w:rFonts w:ascii="Calibri" w:hAnsi="Calibri" w:cs="Calibri"/>
                <w:color w:val="000000"/>
                <w:lang w:eastAsia="ru-RU"/>
              </w:rPr>
              <w:t>120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bottom"/>
            <w:hideMark/>
          </w:tcPr>
          <w:p w14:paraId="048EDE80" w14:textId="77777777" w:rsidR="001D6E00" w:rsidRPr="001D6E00" w:rsidRDefault="001D6E00" w:rsidP="001D6E0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1D6E00">
              <w:rPr>
                <w:rFonts w:ascii="Calibri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FA7C95" w14:textId="77777777" w:rsidR="001D6E00" w:rsidRPr="001D6E00" w:rsidRDefault="001D6E00" w:rsidP="001D6E0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D6E00">
              <w:rPr>
                <w:rFonts w:ascii="Calibri" w:hAnsi="Calibri" w:cs="Calibri"/>
                <w:color w:val="000000"/>
                <w:lang w:eastAsia="ru-RU"/>
              </w:rPr>
              <w:t>эксп.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8A6726" w14:textId="77777777" w:rsidR="001D6E00" w:rsidRPr="001D6E00" w:rsidRDefault="001D6E00" w:rsidP="001D6E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1D6E00">
              <w:rPr>
                <w:rFonts w:ascii="Calibri" w:hAnsi="Calibri" w:cs="Calibri"/>
                <w:color w:val="000000"/>
                <w:lang w:eastAsia="ru-RU"/>
              </w:rPr>
              <w:t>-50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A402EE" w14:textId="77777777" w:rsidR="001D6E00" w:rsidRPr="001D6E00" w:rsidRDefault="001D6E00" w:rsidP="001D6E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1D6E00">
              <w:rPr>
                <w:rFonts w:ascii="Calibri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115467" w14:textId="77777777" w:rsidR="001D6E00" w:rsidRPr="001D6E00" w:rsidRDefault="001D6E00" w:rsidP="001D6E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1D6E00">
              <w:rPr>
                <w:rFonts w:ascii="Calibri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DFDB7E" w14:textId="77777777" w:rsidR="001D6E00" w:rsidRPr="001D6E00" w:rsidRDefault="001D6E00" w:rsidP="001D6E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1D6E00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F45613" w14:textId="77777777" w:rsidR="001D6E00" w:rsidRPr="001D6E00" w:rsidRDefault="001D6E00" w:rsidP="001D6E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1D6E00">
              <w:rPr>
                <w:rFonts w:ascii="Calibri" w:hAnsi="Calibri" w:cs="Calibri"/>
                <w:color w:val="000000"/>
                <w:lang w:eastAsia="ru-RU"/>
              </w:rPr>
              <w:t>11831</w:t>
            </w:r>
          </w:p>
        </w:tc>
      </w:tr>
      <w:tr w:rsidR="001D6E00" w:rsidRPr="001D6E00" w14:paraId="6C911E2B" w14:textId="77777777" w:rsidTr="001D6E00">
        <w:trPr>
          <w:trHeight w:val="30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F1546B" w14:textId="77777777" w:rsidR="001D6E00" w:rsidRPr="001D6E00" w:rsidRDefault="001D6E00" w:rsidP="001D6E0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4047B0" w14:textId="77777777" w:rsidR="001D6E00" w:rsidRPr="001D6E00" w:rsidRDefault="001D6E00" w:rsidP="001D6E0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0B1B54" w14:textId="77777777" w:rsidR="001D6E00" w:rsidRPr="001D6E00" w:rsidRDefault="001D6E00" w:rsidP="001D6E0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proofErr w:type="spellStart"/>
            <w:r w:rsidRPr="001D6E00">
              <w:rPr>
                <w:rFonts w:ascii="Calibri" w:hAnsi="Calibri" w:cs="Calibri"/>
                <w:color w:val="000000"/>
                <w:lang w:eastAsia="ru-RU"/>
              </w:rPr>
              <w:t>расч</w:t>
            </w:r>
            <w:proofErr w:type="spellEnd"/>
            <w:r w:rsidRPr="001D6E00">
              <w:rPr>
                <w:rFonts w:ascii="Calibri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24510A" w14:textId="77777777" w:rsidR="001D6E00" w:rsidRPr="001D6E00" w:rsidRDefault="001D6E00" w:rsidP="001D6E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1D6E00">
              <w:rPr>
                <w:rFonts w:ascii="Calibri" w:hAnsi="Calibri" w:cs="Calibri"/>
                <w:color w:val="000000"/>
                <w:lang w:eastAsia="ru-RU"/>
              </w:rPr>
              <w:t>-50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45B936" w14:textId="77777777" w:rsidR="001D6E00" w:rsidRPr="001D6E00" w:rsidRDefault="001D6E00" w:rsidP="001D6E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1D6E00">
              <w:rPr>
                <w:rFonts w:ascii="Calibri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DF1886" w14:textId="77777777" w:rsidR="001D6E00" w:rsidRPr="001D6E00" w:rsidRDefault="001D6E00" w:rsidP="001D6E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1D6E00">
              <w:rPr>
                <w:rFonts w:ascii="Calibri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BC803A" w14:textId="77777777" w:rsidR="001D6E00" w:rsidRPr="001D6E00" w:rsidRDefault="001D6E00" w:rsidP="001D6E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1D6E00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903013" w14:textId="77777777" w:rsidR="001D6E00" w:rsidRPr="001D6E00" w:rsidRDefault="001D6E00" w:rsidP="001D6E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1D6E00">
              <w:rPr>
                <w:rFonts w:ascii="Calibri" w:hAnsi="Calibri" w:cs="Calibri"/>
                <w:color w:val="000000"/>
                <w:lang w:eastAsia="ru-RU"/>
              </w:rPr>
              <w:t>12000</w:t>
            </w:r>
          </w:p>
        </w:tc>
      </w:tr>
    </w:tbl>
    <w:p w14:paraId="01012A22" w14:textId="77777777" w:rsidR="000A0743" w:rsidRDefault="000A0743">
      <w:pPr>
        <w:pStyle w:val="a3"/>
        <w:spacing w:before="56"/>
      </w:pPr>
    </w:p>
    <w:p w14:paraId="1897DB47" w14:textId="10D2A893" w:rsidR="001D6E00" w:rsidRDefault="003F3FE7" w:rsidP="00C8731B">
      <w:pPr>
        <w:pStyle w:val="3"/>
      </w:pPr>
      <w:r>
        <w:t xml:space="preserve">2.1 </w:t>
      </w:r>
      <w:r>
        <w:rPr>
          <w:lang w:val="en-US"/>
        </w:rPr>
        <w:t xml:space="preserve">RLC </w:t>
      </w:r>
      <w:r>
        <w:t>цепь</w:t>
      </w:r>
      <w:r w:rsidR="00AB1BE8">
        <w:t xml:space="preserve"> – апериодический процесс</w:t>
      </w:r>
    </w:p>
    <w:p w14:paraId="4153B57F" w14:textId="7FBEC3BE" w:rsidR="00E12947" w:rsidRPr="00E12947" w:rsidRDefault="00E12947" w:rsidP="00E12947">
      <w:pPr>
        <w:rPr>
          <w:u w:val="single"/>
        </w:rPr>
      </w:pPr>
      <w:r>
        <w:rPr>
          <w:u w:val="single"/>
        </w:rPr>
        <w:t xml:space="preserve">Схема исследуемой </w:t>
      </w:r>
      <w:r>
        <w:rPr>
          <w:u w:val="single"/>
          <w:lang w:val="en-US"/>
        </w:rPr>
        <w:t>RL</w:t>
      </w:r>
      <w:r>
        <w:rPr>
          <w:u w:val="single"/>
        </w:rPr>
        <w:t>С цепи</w:t>
      </w:r>
    </w:p>
    <w:p w14:paraId="251282EA" w14:textId="77777777" w:rsidR="00382910" w:rsidRDefault="00D562D4">
      <w:pPr>
        <w:pStyle w:val="a3"/>
        <w:spacing w:before="56"/>
        <w:rPr>
          <w:noProof/>
        </w:rPr>
      </w:pPr>
      <w:r w:rsidRPr="00D562D4">
        <w:rPr>
          <w:noProof/>
        </w:rPr>
        <w:lastRenderedPageBreak/>
        <w:drawing>
          <wp:inline distT="0" distB="0" distL="0" distR="0" wp14:anchorId="19C22250" wp14:editId="4A892FA1">
            <wp:extent cx="6663055" cy="2963545"/>
            <wp:effectExtent l="0" t="0" r="4445" b="8255"/>
            <wp:docPr id="1394712567" name="Рисунок 1" descr="Изображение выглядит как текст, диаграмма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12567" name="Рисунок 1" descr="Изображение выглядит как текст, диаграмма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3055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96AD" w14:textId="09A8D9DB" w:rsidR="003F3FE7" w:rsidRDefault="00382910">
      <w:pPr>
        <w:pStyle w:val="a3"/>
        <w:spacing w:before="56"/>
        <w:rPr>
          <w:noProof/>
        </w:rPr>
      </w:pPr>
      <w:r>
        <w:rPr>
          <w:noProof/>
          <w:u w:val="single"/>
        </w:rPr>
        <w:t>Графики переходных процессов и измерения по графикам</w:t>
      </w:r>
      <w:r w:rsidR="000A71E5" w:rsidRPr="000A71E5">
        <w:rPr>
          <w:noProof/>
        </w:rPr>
        <w:t xml:space="preserve"> </w:t>
      </w:r>
      <w:r w:rsidR="008554E3" w:rsidRPr="008554E3">
        <w:rPr>
          <w:noProof/>
        </w:rPr>
        <w:drawing>
          <wp:inline distT="0" distB="0" distL="0" distR="0" wp14:anchorId="5C56C8EA" wp14:editId="3DA9BCCA">
            <wp:extent cx="6663055" cy="3347085"/>
            <wp:effectExtent l="0" t="0" r="4445" b="5715"/>
            <wp:docPr id="1600197751" name="Рисунок 1" descr="Изображение выглядит как текст, диаграмма, линия, Графи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197751" name="Рисунок 1" descr="Изображение выглядит как текст, диаграмма, линия, Графи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305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5B51" w14:textId="391F8A0F" w:rsidR="00C24CF6" w:rsidRPr="00C24CF6" w:rsidRDefault="00C24CF6">
      <w:pPr>
        <w:pStyle w:val="a3"/>
        <w:spacing w:before="56"/>
        <w:rPr>
          <w:noProof/>
          <w:u w:val="single"/>
        </w:rPr>
      </w:pPr>
      <w:r>
        <w:rPr>
          <w:noProof/>
          <w:u w:val="single"/>
        </w:rPr>
        <w:t>Расчетные формулы и расчеты</w:t>
      </w:r>
    </w:p>
    <w:p w14:paraId="7B436B2F" w14:textId="45E6AAFC" w:rsidR="00F26ED9" w:rsidRPr="002215FB" w:rsidRDefault="00F26ED9">
      <w:pPr>
        <w:pStyle w:val="a3"/>
        <w:spacing w:before="56"/>
        <w:rPr>
          <w:i/>
          <w:noProof/>
        </w:rPr>
      </w:pPr>
      <m:oMathPara>
        <m:oMath>
          <m:r>
            <w:rPr>
              <w:rFonts w:ascii="Cambria Math" w:hAnsi="Cambria Math"/>
              <w:noProof/>
            </w:rPr>
            <m:t>δ=</m:t>
          </m:r>
          <m:f>
            <m:f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/>
                </w:rPr>
                <m:t>R</m:t>
              </m:r>
            </m:num>
            <m:den>
              <m:r>
                <w:rPr>
                  <w:rFonts w:ascii="Cambria Math" w:hAnsi="Cambria Math"/>
                  <w:noProof/>
                  <w:lang w:val="en-US"/>
                </w:rPr>
                <m:t>2L</m:t>
              </m:r>
            </m:den>
          </m:f>
          <m:r>
            <w:rPr>
              <w:rFonts w:ascii="Cambria Math" w:hAnsi="Cambria Math"/>
              <w:noProof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/>
                </w:rPr>
                <m:t>480</m:t>
              </m:r>
            </m:num>
            <m:den>
              <m:r>
                <w:rPr>
                  <w:rFonts w:ascii="Cambria Math" w:hAnsi="Cambria Math"/>
                  <w:noProof/>
                  <w:lang w:val="en-US"/>
                </w:rPr>
                <m:t>2*1,44</m:t>
              </m:r>
            </m:den>
          </m:f>
          <m:r>
            <w:rPr>
              <w:rFonts w:ascii="Cambria Math" w:hAnsi="Cambria Math"/>
              <w:noProof/>
              <w:lang w:val="en-US"/>
            </w:rPr>
            <m:t xml:space="preserve">=166,667 </m:t>
          </m:r>
          <m:sSup>
            <m:sSup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hAnsi="Cambria Math"/>
                  <w:noProof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noProof/>
                  <w:lang w:val="en-US"/>
                </w:rPr>
                <m:t>-1</m:t>
              </m:r>
            </m:sup>
          </m:sSup>
        </m:oMath>
      </m:oMathPara>
    </w:p>
    <w:p w14:paraId="681081DE" w14:textId="7D671EF0" w:rsidR="002215FB" w:rsidRPr="00F95492" w:rsidRDefault="00000000">
      <w:pPr>
        <w:pStyle w:val="a3"/>
        <w:spacing w:before="56"/>
        <w:rPr>
          <w:i/>
          <w:noProof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ω</m:t>
              </m:r>
            </m:e>
            <m:sub>
              <m:r>
                <w:rPr>
                  <w:rFonts w:ascii="Cambria Math" w:hAnsi="Cambria Math"/>
                  <w:noProof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noProof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/>
              <w:noProof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1,44*100*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-6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  <w:lang w:val="en-US"/>
                    </w:rPr>
                    <m:t xml:space="preserve"> </m:t>
                  </m:r>
                </m:e>
              </m:rad>
            </m:den>
          </m:f>
          <m:r>
            <w:rPr>
              <w:rFonts w:ascii="Cambria Math" w:hAnsi="Cambria Math"/>
              <w:noProof/>
              <w:lang w:val="en-US"/>
            </w:rPr>
            <m:t>=</m:t>
          </m:r>
          <m:r>
            <w:rPr>
              <w:rFonts w:ascii="Cambria Math" w:hAnsi="Cambria Math"/>
              <w:noProof/>
            </w:rPr>
            <m:t>83,33</m:t>
          </m:r>
          <m:f>
            <m:f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  <w:lang w:val="en-US"/>
                </w:rPr>
                <m:t>c</m:t>
              </m:r>
            </m:den>
          </m:f>
        </m:oMath>
      </m:oMathPara>
    </w:p>
    <w:p w14:paraId="7240AB8F" w14:textId="117DBF70" w:rsidR="00F95492" w:rsidRPr="00A21922" w:rsidRDefault="00000000">
      <w:pPr>
        <w:pStyle w:val="a3"/>
        <w:spacing w:before="56"/>
        <w:rPr>
          <w:i/>
          <w:noProof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noProof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noProof/>
              <w:lang w:val="en-US"/>
            </w:rPr>
            <m:t xml:space="preserve">= -δ+ </m:t>
          </m:r>
          <m:rad>
            <m:radPr>
              <m:degHide m:val="1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lang w:val="en-US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noProof/>
              <w:lang w:val="en-US"/>
            </w:rPr>
            <m:t xml:space="preserve">= -22.37 </m:t>
          </m:r>
          <m:sSup>
            <m:sSup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hAnsi="Cambria Math"/>
                  <w:noProof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noProof/>
                  <w:lang w:val="en-US"/>
                </w:rPr>
                <m:t>-1</m:t>
              </m:r>
            </m:sup>
          </m:sSup>
        </m:oMath>
      </m:oMathPara>
    </w:p>
    <w:p w14:paraId="481D85C3" w14:textId="2B294591" w:rsidR="00F95492" w:rsidRPr="00B3711D" w:rsidRDefault="00000000">
      <w:pPr>
        <w:pStyle w:val="a3"/>
        <w:spacing w:before="56"/>
        <w:rPr>
          <w:i/>
          <w:noProof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noProof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noProof/>
              <w:lang w:val="en-US"/>
            </w:rPr>
            <m:t xml:space="preserve">= -δ- </m:t>
          </m:r>
          <m:rad>
            <m:radPr>
              <m:degHide m:val="1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lang w:val="en-US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noProof/>
              <w:lang w:val="en-US"/>
            </w:rPr>
            <m:t xml:space="preserve">= -310.97 </m:t>
          </m:r>
          <m:sSup>
            <m:sSup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hAnsi="Cambria Math"/>
                  <w:noProof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noProof/>
                  <w:lang w:val="en-US"/>
                </w:rPr>
                <m:t>-1</m:t>
              </m:r>
            </m:sup>
          </m:sSup>
        </m:oMath>
      </m:oMathPara>
    </w:p>
    <w:p w14:paraId="3DE02529" w14:textId="0E0C6208" w:rsidR="00B3711D" w:rsidRDefault="00B3711D">
      <w:pPr>
        <w:pStyle w:val="a3"/>
        <w:spacing w:before="56"/>
        <w:rPr>
          <w:i/>
          <w:noProof/>
          <w:lang w:val="en-US"/>
        </w:rPr>
      </w:pPr>
      <w:r w:rsidRPr="00B3711D">
        <w:rPr>
          <w:i/>
          <w:noProof/>
          <w:lang w:val="en-US"/>
        </w:rPr>
        <w:drawing>
          <wp:inline distT="0" distB="0" distL="0" distR="0" wp14:anchorId="2728FA12" wp14:editId="03D8098D">
            <wp:extent cx="3886200" cy="262360"/>
            <wp:effectExtent l="0" t="0" r="0" b="4445"/>
            <wp:docPr id="1676242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421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4486" cy="26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11D">
        <w:rPr>
          <w:i/>
          <w:noProof/>
          <w:lang w:val="en-US"/>
        </w:rPr>
        <w:drawing>
          <wp:inline distT="0" distB="0" distL="0" distR="0" wp14:anchorId="0C19864E" wp14:editId="7B112F9B">
            <wp:extent cx="2987040" cy="297940"/>
            <wp:effectExtent l="0" t="0" r="3810" b="6985"/>
            <wp:docPr id="2042768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7683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3085" cy="30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0D88" w14:textId="79CAF654" w:rsidR="00B3711D" w:rsidRDefault="00B3711D">
      <w:pPr>
        <w:pStyle w:val="a3"/>
        <w:spacing w:before="56"/>
        <w:rPr>
          <w:i/>
          <w:noProof/>
          <w:lang w:val="en-US"/>
        </w:rPr>
      </w:pPr>
      <w:r w:rsidRPr="00B3711D">
        <w:rPr>
          <w:i/>
          <w:noProof/>
          <w:lang w:val="en-US"/>
        </w:rPr>
        <w:drawing>
          <wp:inline distT="0" distB="0" distL="0" distR="0" wp14:anchorId="7A58E009" wp14:editId="71B71F8F">
            <wp:extent cx="2346960" cy="523162"/>
            <wp:effectExtent l="0" t="0" r="0" b="0"/>
            <wp:docPr id="1777433966" name="Рисунок 1" descr="Изображение выглядит как Шрифт, текст, число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433966" name="Рисунок 1" descr="Изображение выглядит как Шрифт, текст, число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0895" cy="52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9E6E" w14:textId="7AF2F909" w:rsidR="00B3711D" w:rsidRDefault="00B3711D">
      <w:pPr>
        <w:pStyle w:val="a3"/>
        <w:spacing w:before="56"/>
        <w:rPr>
          <w:i/>
          <w:noProof/>
          <w:lang w:val="en-US"/>
        </w:rPr>
      </w:pPr>
      <w:r w:rsidRPr="00B3711D">
        <w:rPr>
          <w:i/>
          <w:noProof/>
          <w:lang w:val="en-US"/>
        </w:rPr>
        <w:lastRenderedPageBreak/>
        <w:drawing>
          <wp:inline distT="0" distB="0" distL="0" distR="0" wp14:anchorId="5648D5F7" wp14:editId="481D793F">
            <wp:extent cx="3877216" cy="543001"/>
            <wp:effectExtent l="0" t="0" r="0" b="9525"/>
            <wp:docPr id="1952671258" name="Рисунок 1" descr="Изображение выглядит как текст, Шрифт, снимок экрана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671258" name="Рисунок 1" descr="Изображение выглядит как текст, Шрифт, снимок экрана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5F2F" w14:textId="2733A194" w:rsidR="00C06A27" w:rsidRDefault="00C06A27">
      <w:pPr>
        <w:pStyle w:val="a3"/>
        <w:spacing w:before="56"/>
        <w:rPr>
          <w:iCs/>
          <w:noProof/>
          <w:lang w:val="en-US"/>
        </w:rPr>
      </w:pPr>
      <w:r>
        <w:rPr>
          <w:iCs/>
          <w:noProof/>
        </w:rPr>
        <w:t xml:space="preserve"> Тогда </w:t>
      </w:r>
      <m:oMath>
        <m:r>
          <w:rPr>
            <w:rFonts w:ascii="Cambria Math" w:hAnsi="Cambria Math"/>
            <w:noProof/>
          </w:rPr>
          <m:t>I</m:t>
        </m:r>
        <m:d>
          <m:dPr>
            <m:ctrlPr>
              <w:rPr>
                <w:rFonts w:ascii="Cambria Math" w:hAnsi="Cambria Math"/>
                <w:i/>
                <w:iCs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0+</m:t>
            </m:r>
          </m:e>
        </m:d>
        <m:r>
          <w:rPr>
            <w:rFonts w:ascii="Cambria Math" w:hAnsi="Cambria Math"/>
            <w:noProof/>
            <w:lang w:val="en-US"/>
          </w:rPr>
          <m:t>= i</m:t>
        </m:r>
        <m:d>
          <m:dPr>
            <m:ctrlPr>
              <w:rPr>
                <w:rFonts w:ascii="Cambria Math" w:hAnsi="Cambria Math"/>
                <w:i/>
                <w:iCs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0</m:t>
            </m:r>
          </m:e>
        </m:d>
        <m:r>
          <w:rPr>
            <w:rFonts w:ascii="Cambria Math" w:hAnsi="Cambria Math"/>
            <w:noProof/>
            <w:lang w:val="en-US"/>
          </w:rPr>
          <m:t>=0 [A]</m:t>
        </m:r>
      </m:oMath>
    </w:p>
    <w:p w14:paraId="11E543B6" w14:textId="77777777" w:rsidR="00A77130" w:rsidRDefault="00A77130">
      <w:pPr>
        <w:pStyle w:val="a3"/>
        <w:spacing w:before="56"/>
        <w:rPr>
          <w:iCs/>
          <w:noProof/>
          <w:lang w:val="en-US"/>
        </w:rPr>
      </w:pPr>
    </w:p>
    <w:p w14:paraId="74D09555" w14:textId="1325D568" w:rsidR="00A77130" w:rsidRDefault="00A77130">
      <w:pPr>
        <w:pStyle w:val="a3"/>
        <w:spacing w:before="56"/>
        <w:rPr>
          <w:iCs/>
          <w:noProof/>
          <w:lang w:val="en-US"/>
        </w:rPr>
      </w:pPr>
    </w:p>
    <w:p w14:paraId="140E9030" w14:textId="1C1600B5" w:rsidR="00A77130" w:rsidRDefault="00A77130">
      <w:pPr>
        <w:pStyle w:val="a3"/>
        <w:spacing w:before="56"/>
        <w:rPr>
          <w:iCs/>
          <w:noProof/>
        </w:rPr>
      </w:pPr>
    </w:p>
    <w:p w14:paraId="532C6DC9" w14:textId="0589D21F" w:rsidR="007F2BD2" w:rsidRDefault="007F2BD2">
      <w:pPr>
        <w:pStyle w:val="a3"/>
        <w:spacing w:before="56"/>
        <w:rPr>
          <w:iCs/>
          <w:noProof/>
        </w:rPr>
      </w:pPr>
      <w:r w:rsidRPr="007F2BD2">
        <w:rPr>
          <w:iCs/>
          <w:noProof/>
        </w:rPr>
        <w:drawing>
          <wp:inline distT="0" distB="0" distL="0" distR="0" wp14:anchorId="134EA361" wp14:editId="4ADE6D3B">
            <wp:extent cx="2695951" cy="209579"/>
            <wp:effectExtent l="0" t="0" r="9525" b="0"/>
            <wp:docPr id="139212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122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9BAF9" w14:textId="0F829A4A" w:rsidR="007F2BD2" w:rsidRPr="00A44BA6" w:rsidRDefault="00000000">
      <w:pPr>
        <w:pStyle w:val="a3"/>
        <w:spacing w:before="56"/>
        <w:rPr>
          <w:iCs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noProof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u</m:t>
              </m:r>
              <m:ctrlPr>
                <w:rPr>
                  <w:rFonts w:ascii="Cambria Math" w:hAnsi="Cambria Math"/>
                  <w:iCs/>
                  <w:noProof/>
                </w:rPr>
              </m:ctrlPr>
            </m:e>
            <m:sub>
              <m:r>
                <w:rPr>
                  <w:rFonts w:ascii="Cambria Math" w:hAnsi="Cambria Math"/>
                  <w:noProof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noProof/>
              <w:lang w:val="en-US"/>
            </w:rPr>
            <m:t>=12*</m:t>
          </m:r>
          <m:f>
            <m:fPr>
              <m:ctrlPr>
                <w:rPr>
                  <w:rFonts w:ascii="Cambria Math" w:hAnsi="Cambria Math"/>
                  <w:i/>
                  <w:iCs/>
                  <w:noProof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/>
                </w:rPr>
                <m:t>-22.37*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-22.37t</m:t>
                  </m:r>
                </m:sup>
              </m:sSup>
              <m:r>
                <w:rPr>
                  <w:rFonts w:ascii="Cambria Math" w:hAnsi="Cambria Math"/>
                  <w:noProof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noProof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noProof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-310.97</m:t>
                      </m:r>
                    </m:e>
                  </m:d>
                  <m:r>
                    <w:rPr>
                      <w:rFonts w:ascii="Cambria Math" w:hAnsi="Cambria Math"/>
                      <w:noProof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-310.97t</m:t>
                  </m:r>
                </m:sup>
              </m:sSup>
            </m:num>
            <m:den>
              <m:r>
                <w:rPr>
                  <w:rFonts w:ascii="Cambria Math" w:hAnsi="Cambria Math"/>
                  <w:noProof/>
                  <w:lang w:val="en-US"/>
                </w:rPr>
                <m:t>-22.37-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noProof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-310.97</m:t>
                  </m:r>
                </m:e>
              </m:d>
            </m:den>
          </m:f>
          <m:r>
            <w:rPr>
              <w:rFonts w:ascii="Cambria Math" w:hAnsi="Cambria Math"/>
              <w:noProof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noProof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/>
                </w:rPr>
                <m:t>12</m:t>
              </m:r>
            </m:num>
            <m:den>
              <m:r>
                <w:rPr>
                  <w:rFonts w:ascii="Cambria Math" w:hAnsi="Cambria Math"/>
                  <w:noProof/>
                  <w:lang w:val="en-US"/>
                </w:rPr>
                <m:t>288,6</m:t>
              </m:r>
            </m:den>
          </m:f>
          <m:r>
            <w:rPr>
              <w:rFonts w:ascii="Cambria Math" w:hAnsi="Cambria Math"/>
              <w:noProof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-22.37*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-22.37t</m:t>
                  </m:r>
                </m:sup>
              </m:sSup>
              <m:r>
                <w:rPr>
                  <w:rFonts w:ascii="Cambria Math" w:hAnsi="Cambria Math"/>
                  <w:noProof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noProof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noProof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-310.97</m:t>
                      </m:r>
                    </m:e>
                  </m:d>
                  <m:r>
                    <w:rPr>
                      <w:rFonts w:ascii="Cambria Math" w:hAnsi="Cambria Math"/>
                      <w:noProof/>
                      <w:lang w:val="en-US"/>
                    </w:rPr>
                    <m:t>*e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-310.97t</m:t>
                  </m:r>
                </m:sup>
              </m:sSup>
            </m:e>
          </m:d>
          <m:r>
            <w:rPr>
              <w:rFonts w:ascii="Cambria Math" w:hAnsi="Cambria Math"/>
              <w:noProof/>
              <w:lang w:val="en-US"/>
            </w:rPr>
            <m:t>=0,0416*</m:t>
          </m:r>
          <m:d>
            <m:dPr>
              <m:ctrlPr>
                <w:rPr>
                  <w:rFonts w:ascii="Cambria Math" w:hAnsi="Cambria Math"/>
                  <w:i/>
                  <w:iCs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-22.37*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-22.37t</m:t>
                  </m:r>
                </m:sup>
              </m:sSup>
              <m:r>
                <w:rPr>
                  <w:rFonts w:ascii="Cambria Math" w:hAnsi="Cambria Math"/>
                  <w:noProof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noProof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noProof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-310.97</m:t>
                      </m:r>
                    </m:e>
                  </m:d>
                  <m:r>
                    <w:rPr>
                      <w:rFonts w:ascii="Cambria Math" w:hAnsi="Cambria Math"/>
                      <w:noProof/>
                      <w:lang w:val="en-US"/>
                    </w:rPr>
                    <m:t>*e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-310.97t</m:t>
                  </m:r>
                </m:sup>
              </m:sSup>
            </m:e>
          </m:d>
          <m:r>
            <w:rPr>
              <w:rFonts w:ascii="Cambria Math" w:hAnsi="Cambria Math"/>
              <w:noProof/>
              <w:lang w:val="en-US"/>
            </w:rPr>
            <m:t>= -0,93*</m:t>
          </m:r>
          <m:sSup>
            <m:sSupPr>
              <m:ctrlPr>
                <w:rPr>
                  <w:rFonts w:ascii="Cambria Math" w:hAnsi="Cambria Math"/>
                  <w:i/>
                  <w:iCs/>
                  <w:noProof/>
                  <w:lang w:val="en-US"/>
                </w:rPr>
              </m:ctrlPr>
            </m:sSupPr>
            <m:e>
              <m:r>
                <w:rPr>
                  <w:rFonts w:ascii="Cambria Math" w:hAnsi="Cambria Math"/>
                  <w:noProof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noProof/>
                  <w:lang w:val="en-US"/>
                </w:rPr>
                <m:t>-22.37t</m:t>
              </m:r>
            </m:sup>
          </m:sSup>
          <m:r>
            <w:rPr>
              <w:rFonts w:ascii="Cambria Math" w:hAnsi="Cambria Math"/>
              <w:noProof/>
              <w:lang w:val="en-US"/>
            </w:rPr>
            <m:t xml:space="preserve">+12,936 </m:t>
          </m:r>
          <m:sSup>
            <m:sSupPr>
              <m:ctrlPr>
                <w:rPr>
                  <w:rFonts w:ascii="Cambria Math" w:hAnsi="Cambria Math"/>
                  <w:i/>
                  <w:iCs/>
                  <w:noProof/>
                  <w:lang w:val="en-US"/>
                </w:rPr>
              </m:ctrlPr>
            </m:sSupPr>
            <m:e>
              <m:r>
                <w:rPr>
                  <w:rFonts w:ascii="Cambria Math" w:hAnsi="Cambria Math"/>
                  <w:noProof/>
                  <w:lang w:val="en-US"/>
                </w:rPr>
                <m:t>*e</m:t>
              </m:r>
            </m:e>
            <m:sup>
              <m:r>
                <w:rPr>
                  <w:rFonts w:ascii="Cambria Math" w:hAnsi="Cambria Math"/>
                  <w:noProof/>
                  <w:lang w:val="en-US"/>
                </w:rPr>
                <m:t>-310.97t</m:t>
              </m:r>
            </m:sup>
          </m:sSup>
        </m:oMath>
      </m:oMathPara>
    </w:p>
    <w:p w14:paraId="2329D3A5" w14:textId="7232FF81" w:rsidR="0020463D" w:rsidRDefault="0020463D">
      <w:pPr>
        <w:pStyle w:val="a3"/>
        <w:spacing w:before="56"/>
        <w:rPr>
          <w:noProof/>
        </w:rPr>
      </w:pPr>
      <w:r>
        <w:rPr>
          <w:iCs/>
          <w:noProof/>
        </w:rPr>
        <w:t xml:space="preserve">Тогда </w:t>
      </w:r>
      <m:oMath>
        <m:sSub>
          <m:sSubPr>
            <m:ctrlPr>
              <w:rPr>
                <w:rFonts w:ascii="Cambria Math" w:hAnsi="Cambria Math"/>
                <w:i/>
                <w:iCs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  <m:ctrlPr>
              <w:rPr>
                <w:rFonts w:ascii="Cambria Math" w:hAnsi="Cambria Math"/>
                <w:i/>
                <w:iCs/>
                <w:noProof/>
              </w:rPr>
            </m:ctrlPr>
          </m:e>
          <m:sub>
            <m:r>
              <w:rPr>
                <w:rFonts w:ascii="Cambria Math" w:hAnsi="Cambria Math"/>
                <w:noProof/>
                <w:lang w:val="en-US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</w:rPr>
              <m:t>0+</m:t>
            </m:r>
          </m:e>
        </m:d>
        <m: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</w:rPr>
              <m:t>0</m:t>
            </m:r>
          </m:e>
        </m:d>
        <m:r>
          <w:rPr>
            <w:rFonts w:ascii="Cambria Math" w:hAnsi="Cambria Math"/>
            <w:noProof/>
          </w:rPr>
          <m:t>=12 В</m:t>
        </m:r>
      </m:oMath>
    </w:p>
    <w:p w14:paraId="77A75E60" w14:textId="77777777" w:rsidR="000353B5" w:rsidRPr="0020463D" w:rsidRDefault="000353B5">
      <w:pPr>
        <w:pStyle w:val="a3"/>
        <w:spacing w:before="56"/>
        <w:rPr>
          <w:i/>
          <w:iCs/>
          <w:noProof/>
        </w:rPr>
      </w:pPr>
    </w:p>
    <w:p w14:paraId="0A485C70" w14:textId="41D23725" w:rsidR="003C1644" w:rsidRDefault="003C1644">
      <w:pPr>
        <w:pStyle w:val="a3"/>
        <w:spacing w:before="56"/>
        <w:rPr>
          <w:iCs/>
          <w:noProof/>
          <w:lang w:val="en-US"/>
        </w:rPr>
      </w:pPr>
      <w:r w:rsidRPr="003C1644">
        <w:rPr>
          <w:iCs/>
          <w:noProof/>
        </w:rPr>
        <w:drawing>
          <wp:inline distT="0" distB="0" distL="0" distR="0" wp14:anchorId="389A6BAC" wp14:editId="1721682C">
            <wp:extent cx="3334215" cy="228632"/>
            <wp:effectExtent l="0" t="0" r="0" b="0"/>
            <wp:docPr id="611616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6165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0FBD4" w14:textId="6AAE7162" w:rsidR="003C1644" w:rsidRPr="0020463D" w:rsidRDefault="00000000">
      <w:pPr>
        <w:pStyle w:val="a3"/>
        <w:spacing w:before="56"/>
        <w:rPr>
          <w:i/>
          <w:iCs/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noProof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noProof/>
              <w:lang w:val="en-US"/>
            </w:rPr>
            <m:t>=6-12*</m:t>
          </m:r>
          <m:f>
            <m:fPr>
              <m:ctrlPr>
                <w:rPr>
                  <w:rFonts w:ascii="Cambria Math" w:hAnsi="Cambria Math"/>
                  <w:i/>
                  <w:iCs/>
                  <w:noProof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/>
                </w:rPr>
                <m:t>-22.37*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-310.97t</m:t>
                  </m:r>
                </m:sup>
              </m:sSup>
              <m:r>
                <w:rPr>
                  <w:rFonts w:ascii="Cambria Math" w:hAnsi="Cambria Math"/>
                  <w:noProof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noProof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noProof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-310.97</m:t>
                      </m:r>
                    </m:e>
                  </m:d>
                  <m:r>
                    <w:rPr>
                      <w:rFonts w:ascii="Cambria Math" w:hAnsi="Cambria Math"/>
                      <w:noProof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-22,37t</m:t>
                  </m:r>
                </m:sup>
              </m:sSup>
            </m:num>
            <m:den>
              <m:r>
                <w:rPr>
                  <w:rFonts w:ascii="Cambria Math" w:hAnsi="Cambria Math"/>
                  <w:noProof/>
                  <w:lang w:val="en-US"/>
                </w:rPr>
                <m:t>-22.37-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noProof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-310.97</m:t>
                  </m:r>
                </m:e>
              </m:d>
            </m:den>
          </m:f>
          <m:r>
            <w:rPr>
              <w:rFonts w:ascii="Cambria Math" w:hAnsi="Cambria Math"/>
              <w:noProof/>
              <w:lang w:val="en-US"/>
            </w:rPr>
            <m:t>=6+0,93*</m:t>
          </m:r>
          <m:sSup>
            <m:sSupPr>
              <m:ctrlPr>
                <w:rPr>
                  <w:rFonts w:ascii="Cambria Math" w:hAnsi="Cambria Math"/>
                  <w:i/>
                  <w:iCs/>
                  <w:noProof/>
                  <w:lang w:val="en-US"/>
                </w:rPr>
              </m:ctrlPr>
            </m:sSupPr>
            <m:e>
              <m:r>
                <w:rPr>
                  <w:rFonts w:ascii="Cambria Math" w:hAnsi="Cambria Math"/>
                  <w:noProof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noProof/>
                  <w:lang w:val="en-US"/>
                </w:rPr>
                <m:t>-310,97t</m:t>
              </m:r>
            </m:sup>
          </m:sSup>
          <m:r>
            <w:rPr>
              <w:rFonts w:ascii="Cambria Math" w:hAnsi="Cambria Math"/>
              <w:noProof/>
              <w:lang w:val="en-US"/>
            </w:rPr>
            <m:t>-12,936*</m:t>
          </m:r>
          <m:sSup>
            <m:sSupPr>
              <m:ctrlPr>
                <w:rPr>
                  <w:rFonts w:ascii="Cambria Math" w:hAnsi="Cambria Math"/>
                  <w:i/>
                  <w:iCs/>
                  <w:noProof/>
                  <w:lang w:val="en-US"/>
                </w:rPr>
              </m:ctrlPr>
            </m:sSupPr>
            <m:e>
              <m:r>
                <w:rPr>
                  <w:rFonts w:ascii="Cambria Math" w:hAnsi="Cambria Math"/>
                  <w:noProof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noProof/>
                  <w:lang w:val="en-US"/>
                </w:rPr>
                <m:t>-22.37t</m:t>
              </m:r>
            </m:sup>
          </m:sSup>
          <m:r>
            <w:rPr>
              <w:rFonts w:ascii="Cambria Math" w:hAnsi="Cambria Math"/>
              <w:noProof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В</m:t>
              </m:r>
            </m:e>
          </m:d>
        </m:oMath>
      </m:oMathPara>
    </w:p>
    <w:p w14:paraId="43042664" w14:textId="4447E507" w:rsidR="00B62D68" w:rsidRDefault="00C24AC3">
      <w:pPr>
        <w:pStyle w:val="a3"/>
        <w:spacing w:before="56"/>
        <w:rPr>
          <w:noProof/>
        </w:rPr>
      </w:pPr>
      <w:r>
        <w:rPr>
          <w:iCs/>
          <w:noProof/>
        </w:rPr>
        <w:t>Тогда</w:t>
      </w:r>
      <w:r w:rsidR="00C91BD6">
        <w:rPr>
          <w:iCs/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  <m:ctrlPr>
              <w:rPr>
                <w:rFonts w:ascii="Cambria Math" w:hAnsi="Cambria Math"/>
                <w:i/>
                <w:iCs/>
                <w:noProof/>
              </w:rPr>
            </m:ctrlPr>
          </m:e>
          <m:sub>
            <m:r>
              <w:rPr>
                <w:rFonts w:ascii="Cambria Math" w:hAnsi="Cambria Math"/>
                <w:noProof/>
                <w:lang w:val="en-US"/>
              </w:rPr>
              <m:t>С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</w:rPr>
              <m:t>0+</m:t>
            </m:r>
          </m:e>
        </m:d>
        <m: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С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</w:rPr>
              <m:t>0</m:t>
            </m:r>
          </m:e>
        </m:d>
        <m:r>
          <w:rPr>
            <w:rFonts w:ascii="Cambria Math" w:hAnsi="Cambria Math"/>
            <w:noProof/>
          </w:rPr>
          <m:t>=-6 В</m:t>
        </m:r>
      </m:oMath>
    </w:p>
    <w:p w14:paraId="02BBE977" w14:textId="77777777" w:rsidR="000353B5" w:rsidRDefault="000353B5">
      <w:pPr>
        <w:pStyle w:val="a3"/>
        <w:spacing w:before="56"/>
        <w:rPr>
          <w:iCs/>
          <w:noProof/>
          <w:lang w:val="en-US"/>
        </w:rPr>
      </w:pPr>
    </w:p>
    <w:p w14:paraId="61F497AE" w14:textId="2D49698B" w:rsidR="00B62D68" w:rsidRPr="00595441" w:rsidRDefault="00000000">
      <w:pPr>
        <w:pStyle w:val="a3"/>
        <w:spacing w:before="56"/>
        <w:rPr>
          <w:i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noProof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noProof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noProof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noProof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/>
                </w:rPr>
                <m:t>3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noProof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noProof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noProof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noProof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noProof/>
                  <w:lang w:val="en-US"/>
                </w:rPr>
                <m:t>22.37</m:t>
              </m:r>
            </m:den>
          </m:f>
          <m:r>
            <w:rPr>
              <w:rFonts w:ascii="Cambria Math" w:hAnsi="Cambria Math"/>
              <w:noProof/>
              <w:lang w:val="en-US"/>
            </w:rPr>
            <m:t xml:space="preserve">= 134108 </m:t>
          </m:r>
          <m:r>
            <w:rPr>
              <w:rFonts w:ascii="Cambria Math" w:hAnsi="Cambria Math"/>
              <w:noProof/>
            </w:rPr>
            <m:t>мкс</m:t>
          </m:r>
        </m:oMath>
      </m:oMathPara>
    </w:p>
    <w:p w14:paraId="35F27A80" w14:textId="77777777" w:rsidR="00595441" w:rsidRPr="003A385B" w:rsidRDefault="00595441">
      <w:pPr>
        <w:pStyle w:val="a3"/>
        <w:spacing w:before="56"/>
        <w:rPr>
          <w:i/>
          <w:iCs/>
          <w:noProof/>
          <w:lang w:val="en-US"/>
        </w:rPr>
      </w:pPr>
    </w:p>
    <w:p w14:paraId="520C6666" w14:textId="058950FE" w:rsidR="003A385B" w:rsidRPr="00595441" w:rsidRDefault="003A385B">
      <w:pPr>
        <w:pStyle w:val="a3"/>
        <w:spacing w:before="56"/>
        <w:rPr>
          <w:noProof/>
          <w:u w:val="single"/>
          <w:lang w:val="en-US"/>
        </w:rPr>
      </w:pPr>
      <w:r w:rsidRPr="00595441">
        <w:rPr>
          <w:noProof/>
          <w:u w:val="single"/>
        </w:rPr>
        <w:t>Таблица экспериментальных и расчетных данных</w:t>
      </w:r>
    </w:p>
    <w:tbl>
      <w:tblPr>
        <w:tblW w:w="80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180"/>
        <w:gridCol w:w="1100"/>
        <w:gridCol w:w="960"/>
        <w:gridCol w:w="960"/>
      </w:tblGrid>
      <w:tr w:rsidR="00985678" w:rsidRPr="00985678" w14:paraId="30A0B537" w14:textId="77777777" w:rsidTr="0098567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BD8892" w14:textId="77777777" w:rsidR="00985678" w:rsidRPr="00985678" w:rsidRDefault="00985678" w:rsidP="0098567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985678">
              <w:rPr>
                <w:rFonts w:ascii="Calibri" w:hAnsi="Calibri" w:cs="Calibri"/>
                <w:color w:val="000000"/>
                <w:lang w:eastAsia="ru-RU"/>
              </w:rPr>
              <w:t>R, [Ом]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2D1E88" w14:textId="77777777" w:rsidR="00985678" w:rsidRPr="00985678" w:rsidRDefault="00985678" w:rsidP="0098567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985678">
              <w:rPr>
                <w:rFonts w:ascii="Calibri" w:hAnsi="Calibri" w:cs="Calibri"/>
                <w:color w:val="000000"/>
                <w:lang w:eastAsia="ru-RU"/>
              </w:rPr>
              <w:t xml:space="preserve">L, </w:t>
            </w:r>
            <w:proofErr w:type="spellStart"/>
            <w:r w:rsidRPr="00985678">
              <w:rPr>
                <w:rFonts w:ascii="Calibri" w:hAnsi="Calibri" w:cs="Calibri"/>
                <w:color w:val="000000"/>
                <w:lang w:eastAsia="ru-RU"/>
              </w:rPr>
              <w:t>мГн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F92AE9" w14:textId="77777777" w:rsidR="00985678" w:rsidRPr="00985678" w:rsidRDefault="00985678" w:rsidP="0098567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985678">
              <w:rPr>
                <w:rFonts w:ascii="Calibri" w:hAnsi="Calibri" w:cs="Calibri"/>
                <w:color w:val="000000"/>
                <w:lang w:eastAsia="ru-RU"/>
              </w:rPr>
              <w:t>С, [мкФ]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F00EE0" w14:textId="77777777" w:rsidR="00985678" w:rsidRPr="00985678" w:rsidRDefault="00985678" w:rsidP="0098567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985678">
              <w:rPr>
                <w:rFonts w:ascii="Calibri" w:hAnsi="Calibri" w:cs="Calibri"/>
                <w:color w:val="000000"/>
                <w:lang w:eastAsia="ru-RU"/>
              </w:rPr>
              <w:t>Тип данных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77863B" w14:textId="77777777" w:rsidR="00985678" w:rsidRPr="00985678" w:rsidRDefault="00985678" w:rsidP="0098567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985678">
              <w:rPr>
                <w:rFonts w:ascii="Calibri" w:hAnsi="Calibri" w:cs="Calibri"/>
                <w:color w:val="000000"/>
                <w:lang w:eastAsia="ru-RU"/>
              </w:rPr>
              <w:t>U_</w:t>
            </w:r>
            <w:proofErr w:type="gramStart"/>
            <w:r w:rsidRPr="00985678">
              <w:rPr>
                <w:rFonts w:ascii="Calibri" w:hAnsi="Calibri" w:cs="Calibri"/>
                <w:color w:val="000000"/>
                <w:lang w:eastAsia="ru-RU"/>
              </w:rPr>
              <w:t>C(</w:t>
            </w:r>
            <w:proofErr w:type="gramEnd"/>
            <w:r w:rsidRPr="00985678">
              <w:rPr>
                <w:rFonts w:ascii="Calibri" w:hAnsi="Calibri" w:cs="Calibri"/>
                <w:color w:val="000000"/>
                <w:lang w:eastAsia="ru-RU"/>
              </w:rPr>
              <w:t>0+) [В]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6583FE" w14:textId="77777777" w:rsidR="00985678" w:rsidRPr="00985678" w:rsidRDefault="00985678" w:rsidP="0098567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985678">
              <w:rPr>
                <w:rFonts w:ascii="Calibri" w:hAnsi="Calibri" w:cs="Calibri"/>
                <w:color w:val="000000"/>
                <w:lang w:eastAsia="ru-RU"/>
              </w:rPr>
              <w:t>U_</w:t>
            </w:r>
            <w:proofErr w:type="gramStart"/>
            <w:r w:rsidRPr="00985678">
              <w:rPr>
                <w:rFonts w:ascii="Calibri" w:hAnsi="Calibri" w:cs="Calibri"/>
                <w:color w:val="000000"/>
                <w:lang w:eastAsia="ru-RU"/>
              </w:rPr>
              <w:t>L(</w:t>
            </w:r>
            <w:proofErr w:type="gramEnd"/>
            <w:r w:rsidRPr="00985678">
              <w:rPr>
                <w:rFonts w:ascii="Calibri" w:hAnsi="Calibri" w:cs="Calibri"/>
                <w:color w:val="000000"/>
                <w:lang w:eastAsia="ru-RU"/>
              </w:rPr>
              <w:t>0+) [В]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8552CF" w14:textId="77777777" w:rsidR="00985678" w:rsidRPr="00985678" w:rsidRDefault="00985678" w:rsidP="0098567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proofErr w:type="gramStart"/>
            <w:r w:rsidRPr="00985678">
              <w:rPr>
                <w:rFonts w:ascii="Calibri" w:hAnsi="Calibri" w:cs="Calibri"/>
                <w:color w:val="000000"/>
                <w:lang w:eastAsia="ru-RU"/>
              </w:rPr>
              <w:t>I(</w:t>
            </w:r>
            <w:proofErr w:type="gramEnd"/>
            <w:r w:rsidRPr="00985678">
              <w:rPr>
                <w:rFonts w:ascii="Calibri" w:hAnsi="Calibri" w:cs="Calibri"/>
                <w:color w:val="000000"/>
                <w:lang w:eastAsia="ru-RU"/>
              </w:rPr>
              <w:t>0+) [A]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C69721" w14:textId="77777777" w:rsidR="00985678" w:rsidRPr="00985678" w:rsidRDefault="00985678" w:rsidP="0098567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proofErr w:type="spellStart"/>
            <w:r w:rsidRPr="00985678">
              <w:rPr>
                <w:rFonts w:ascii="Calibri" w:hAnsi="Calibri" w:cs="Calibri"/>
                <w:color w:val="000000"/>
                <w:lang w:eastAsia="ru-RU"/>
              </w:rPr>
              <w:t>t_p</w:t>
            </w:r>
            <w:proofErr w:type="spellEnd"/>
            <w:r w:rsidRPr="00985678">
              <w:rPr>
                <w:rFonts w:ascii="Calibri" w:hAnsi="Calibri" w:cs="Calibri"/>
                <w:color w:val="000000"/>
                <w:lang w:eastAsia="ru-RU"/>
              </w:rPr>
              <w:t xml:space="preserve"> [мкс]</w:t>
            </w:r>
          </w:p>
        </w:tc>
      </w:tr>
      <w:tr w:rsidR="00985678" w:rsidRPr="00985678" w14:paraId="13562E2D" w14:textId="77777777" w:rsidTr="00985678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bottom"/>
            <w:hideMark/>
          </w:tcPr>
          <w:p w14:paraId="2054CBEF" w14:textId="282A0B44" w:rsidR="00985678" w:rsidRPr="00985678" w:rsidRDefault="00730FE2" w:rsidP="0098567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480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bottom"/>
            <w:hideMark/>
          </w:tcPr>
          <w:p w14:paraId="70205834" w14:textId="77777777" w:rsidR="00985678" w:rsidRPr="00985678" w:rsidRDefault="00985678" w:rsidP="0098567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985678">
              <w:rPr>
                <w:rFonts w:ascii="Calibri" w:hAnsi="Calibri" w:cs="Calibri"/>
                <w:color w:val="000000"/>
                <w:lang w:eastAsia="ru-RU"/>
              </w:rPr>
              <w:t>144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bottom"/>
            <w:hideMark/>
          </w:tcPr>
          <w:p w14:paraId="23E4AE91" w14:textId="77777777" w:rsidR="00985678" w:rsidRPr="00985678" w:rsidRDefault="00985678" w:rsidP="0098567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985678">
              <w:rPr>
                <w:rFonts w:ascii="Calibri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09A4E7" w14:textId="77777777" w:rsidR="00985678" w:rsidRPr="00985678" w:rsidRDefault="00985678" w:rsidP="0098567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985678">
              <w:rPr>
                <w:rFonts w:ascii="Calibri" w:hAnsi="Calibri" w:cs="Calibri"/>
                <w:color w:val="000000"/>
                <w:lang w:eastAsia="ru-RU"/>
              </w:rPr>
              <w:t>эксп.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07FC8B" w14:textId="77777777" w:rsidR="00985678" w:rsidRPr="00985678" w:rsidRDefault="00985678" w:rsidP="0098567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985678">
              <w:rPr>
                <w:rFonts w:ascii="Calibri" w:hAnsi="Calibri" w:cs="Calibri"/>
                <w:color w:val="000000"/>
                <w:lang w:eastAsia="ru-RU"/>
              </w:rPr>
              <w:t>-6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705D68" w14:textId="77777777" w:rsidR="00985678" w:rsidRPr="00985678" w:rsidRDefault="00985678" w:rsidP="0098567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985678">
              <w:rPr>
                <w:rFonts w:ascii="Calibri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BC0A65" w14:textId="77777777" w:rsidR="00985678" w:rsidRPr="00985678" w:rsidRDefault="00985678" w:rsidP="0098567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985678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E76D3A" w14:textId="77777777" w:rsidR="00985678" w:rsidRPr="00985678" w:rsidRDefault="00985678" w:rsidP="0098567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985678">
              <w:rPr>
                <w:rFonts w:ascii="Calibri" w:hAnsi="Calibri" w:cs="Calibri"/>
                <w:color w:val="000000"/>
                <w:lang w:eastAsia="ru-RU"/>
              </w:rPr>
              <w:t>136661</w:t>
            </w:r>
          </w:p>
        </w:tc>
      </w:tr>
      <w:tr w:rsidR="00985678" w:rsidRPr="00985678" w14:paraId="0E7365CC" w14:textId="77777777" w:rsidTr="0098567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364199" w14:textId="77777777" w:rsidR="00985678" w:rsidRPr="00985678" w:rsidRDefault="00985678" w:rsidP="0098567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7F6ED5" w14:textId="77777777" w:rsidR="00985678" w:rsidRPr="00985678" w:rsidRDefault="00985678" w:rsidP="0098567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CBE314" w14:textId="77777777" w:rsidR="00985678" w:rsidRPr="00985678" w:rsidRDefault="00985678" w:rsidP="0098567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D36049" w14:textId="77777777" w:rsidR="00985678" w:rsidRPr="00985678" w:rsidRDefault="00985678" w:rsidP="0098567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proofErr w:type="spellStart"/>
            <w:r w:rsidRPr="00985678">
              <w:rPr>
                <w:rFonts w:ascii="Calibri" w:hAnsi="Calibri" w:cs="Calibri"/>
                <w:color w:val="000000"/>
                <w:lang w:eastAsia="ru-RU"/>
              </w:rPr>
              <w:t>расч</w:t>
            </w:r>
            <w:proofErr w:type="spellEnd"/>
            <w:r w:rsidRPr="00985678">
              <w:rPr>
                <w:rFonts w:ascii="Calibri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21D18C" w14:textId="77777777" w:rsidR="00985678" w:rsidRPr="00985678" w:rsidRDefault="00985678" w:rsidP="0098567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985678">
              <w:rPr>
                <w:rFonts w:ascii="Calibri" w:hAnsi="Calibri" w:cs="Calibri"/>
                <w:color w:val="000000"/>
                <w:lang w:eastAsia="ru-RU"/>
              </w:rPr>
              <w:t>-6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70B975" w14:textId="77777777" w:rsidR="00985678" w:rsidRPr="00985678" w:rsidRDefault="00985678" w:rsidP="0098567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985678">
              <w:rPr>
                <w:rFonts w:ascii="Calibri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878FEE" w14:textId="77777777" w:rsidR="00985678" w:rsidRPr="00985678" w:rsidRDefault="00985678" w:rsidP="0098567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985678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A94972" w14:textId="77777777" w:rsidR="00985678" w:rsidRPr="00985678" w:rsidRDefault="00985678" w:rsidP="00985678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985678">
              <w:rPr>
                <w:rFonts w:ascii="Calibri" w:hAnsi="Calibri" w:cs="Calibri"/>
                <w:color w:val="000000"/>
                <w:lang w:eastAsia="ru-RU"/>
              </w:rPr>
              <w:t>134108</w:t>
            </w:r>
          </w:p>
        </w:tc>
      </w:tr>
    </w:tbl>
    <w:p w14:paraId="6B16F0BD" w14:textId="3197942A" w:rsidR="003C486C" w:rsidRDefault="003C486C" w:rsidP="003C486C">
      <w:pPr>
        <w:pStyle w:val="3"/>
      </w:pPr>
      <w:r>
        <w:t>2.</w:t>
      </w:r>
      <w:r w:rsidR="003E2C97">
        <w:t>2</w:t>
      </w:r>
      <w:r>
        <w:t xml:space="preserve"> </w:t>
      </w:r>
      <w:r>
        <w:rPr>
          <w:lang w:val="en-US"/>
        </w:rPr>
        <w:t xml:space="preserve">RLC </w:t>
      </w:r>
      <w:r>
        <w:t>цепь –колебательный процесс</w:t>
      </w:r>
    </w:p>
    <w:p w14:paraId="2EF6FD57" w14:textId="2D11C3F8" w:rsidR="00DC0999" w:rsidRPr="00F31D39" w:rsidRDefault="00DC0999">
      <w:pPr>
        <w:pStyle w:val="a3"/>
        <w:spacing w:before="56"/>
        <w:rPr>
          <w:noProof/>
          <w:u w:val="single"/>
          <w:lang w:val="en-US"/>
        </w:rPr>
      </w:pPr>
      <w:r w:rsidRPr="00F31D39">
        <w:rPr>
          <w:noProof/>
          <w:u w:val="single"/>
        </w:rPr>
        <w:t>Схема исследуемой RLC-цепи</w:t>
      </w:r>
    </w:p>
    <w:p w14:paraId="2320043B" w14:textId="64DA8A42" w:rsidR="00BC5EE2" w:rsidRPr="003B3A4D" w:rsidRDefault="003B3A4D">
      <w:pPr>
        <w:pStyle w:val="a3"/>
        <w:spacing w:before="56"/>
        <w:rPr>
          <w:i/>
          <w:iCs/>
          <w:noProof/>
          <w:lang w:val="en-US"/>
        </w:rPr>
      </w:pPr>
      <w:r w:rsidRPr="003B3A4D">
        <w:rPr>
          <w:i/>
          <w:iCs/>
          <w:noProof/>
          <w:lang w:val="en-US"/>
        </w:rPr>
        <w:drawing>
          <wp:inline distT="0" distB="0" distL="0" distR="0" wp14:anchorId="310518FE" wp14:editId="15075F3E">
            <wp:extent cx="4267796" cy="1962424"/>
            <wp:effectExtent l="0" t="0" r="0" b="0"/>
            <wp:docPr id="906802546" name="Рисунок 1" descr="Изображение выглядит как текст, снимок экрана, Шрифт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802546" name="Рисунок 1" descr="Изображение выглядит как текст, снимок экрана, Шрифт, диаграм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0180" w14:textId="3682B5C9" w:rsidR="00F26ED9" w:rsidRPr="000F46F2" w:rsidRDefault="00DC0999">
      <w:pPr>
        <w:pStyle w:val="a3"/>
        <w:spacing w:before="56"/>
        <w:rPr>
          <w:u w:val="single"/>
        </w:rPr>
      </w:pPr>
      <w:r w:rsidRPr="000F46F2">
        <w:rPr>
          <w:u w:val="single"/>
        </w:rPr>
        <w:t>Графики переходных процессов и измерения по графикам</w:t>
      </w:r>
    </w:p>
    <w:p w14:paraId="0F825B02" w14:textId="19C60702" w:rsidR="00DC0999" w:rsidRPr="00DC0999" w:rsidRDefault="006D27B6">
      <w:pPr>
        <w:pStyle w:val="a3"/>
        <w:spacing w:before="56"/>
        <w:rPr>
          <w:lang w:val="en-US"/>
        </w:rPr>
      </w:pPr>
      <w:r w:rsidRPr="006D27B6">
        <w:rPr>
          <w:noProof/>
          <w:lang w:val="en-US"/>
        </w:rPr>
        <w:lastRenderedPageBreak/>
        <w:drawing>
          <wp:inline distT="0" distB="0" distL="0" distR="0" wp14:anchorId="5D079385" wp14:editId="3D4106C3">
            <wp:extent cx="6663055" cy="2971165"/>
            <wp:effectExtent l="0" t="0" r="4445" b="635"/>
            <wp:docPr id="1658492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4922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63055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750F" w14:textId="76783135" w:rsidR="00354977" w:rsidRPr="006C6CF2" w:rsidRDefault="00354977">
      <w:pPr>
        <w:ind w:left="140"/>
        <w:rPr>
          <w:bCs/>
          <w:i/>
          <w:iCs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lang w:val="en-US"/>
            </w:rPr>
            <m:t xml:space="preserve">T=78 </m:t>
          </m:r>
          <m:r>
            <w:rPr>
              <w:rFonts w:ascii="Cambria Math" w:hAnsi="Cambria Math"/>
              <w:sz w:val="24"/>
            </w:rPr>
            <m:t>мс</m:t>
          </m:r>
        </m:oMath>
      </m:oMathPara>
    </w:p>
    <w:p w14:paraId="5981E4B0" w14:textId="4F0CB74E" w:rsidR="006C6CF2" w:rsidRPr="00930E94" w:rsidRDefault="00000000">
      <w:pPr>
        <w:ind w:left="140"/>
        <w:rPr>
          <w:bCs/>
          <w:i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I</m:t>
              </m: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m1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 xml:space="preserve">=70,943 </m:t>
          </m:r>
          <m:r>
            <w:rPr>
              <w:rFonts w:ascii="Cambria Math" w:hAnsi="Cambria Math"/>
              <w:sz w:val="24"/>
            </w:rPr>
            <m:t>мА</m:t>
          </m:r>
        </m:oMath>
      </m:oMathPara>
    </w:p>
    <w:p w14:paraId="46BE8267" w14:textId="0071876D" w:rsidR="00930E94" w:rsidRPr="00930E94" w:rsidRDefault="00000000">
      <w:pPr>
        <w:ind w:left="140"/>
        <w:rPr>
          <w:bCs/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m2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 xml:space="preserve">=14,031 </m:t>
          </m:r>
          <m:r>
            <w:rPr>
              <w:rFonts w:ascii="Cambria Math" w:hAnsi="Cambria Math"/>
              <w:sz w:val="24"/>
            </w:rPr>
            <m:t>мА</m:t>
          </m:r>
        </m:oMath>
      </m:oMathPara>
    </w:p>
    <w:p w14:paraId="644E5C1B" w14:textId="1389F961" w:rsidR="00354977" w:rsidRPr="00B17AE5" w:rsidRDefault="00000000">
      <w:pPr>
        <w:ind w:left="140"/>
        <w:rPr>
          <w:bCs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2π</m:t>
              </m:r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2π</m:t>
              </m:r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78*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 w:val="24"/>
              <w:lang w:val="en-US"/>
            </w:rPr>
            <m:t xml:space="preserve">=80,554 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с</m:t>
              </m:r>
            </m:e>
            <m:sup>
              <m:r>
                <w:rPr>
                  <w:rFonts w:ascii="Cambria Math" w:hAnsi="Cambria Math"/>
                  <w:sz w:val="24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24"/>
              <w:lang w:val="en-US"/>
            </w:rPr>
            <m:t xml:space="preserve"> </m:t>
          </m:r>
        </m:oMath>
      </m:oMathPara>
    </w:p>
    <w:p w14:paraId="589F66A8" w14:textId="2F813C65" w:rsidR="00B17AE5" w:rsidRPr="00B17AE5" w:rsidRDefault="00B17AE5">
      <w:pPr>
        <w:ind w:left="140"/>
        <w:rPr>
          <w:bCs/>
          <w:i/>
          <w:sz w:val="24"/>
          <w:lang w:val="en-US"/>
        </w:rPr>
      </w:pPr>
      <m:oMathPara>
        <m:oMath>
          <m:r>
            <w:rPr>
              <w:rFonts w:ascii="Cambria Math" w:hAnsi="Cambria Math"/>
              <w:sz w:val="24"/>
              <w:lang w:val="en-US"/>
            </w:rPr>
            <m:t>δ</m:t>
          </m:r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Cs/>
                      <w:sz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m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m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Cs/>
                      <w:sz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70,943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14,031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78*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0,809</m:t>
              </m:r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78*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 w:val="24"/>
              <w:lang w:val="en-US"/>
            </w:rPr>
            <m:t xml:space="preserve">=20,118 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sz w:val="24"/>
                  <w:lang w:val="en-US"/>
                </w:rPr>
                <m:t>-1</m:t>
              </m:r>
            </m:sup>
          </m:sSup>
        </m:oMath>
      </m:oMathPara>
    </w:p>
    <w:p w14:paraId="33514C9D" w14:textId="4AE67751" w:rsidR="00354977" w:rsidRPr="006121DE" w:rsidRDefault="006121DE">
      <w:pPr>
        <w:ind w:left="140"/>
        <w:rPr>
          <w:bCs/>
          <w:sz w:val="24"/>
          <w:u w:val="single"/>
        </w:rPr>
      </w:pPr>
      <w:r w:rsidRPr="006121DE">
        <w:rPr>
          <w:bCs/>
          <w:sz w:val="24"/>
          <w:u w:val="single"/>
        </w:rPr>
        <w:t>Расчетные формулы и расчеты</w:t>
      </w:r>
    </w:p>
    <w:p w14:paraId="6661FC0E" w14:textId="3DB5334F" w:rsidR="006121DE" w:rsidRPr="00517C5C" w:rsidRDefault="00517C5C">
      <w:pPr>
        <w:ind w:left="140"/>
        <w:rPr>
          <w:bCs/>
          <w:i/>
          <w:sz w:val="24"/>
          <w:lang w:val="en-US"/>
        </w:rPr>
      </w:pPr>
      <m:oMathPara>
        <m:oMath>
          <m:r>
            <w:rPr>
              <w:rFonts w:ascii="Cambria Math" w:hAnsi="Cambria Math"/>
              <w:sz w:val="24"/>
            </w:rPr>
            <m:t>δ=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R</m:t>
              </m: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2L</m:t>
              </m:r>
            </m:den>
          </m:f>
          <m:r>
            <w:rPr>
              <w:rFonts w:ascii="Cambria Math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60</m:t>
              </m:r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 xml:space="preserve">2*1,44 </m:t>
              </m:r>
            </m:den>
          </m:f>
          <m:r>
            <w:rPr>
              <w:rFonts w:ascii="Cambria Math" w:hAnsi="Cambria Math"/>
              <w:sz w:val="24"/>
              <w:lang w:val="en-US"/>
            </w:rPr>
            <m:t xml:space="preserve">=20,833 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sz w:val="24"/>
                  <w:lang w:val="en-US"/>
                </w:rPr>
                <m:t>-1</m:t>
              </m:r>
            </m:sup>
          </m:sSup>
        </m:oMath>
      </m:oMathPara>
    </w:p>
    <w:p w14:paraId="55B246E0" w14:textId="34B319CF" w:rsidR="00517C5C" w:rsidRPr="00517C5C" w:rsidRDefault="00000000">
      <w:pPr>
        <w:ind w:left="140"/>
        <w:rPr>
          <w:bCs/>
          <w:iCs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sz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1,44*100*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  <w:sz w:val="24"/>
              <w:lang w:val="en-US"/>
            </w:rPr>
            <m:t xml:space="preserve">=83,333 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sz w:val="24"/>
                  <w:lang w:val="en-US"/>
                </w:rPr>
                <m:t>-1</m:t>
              </m:r>
            </m:sup>
          </m:sSup>
        </m:oMath>
      </m:oMathPara>
    </w:p>
    <w:p w14:paraId="6563DE3D" w14:textId="0B64A60A" w:rsidR="00517C5C" w:rsidRPr="007A2E2C" w:rsidRDefault="00000000">
      <w:pPr>
        <w:ind w:left="140"/>
        <w:rPr>
          <w:bCs/>
          <w:iCs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  <w:iCs/>
                  <w:sz w:val="24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lang w:val="en-US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  <w:iCs/>
                  <w:sz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83,33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20,833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lang w:val="en-US"/>
            </w:rPr>
            <m:t xml:space="preserve">=80,687 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sz w:val="24"/>
                  <w:lang w:val="en-US"/>
                </w:rPr>
                <m:t>-1</m:t>
              </m:r>
            </m:sup>
          </m:sSup>
        </m:oMath>
      </m:oMathPara>
    </w:p>
    <w:p w14:paraId="4013D971" w14:textId="309E775C" w:rsidR="007A2E2C" w:rsidRPr="007A2E2C" w:rsidRDefault="007A2E2C">
      <w:pPr>
        <w:ind w:left="140"/>
        <w:rPr>
          <w:bCs/>
          <w:iCs/>
          <w:sz w:val="24"/>
          <w:u w:val="single"/>
        </w:rPr>
      </w:pPr>
      <w:r w:rsidRPr="007A2E2C">
        <w:rPr>
          <w:bCs/>
          <w:iCs/>
          <w:sz w:val="24"/>
          <w:u w:val="single"/>
        </w:rPr>
        <w:t>Таблица экспериментальных и расчетных данных</w:t>
      </w:r>
    </w:p>
    <w:tbl>
      <w:tblPr>
        <w:tblW w:w="69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600"/>
        <w:gridCol w:w="1480"/>
      </w:tblGrid>
      <w:tr w:rsidR="00211F16" w:rsidRPr="00211F16" w14:paraId="179E6F0F" w14:textId="77777777" w:rsidTr="00211F16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F1102C" w14:textId="77777777" w:rsidR="00211F16" w:rsidRPr="00211F16" w:rsidRDefault="00211F16" w:rsidP="00211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211F16">
              <w:rPr>
                <w:rFonts w:ascii="Calibri" w:hAnsi="Calibri" w:cs="Calibri"/>
                <w:color w:val="000000"/>
                <w:lang w:eastAsia="ru-RU"/>
              </w:rPr>
              <w:t>R, [Ом]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0638AF" w14:textId="77777777" w:rsidR="00211F16" w:rsidRPr="00211F16" w:rsidRDefault="00211F16" w:rsidP="00211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211F16">
              <w:rPr>
                <w:rFonts w:ascii="Calibri" w:hAnsi="Calibri" w:cs="Calibri"/>
                <w:color w:val="000000"/>
                <w:lang w:eastAsia="ru-RU"/>
              </w:rPr>
              <w:t xml:space="preserve">L, </w:t>
            </w:r>
            <w:proofErr w:type="spellStart"/>
            <w:r w:rsidRPr="00211F16">
              <w:rPr>
                <w:rFonts w:ascii="Calibri" w:hAnsi="Calibri" w:cs="Calibri"/>
                <w:color w:val="000000"/>
                <w:lang w:eastAsia="ru-RU"/>
              </w:rPr>
              <w:t>мГн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B95D1B" w14:textId="77777777" w:rsidR="00211F16" w:rsidRPr="00211F16" w:rsidRDefault="00211F16" w:rsidP="00211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211F16">
              <w:rPr>
                <w:rFonts w:ascii="Calibri" w:hAnsi="Calibri" w:cs="Calibri"/>
                <w:color w:val="000000"/>
                <w:lang w:eastAsia="ru-RU"/>
              </w:rPr>
              <w:t>С, [мкФ]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358BE2" w14:textId="77777777" w:rsidR="00211F16" w:rsidRPr="00211F16" w:rsidRDefault="00211F16" w:rsidP="00211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211F16">
              <w:rPr>
                <w:rFonts w:ascii="Calibri" w:hAnsi="Calibri" w:cs="Calibri"/>
                <w:color w:val="000000"/>
                <w:lang w:eastAsia="ru-RU"/>
              </w:rPr>
              <w:t>Тип данных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4423FC" w14:textId="256614C0" w:rsidR="00211F16" w:rsidRPr="00211F16" w:rsidRDefault="001E38A2" w:rsidP="00211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 xml:space="preserve">Ꟙ </w:t>
            </w:r>
            <w:r w:rsidR="00211F16" w:rsidRPr="00211F16">
              <w:rPr>
                <w:rFonts w:ascii="Calibri" w:hAnsi="Calibri" w:cs="Calibri"/>
                <w:color w:val="000000"/>
                <w:lang w:eastAsia="ru-RU"/>
              </w:rPr>
              <w:t>с</w:t>
            </w:r>
            <w:r w:rsidR="00211F16" w:rsidRPr="00211F16">
              <w:rPr>
                <w:rFonts w:ascii="Calibri" w:hAnsi="Calibri" w:cs="Calibri"/>
                <w:color w:val="000000"/>
                <w:vertAlign w:val="superscript"/>
                <w:lang w:eastAsia="ru-RU"/>
              </w:rPr>
              <w:t>-1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2564F2" w14:textId="4F66DB81" w:rsidR="00211F16" w:rsidRPr="00211F16" w:rsidRDefault="001E38A2" w:rsidP="00211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w</w:t>
            </w:r>
            <w:r w:rsidRPr="0060094F">
              <w:rPr>
                <w:rFonts w:ascii="Calibri" w:hAnsi="Calibri" w:cs="Calibri"/>
                <w:color w:val="000000"/>
                <w:vertAlign w:val="subscript"/>
                <w:lang w:val="en-US" w:eastAsia="ru-RU"/>
              </w:rPr>
              <w:t>c</w:t>
            </w:r>
            <w:r>
              <w:rPr>
                <w:rFonts w:ascii="Calibri" w:hAnsi="Calibri" w:cs="Calibri"/>
                <w:color w:val="000000"/>
                <w:lang w:val="en-US" w:eastAsia="ru-RU"/>
              </w:rPr>
              <w:t xml:space="preserve"> </w:t>
            </w:r>
            <w:r w:rsidR="00211F16" w:rsidRPr="00211F16">
              <w:rPr>
                <w:rFonts w:ascii="Calibri" w:hAnsi="Calibri" w:cs="Calibri"/>
                <w:color w:val="000000"/>
                <w:lang w:eastAsia="ru-RU"/>
              </w:rPr>
              <w:t>с</w:t>
            </w:r>
            <w:r w:rsidR="00211F16" w:rsidRPr="00211F16">
              <w:rPr>
                <w:rFonts w:ascii="Calibri" w:hAnsi="Calibri" w:cs="Calibri"/>
                <w:color w:val="000000"/>
                <w:vertAlign w:val="superscript"/>
                <w:lang w:eastAsia="ru-RU"/>
              </w:rPr>
              <w:t>-1</w:t>
            </w:r>
          </w:p>
        </w:tc>
      </w:tr>
      <w:tr w:rsidR="00211F16" w:rsidRPr="00211F16" w14:paraId="589C29E5" w14:textId="77777777" w:rsidTr="00211F16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bottom"/>
            <w:hideMark/>
          </w:tcPr>
          <w:p w14:paraId="34174F71" w14:textId="77777777" w:rsidR="00211F16" w:rsidRPr="00211F16" w:rsidRDefault="00211F16" w:rsidP="00211F1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211F16">
              <w:rPr>
                <w:rFonts w:ascii="Calibri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bottom"/>
            <w:hideMark/>
          </w:tcPr>
          <w:p w14:paraId="7D4F7657" w14:textId="77777777" w:rsidR="00211F16" w:rsidRPr="00211F16" w:rsidRDefault="00211F16" w:rsidP="00211F1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211F16">
              <w:rPr>
                <w:rFonts w:ascii="Calibri" w:hAnsi="Calibri" w:cs="Calibri"/>
                <w:color w:val="000000"/>
                <w:lang w:eastAsia="ru-RU"/>
              </w:rPr>
              <w:t>144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bottom"/>
            <w:hideMark/>
          </w:tcPr>
          <w:p w14:paraId="6C7BF511" w14:textId="77777777" w:rsidR="00211F16" w:rsidRPr="00211F16" w:rsidRDefault="00211F16" w:rsidP="00211F1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211F16">
              <w:rPr>
                <w:rFonts w:ascii="Calibri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758AFA" w14:textId="77777777" w:rsidR="00211F16" w:rsidRPr="00211F16" w:rsidRDefault="00211F16" w:rsidP="00211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211F16">
              <w:rPr>
                <w:rFonts w:ascii="Calibri" w:hAnsi="Calibri" w:cs="Calibri"/>
                <w:color w:val="000000"/>
                <w:lang w:eastAsia="ru-RU"/>
              </w:rPr>
              <w:t>эксп.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619820" w14:textId="289859F7" w:rsidR="00211F16" w:rsidRPr="00211F16" w:rsidRDefault="00F72BE0" w:rsidP="00211F1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20,118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15CE67" w14:textId="232B3E06" w:rsidR="00211F16" w:rsidRPr="00211F16" w:rsidRDefault="008A2F33" w:rsidP="00211F1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80,554</w:t>
            </w:r>
          </w:p>
        </w:tc>
      </w:tr>
      <w:tr w:rsidR="00211F16" w:rsidRPr="00211F16" w14:paraId="2C032E79" w14:textId="77777777" w:rsidTr="00211F16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002648" w14:textId="77777777" w:rsidR="00211F16" w:rsidRPr="00211F16" w:rsidRDefault="00211F16" w:rsidP="00211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C98E2A" w14:textId="77777777" w:rsidR="00211F16" w:rsidRPr="00211F16" w:rsidRDefault="00211F16" w:rsidP="00211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5FE4C2" w14:textId="77777777" w:rsidR="00211F16" w:rsidRPr="00211F16" w:rsidRDefault="00211F16" w:rsidP="00211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D7B7ED" w14:textId="77777777" w:rsidR="00211F16" w:rsidRPr="00211F16" w:rsidRDefault="00211F16" w:rsidP="00211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proofErr w:type="spellStart"/>
            <w:r w:rsidRPr="00211F16">
              <w:rPr>
                <w:rFonts w:ascii="Calibri" w:hAnsi="Calibri" w:cs="Calibri"/>
                <w:color w:val="000000"/>
                <w:lang w:eastAsia="ru-RU"/>
              </w:rPr>
              <w:t>расч</w:t>
            </w:r>
            <w:proofErr w:type="spellEnd"/>
            <w:r w:rsidRPr="00211F16">
              <w:rPr>
                <w:rFonts w:ascii="Calibri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B7C396" w14:textId="142B4428" w:rsidR="00211F16" w:rsidRPr="00211F16" w:rsidRDefault="00F72BE0" w:rsidP="00211F1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20,833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D705B8" w14:textId="1375C13F" w:rsidR="00211F16" w:rsidRPr="00211F16" w:rsidRDefault="007E6F91" w:rsidP="00211F1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80,687</w:t>
            </w:r>
          </w:p>
        </w:tc>
      </w:tr>
    </w:tbl>
    <w:p w14:paraId="67108F35" w14:textId="77777777" w:rsidR="00211F16" w:rsidRPr="007A2E2C" w:rsidRDefault="00211F16">
      <w:pPr>
        <w:ind w:left="140"/>
        <w:rPr>
          <w:bCs/>
          <w:iCs/>
          <w:sz w:val="24"/>
        </w:rPr>
      </w:pPr>
    </w:p>
    <w:p w14:paraId="60CF1502" w14:textId="2D305C4A" w:rsidR="00DF5BF4" w:rsidRDefault="00000000" w:rsidP="00B727B5">
      <w:pPr>
        <w:pStyle w:val="1"/>
      </w:pPr>
      <w:r>
        <w:t xml:space="preserve">ВЫВОДЫ по </w:t>
      </w:r>
      <w:r>
        <w:rPr>
          <w:spacing w:val="-2"/>
        </w:rPr>
        <w:t>работе</w:t>
      </w:r>
    </w:p>
    <w:p w14:paraId="0365E2C5" w14:textId="53604495" w:rsidR="00DF5BF4" w:rsidRPr="00BF7374" w:rsidRDefault="00BF7374">
      <w:pPr>
        <w:pStyle w:val="a3"/>
        <w:spacing w:before="111"/>
        <w:rPr>
          <w:bCs/>
        </w:rPr>
      </w:pPr>
      <w:r>
        <w:rPr>
          <w:bCs/>
        </w:rPr>
        <w:t xml:space="preserve">В ходе работы были изучены </w:t>
      </w:r>
      <w:r w:rsidR="000D2D4D">
        <w:rPr>
          <w:bCs/>
        </w:rPr>
        <w:t>переходные</w:t>
      </w:r>
      <w:r>
        <w:rPr>
          <w:bCs/>
        </w:rPr>
        <w:t xml:space="preserve"> процессы в цепях первого и второго порядков</w:t>
      </w:r>
      <w:r w:rsidR="000D2D4D">
        <w:rPr>
          <w:bCs/>
        </w:rPr>
        <w:t xml:space="preserve">. </w:t>
      </w:r>
      <w:r w:rsidR="00135C03">
        <w:rPr>
          <w:bCs/>
        </w:rPr>
        <w:t>Экспериментальные и</w:t>
      </w:r>
      <w:r w:rsidR="000D2D4D">
        <w:rPr>
          <w:bCs/>
        </w:rPr>
        <w:t xml:space="preserve">змерения и графики </w:t>
      </w:r>
      <w:r w:rsidR="00135C03">
        <w:rPr>
          <w:bCs/>
        </w:rPr>
        <w:t>совпали с теоретическими.</w:t>
      </w:r>
    </w:p>
    <w:p w14:paraId="76B94866" w14:textId="4F181307" w:rsidR="00DF5BF4" w:rsidRPr="00E554B8" w:rsidRDefault="00DF5BF4" w:rsidP="00B84B82">
      <w:pPr>
        <w:rPr>
          <w:sz w:val="24"/>
        </w:rPr>
      </w:pPr>
    </w:p>
    <w:sectPr w:rsidR="00DF5BF4" w:rsidRPr="00E554B8">
      <w:pgSz w:w="11910" w:h="16840"/>
      <w:pgMar w:top="1040" w:right="425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74D7F"/>
    <w:multiLevelType w:val="hybridMultilevel"/>
    <w:tmpl w:val="14BAA3A2"/>
    <w:lvl w:ilvl="0" w:tplc="2A3C98C0">
      <w:numFmt w:val="bullet"/>
      <w:lvlText w:val="-"/>
      <w:lvlJc w:val="left"/>
      <w:pPr>
        <w:ind w:left="280" w:hanging="140"/>
      </w:pPr>
      <w:rPr>
        <w:rFonts w:ascii="Times New Roman" w:eastAsia="Times New Roman" w:hAnsi="Times New Roman" w:cs="Times New Roman" w:hint="default"/>
        <w:spacing w:val="0"/>
        <w:w w:val="100"/>
        <w:lang w:val="ru-RU" w:eastAsia="en-US" w:bidi="ar-SA"/>
      </w:rPr>
    </w:lvl>
    <w:lvl w:ilvl="1" w:tplc="9E14D95A">
      <w:numFmt w:val="bullet"/>
      <w:lvlText w:val="•"/>
      <w:lvlJc w:val="left"/>
      <w:pPr>
        <w:ind w:left="1300" w:hanging="140"/>
      </w:pPr>
      <w:rPr>
        <w:rFonts w:hint="default"/>
        <w:lang w:val="ru-RU" w:eastAsia="en-US" w:bidi="ar-SA"/>
      </w:rPr>
    </w:lvl>
    <w:lvl w:ilvl="2" w:tplc="0CE8823C">
      <w:numFmt w:val="bullet"/>
      <w:lvlText w:val="•"/>
      <w:lvlJc w:val="left"/>
      <w:pPr>
        <w:ind w:left="2321" w:hanging="140"/>
      </w:pPr>
      <w:rPr>
        <w:rFonts w:hint="default"/>
        <w:lang w:val="ru-RU" w:eastAsia="en-US" w:bidi="ar-SA"/>
      </w:rPr>
    </w:lvl>
    <w:lvl w:ilvl="3" w:tplc="A6F45378">
      <w:numFmt w:val="bullet"/>
      <w:lvlText w:val="•"/>
      <w:lvlJc w:val="left"/>
      <w:pPr>
        <w:ind w:left="3342" w:hanging="140"/>
      </w:pPr>
      <w:rPr>
        <w:rFonts w:hint="default"/>
        <w:lang w:val="ru-RU" w:eastAsia="en-US" w:bidi="ar-SA"/>
      </w:rPr>
    </w:lvl>
    <w:lvl w:ilvl="4" w:tplc="76122198">
      <w:numFmt w:val="bullet"/>
      <w:lvlText w:val="•"/>
      <w:lvlJc w:val="left"/>
      <w:pPr>
        <w:ind w:left="4363" w:hanging="140"/>
      </w:pPr>
      <w:rPr>
        <w:rFonts w:hint="default"/>
        <w:lang w:val="ru-RU" w:eastAsia="en-US" w:bidi="ar-SA"/>
      </w:rPr>
    </w:lvl>
    <w:lvl w:ilvl="5" w:tplc="2FFADC2C">
      <w:numFmt w:val="bullet"/>
      <w:lvlText w:val="•"/>
      <w:lvlJc w:val="left"/>
      <w:pPr>
        <w:ind w:left="5384" w:hanging="140"/>
      </w:pPr>
      <w:rPr>
        <w:rFonts w:hint="default"/>
        <w:lang w:val="ru-RU" w:eastAsia="en-US" w:bidi="ar-SA"/>
      </w:rPr>
    </w:lvl>
    <w:lvl w:ilvl="6" w:tplc="2A962328">
      <w:numFmt w:val="bullet"/>
      <w:lvlText w:val="•"/>
      <w:lvlJc w:val="left"/>
      <w:pPr>
        <w:ind w:left="6405" w:hanging="140"/>
      </w:pPr>
      <w:rPr>
        <w:rFonts w:hint="default"/>
        <w:lang w:val="ru-RU" w:eastAsia="en-US" w:bidi="ar-SA"/>
      </w:rPr>
    </w:lvl>
    <w:lvl w:ilvl="7" w:tplc="16D07ADE">
      <w:numFmt w:val="bullet"/>
      <w:lvlText w:val="•"/>
      <w:lvlJc w:val="left"/>
      <w:pPr>
        <w:ind w:left="7426" w:hanging="140"/>
      </w:pPr>
      <w:rPr>
        <w:rFonts w:hint="default"/>
        <w:lang w:val="ru-RU" w:eastAsia="en-US" w:bidi="ar-SA"/>
      </w:rPr>
    </w:lvl>
    <w:lvl w:ilvl="8" w:tplc="F6EC3E6E">
      <w:numFmt w:val="bullet"/>
      <w:lvlText w:val="•"/>
      <w:lvlJc w:val="left"/>
      <w:pPr>
        <w:ind w:left="8447" w:hanging="140"/>
      </w:pPr>
      <w:rPr>
        <w:rFonts w:hint="default"/>
        <w:lang w:val="ru-RU" w:eastAsia="en-US" w:bidi="ar-SA"/>
      </w:rPr>
    </w:lvl>
  </w:abstractNum>
  <w:abstractNum w:abstractNumId="1" w15:restartNumberingAfterBreak="0">
    <w:nsid w:val="40732DED"/>
    <w:multiLevelType w:val="multilevel"/>
    <w:tmpl w:val="256CFB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054109071">
    <w:abstractNumId w:val="0"/>
  </w:num>
  <w:num w:numId="2" w16cid:durableId="1901789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BF4"/>
    <w:rsid w:val="00007AAA"/>
    <w:rsid w:val="000114CA"/>
    <w:rsid w:val="00015ECD"/>
    <w:rsid w:val="000353B5"/>
    <w:rsid w:val="00042D0B"/>
    <w:rsid w:val="00070926"/>
    <w:rsid w:val="000A0743"/>
    <w:rsid w:val="000A71E5"/>
    <w:rsid w:val="000D2D4D"/>
    <w:rsid w:val="000F46F2"/>
    <w:rsid w:val="001048FF"/>
    <w:rsid w:val="00134FCD"/>
    <w:rsid w:val="00135C03"/>
    <w:rsid w:val="00177DF8"/>
    <w:rsid w:val="00192A9C"/>
    <w:rsid w:val="001A20A5"/>
    <w:rsid w:val="001B2F9D"/>
    <w:rsid w:val="001B4E1A"/>
    <w:rsid w:val="001C43B1"/>
    <w:rsid w:val="001D1BBD"/>
    <w:rsid w:val="001D5B02"/>
    <w:rsid w:val="001D6E00"/>
    <w:rsid w:val="001D7576"/>
    <w:rsid w:val="001E38A2"/>
    <w:rsid w:val="0020463D"/>
    <w:rsid w:val="00211F16"/>
    <w:rsid w:val="002128C5"/>
    <w:rsid w:val="00215FEB"/>
    <w:rsid w:val="002215FB"/>
    <w:rsid w:val="002237B0"/>
    <w:rsid w:val="00236197"/>
    <w:rsid w:val="0026434A"/>
    <w:rsid w:val="00283C74"/>
    <w:rsid w:val="002A790D"/>
    <w:rsid w:val="002A7FED"/>
    <w:rsid w:val="002B360D"/>
    <w:rsid w:val="0030710F"/>
    <w:rsid w:val="003137DF"/>
    <w:rsid w:val="00316BDF"/>
    <w:rsid w:val="003273D2"/>
    <w:rsid w:val="003438E8"/>
    <w:rsid w:val="00354449"/>
    <w:rsid w:val="00354977"/>
    <w:rsid w:val="0036693A"/>
    <w:rsid w:val="00382910"/>
    <w:rsid w:val="003A385B"/>
    <w:rsid w:val="003B3A4D"/>
    <w:rsid w:val="003C1644"/>
    <w:rsid w:val="003C207B"/>
    <w:rsid w:val="003C2581"/>
    <w:rsid w:val="003C486C"/>
    <w:rsid w:val="003D7167"/>
    <w:rsid w:val="003E2C97"/>
    <w:rsid w:val="003F3FE7"/>
    <w:rsid w:val="0040047B"/>
    <w:rsid w:val="00422909"/>
    <w:rsid w:val="00432FDF"/>
    <w:rsid w:val="004607F8"/>
    <w:rsid w:val="004608C1"/>
    <w:rsid w:val="0047623F"/>
    <w:rsid w:val="004B0EC9"/>
    <w:rsid w:val="004B2409"/>
    <w:rsid w:val="004F1937"/>
    <w:rsid w:val="00517C5C"/>
    <w:rsid w:val="005325A2"/>
    <w:rsid w:val="00577BDC"/>
    <w:rsid w:val="00595441"/>
    <w:rsid w:val="005C425A"/>
    <w:rsid w:val="005D1138"/>
    <w:rsid w:val="005D7F8C"/>
    <w:rsid w:val="0060094F"/>
    <w:rsid w:val="006121DE"/>
    <w:rsid w:val="00613E41"/>
    <w:rsid w:val="00614029"/>
    <w:rsid w:val="00625521"/>
    <w:rsid w:val="00635DF3"/>
    <w:rsid w:val="00635EFD"/>
    <w:rsid w:val="0064500F"/>
    <w:rsid w:val="00646D81"/>
    <w:rsid w:val="006479FF"/>
    <w:rsid w:val="00651EEC"/>
    <w:rsid w:val="00653620"/>
    <w:rsid w:val="00653B9A"/>
    <w:rsid w:val="006A78C9"/>
    <w:rsid w:val="006B585E"/>
    <w:rsid w:val="006C1C0E"/>
    <w:rsid w:val="006C1C8E"/>
    <w:rsid w:val="006C6CF2"/>
    <w:rsid w:val="006D27B6"/>
    <w:rsid w:val="00706985"/>
    <w:rsid w:val="00730FE2"/>
    <w:rsid w:val="00746067"/>
    <w:rsid w:val="007523F0"/>
    <w:rsid w:val="00753159"/>
    <w:rsid w:val="007761E2"/>
    <w:rsid w:val="00784A00"/>
    <w:rsid w:val="007A2E2C"/>
    <w:rsid w:val="007A7465"/>
    <w:rsid w:val="007B383D"/>
    <w:rsid w:val="007D4BAF"/>
    <w:rsid w:val="007D69C6"/>
    <w:rsid w:val="007E6F91"/>
    <w:rsid w:val="007F2BD2"/>
    <w:rsid w:val="00816D6A"/>
    <w:rsid w:val="00830CD2"/>
    <w:rsid w:val="008554E3"/>
    <w:rsid w:val="0087468C"/>
    <w:rsid w:val="00887DF0"/>
    <w:rsid w:val="008A2F33"/>
    <w:rsid w:val="009028F5"/>
    <w:rsid w:val="009176A4"/>
    <w:rsid w:val="00930E94"/>
    <w:rsid w:val="00941C61"/>
    <w:rsid w:val="00947588"/>
    <w:rsid w:val="0094785A"/>
    <w:rsid w:val="00951D19"/>
    <w:rsid w:val="0095647C"/>
    <w:rsid w:val="00971456"/>
    <w:rsid w:val="00975465"/>
    <w:rsid w:val="00980641"/>
    <w:rsid w:val="00985678"/>
    <w:rsid w:val="0098693D"/>
    <w:rsid w:val="009902C9"/>
    <w:rsid w:val="00995C93"/>
    <w:rsid w:val="009A7C40"/>
    <w:rsid w:val="009C2DA2"/>
    <w:rsid w:val="009D1483"/>
    <w:rsid w:val="009D51ED"/>
    <w:rsid w:val="009F5E57"/>
    <w:rsid w:val="009F71F8"/>
    <w:rsid w:val="00A12827"/>
    <w:rsid w:val="00A16760"/>
    <w:rsid w:val="00A21922"/>
    <w:rsid w:val="00A31473"/>
    <w:rsid w:val="00A44BA6"/>
    <w:rsid w:val="00A77130"/>
    <w:rsid w:val="00A80FEB"/>
    <w:rsid w:val="00AA663B"/>
    <w:rsid w:val="00AB1BE8"/>
    <w:rsid w:val="00AD6ABE"/>
    <w:rsid w:val="00AD6C54"/>
    <w:rsid w:val="00AF00FD"/>
    <w:rsid w:val="00B03FF7"/>
    <w:rsid w:val="00B17AE5"/>
    <w:rsid w:val="00B35017"/>
    <w:rsid w:val="00B35847"/>
    <w:rsid w:val="00B3711D"/>
    <w:rsid w:val="00B44D6C"/>
    <w:rsid w:val="00B62D68"/>
    <w:rsid w:val="00B727B5"/>
    <w:rsid w:val="00B73BE3"/>
    <w:rsid w:val="00B84B82"/>
    <w:rsid w:val="00BC5EE2"/>
    <w:rsid w:val="00BE762B"/>
    <w:rsid w:val="00BF7374"/>
    <w:rsid w:val="00C06A27"/>
    <w:rsid w:val="00C11C91"/>
    <w:rsid w:val="00C155D0"/>
    <w:rsid w:val="00C2416E"/>
    <w:rsid w:val="00C24AC3"/>
    <w:rsid w:val="00C24CF6"/>
    <w:rsid w:val="00C31CCD"/>
    <w:rsid w:val="00C579B4"/>
    <w:rsid w:val="00C77673"/>
    <w:rsid w:val="00C8731B"/>
    <w:rsid w:val="00C91BD6"/>
    <w:rsid w:val="00C93D77"/>
    <w:rsid w:val="00CA10ED"/>
    <w:rsid w:val="00CB1A4A"/>
    <w:rsid w:val="00CE06B8"/>
    <w:rsid w:val="00CE107F"/>
    <w:rsid w:val="00CE616E"/>
    <w:rsid w:val="00D21934"/>
    <w:rsid w:val="00D22CA0"/>
    <w:rsid w:val="00D35B35"/>
    <w:rsid w:val="00D562D4"/>
    <w:rsid w:val="00D75881"/>
    <w:rsid w:val="00D86226"/>
    <w:rsid w:val="00DB34E7"/>
    <w:rsid w:val="00DC0999"/>
    <w:rsid w:val="00DE5C6F"/>
    <w:rsid w:val="00DF5BF4"/>
    <w:rsid w:val="00E074B8"/>
    <w:rsid w:val="00E12947"/>
    <w:rsid w:val="00E26601"/>
    <w:rsid w:val="00E30E7F"/>
    <w:rsid w:val="00E554B8"/>
    <w:rsid w:val="00E77878"/>
    <w:rsid w:val="00E77A17"/>
    <w:rsid w:val="00EE2857"/>
    <w:rsid w:val="00EE5690"/>
    <w:rsid w:val="00EE6ADB"/>
    <w:rsid w:val="00F26ED9"/>
    <w:rsid w:val="00F31D39"/>
    <w:rsid w:val="00F72BE0"/>
    <w:rsid w:val="00F95492"/>
    <w:rsid w:val="00FC4EF4"/>
    <w:rsid w:val="00FD23CF"/>
    <w:rsid w:val="00FE062D"/>
    <w:rsid w:val="00FE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7833B"/>
  <w15:docId w15:val="{F2FC389A-8364-4371-93E6-E3666EE1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-1"/>
      <w:outlineLvl w:val="0"/>
    </w:pPr>
    <w:rPr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566" w:right="569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8731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55"/>
      <w:ind w:left="278" w:hanging="138"/>
    </w:pPr>
  </w:style>
  <w:style w:type="paragraph" w:customStyle="1" w:styleId="TableParagraph">
    <w:name w:val="Table Paragraph"/>
    <w:basedOn w:val="a"/>
    <w:uiPriority w:val="1"/>
    <w:qFormat/>
    <w:pPr>
      <w:spacing w:before="26"/>
      <w:ind w:left="21"/>
      <w:jc w:val="center"/>
    </w:pPr>
  </w:style>
  <w:style w:type="character" w:styleId="a5">
    <w:name w:val="Placeholder Text"/>
    <w:basedOn w:val="a0"/>
    <w:uiPriority w:val="99"/>
    <w:semiHidden/>
    <w:rsid w:val="00C11C91"/>
    <w:rPr>
      <w:color w:val="666666"/>
    </w:rPr>
  </w:style>
  <w:style w:type="character" w:customStyle="1" w:styleId="30">
    <w:name w:val="Заголовок 3 Знак"/>
    <w:basedOn w:val="a0"/>
    <w:link w:val="3"/>
    <w:uiPriority w:val="9"/>
    <w:rsid w:val="00C8731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6">
    <w:name w:val="Revision"/>
    <w:hidden/>
    <w:uiPriority w:val="99"/>
    <w:semiHidden/>
    <w:rsid w:val="00971456"/>
    <w:pPr>
      <w:widowControl/>
      <w:autoSpaceDE/>
      <w:autoSpaceDN/>
    </w:pPr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327CB-8FCC-421D-A9FE-1B6309067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502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 проведения занятий по дисциплине «Электротехника и электроника</dc:title>
  <dc:creator>Aspid</dc:creator>
  <cp:lastModifiedBy>Александр Чураков</cp:lastModifiedBy>
  <cp:revision>216</cp:revision>
  <cp:lastPrinted>2025-10-21T12:40:00Z</cp:lastPrinted>
  <dcterms:created xsi:type="dcterms:W3CDTF">2025-09-08T07:31:00Z</dcterms:created>
  <dcterms:modified xsi:type="dcterms:W3CDTF">2025-10-21T12:40:00Z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2025-09-08T00:00:00Z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2025-09-08T00:00:00Z</vt:filetime>
  </property>
  <property fmtid="{D5CDD505-2E9C-101B-9397-08002B2CF9AE}" pid="5" name="Producer">
    <vt:lpwstr>Microsoft® Word для Microsoft 365</vt:lpwstr>
  </property>
</Properties>
</file>