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 xml:space="preserve">Data Science </w:t>
      </w:r>
      <w:r>
        <w:rPr>
          <w:rFonts w:hint="default"/>
          <w:lang w:val="en-US"/>
        </w:rPr>
        <w:t>2</w:t>
      </w:r>
      <w:r>
        <w:t>:</w:t>
      </w:r>
      <w:r>
        <w:rPr>
          <w:rFonts w:hint="default"/>
          <w:lang w:val="en-US"/>
        </w:rPr>
        <w:t xml:space="preserve"> Statistics for</w:t>
      </w:r>
      <w:r>
        <w:t xml:space="preserve"> Data Science</w:t>
      </w:r>
    </w:p>
    <w:p>
      <w:pPr>
        <w:spacing w:line="240" w:lineRule="auto"/>
        <w:jc w:val="center"/>
        <w:rPr>
          <w:rFonts w:ascii="Times New Roman" w:hAnsi="Times New Roman" w:cs="Times New Roman"/>
        </w:rPr>
      </w:pPr>
    </w:p>
    <w:p>
      <w:pPr>
        <w:pStyle w:val="3"/>
        <w:bidi w:val="0"/>
        <w:jc w:val="center"/>
        <w:rPr>
          <w:rFonts w:hint="default"/>
          <w:lang w:val="en-US"/>
        </w:rPr>
      </w:pPr>
      <w:r>
        <w:rPr>
          <w:rFonts w:hint="default"/>
          <w:lang w:val="en-US"/>
        </w:rPr>
        <w:t>Summary Paper of the Analysis &amp; Predictive Modelling of Strikeouts vs Home Runs in Major League Baseball Players 1871 - 2000</w:t>
      </w:r>
    </w:p>
    <w:p>
      <w:pPr>
        <w:spacing w:line="240" w:lineRule="auto"/>
        <w:jc w:val="center"/>
        <w:rPr>
          <w:rFonts w:hint="default" w:ascii="Times New Roman" w:hAnsi="Times New Roman" w:cs="Times New Roman"/>
          <w:b/>
          <w:bCs/>
          <w:color w:val="auto"/>
          <w:lang w:val="en-US"/>
        </w:rPr>
      </w:pPr>
      <w:bookmarkStart w:id="0" w:name="_GoBack"/>
      <w:bookmarkEnd w:id="0"/>
    </w:p>
    <w:p>
      <w:pPr>
        <w:pStyle w:val="4"/>
        <w:bidi w:val="0"/>
        <w:jc w:val="center"/>
        <w:rPr>
          <w:rFonts w:hint="default"/>
          <w:lang w:val="en-US"/>
        </w:rPr>
      </w:pPr>
    </w:p>
    <w:p>
      <w:pPr>
        <w:pStyle w:val="4"/>
        <w:bidi w:val="0"/>
        <w:jc w:val="center"/>
        <w:rPr>
          <w:rFonts w:hint="default"/>
          <w:lang w:val="en-US"/>
        </w:rPr>
      </w:pPr>
      <w:r>
        <w:t xml:space="preserve">Submitted by Group </w:t>
      </w:r>
      <w:r>
        <w:rPr>
          <w:rFonts w:hint="default"/>
          <w:lang w:val="en-US"/>
        </w:rPr>
        <w:t>8</w:t>
      </w:r>
    </w:p>
    <w:p>
      <w:pPr>
        <w:spacing w:line="240" w:lineRule="auto"/>
        <w:jc w:val="center"/>
        <w:rPr>
          <w:rFonts w:hint="default" w:ascii="Times New Roman" w:hAnsi="Times New Roman" w:cs="Times New Roman"/>
          <w:lang w:val="en-US"/>
        </w:rPr>
      </w:pPr>
      <w:r>
        <w:rPr>
          <w:rFonts w:hint="default" w:ascii="Times New Roman" w:hAnsi="Times New Roman" w:cs="Times New Roman"/>
          <w:lang w:val="en-US"/>
        </w:rPr>
        <w:t>Han Chen</w:t>
      </w:r>
    </w:p>
    <w:p>
      <w:pPr>
        <w:spacing w:line="240" w:lineRule="auto"/>
        <w:jc w:val="center"/>
        <w:rPr>
          <w:rFonts w:hint="default" w:ascii="Times New Roman" w:hAnsi="Times New Roman" w:cs="Times New Roman"/>
          <w:lang w:val="en-US"/>
        </w:rPr>
      </w:pPr>
      <w:r>
        <w:rPr>
          <w:rFonts w:hint="default" w:ascii="Times New Roman" w:hAnsi="Times New Roman" w:cs="Times New Roman"/>
          <w:lang w:val="en-US"/>
        </w:rPr>
        <w:t>Andrew Lagree</w:t>
      </w:r>
    </w:p>
    <w:p>
      <w:pPr>
        <w:spacing w:line="240" w:lineRule="auto"/>
        <w:jc w:val="center"/>
        <w:rPr>
          <w:rFonts w:ascii="Times New Roman" w:hAnsi="Times New Roman" w:cs="Times New Roman"/>
        </w:rPr>
      </w:pPr>
      <w:r>
        <w:rPr>
          <w:rFonts w:ascii="Times New Roman" w:hAnsi="Times New Roman" w:cs="Times New Roman"/>
        </w:rPr>
        <w:t>Rebecca Manning</w:t>
      </w:r>
    </w:p>
    <w:p>
      <w:pPr>
        <w:spacing w:line="240" w:lineRule="auto"/>
        <w:jc w:val="center"/>
        <w:rPr>
          <w:rFonts w:hint="default" w:ascii="Times New Roman" w:hAnsi="Times New Roman" w:cs="Times New Roman"/>
          <w:lang w:val="en-US"/>
        </w:rPr>
      </w:pPr>
      <w:r>
        <w:rPr>
          <w:rFonts w:hint="default" w:ascii="Times New Roman" w:hAnsi="Times New Roman" w:cs="Times New Roman"/>
          <w:lang w:val="en-US"/>
        </w:rPr>
        <w:t>Charlie Wang</w:t>
      </w:r>
    </w:p>
    <w:p>
      <w:pPr>
        <w:spacing w:line="240" w:lineRule="auto"/>
        <w:jc w:val="center"/>
        <w:rPr>
          <w:rFonts w:hint="default" w:ascii="Times New Roman" w:hAnsi="Times New Roman" w:cs="Times New Roman"/>
          <w:lang w:val="en-US"/>
        </w:rPr>
      </w:pPr>
      <w:r>
        <w:rPr>
          <w:rFonts w:hint="default" w:ascii="Times New Roman" w:hAnsi="Times New Roman" w:cs="Times New Roman"/>
          <w:lang w:val="en-US"/>
        </w:rPr>
        <w:t>Nathan Ye</w:t>
      </w:r>
    </w:p>
    <w:p>
      <w:pPr>
        <w:spacing w:line="240" w:lineRule="auto"/>
        <w:jc w:val="center"/>
        <w:rPr>
          <w:rFonts w:hint="default" w:ascii="Times New Roman" w:hAnsi="Times New Roman" w:cs="Times New Roman"/>
          <w:lang w:val="en-US"/>
        </w:rPr>
      </w:pPr>
      <w:r>
        <w:rPr>
          <w:rFonts w:hint="default" w:ascii="Times New Roman" w:hAnsi="Times New Roman" w:cs="Times New Roman"/>
          <w:lang w:val="en-US"/>
        </w:rPr>
        <w:t>Johanna Yu</w:t>
      </w:r>
    </w:p>
    <w:p>
      <w:pPr>
        <w:spacing w:line="240" w:lineRule="auto"/>
        <w:jc w:val="center"/>
        <w:rPr>
          <w:rFonts w:ascii="Times New Roman" w:hAnsi="Times New Roman" w:cs="Times New Roman"/>
        </w:rPr>
      </w:pPr>
    </w:p>
    <w:p>
      <w:pPr>
        <w:pStyle w:val="4"/>
        <w:bidi w:val="0"/>
        <w:jc w:val="center"/>
      </w:pPr>
      <w:r>
        <w:t>Supervised By:</w:t>
      </w:r>
    </w:p>
    <w:p>
      <w:pPr>
        <w:spacing w:line="240" w:lineRule="auto"/>
        <w:jc w:val="center"/>
        <w:rPr>
          <w:rFonts w:hint="default" w:ascii="Times New Roman" w:hAnsi="Times New Roman" w:cs="Times New Roman"/>
          <w:lang w:val="en-US"/>
        </w:rPr>
      </w:pPr>
      <w:r>
        <w:rPr>
          <w:rFonts w:hint="default" w:ascii="Times New Roman" w:hAnsi="Times New Roman"/>
          <w:lang w:val="en-US"/>
        </w:rPr>
        <w:t>Dr. Sergiy Nokhrin</w:t>
      </w:r>
    </w:p>
    <w:p>
      <w:pPr>
        <w:spacing w:line="240" w:lineRule="auto"/>
        <w:jc w:val="center"/>
        <w:rPr>
          <w:rFonts w:hint="default" w:ascii="Times New Roman" w:hAnsi="Times New Roman" w:cs="Times New Roman"/>
          <w:lang w:val="en-US"/>
        </w:rPr>
      </w:pPr>
      <w:r>
        <w:rPr>
          <w:rFonts w:hint="default" w:ascii="Times New Roman" w:hAnsi="Times New Roman"/>
          <w:lang w:val="en-US"/>
        </w:rPr>
        <w:t>Dr.  Amanda Easson</w:t>
      </w:r>
    </w:p>
    <w:p>
      <w:pPr>
        <w:spacing w:line="240" w:lineRule="auto"/>
        <w:jc w:val="center"/>
        <w:rPr>
          <w:rFonts w:hint="default" w:ascii="Times New Roman" w:hAnsi="Times New Roman" w:cs="Times New Roman"/>
          <w:lang w:val="en-US"/>
        </w:rPr>
      </w:pPr>
      <w:r>
        <w:rPr>
          <w:rFonts w:hint="default" w:ascii="Times New Roman" w:hAnsi="Times New Roman"/>
          <w:lang w:val="en-US"/>
        </w:rPr>
        <w:t>Dr. Prakriti Sodhi</w:t>
      </w:r>
    </w:p>
    <w:p>
      <w:pPr>
        <w:spacing w:line="240" w:lineRule="auto"/>
        <w:jc w:val="center"/>
        <w:rPr>
          <w:rFonts w:hint="default" w:ascii="Times New Roman" w:hAnsi="Times New Roman" w:cs="Times New Roman"/>
          <w:lang w:val="en-US"/>
        </w:rPr>
      </w:pPr>
    </w:p>
    <w:p>
      <w:pPr>
        <w:spacing w:line="240" w:lineRule="auto"/>
        <w:jc w:val="center"/>
        <w:rPr>
          <w:rFonts w:hint="default" w:ascii="Times New Roman" w:hAnsi="Times New Roman" w:cs="Times New Roman"/>
          <w:lang w:val="en-US"/>
        </w:rPr>
      </w:pPr>
    </w:p>
    <w:p>
      <w:pPr>
        <w:spacing w:line="240" w:lineRule="auto"/>
        <w:jc w:val="center"/>
        <w:rPr>
          <w:rFonts w:ascii="Times New Roman" w:hAnsi="Times New Roman" w:cs="Times New Roman"/>
        </w:rPr>
      </w:pPr>
      <w:r>
        <w:rPr>
          <w:rFonts w:hint="default" w:ascii="Times New Roman" w:hAnsi="Times New Roman" w:cs="Times New Roman"/>
          <w:lang w:val="en-US"/>
        </w:rPr>
        <w:t xml:space="preserve">December </w:t>
      </w:r>
      <w:r>
        <w:rPr>
          <w:rFonts w:ascii="Times New Roman" w:hAnsi="Times New Roman" w:cs="Times New Roman"/>
        </w:rPr>
        <w:t>2021</w:t>
      </w:r>
    </w:p>
    <w:p>
      <w:pPr>
        <w:rPr>
          <w:rFonts w:ascii="Times New Roman" w:hAnsi="Times New Roman" w:cs="Times New Roman"/>
        </w:rPr>
      </w:pPr>
      <w:r>
        <w:rPr>
          <w:rFonts w:ascii="Times New Roman" w:hAnsi="Times New Roman" w:cs="Times New Roman"/>
        </w:rPr>
        <w:br w:type="page"/>
      </w:r>
    </w:p>
    <w:p>
      <w:pPr>
        <w:pStyle w:val="2"/>
        <w:bidi w:val="0"/>
        <w:jc w:val="center"/>
        <w:rPr>
          <w:rFonts w:hint="default"/>
          <w:lang w:val="en-US"/>
        </w:rPr>
      </w:pPr>
      <w:r>
        <w:rPr>
          <w:rFonts w:hint="default"/>
          <w:lang w:val="en-US"/>
        </w:rPr>
        <w:t>Data Source</w:t>
      </w:r>
    </w:p>
    <w:p>
      <w:pPr>
        <w:keepNext w:val="0"/>
        <w:keepLines w:val="0"/>
        <w:widowControl/>
        <w:numPr>
          <w:numId w:val="0"/>
        </w:numPr>
        <w:suppressLineNumbers w:val="0"/>
        <w:spacing w:before="0" w:beforeAutospacing="0" w:after="0" w:afterAutospacing="0" w:line="240" w:lineRule="auto"/>
        <w:ind w:left="0" w:leftChars="0"/>
        <w:rPr>
          <w:rFonts w:hint="default"/>
          <w:lang w:val="en-US"/>
        </w:rPr>
      </w:pPr>
      <w:r>
        <w:rPr>
          <w:rFonts w:hint="default"/>
          <w:lang w:val="en-US"/>
        </w:rPr>
        <w:t xml:space="preserve">Statistical analysis has been embedded in the fabric of baseball since the inception of Major League Baseball (MLB). A hundred years before it reached public consciousness, what would later be coined “sabermetrics” were being used in clubhouses to make key decisions about which players to draft, how to best utilize their skill set, and when to let them go. </w:t>
      </w:r>
      <w:r>
        <w:rPr>
          <w:rStyle w:val="8"/>
          <w:rFonts w:hint="default"/>
          <w:lang w:val="en-US"/>
        </w:rPr>
        <w:footnoteReference w:id="0"/>
      </w:r>
      <w:r>
        <w:rPr>
          <w:rFonts w:hint="default"/>
          <w:lang w:val="en-US"/>
        </w:rPr>
        <w:t xml:space="preserve"> </w:t>
      </w:r>
    </w:p>
    <w:p>
      <w:pPr>
        <w:keepNext w:val="0"/>
        <w:keepLines w:val="0"/>
        <w:widowControl/>
        <w:numPr>
          <w:numId w:val="0"/>
        </w:numPr>
        <w:suppressLineNumbers w:val="0"/>
        <w:spacing w:before="0" w:beforeAutospacing="0" w:after="0" w:afterAutospacing="0" w:line="240" w:lineRule="auto"/>
        <w:ind w:left="0" w:leftChars="0"/>
        <w:rPr>
          <w:rFonts w:hint="default"/>
          <w:lang w:val="en-US"/>
        </w:rPr>
      </w:pPr>
    </w:p>
    <w:p>
      <w:pPr>
        <w:keepNext w:val="0"/>
        <w:keepLines w:val="0"/>
        <w:widowControl/>
        <w:numPr>
          <w:numId w:val="0"/>
        </w:numPr>
        <w:suppressLineNumbers w:val="0"/>
        <w:spacing w:before="0" w:beforeAutospacing="0" w:after="0" w:afterAutospacing="0" w:line="240" w:lineRule="auto"/>
        <w:rPr>
          <w:rFonts w:hint="default"/>
          <w:lang w:val="en-US"/>
        </w:rPr>
      </w:pPr>
      <w:r>
        <w:rPr>
          <w:rFonts w:hint="default"/>
          <w:lang w:val="en-US"/>
        </w:rPr>
        <w:fldChar w:fldCharType="begin"/>
      </w:r>
      <w:r>
        <w:rPr>
          <w:rFonts w:hint="default"/>
          <w:lang w:val="en-US"/>
        </w:rPr>
        <w:instrText xml:space="preserve"> HYPERLINK "http://www.seanlahman.com/baseball-archive/statistics/" </w:instrText>
      </w:r>
      <w:r>
        <w:rPr>
          <w:rFonts w:hint="default"/>
          <w:lang w:val="en-US"/>
        </w:rPr>
        <w:fldChar w:fldCharType="separate"/>
      </w:r>
      <w:r>
        <w:rPr>
          <w:rStyle w:val="12"/>
          <w:rFonts w:hint="default"/>
          <w:lang w:val="en-US"/>
        </w:rPr>
        <w:t>Lahman’s Baseball Database</w:t>
      </w:r>
      <w:r>
        <w:rPr>
          <w:rFonts w:hint="default"/>
          <w:lang w:val="en-US"/>
        </w:rPr>
        <w:fldChar w:fldCharType="end"/>
      </w:r>
      <w:r>
        <w:rPr>
          <w:rFonts w:hint="default"/>
          <w:lang w:val="en-US"/>
        </w:rPr>
        <w:t xml:space="preserve">, which consists of pitching, hitting, and fielding data for Major League Baseball (MLB) from 1871 to 2020, is among the most widely used, accurate sources of MLB statistics on the internet. We selected from </w:t>
      </w:r>
      <w:r>
        <w:rPr>
          <w:rFonts w:hint="default"/>
          <w:lang w:val="en-US"/>
        </w:rPr>
        <w:fldChar w:fldCharType="begin"/>
      </w:r>
      <w:r>
        <w:rPr>
          <w:rFonts w:hint="default"/>
          <w:lang w:val="en-US"/>
        </w:rPr>
        <w:instrText xml:space="preserve"> HYPERLINK "https://github.com/chadwickbureau/baseballdatabank/archive/master.zip" </w:instrText>
      </w:r>
      <w:r>
        <w:rPr>
          <w:rFonts w:hint="default"/>
          <w:lang w:val="en-US"/>
        </w:rPr>
        <w:fldChar w:fldCharType="separate"/>
      </w:r>
      <w:r>
        <w:rPr>
          <w:rStyle w:val="12"/>
          <w:rFonts w:hint="default"/>
          <w:lang w:val="en-US"/>
        </w:rPr>
        <w:t xml:space="preserve">this comprehensive database </w:t>
      </w:r>
      <w:r>
        <w:rPr>
          <w:rFonts w:hint="default"/>
          <w:lang w:val="en-US"/>
        </w:rPr>
        <w:fldChar w:fldCharType="end"/>
      </w:r>
      <w:r>
        <w:rPr>
          <w:rFonts w:hint="default"/>
          <w:lang w:val="en-US"/>
        </w:rPr>
        <w:t xml:space="preserve">the “Batting.csv” file. </w:t>
      </w:r>
    </w:p>
    <w:p>
      <w:pPr>
        <w:keepNext w:val="0"/>
        <w:keepLines w:val="0"/>
        <w:widowControl/>
        <w:numPr>
          <w:numId w:val="0"/>
        </w:numPr>
        <w:suppressLineNumbers w:val="0"/>
        <w:spacing w:before="0" w:beforeAutospacing="0" w:after="0" w:afterAutospacing="0" w:line="240" w:lineRule="auto"/>
        <w:rPr>
          <w:rFonts w:hint="default"/>
          <w:lang w:val="en-US"/>
        </w:rPr>
      </w:pPr>
    </w:p>
    <w:p>
      <w:pPr>
        <w:keepNext w:val="0"/>
        <w:keepLines w:val="0"/>
        <w:widowControl/>
        <w:numPr>
          <w:numId w:val="0"/>
        </w:numPr>
        <w:suppressLineNumbers w:val="0"/>
        <w:spacing w:before="0" w:beforeAutospacing="0" w:after="0" w:afterAutospacing="0" w:line="240" w:lineRule="auto"/>
        <w:rPr>
          <w:rFonts w:hint="default"/>
          <w:lang w:val="en-US"/>
        </w:rPr>
      </w:pPr>
      <w:r>
        <w:rPr>
          <w:rFonts w:hint="default"/>
          <w:lang w:val="en-US"/>
        </w:rPr>
        <w:t xml:space="preserve">We selected this particular data set because (1) batting statistics are of particular interest in MLB, as these metrics are fundamental to whether a team wins or loses games, (2)  it is a rich data set, containing 108,789 lines of data, with batting statistics of 19,898 players across 149 years, sufficient for analysis and building a predictive model, and (3) the popularity of sabermetrics will allow for further research and comparison to reference models against which to evaluate our own. </w:t>
      </w:r>
    </w:p>
    <w:p>
      <w:pPr>
        <w:keepNext w:val="0"/>
        <w:keepLines w:val="0"/>
        <w:widowControl/>
        <w:numPr>
          <w:numId w:val="0"/>
        </w:numPr>
        <w:suppressLineNumbers w:val="0"/>
        <w:spacing w:before="0" w:beforeAutospacing="0" w:after="0" w:afterAutospacing="0" w:line="240" w:lineRule="auto"/>
        <w:rPr>
          <w:rFonts w:hint="default"/>
          <w:lang w:val="en-US"/>
        </w:rPr>
      </w:pPr>
      <w:r>
        <w:rPr>
          <w:rFonts w:hint="default"/>
          <w:lang w:val="en-US"/>
        </w:rPr>
        <w:t xml:space="preserve"> </w:t>
      </w:r>
    </w:p>
    <w:p>
      <w:pPr>
        <w:pStyle w:val="2"/>
        <w:bidi w:val="0"/>
        <w:jc w:val="center"/>
        <w:rPr>
          <w:rFonts w:hint="default"/>
          <w:lang w:val="en-US"/>
        </w:rPr>
      </w:pPr>
      <w:r>
        <w:rPr>
          <w:rFonts w:hint="default"/>
          <w:lang w:val="en-US"/>
        </w:rPr>
        <w:t>Analysis &amp; Model</w:t>
      </w:r>
    </w:p>
    <w:p>
      <w:pPr>
        <w:keepNext w:val="0"/>
        <w:keepLines w:val="0"/>
        <w:widowControl/>
        <w:numPr>
          <w:ilvl w:val="0"/>
          <w:numId w:val="0"/>
        </w:numPr>
        <w:suppressLineNumbers w:val="0"/>
        <w:spacing w:before="0" w:beforeAutospacing="0" w:after="0" w:afterAutospacing="0" w:line="240" w:lineRule="auto"/>
        <w:rPr>
          <w:rFonts w:hint="default"/>
          <w:lang w:val="en-US"/>
        </w:rPr>
      </w:pPr>
      <w:r>
        <w:rPr>
          <w:rFonts w:hint="default"/>
          <w:lang w:val="en-US"/>
        </w:rPr>
        <w:t xml:space="preserve">This data set captures individual batting data across 22 categories, including player ID, team, year, games played, number of at bats, runs, and hits. Of these, we will analyze to determine if there is a relationship between the number of home runs (HR) and number of strikeouts (SO) that a MLB player has over a given period of time. Our hypothesis is that players who hit more HRs swing the bat more often and will therefore also have more SOs, such that the number of HRs can be predicted based on the number of SOs. </w:t>
      </w:r>
    </w:p>
    <w:p>
      <w:pPr>
        <w:keepNext w:val="0"/>
        <w:keepLines w:val="0"/>
        <w:widowControl/>
        <w:numPr>
          <w:ilvl w:val="0"/>
          <w:numId w:val="0"/>
        </w:numPr>
        <w:suppressLineNumbers w:val="0"/>
        <w:spacing w:before="0" w:beforeAutospacing="0" w:after="0" w:afterAutospacing="0" w:line="240" w:lineRule="auto"/>
        <w:ind w:left="0" w:leftChars="0"/>
        <w:rPr>
          <w:rFonts w:hint="default"/>
          <w:lang w:val="en-US"/>
        </w:rPr>
      </w:pPr>
    </w:p>
    <w:p>
      <w:pPr>
        <w:rPr>
          <w:rFonts w:hint="default"/>
          <w:lang w:val="en-US"/>
        </w:rPr>
      </w:pPr>
    </w:p>
    <w:p>
      <w:pPr>
        <w:rPr>
          <w:rFonts w:hint="default"/>
          <w:lang w:val="en-US"/>
        </w:rPr>
      </w:pPr>
    </w:p>
    <w:p>
      <w:pPr>
        <w:keepNext w:val="0"/>
        <w:keepLines w:val="0"/>
        <w:widowControl/>
        <w:numPr>
          <w:ilvl w:val="0"/>
          <w:numId w:val="1"/>
        </w:numPr>
        <w:suppressLineNumbers w:val="0"/>
        <w:spacing w:before="0" w:beforeAutospacing="1" w:after="0" w:afterAutospacing="1"/>
        <w:ind w:left="720" w:hanging="360"/>
        <w:rPr>
          <w:highlight w:val="yellow"/>
        </w:rPr>
      </w:pPr>
      <w:r>
        <w:rPr>
          <w:highlight w:val="yellow"/>
        </w:rPr>
        <w:t>Analysis or Model: Explain the model/analysis and how you confirmed the validity of the approach. What were the challenges? How did you overcome them?</w:t>
      </w:r>
    </w:p>
    <w:p>
      <w:pPr>
        <w:rPr>
          <w:rFonts w:hint="default"/>
          <w:lang w:val="en-US"/>
        </w:rPr>
      </w:pPr>
    </w:p>
    <w:p>
      <w:pPr>
        <w:keepNext w:val="0"/>
        <w:keepLines w:val="0"/>
        <w:widowControl/>
        <w:numPr>
          <w:numId w:val="0"/>
        </w:numPr>
        <w:suppressLineNumbers w:val="0"/>
        <w:spacing w:before="0" w:beforeAutospacing="1" w:after="0" w:afterAutospacing="1"/>
        <w:ind w:left="360" w:leftChars="0"/>
        <w:rPr>
          <w:rFonts w:hint="default"/>
          <w:lang w:val="en-US"/>
        </w:rPr>
      </w:pPr>
    </w:p>
    <w:p>
      <w:pPr>
        <w:pStyle w:val="2"/>
        <w:bidi w:val="0"/>
        <w:jc w:val="center"/>
        <w:rPr>
          <w:rFonts w:hint="default"/>
          <w:lang w:val="en-US"/>
        </w:rPr>
      </w:pPr>
      <w:r>
        <w:rPr>
          <w:rFonts w:hint="default"/>
          <w:lang w:val="en-US"/>
        </w:rPr>
        <w:t>Conclusions</w:t>
      </w:r>
    </w:p>
    <w:p>
      <w:pPr>
        <w:keepNext w:val="0"/>
        <w:keepLines w:val="0"/>
        <w:widowControl/>
        <w:numPr>
          <w:numId w:val="0"/>
        </w:numPr>
        <w:suppressLineNumbers w:val="0"/>
        <w:spacing w:before="0" w:beforeAutospacing="1" w:after="0" w:afterAutospacing="1"/>
        <w:ind w:left="360" w:leftChars="0"/>
      </w:pPr>
    </w:p>
    <w:p>
      <w:pPr>
        <w:keepNext w:val="0"/>
        <w:keepLines w:val="0"/>
        <w:widowControl/>
        <w:numPr>
          <w:ilvl w:val="0"/>
          <w:numId w:val="1"/>
        </w:numPr>
        <w:suppressLineNumbers w:val="0"/>
        <w:spacing w:before="0" w:beforeAutospacing="1" w:after="0" w:afterAutospacing="1"/>
        <w:ind w:left="720" w:hanging="360"/>
        <w:rPr>
          <w:highlight w:val="yellow"/>
        </w:rPr>
      </w:pPr>
      <w:r>
        <w:rPr>
          <w:highlight w:val="yellow"/>
        </w:rPr>
        <w:t>Conclusions: What did you learn about your dataset?</w:t>
      </w:r>
    </w:p>
    <w:p>
      <w:pPr>
        <w:spacing w:line="240" w:lineRule="auto"/>
        <w:jc w:val="center"/>
        <w:rPr>
          <w:rFonts w:ascii="Times New Roman" w:hAnsi="Times New Roman" w:cs="Times New Roman"/>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pPr>
        <w:pStyle w:val="9"/>
        <w:snapToGrid w:val="0"/>
      </w:pPr>
      <w:r>
        <w:rPr>
          <w:rStyle w:val="8"/>
        </w:rPr>
        <w:footnoteRef/>
      </w:r>
      <w:r>
        <w:t xml:space="preserve"> </w:t>
      </w:r>
      <w:r>
        <w:rPr>
          <w:rFonts w:hint="default"/>
        </w:rPr>
        <w:t xml:space="preserve">A guide to sabermetric research. Society for American Baseball Research. (n.d.). Retrieved December 5, 2021, from https://sabr.org/sabermetrics.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170667"/>
    <w:multiLevelType w:val="multilevel"/>
    <w:tmpl w:val="3B1706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2"/>
    <w:footnote w:id="3"/>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9FF"/>
    <w:rsid w:val="00B619FF"/>
    <w:rsid w:val="05C41E1E"/>
    <w:rsid w:val="060D2BE5"/>
    <w:rsid w:val="07F669DA"/>
    <w:rsid w:val="0829296A"/>
    <w:rsid w:val="09F20BD3"/>
    <w:rsid w:val="0B4A68CC"/>
    <w:rsid w:val="0F986E07"/>
    <w:rsid w:val="10736244"/>
    <w:rsid w:val="12633A24"/>
    <w:rsid w:val="136147BC"/>
    <w:rsid w:val="14E065C5"/>
    <w:rsid w:val="163B3615"/>
    <w:rsid w:val="197F63A9"/>
    <w:rsid w:val="1F1D51A2"/>
    <w:rsid w:val="1FFC11FD"/>
    <w:rsid w:val="260F071C"/>
    <w:rsid w:val="26BA0222"/>
    <w:rsid w:val="2A6E21F5"/>
    <w:rsid w:val="2C4F036F"/>
    <w:rsid w:val="2E5D7B84"/>
    <w:rsid w:val="322C2E1B"/>
    <w:rsid w:val="362C278D"/>
    <w:rsid w:val="36A871EC"/>
    <w:rsid w:val="39F158D1"/>
    <w:rsid w:val="3E624251"/>
    <w:rsid w:val="3F4A2276"/>
    <w:rsid w:val="3FFF751B"/>
    <w:rsid w:val="41096EF7"/>
    <w:rsid w:val="44341B2C"/>
    <w:rsid w:val="46545ABF"/>
    <w:rsid w:val="46D11F5F"/>
    <w:rsid w:val="46F03FC1"/>
    <w:rsid w:val="48EF56B6"/>
    <w:rsid w:val="49421A39"/>
    <w:rsid w:val="4CE211C4"/>
    <w:rsid w:val="4FC23502"/>
    <w:rsid w:val="550C0D54"/>
    <w:rsid w:val="55D92BA4"/>
    <w:rsid w:val="5916101A"/>
    <w:rsid w:val="5AA05756"/>
    <w:rsid w:val="5FFE6127"/>
    <w:rsid w:val="60340664"/>
    <w:rsid w:val="65632BE5"/>
    <w:rsid w:val="671074F8"/>
    <w:rsid w:val="67577F38"/>
    <w:rsid w:val="69E26A65"/>
    <w:rsid w:val="6AA148C1"/>
    <w:rsid w:val="6B0A2C0D"/>
    <w:rsid w:val="702A4E8C"/>
    <w:rsid w:val="71612A15"/>
    <w:rsid w:val="735655D3"/>
    <w:rsid w:val="73BE7590"/>
    <w:rsid w:val="77331287"/>
    <w:rsid w:val="7ABB48B8"/>
    <w:rsid w:val="7C115A97"/>
    <w:rsid w:val="7DB44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character" w:styleId="8">
    <w:name w:val="footnote reference"/>
    <w:basedOn w:val="5"/>
    <w:uiPriority w:val="0"/>
    <w:rPr>
      <w:vertAlign w:val="superscript"/>
    </w:rPr>
  </w:style>
  <w:style w:type="paragraph" w:styleId="9">
    <w:name w:val="footnote text"/>
    <w:basedOn w:val="1"/>
    <w:uiPriority w:val="0"/>
    <w:pPr>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uiPriority w:val="0"/>
    <w:rPr>
      <w:color w:val="0000FF"/>
      <w:u w:val="single"/>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14">
    <w:name w:val="markedcontent"/>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2021-12-05T03:13:00Z</dcterms:created>
  <dc:creator>raman</dc:creator>
  <cp:lastModifiedBy>raman</cp:lastModifiedBy>
  <dcterms:modified xsi:type="dcterms:W3CDTF">2021-12-05T04:30:34Z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80C7028F8CC14B38B62FE150DB6418DB</vt:lpwstr>
  </property>
</Properties>
</file>