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1C" w:rsidRDefault="00BB3D1C" w:rsidP="00BB3D1C">
      <w:r>
        <w:t>1.</w:t>
      </w:r>
      <w:r>
        <w:tab/>
        <w:t xml:space="preserve">Сколько различных бинарных деревьев можно построить из трёх узлов? </w:t>
      </w:r>
    </w:p>
    <w:p w:rsidR="00BB3D1C" w:rsidRDefault="00BB3D1C" w:rsidP="00BB3D1C">
      <w:r>
        <w:t xml:space="preserve"> c)</w:t>
      </w:r>
      <w:r>
        <w:tab/>
        <w:t xml:space="preserve">30 </w:t>
      </w:r>
    </w:p>
    <w:p w:rsidR="00BB3D1C" w:rsidRDefault="00BB3D1C" w:rsidP="00BB3D1C">
      <w:r>
        <w:t xml:space="preserve"> 2.</w:t>
      </w:r>
      <w:r>
        <w:tab/>
        <w:t xml:space="preserve">Сколько структурно различных ориентированных деревьев можно построить из трёх узлов?  </w:t>
      </w:r>
    </w:p>
    <w:p w:rsidR="00BB3D1C" w:rsidRDefault="00BB3D1C" w:rsidP="00BB3D1C">
      <w:r>
        <w:t xml:space="preserve"> c)</w:t>
      </w:r>
      <w:r>
        <w:tab/>
        <w:t xml:space="preserve">2 </w:t>
      </w:r>
    </w:p>
    <w:p w:rsidR="00BB3D1C" w:rsidRDefault="00BB3D1C" w:rsidP="00BB3D1C">
      <w:r>
        <w:t xml:space="preserve"> 3.</w:t>
      </w:r>
      <w:r>
        <w:tab/>
        <w:t xml:space="preserve">Сколько внутренних узлов в дереве, показанном на рисунке? </w:t>
      </w:r>
    </w:p>
    <w:p w:rsidR="00BB3D1C" w:rsidRDefault="00BB3D1C" w:rsidP="00BB3D1C">
      <w:r>
        <w:t xml:space="preserve"> d)</w:t>
      </w:r>
      <w:r>
        <w:tab/>
        <w:t>7</w:t>
      </w:r>
      <w:r>
        <w:tab/>
      </w:r>
    </w:p>
    <w:p w:rsidR="00BB3D1C" w:rsidRDefault="00BB3D1C" w:rsidP="00BB3D1C">
      <w:r>
        <w:t xml:space="preserve"> 4.</w:t>
      </w:r>
      <w:r>
        <w:tab/>
        <w:t>Какова высота дерева, показанного на рисунке из вопроса 2</w:t>
      </w:r>
      <w:r>
        <w:t>(опечатка «3»)</w:t>
      </w:r>
      <w:r>
        <w:t xml:space="preserve">? </w:t>
      </w:r>
    </w:p>
    <w:p w:rsidR="00BB3D1C" w:rsidRDefault="00BB3D1C" w:rsidP="00BB3D1C">
      <w:r>
        <w:t xml:space="preserve"> a)</w:t>
      </w:r>
      <w:r>
        <w:tab/>
        <w:t xml:space="preserve">4 </w:t>
      </w:r>
    </w:p>
    <w:p w:rsidR="00BB3D1C" w:rsidRDefault="00BB3D1C" w:rsidP="00BB3D1C">
      <w:r>
        <w:t xml:space="preserve"> 5.</w:t>
      </w:r>
      <w:r>
        <w:tab/>
        <w:t>Сколько путей длины 4 в дереве, представленном на рисунке из вопроса 2(опечатка «3»)?</w:t>
      </w:r>
    </w:p>
    <w:p w:rsidR="00BB3D1C" w:rsidRDefault="00BB3D1C" w:rsidP="00BB3D1C">
      <w:r>
        <w:t xml:space="preserve"> a)</w:t>
      </w:r>
      <w:r>
        <w:tab/>
        <w:t xml:space="preserve">4 </w:t>
      </w:r>
    </w:p>
    <w:p w:rsidR="00BB3D1C" w:rsidRDefault="00BB3D1C" w:rsidP="00BB3D1C">
      <w:r>
        <w:t xml:space="preserve"> 6.</w:t>
      </w:r>
      <w:r>
        <w:tab/>
        <w:t xml:space="preserve">Длина внутреннего пути расширенного дерева, представленного на рисунке из вопроса 2, равна </w:t>
      </w:r>
    </w:p>
    <w:p w:rsidR="00BB3D1C" w:rsidRDefault="00BB3D1C" w:rsidP="000541E0">
      <w:r>
        <w:t xml:space="preserve"> a)</w:t>
      </w:r>
      <w:r>
        <w:tab/>
        <w:t xml:space="preserve">35 </w:t>
      </w:r>
    </w:p>
    <w:p w:rsidR="00BB3D1C" w:rsidRDefault="00BB3D1C" w:rsidP="00BB3D1C">
      <w:r>
        <w:t xml:space="preserve"> 7.</w:t>
      </w:r>
      <w:r>
        <w:tab/>
        <w:t xml:space="preserve">Если узел А имеет трёх братьев, а узел В является родителем узла А, то степень узла В равна </w:t>
      </w:r>
    </w:p>
    <w:p w:rsidR="00BB3D1C" w:rsidRDefault="00BB3D1C" w:rsidP="000541E0">
      <w:r>
        <w:t xml:space="preserve"> a)</w:t>
      </w:r>
      <w:r>
        <w:tab/>
        <w:t xml:space="preserve">4 </w:t>
      </w:r>
      <w:bookmarkStart w:id="0" w:name="_GoBack"/>
      <w:bookmarkEnd w:id="0"/>
    </w:p>
    <w:p w:rsidR="00BB3D1C" w:rsidRPr="00BB3D1C" w:rsidRDefault="00BB3D1C" w:rsidP="001467AD">
      <w:pPr>
        <w:rPr>
          <w:lang w:val="en-US"/>
        </w:rPr>
      </w:pPr>
      <w:r>
        <w:t xml:space="preserve"> 8.</w:t>
      </w:r>
      <w:r>
        <w:tab/>
        <w:t xml:space="preserve">Инфиксному порядку обхода дерева, представленного на рисунке из  вопроса 2, соответствует последовательность </w:t>
      </w:r>
    </w:p>
    <w:p w:rsidR="00BB3D1C" w:rsidRPr="00BB3D1C" w:rsidRDefault="00BB3D1C" w:rsidP="00BB3D1C">
      <w:pPr>
        <w:rPr>
          <w:lang w:val="en-US"/>
        </w:rPr>
      </w:pPr>
      <w:r w:rsidRPr="00BB3D1C">
        <w:rPr>
          <w:lang w:val="en-US"/>
        </w:rPr>
        <w:t xml:space="preserve"> d)</w:t>
      </w:r>
      <w:r w:rsidRPr="00BB3D1C">
        <w:rPr>
          <w:lang w:val="en-US"/>
        </w:rPr>
        <w:tab/>
        <w:t xml:space="preserve">D B T R P E A F O M N C H L </w:t>
      </w:r>
    </w:p>
    <w:p w:rsidR="00BB3D1C" w:rsidRDefault="00BB3D1C" w:rsidP="001467AD">
      <w:r w:rsidRPr="00BB3D1C">
        <w:rPr>
          <w:lang w:val="en-US"/>
        </w:rPr>
        <w:t xml:space="preserve"> </w:t>
      </w:r>
      <w:r>
        <w:t>9.</w:t>
      </w:r>
      <w:r>
        <w:tab/>
        <w:t xml:space="preserve">Пусть для выражения ((a+b) + c * (d+e)) * h) построено дерево. Какому обходу соответствует последовательность a b + c d e + * + h *? </w:t>
      </w:r>
    </w:p>
    <w:p w:rsidR="00BB3D1C" w:rsidRDefault="00BB3D1C" w:rsidP="00BB3D1C">
      <w:r>
        <w:t xml:space="preserve"> d)</w:t>
      </w:r>
      <w:r>
        <w:tab/>
        <w:t xml:space="preserve">постфиксному  </w:t>
      </w:r>
    </w:p>
    <w:p w:rsidR="00BB3D1C" w:rsidRDefault="00BB3D1C" w:rsidP="001467AD">
      <w:r>
        <w:t xml:space="preserve"> 10.</w:t>
      </w:r>
      <w:r>
        <w:tab/>
        <w:t>Пусть символы а, б, в, г, д, е имеют вероятности появления соответственно 0,15; 0,28; 0,35; 0,03; 0,10; 0,09. Какова средняя длина оптимального кода Хаффмана (округлённая до двух цифр после запятой)?</w:t>
      </w:r>
    </w:p>
    <w:p w:rsidR="00064466" w:rsidRDefault="00BB3D1C" w:rsidP="00BB3D1C">
      <w:r>
        <w:t xml:space="preserve"> d)</w:t>
      </w:r>
      <w:r>
        <w:tab/>
        <w:t>2,8</w:t>
      </w:r>
      <w:r w:rsidR="001467AD">
        <w:t xml:space="preserve"> ( опечатка??? Ответ 2,83)</w:t>
      </w:r>
    </w:p>
    <w:sectPr w:rsidR="0006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94"/>
    <w:rsid w:val="000541E0"/>
    <w:rsid w:val="001467AD"/>
    <w:rsid w:val="00397194"/>
    <w:rsid w:val="00636E82"/>
    <w:rsid w:val="009E1AA7"/>
    <w:rsid w:val="00B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DE37"/>
  <w15:chartTrackingRefBased/>
  <w15:docId w15:val="{9847919F-0A47-4A14-9B27-FAA7C622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Saprykin</dc:creator>
  <cp:keywords/>
  <dc:description/>
  <cp:lastModifiedBy>Konstantin Saprykin</cp:lastModifiedBy>
  <cp:revision>2</cp:revision>
  <dcterms:created xsi:type="dcterms:W3CDTF">2020-04-19T14:56:00Z</dcterms:created>
  <dcterms:modified xsi:type="dcterms:W3CDTF">2020-04-19T15:30:00Z</dcterms:modified>
</cp:coreProperties>
</file>