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EA0E5" w14:textId="631519A0" w:rsidR="00DD5591" w:rsidRDefault="00250E2F">
      <w:pPr>
        <w:tabs>
          <w:tab w:val="right" w:pos="9026"/>
        </w:tabs>
        <w:spacing w:after="0" w:line="240" w:lineRule="auto"/>
        <w:ind w:firstLine="720"/>
        <w:contextualSpacing/>
        <w:rPr>
          <w:rFonts w:ascii="Arial Nova Light" w:hAnsi="Arial Nova Light" w:cs="Arial"/>
          <w:color w:val="464646"/>
          <w:sz w:val="16"/>
          <w:szCs w:val="16"/>
        </w:rPr>
      </w:pPr>
      <w:r>
        <w:rPr>
          <w:noProof/>
        </w:rPr>
        <w:drawing>
          <wp:anchor distT="0" distB="0" distL="114300" distR="114300" simplePos="0" relativeHeight="251659264" behindDoc="0" locked="0" layoutInCell="1" allowOverlap="1" wp14:anchorId="3B8501B1" wp14:editId="34AF2621">
            <wp:simplePos x="0" y="0"/>
            <wp:positionH relativeFrom="margin">
              <wp:align>left</wp:align>
            </wp:positionH>
            <wp:positionV relativeFrom="paragraph">
              <wp:posOffset>-418431</wp:posOffset>
            </wp:positionV>
            <wp:extent cx="2876787" cy="418465"/>
            <wp:effectExtent l="0" t="0" r="0" b="635"/>
            <wp:wrapNone/>
            <wp:docPr id="3530958" name="Picture 2"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958" name="Picture 2" descr="A blue text on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6787" cy="418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Arial" w:hAnsi="Arial" w:cs="Arial"/>
          <w:sz w:val="18"/>
          <w:szCs w:val="18"/>
        </w:rPr>
        <w:tab/>
      </w:r>
      <w:r w:rsidR="00000000">
        <w:rPr>
          <w:rFonts w:ascii="Arial Nova Light" w:hAnsi="Arial Nova Light" w:cs="Arial"/>
          <w:color w:val="464646"/>
          <w:sz w:val="16"/>
          <w:szCs w:val="16"/>
        </w:rPr>
        <w:t xml:space="preserve">Date: </w:t>
      </w:r>
      <w:proofErr w:type="gramStart"/>
      <w:r w:rsidR="00000000">
        <w:rPr>
          <w:rFonts w:ascii="Arial Nova Light" w:hAnsi="Arial Nova Light" w:cs="Arial"/>
          <w:color w:val="464646"/>
          <w:sz w:val="16"/>
          <w:szCs w:val="16"/>
        </w:rPr>
        <w:t xml:space="preserve">{{ </w:t>
      </w:r>
      <w:proofErr w:type="spellStart"/>
      <w:r w:rsidR="00000000">
        <w:rPr>
          <w:rFonts w:ascii="Arial Nova Light" w:hAnsi="Arial Nova Light" w:cs="Arial"/>
          <w:color w:val="464646"/>
          <w:sz w:val="16"/>
          <w:szCs w:val="16"/>
        </w:rPr>
        <w:t>issue</w:t>
      </w:r>
      <w:proofErr w:type="gramEnd"/>
      <w:r w:rsidR="00000000">
        <w:rPr>
          <w:rFonts w:ascii="Arial Nova Light" w:hAnsi="Arial Nova Light" w:cs="Arial"/>
          <w:color w:val="464646"/>
          <w:sz w:val="16"/>
          <w:szCs w:val="16"/>
        </w:rPr>
        <w:t>_date</w:t>
      </w:r>
      <w:proofErr w:type="spellEnd"/>
      <w:r w:rsidR="00000000">
        <w:rPr>
          <w:rFonts w:ascii="Arial Nova Light" w:hAnsi="Arial Nova Light" w:cs="Arial"/>
          <w:color w:val="464646"/>
          <w:sz w:val="16"/>
          <w:szCs w:val="16"/>
        </w:rPr>
        <w:t xml:space="preserve"> }}</w:t>
      </w:r>
    </w:p>
    <w:p w14:paraId="245F6D46" w14:textId="77777777" w:rsidR="00DD5591" w:rsidRDefault="00000000">
      <w:pPr>
        <w:tabs>
          <w:tab w:val="right" w:pos="9026"/>
        </w:tabs>
        <w:spacing w:after="0" w:line="240" w:lineRule="auto"/>
        <w:contextualSpacing/>
        <w:rPr>
          <w:rFonts w:ascii="Arial Nova Light" w:hAnsi="Arial Nova Light" w:cs="Arial"/>
          <w:color w:val="464646"/>
          <w:sz w:val="16"/>
          <w:szCs w:val="16"/>
        </w:rPr>
      </w:pPr>
      <w:r>
        <w:rPr>
          <w:rFonts w:ascii="Arial Nova Light" w:hAnsi="Arial Nova Light" w:cs="Arial"/>
          <w:color w:val="464646"/>
          <w:sz w:val="16"/>
          <w:szCs w:val="16"/>
        </w:rPr>
        <w:tab/>
        <w:t xml:space="preserve">Application number: </w:t>
      </w:r>
      <w:proofErr w:type="gramStart"/>
      <w:r>
        <w:rPr>
          <w:rFonts w:ascii="Arial Nova Light" w:hAnsi="Arial Nova Light" w:cs="Arial"/>
          <w:color w:val="464646"/>
          <w:sz w:val="16"/>
          <w:szCs w:val="16"/>
        </w:rPr>
        <w:t xml:space="preserve">{{ </w:t>
      </w:r>
      <w:proofErr w:type="spellStart"/>
      <w:r>
        <w:rPr>
          <w:rFonts w:ascii="Arial Nova Light" w:hAnsi="Arial Nova Light" w:cs="Arial"/>
          <w:color w:val="464646"/>
          <w:sz w:val="16"/>
          <w:szCs w:val="16"/>
        </w:rPr>
        <w:t>application</w:t>
      </w:r>
      <w:proofErr w:type="gramEnd"/>
      <w:r>
        <w:rPr>
          <w:rFonts w:ascii="Arial Nova Light" w:hAnsi="Arial Nova Light" w:cs="Arial"/>
          <w:color w:val="464646"/>
          <w:sz w:val="16"/>
          <w:szCs w:val="16"/>
        </w:rPr>
        <w:t>.lodgement_number</w:t>
      </w:r>
      <w:proofErr w:type="spellEnd"/>
      <w:r>
        <w:rPr>
          <w:rFonts w:ascii="Arial Nova Light" w:hAnsi="Arial Nova Light" w:cs="Arial"/>
          <w:color w:val="464646"/>
          <w:sz w:val="16"/>
          <w:szCs w:val="16"/>
        </w:rPr>
        <w:t xml:space="preserve"> }}</w:t>
      </w:r>
    </w:p>
    <w:p w14:paraId="7BEFE879" w14:textId="77777777" w:rsidR="00DD5591" w:rsidRDefault="00DD5591">
      <w:pPr>
        <w:spacing w:after="120"/>
        <w:contextualSpacing/>
        <w:rPr>
          <w:rFonts w:ascii="Arial" w:hAnsi="Arial" w:cs="Arial"/>
          <w:color w:val="464646"/>
          <w:sz w:val="20"/>
          <w:szCs w:val="20"/>
        </w:rPr>
      </w:pPr>
    </w:p>
    <w:p w14:paraId="3DB66630" w14:textId="77777777" w:rsidR="00DD5591" w:rsidRDefault="00DD5591">
      <w:pPr>
        <w:spacing w:after="120"/>
        <w:contextualSpacing/>
        <w:rPr>
          <w:rFonts w:ascii="Arial" w:hAnsi="Arial" w:cs="Arial"/>
          <w:color w:val="464646"/>
          <w:sz w:val="20"/>
          <w:szCs w:val="20"/>
        </w:rPr>
      </w:pPr>
    </w:p>
    <w:p w14:paraId="197B1F93" w14:textId="77777777" w:rsidR="00DD5591" w:rsidRDefault="00000000">
      <w:pPr>
        <w:spacing w:after="120"/>
        <w:contextualSpacing/>
        <w:rPr>
          <w:rFonts w:ascii="Arial Nova Light" w:hAnsi="Arial Nova Light" w:cs="Arial"/>
          <w:color w:val="464646"/>
          <w:sz w:val="20"/>
          <w:szCs w:val="20"/>
        </w:rPr>
      </w:pP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applicant</w:t>
      </w:r>
      <w:proofErr w:type="gramEnd"/>
      <w:r>
        <w:rPr>
          <w:rFonts w:ascii="Arial Nova Light" w:hAnsi="Arial Nova Light" w:cs="Arial"/>
          <w:color w:val="464646"/>
          <w:sz w:val="20"/>
          <w:szCs w:val="20"/>
        </w:rPr>
        <w:t>_name</w:t>
      </w:r>
      <w:proofErr w:type="spellEnd"/>
      <w:r>
        <w:rPr>
          <w:rFonts w:ascii="Arial Nova Light" w:hAnsi="Arial Nova Light" w:cs="Arial"/>
          <w:color w:val="464646"/>
          <w:sz w:val="20"/>
          <w:szCs w:val="20"/>
        </w:rPr>
        <w:t xml:space="preserve"> }}</w:t>
      </w:r>
    </w:p>
    <w:p w14:paraId="2376FF9A" w14:textId="77777777" w:rsidR="00DD5591" w:rsidRDefault="00000000">
      <w:pPr>
        <w:spacing w:after="120"/>
        <w:contextualSpacing/>
        <w:rPr>
          <w:rFonts w:ascii="Arial Nova Light" w:hAnsi="Arial Nova Light" w:cs="Arial"/>
          <w:color w:val="464646"/>
          <w:sz w:val="20"/>
          <w:szCs w:val="20"/>
        </w:rPr>
      </w:pPr>
      <w:proofErr w:type="gramStart"/>
      <w:r>
        <w:rPr>
          <w:rFonts w:ascii="Arial Nova Light" w:hAnsi="Arial Nova Light" w:cs="Arial"/>
          <w:color w:val="464646"/>
          <w:sz w:val="20"/>
          <w:szCs w:val="20"/>
        </w:rPr>
        <w:t>{{ p</w:t>
      </w:r>
      <w:proofErr w:type="gramEnd"/>
      <w:r>
        <w:rPr>
          <w:rFonts w:ascii="Arial Nova Light" w:hAnsi="Arial Nova Light" w:cs="Arial"/>
          <w:color w:val="464646"/>
          <w:sz w:val="20"/>
          <w:szCs w:val="20"/>
        </w:rPr>
        <w:t>_address_line1 }} {{ p_address_line2 }}</w:t>
      </w:r>
    </w:p>
    <w:p w14:paraId="27388F70" w14:textId="77777777" w:rsidR="00DD5591" w:rsidRDefault="00000000">
      <w:pPr>
        <w:spacing w:after="120"/>
        <w:contextualSpacing/>
        <w:rPr>
          <w:rFonts w:ascii="Arial Nova Light" w:hAnsi="Arial Nova Light" w:cs="Arial"/>
          <w:color w:val="464646"/>
          <w:sz w:val="20"/>
          <w:szCs w:val="20"/>
        </w:rPr>
      </w:pP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p</w:t>
      </w:r>
      <w:proofErr w:type="gramEnd"/>
      <w:r>
        <w:rPr>
          <w:rFonts w:ascii="Arial Nova Light" w:hAnsi="Arial Nova Light" w:cs="Arial"/>
          <w:color w:val="464646"/>
          <w:sz w:val="20"/>
          <w:szCs w:val="20"/>
        </w:rPr>
        <w:t>_address_suburb</w:t>
      </w:r>
      <w:proofErr w:type="spellEnd"/>
      <w:r>
        <w:rPr>
          <w:rFonts w:ascii="Arial Nova Light" w:hAnsi="Arial Nova Light" w:cs="Arial"/>
          <w:color w:val="464646"/>
          <w:sz w:val="20"/>
          <w:szCs w:val="20"/>
        </w:rPr>
        <w:t xml:space="preserve"> }}  {{ </w:t>
      </w:r>
      <w:proofErr w:type="spellStart"/>
      <w:r>
        <w:rPr>
          <w:rFonts w:ascii="Arial Nova Light" w:hAnsi="Arial Nova Light" w:cs="Arial"/>
          <w:color w:val="464646"/>
          <w:sz w:val="20"/>
          <w:szCs w:val="20"/>
        </w:rPr>
        <w:t>p_address_state</w:t>
      </w:r>
      <w:proofErr w:type="spellEnd"/>
      <w:r>
        <w:rPr>
          <w:rFonts w:ascii="Arial Nova Light" w:hAnsi="Arial Nova Light" w:cs="Arial"/>
          <w:color w:val="464646"/>
          <w:sz w:val="20"/>
          <w:szCs w:val="20"/>
        </w:rPr>
        <w:t xml:space="preserve"> }}  {{ </w:t>
      </w:r>
      <w:proofErr w:type="spellStart"/>
      <w:r>
        <w:rPr>
          <w:rFonts w:ascii="Arial Nova Light" w:hAnsi="Arial Nova Light" w:cs="Arial"/>
          <w:color w:val="464646"/>
          <w:sz w:val="20"/>
          <w:szCs w:val="20"/>
        </w:rPr>
        <w:t>p_address_postcode</w:t>
      </w:r>
      <w:proofErr w:type="spellEnd"/>
      <w:r>
        <w:rPr>
          <w:rFonts w:ascii="Arial Nova Light" w:hAnsi="Arial Nova Light" w:cs="Arial"/>
          <w:color w:val="464646"/>
          <w:sz w:val="20"/>
          <w:szCs w:val="20"/>
        </w:rPr>
        <w:t xml:space="preserve"> }}</w:t>
      </w:r>
    </w:p>
    <w:p w14:paraId="3FE38305" w14:textId="77777777" w:rsidR="00DD5591" w:rsidRDefault="00DD5591">
      <w:pPr>
        <w:spacing w:after="120"/>
        <w:contextualSpacing/>
        <w:rPr>
          <w:rFonts w:ascii="Arial Nova Light" w:hAnsi="Arial Nova Light" w:cs="Arial"/>
          <w:color w:val="464646"/>
          <w:sz w:val="20"/>
          <w:szCs w:val="20"/>
        </w:rPr>
      </w:pPr>
    </w:p>
    <w:p w14:paraId="16262DA9" w14:textId="77777777" w:rsidR="00DD5591" w:rsidRDefault="00DD5591">
      <w:pPr>
        <w:spacing w:after="120"/>
        <w:contextualSpacing/>
        <w:rPr>
          <w:rFonts w:ascii="Arial Nova Light" w:hAnsi="Arial Nova Light" w:cs="Arial"/>
          <w:color w:val="464646"/>
          <w:sz w:val="20"/>
          <w:szCs w:val="20"/>
        </w:rPr>
      </w:pPr>
    </w:p>
    <w:p w14:paraId="51B273E0" w14:textId="77777777" w:rsidR="00DD5591"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Dear </w:t>
      </w: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applicant</w:t>
      </w:r>
      <w:proofErr w:type="gramEnd"/>
      <w:r>
        <w:rPr>
          <w:rFonts w:ascii="Arial Nova Light" w:hAnsi="Arial Nova Light" w:cs="Arial"/>
          <w:color w:val="464646"/>
          <w:sz w:val="20"/>
          <w:szCs w:val="20"/>
        </w:rPr>
        <w:t>_name</w:t>
      </w:r>
      <w:proofErr w:type="spellEnd"/>
      <w:r>
        <w:rPr>
          <w:rFonts w:ascii="Arial Nova Light" w:hAnsi="Arial Nova Light" w:cs="Arial"/>
          <w:color w:val="464646"/>
          <w:sz w:val="20"/>
          <w:szCs w:val="20"/>
        </w:rPr>
        <w:t xml:space="preserve"> }}</w:t>
      </w:r>
    </w:p>
    <w:p w14:paraId="46143D27" w14:textId="77777777" w:rsidR="00DD5591" w:rsidRDefault="00DD5591">
      <w:pPr>
        <w:spacing w:after="120"/>
        <w:contextualSpacing/>
        <w:rPr>
          <w:rFonts w:ascii="Arial Nova Light" w:hAnsi="Arial Nova Light" w:cs="Arial"/>
          <w:color w:val="464646"/>
          <w:sz w:val="20"/>
          <w:szCs w:val="20"/>
        </w:rPr>
      </w:pPr>
    </w:p>
    <w:p w14:paraId="117AE6C6" w14:textId="77777777" w:rsidR="00DD5591"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Your authorised user permit application has been approved as at </w:t>
      </w:r>
      <w:proofErr w:type="gramStart"/>
      <w:r>
        <w:rPr>
          <w:rFonts w:ascii="Arial Nova Light" w:hAnsi="Arial Nova Light" w:cs="Arial"/>
          <w:b/>
          <w:bCs/>
          <w:color w:val="464646"/>
          <w:sz w:val="20"/>
          <w:szCs w:val="20"/>
        </w:rPr>
        <w:t xml:space="preserve">{{ </w:t>
      </w:r>
      <w:proofErr w:type="spellStart"/>
      <w:r>
        <w:rPr>
          <w:rFonts w:ascii="Arial Nova Light" w:hAnsi="Arial Nova Light" w:cs="Arial"/>
          <w:b/>
          <w:bCs/>
          <w:color w:val="464646"/>
          <w:sz w:val="20"/>
          <w:szCs w:val="20"/>
        </w:rPr>
        <w:t>issue</w:t>
      </w:r>
      <w:proofErr w:type="gramEnd"/>
      <w:r>
        <w:rPr>
          <w:rFonts w:ascii="Arial Nova Light" w:hAnsi="Arial Nova Light" w:cs="Arial"/>
          <w:b/>
          <w:bCs/>
          <w:color w:val="464646"/>
          <w:sz w:val="20"/>
          <w:szCs w:val="20"/>
        </w:rPr>
        <w:t>_date</w:t>
      </w:r>
      <w:proofErr w:type="spellEnd"/>
      <w:r>
        <w:rPr>
          <w:rFonts w:ascii="Arial Nova Light" w:hAnsi="Arial Nova Light" w:cs="Arial"/>
          <w:b/>
          <w:bCs/>
          <w:color w:val="464646"/>
          <w:sz w:val="20"/>
          <w:szCs w:val="20"/>
        </w:rPr>
        <w:t xml:space="preserve"> }}.</w:t>
      </w:r>
      <w:r>
        <w:rPr>
          <w:rFonts w:ascii="Arial Nova Light" w:hAnsi="Arial Nova Light" w:cs="Arial"/>
          <w:color w:val="464646"/>
          <w:sz w:val="20"/>
          <w:szCs w:val="20"/>
        </w:rPr>
        <w:t xml:space="preserve"> Below are the details of your permit and the mooring sites you are authorised to use.</w:t>
      </w:r>
    </w:p>
    <w:p w14:paraId="32F3F918" w14:textId="77777777" w:rsidR="00DD5591"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 </w:t>
      </w:r>
    </w:p>
    <w:p w14:paraId="54A7EC47" w14:textId="77777777" w:rsidR="00DD5591"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Authorised use of mooring sites, casual access to the Shared Mooring System (SMS), and admission to the Rottnest Island Marine Reserve is only approved once the RIA issued sticker is clearly displayed on the port side of your vessel. </w:t>
      </w:r>
      <w:r>
        <w:rPr>
          <w:rFonts w:ascii="Arial Nova Light" w:hAnsi="Arial Nova Light" w:cs="Arial"/>
          <w:i/>
          <w:iCs/>
          <w:color w:val="464646"/>
          <w:sz w:val="20"/>
          <w:szCs w:val="20"/>
        </w:rPr>
        <w:t>Penalties apply.</w:t>
      </w:r>
      <w:r>
        <w:rPr>
          <w:rFonts w:ascii="Arial Nova Light" w:hAnsi="Arial Nova Light" w:cs="Arial"/>
          <w:color w:val="464646"/>
          <w:sz w:val="20"/>
          <w:szCs w:val="20"/>
        </w:rPr>
        <w:t xml:space="preserve"> </w:t>
      </w:r>
    </w:p>
    <w:p w14:paraId="49204279" w14:textId="77777777" w:rsidR="00DD5591" w:rsidRDefault="00DD5591">
      <w:pPr>
        <w:spacing w:after="120"/>
        <w:contextualSpacing/>
        <w:rPr>
          <w:rFonts w:ascii="Arial" w:hAnsi="Arial" w:cs="Arial"/>
          <w:color w:val="464646"/>
          <w:sz w:val="20"/>
          <w:szCs w:val="20"/>
        </w:rPr>
      </w:pPr>
    </w:p>
    <w:p w14:paraId="75A2FE43" w14:textId="77777777" w:rsidR="00DD5591" w:rsidRDefault="00DD5591">
      <w:pPr>
        <w:spacing w:after="120"/>
        <w:contextualSpacing/>
        <w:rPr>
          <w:rFonts w:ascii="Arial" w:hAnsi="Arial" w:cs="Arial"/>
          <w:color w:val="464646"/>
          <w:sz w:val="20"/>
          <w:szCs w:val="20"/>
        </w:rPr>
      </w:pPr>
    </w:p>
    <w:p w14:paraId="0901362C" w14:textId="77777777" w:rsidR="00DD5591" w:rsidRDefault="00000000">
      <w:pPr>
        <w:tabs>
          <w:tab w:val="left" w:pos="2835"/>
        </w:tabs>
        <w:spacing w:after="120"/>
        <w:contextualSpacing/>
        <w:rPr>
          <w:rFonts w:ascii="Arial Nova" w:hAnsi="Arial Nova" w:cs="Arial"/>
          <w:color w:val="464646"/>
          <w:sz w:val="18"/>
          <w:szCs w:val="18"/>
        </w:rPr>
      </w:pPr>
      <w:r>
        <w:rPr>
          <w:rFonts w:ascii="Arial" w:hAnsi="Arial" w:cs="Arial"/>
          <w:color w:val="464646"/>
        </w:rPr>
        <w:t>Authorised Person</w:t>
      </w:r>
      <w:r>
        <w:rPr>
          <w:rFonts w:ascii="Arial" w:hAnsi="Arial" w:cs="Arial"/>
          <w:color w:val="464646"/>
        </w:rPr>
        <w:tab/>
      </w:r>
      <w:proofErr w:type="gramStart"/>
      <w:r>
        <w:rPr>
          <w:rFonts w:ascii="Arial Nova" w:hAnsi="Arial Nova" w:cs="Arial"/>
          <w:color w:val="464646"/>
          <w:sz w:val="18"/>
          <w:szCs w:val="18"/>
        </w:rPr>
        <w:t xml:space="preserve">{{ </w:t>
      </w:r>
      <w:proofErr w:type="spellStart"/>
      <w:r>
        <w:rPr>
          <w:rFonts w:ascii="Arial Nova" w:hAnsi="Arial Nova" w:cs="Arial"/>
          <w:color w:val="464646"/>
          <w:sz w:val="18"/>
          <w:szCs w:val="18"/>
        </w:rPr>
        <w:t>applicant</w:t>
      </w:r>
      <w:proofErr w:type="gramEnd"/>
      <w:r>
        <w:rPr>
          <w:rFonts w:ascii="Arial Nova" w:hAnsi="Arial Nova" w:cs="Arial"/>
          <w:color w:val="464646"/>
          <w:sz w:val="18"/>
          <w:szCs w:val="18"/>
        </w:rPr>
        <w:t>_name</w:t>
      </w:r>
      <w:proofErr w:type="spellEnd"/>
      <w:r>
        <w:rPr>
          <w:rFonts w:ascii="Arial Nova" w:hAnsi="Arial Nova" w:cs="Arial"/>
          <w:color w:val="464646"/>
          <w:sz w:val="18"/>
          <w:szCs w:val="18"/>
        </w:rPr>
        <w:t xml:space="preserve"> }}</w:t>
      </w:r>
    </w:p>
    <w:p w14:paraId="0E87E3C5" w14:textId="77777777" w:rsidR="00DD5591" w:rsidRDefault="00DD5591">
      <w:pPr>
        <w:tabs>
          <w:tab w:val="left" w:pos="2835"/>
        </w:tabs>
        <w:spacing w:after="120"/>
        <w:ind w:left="426"/>
        <w:contextualSpacing/>
        <w:rPr>
          <w:rFonts w:ascii="Arial" w:hAnsi="Arial" w:cs="Arial"/>
          <w:color w:val="464646"/>
          <w:sz w:val="20"/>
          <w:szCs w:val="20"/>
        </w:rPr>
      </w:pPr>
    </w:p>
    <w:p w14:paraId="0E39AF5F" w14:textId="77777777" w:rsidR="00DD5591" w:rsidRDefault="00000000">
      <w:pPr>
        <w:tabs>
          <w:tab w:val="left" w:pos="2835"/>
        </w:tabs>
        <w:spacing w:after="120"/>
        <w:contextualSpacing/>
        <w:rPr>
          <w:rFonts w:ascii="Arial" w:hAnsi="Arial" w:cs="Arial"/>
          <w:color w:val="464646"/>
        </w:rPr>
      </w:pPr>
      <w:r>
        <w:rPr>
          <w:rFonts w:ascii="Arial" w:hAnsi="Arial" w:cs="Arial"/>
          <w:color w:val="464646"/>
        </w:rPr>
        <w:t>Authorised Vessel</w:t>
      </w:r>
    </w:p>
    <w:p w14:paraId="560988D5" w14:textId="77777777" w:rsidR="00DD5591" w:rsidRDefault="00000000">
      <w:pPr>
        <w:tabs>
          <w:tab w:val="left" w:pos="2835"/>
        </w:tabs>
        <w:spacing w:after="0"/>
        <w:contextualSpacing/>
        <w:rPr>
          <w:rFonts w:ascii="Arial Nova" w:hAnsi="Arial Nova" w:cs="Arial"/>
          <w:color w:val="464646"/>
          <w:sz w:val="18"/>
          <w:szCs w:val="18"/>
        </w:rPr>
      </w:pPr>
      <w:r>
        <w:rPr>
          <w:rFonts w:ascii="Arial Nova Light" w:hAnsi="Arial Nova Light" w:cs="Arial"/>
          <w:color w:val="464646"/>
          <w:sz w:val="18"/>
          <w:szCs w:val="18"/>
        </w:rPr>
        <w:t>Registration number:</w:t>
      </w:r>
      <w:r>
        <w:rPr>
          <w:rFonts w:ascii="Arial Nova Light" w:hAnsi="Arial Nova Light" w:cs="Arial"/>
          <w:color w:val="464646"/>
          <w:sz w:val="18"/>
          <w:szCs w:val="18"/>
        </w:rPr>
        <w:tab/>
        <w:t xml:space="preserve">{% if </w:t>
      </w:r>
      <w:proofErr w:type="spellStart"/>
      <w:r>
        <w:rPr>
          <w:rFonts w:ascii="Arial Nova Light" w:hAnsi="Arial Nova Light" w:cs="Arial"/>
          <w:color w:val="464646"/>
          <w:sz w:val="18"/>
          <w:szCs w:val="18"/>
        </w:rPr>
        <w:t>vessel_rego_no</w:t>
      </w:r>
      <w:proofErr w:type="spellEnd"/>
      <w:r>
        <w:rPr>
          <w:rFonts w:ascii="Arial Nova Light" w:hAnsi="Arial Nova Light" w:cs="Arial"/>
          <w:color w:val="464646"/>
          <w:sz w:val="18"/>
          <w:szCs w:val="18"/>
        </w:rPr>
        <w:t xml:space="preserve"> </w:t>
      </w:r>
      <w:proofErr w:type="gramStart"/>
      <w:r>
        <w:rPr>
          <w:rFonts w:ascii="Arial Nova Light" w:hAnsi="Arial Nova Light" w:cs="Arial"/>
          <w:color w:val="464646"/>
          <w:sz w:val="18"/>
          <w:szCs w:val="18"/>
        </w:rPr>
        <w:t>%}</w:t>
      </w:r>
      <w:r>
        <w:rPr>
          <w:rFonts w:ascii="Arial Nova" w:hAnsi="Arial Nova" w:cs="Arial"/>
          <w:color w:val="464646"/>
          <w:sz w:val="18"/>
          <w:szCs w:val="18"/>
        </w:rPr>
        <w:t>{</w:t>
      </w:r>
      <w:proofErr w:type="gramEnd"/>
      <w:r>
        <w:rPr>
          <w:rFonts w:ascii="Arial Nova" w:hAnsi="Arial Nova" w:cs="Arial"/>
          <w:color w:val="464646"/>
          <w:sz w:val="18"/>
          <w:szCs w:val="18"/>
        </w:rPr>
        <w:t xml:space="preserve">{ </w:t>
      </w:r>
      <w:proofErr w:type="spellStart"/>
      <w:r>
        <w:rPr>
          <w:rFonts w:ascii="Arial Nova" w:hAnsi="Arial Nova" w:cs="Arial"/>
          <w:color w:val="464646"/>
          <w:sz w:val="18"/>
          <w:szCs w:val="18"/>
        </w:rPr>
        <w:t>vessel_rego_no</w:t>
      </w:r>
      <w:proofErr w:type="spellEnd"/>
      <w:r>
        <w:rPr>
          <w:rFonts w:ascii="Arial Nova" w:hAnsi="Arial Nova" w:cs="Arial"/>
          <w:color w:val="464646"/>
          <w:sz w:val="18"/>
          <w:szCs w:val="18"/>
        </w:rPr>
        <w:t xml:space="preserve"> }}{% else %}-{% endif %}</w:t>
      </w:r>
    </w:p>
    <w:p w14:paraId="46D32B7F" w14:textId="77777777" w:rsidR="00DD5591" w:rsidRDefault="00000000">
      <w:pPr>
        <w:tabs>
          <w:tab w:val="left" w:pos="2835"/>
        </w:tabs>
        <w:spacing w:after="0"/>
        <w:contextualSpacing/>
        <w:rPr>
          <w:rFonts w:ascii="Arial Nova" w:hAnsi="Arial Nova" w:cs="Arial"/>
          <w:color w:val="464646"/>
          <w:sz w:val="18"/>
          <w:szCs w:val="18"/>
        </w:rPr>
      </w:pPr>
      <w:r>
        <w:rPr>
          <w:rFonts w:ascii="Arial Nova Light" w:hAnsi="Arial Nova Light" w:cs="Arial"/>
          <w:color w:val="464646"/>
          <w:sz w:val="18"/>
          <w:szCs w:val="18"/>
        </w:rPr>
        <w:t>Vessel Name:</w:t>
      </w:r>
      <w:r>
        <w:rPr>
          <w:rFonts w:ascii="Arial Nova Light" w:hAnsi="Arial Nova Light" w:cs="Arial"/>
          <w:color w:val="464646"/>
          <w:sz w:val="18"/>
          <w:szCs w:val="18"/>
        </w:rPr>
        <w:tab/>
        <w:t xml:space="preserve">{% if </w:t>
      </w:r>
      <w:proofErr w:type="spellStart"/>
      <w:r>
        <w:rPr>
          <w:rFonts w:ascii="Arial Nova Light" w:hAnsi="Arial Nova Light" w:cs="Arial"/>
          <w:color w:val="464646"/>
          <w:sz w:val="18"/>
          <w:szCs w:val="18"/>
        </w:rPr>
        <w:t>vessel_name</w:t>
      </w:r>
      <w:proofErr w:type="spellEnd"/>
      <w:r>
        <w:rPr>
          <w:rFonts w:ascii="Arial Nova Light" w:hAnsi="Arial Nova Light" w:cs="Arial"/>
          <w:color w:val="464646"/>
          <w:sz w:val="18"/>
          <w:szCs w:val="18"/>
        </w:rPr>
        <w:t xml:space="preserve"> </w:t>
      </w:r>
      <w:proofErr w:type="gramStart"/>
      <w:r>
        <w:rPr>
          <w:rFonts w:ascii="Arial Nova Light" w:hAnsi="Arial Nova Light" w:cs="Arial"/>
          <w:color w:val="464646"/>
          <w:sz w:val="18"/>
          <w:szCs w:val="18"/>
        </w:rPr>
        <w:t>%}</w:t>
      </w:r>
      <w:r>
        <w:rPr>
          <w:rFonts w:ascii="Arial Nova" w:hAnsi="Arial Nova" w:cs="Arial"/>
          <w:color w:val="464646"/>
          <w:sz w:val="18"/>
          <w:szCs w:val="18"/>
        </w:rPr>
        <w:t>{</w:t>
      </w:r>
      <w:proofErr w:type="gramEnd"/>
      <w:r>
        <w:rPr>
          <w:rFonts w:ascii="Arial Nova" w:hAnsi="Arial Nova" w:cs="Arial"/>
          <w:color w:val="464646"/>
          <w:sz w:val="18"/>
          <w:szCs w:val="18"/>
        </w:rPr>
        <w:t xml:space="preserve">{ </w:t>
      </w:r>
      <w:proofErr w:type="spellStart"/>
      <w:r>
        <w:rPr>
          <w:rFonts w:ascii="Arial Nova" w:hAnsi="Arial Nova" w:cs="Arial"/>
          <w:color w:val="464646"/>
          <w:sz w:val="18"/>
          <w:szCs w:val="18"/>
        </w:rPr>
        <w:t>vessel_name</w:t>
      </w:r>
      <w:proofErr w:type="spellEnd"/>
      <w:r>
        <w:rPr>
          <w:rFonts w:ascii="Arial Nova" w:hAnsi="Arial Nova" w:cs="Arial"/>
          <w:color w:val="464646"/>
          <w:sz w:val="18"/>
          <w:szCs w:val="18"/>
        </w:rPr>
        <w:t xml:space="preserve"> }}{% else %}-{% endif %}</w:t>
      </w:r>
    </w:p>
    <w:p w14:paraId="2E3871FE" w14:textId="77777777" w:rsidR="00DD5591" w:rsidRDefault="00000000">
      <w:pPr>
        <w:tabs>
          <w:tab w:val="left" w:pos="2835"/>
        </w:tabs>
        <w:spacing w:after="0"/>
        <w:contextualSpacing/>
        <w:rPr>
          <w:rFonts w:ascii="Arial Nova" w:hAnsi="Arial Nova" w:cs="Arial"/>
          <w:color w:val="464646"/>
          <w:sz w:val="18"/>
          <w:szCs w:val="18"/>
        </w:rPr>
      </w:pPr>
      <w:r>
        <w:rPr>
          <w:rFonts w:ascii="Arial Nova Light" w:hAnsi="Arial Nova Light" w:cs="Arial"/>
          <w:color w:val="464646"/>
          <w:sz w:val="18"/>
          <w:szCs w:val="18"/>
        </w:rPr>
        <w:t>Registered length:</w:t>
      </w:r>
      <w:r>
        <w:rPr>
          <w:rFonts w:ascii="Arial Nova Light" w:hAnsi="Arial Nova Light" w:cs="Arial"/>
          <w:color w:val="464646"/>
          <w:sz w:val="18"/>
          <w:szCs w:val="18"/>
        </w:rPr>
        <w:tab/>
        <w:t xml:space="preserve">{% if </w:t>
      </w:r>
      <w:proofErr w:type="spellStart"/>
      <w:r>
        <w:rPr>
          <w:rFonts w:ascii="Arial Nova Light" w:hAnsi="Arial Nova Light" w:cs="Arial"/>
          <w:color w:val="464646"/>
          <w:sz w:val="18"/>
          <w:szCs w:val="18"/>
        </w:rPr>
        <w:t>vessel_length</w:t>
      </w:r>
      <w:proofErr w:type="spellEnd"/>
      <w:r>
        <w:rPr>
          <w:rFonts w:ascii="Arial Nova Light" w:hAnsi="Arial Nova Light" w:cs="Arial"/>
          <w:color w:val="464646"/>
          <w:sz w:val="18"/>
          <w:szCs w:val="18"/>
        </w:rPr>
        <w:t xml:space="preserve"> </w:t>
      </w:r>
      <w:proofErr w:type="gramStart"/>
      <w:r>
        <w:rPr>
          <w:rFonts w:ascii="Arial Nova Light" w:hAnsi="Arial Nova Light" w:cs="Arial"/>
          <w:color w:val="464646"/>
          <w:sz w:val="18"/>
          <w:szCs w:val="18"/>
        </w:rPr>
        <w:t>%}{</w:t>
      </w:r>
      <w:proofErr w:type="gramEnd"/>
      <w:r>
        <w:rPr>
          <w:rFonts w:ascii="Arial Nova Light" w:hAnsi="Arial Nova Light" w:cs="Arial"/>
          <w:color w:val="464646"/>
          <w:sz w:val="18"/>
          <w:szCs w:val="18"/>
        </w:rPr>
        <w:t xml:space="preserve">{ </w:t>
      </w:r>
      <w:proofErr w:type="spellStart"/>
      <w:r>
        <w:rPr>
          <w:rFonts w:ascii="Arial Nova Light" w:hAnsi="Arial Nova Light" w:cs="Arial"/>
          <w:color w:val="464646"/>
          <w:sz w:val="18"/>
          <w:szCs w:val="18"/>
        </w:rPr>
        <w:t>vessel_length</w:t>
      </w:r>
      <w:proofErr w:type="spellEnd"/>
      <w:r>
        <w:rPr>
          <w:rFonts w:ascii="Arial Nova Light" w:hAnsi="Arial Nova Light" w:cs="Arial"/>
          <w:color w:val="464646"/>
          <w:sz w:val="18"/>
          <w:szCs w:val="18"/>
        </w:rPr>
        <w:t xml:space="preserve"> }} </w:t>
      </w:r>
      <w:r>
        <w:rPr>
          <w:rFonts w:ascii="Arial Nova" w:hAnsi="Arial Nova" w:cs="Arial"/>
          <w:color w:val="464646"/>
          <w:sz w:val="18"/>
          <w:szCs w:val="18"/>
        </w:rPr>
        <w:t>m{% else %}-{% endif %}</w:t>
      </w:r>
    </w:p>
    <w:p w14:paraId="4679E25B" w14:textId="77777777" w:rsidR="00DD5591" w:rsidRDefault="00000000">
      <w:pPr>
        <w:tabs>
          <w:tab w:val="left" w:pos="2835"/>
        </w:tabs>
        <w:spacing w:after="0"/>
        <w:contextualSpacing/>
        <w:rPr>
          <w:rFonts w:ascii="Arial Nova" w:hAnsi="Arial Nova" w:cs="Arial"/>
          <w:color w:val="464646"/>
          <w:sz w:val="18"/>
          <w:szCs w:val="18"/>
        </w:rPr>
      </w:pPr>
      <w:r>
        <w:rPr>
          <w:rFonts w:ascii="Arial Nova Light" w:hAnsi="Arial Nova Light" w:cs="Arial"/>
          <w:color w:val="464646"/>
          <w:sz w:val="18"/>
          <w:szCs w:val="18"/>
        </w:rPr>
        <w:t>Vessel draft:</w:t>
      </w:r>
      <w:r>
        <w:rPr>
          <w:rFonts w:ascii="Arial Nova Light" w:hAnsi="Arial Nova Light" w:cs="Arial"/>
          <w:color w:val="464646"/>
          <w:sz w:val="18"/>
          <w:szCs w:val="18"/>
        </w:rPr>
        <w:tab/>
        <w:t xml:space="preserve">{% if </w:t>
      </w:r>
      <w:proofErr w:type="spellStart"/>
      <w:r>
        <w:rPr>
          <w:rFonts w:ascii="Arial Nova Light" w:hAnsi="Arial Nova Light" w:cs="Arial"/>
          <w:color w:val="464646"/>
          <w:sz w:val="18"/>
          <w:szCs w:val="18"/>
        </w:rPr>
        <w:t>vessel_draft</w:t>
      </w:r>
      <w:proofErr w:type="spellEnd"/>
      <w:r>
        <w:rPr>
          <w:rFonts w:ascii="Arial Nova Light" w:hAnsi="Arial Nova Light" w:cs="Arial"/>
          <w:color w:val="464646"/>
          <w:sz w:val="18"/>
          <w:szCs w:val="18"/>
        </w:rPr>
        <w:t xml:space="preserve"> </w:t>
      </w:r>
      <w:proofErr w:type="gramStart"/>
      <w:r>
        <w:rPr>
          <w:rFonts w:ascii="Arial Nova Light" w:hAnsi="Arial Nova Light" w:cs="Arial"/>
          <w:color w:val="464646"/>
          <w:sz w:val="18"/>
          <w:szCs w:val="18"/>
        </w:rPr>
        <w:t>%}{</w:t>
      </w:r>
      <w:proofErr w:type="gramEnd"/>
      <w:r>
        <w:rPr>
          <w:rFonts w:ascii="Arial Nova Light" w:hAnsi="Arial Nova Light" w:cs="Arial"/>
          <w:color w:val="464646"/>
          <w:sz w:val="18"/>
          <w:szCs w:val="18"/>
        </w:rPr>
        <w:t xml:space="preserve">{ </w:t>
      </w:r>
      <w:proofErr w:type="spellStart"/>
      <w:r>
        <w:rPr>
          <w:rFonts w:ascii="Arial Nova Light" w:hAnsi="Arial Nova Light" w:cs="Arial"/>
          <w:color w:val="464646"/>
          <w:sz w:val="18"/>
          <w:szCs w:val="18"/>
        </w:rPr>
        <w:t>vessel_draft</w:t>
      </w:r>
      <w:proofErr w:type="spellEnd"/>
      <w:r>
        <w:rPr>
          <w:rFonts w:ascii="Arial Nova Light" w:hAnsi="Arial Nova Light" w:cs="Arial"/>
          <w:color w:val="464646"/>
          <w:sz w:val="18"/>
          <w:szCs w:val="18"/>
        </w:rPr>
        <w:t xml:space="preserve"> }} </w:t>
      </w:r>
      <w:r>
        <w:rPr>
          <w:rFonts w:ascii="Arial Nova" w:hAnsi="Arial Nova" w:cs="Arial"/>
          <w:color w:val="464646"/>
          <w:sz w:val="18"/>
          <w:szCs w:val="18"/>
        </w:rPr>
        <w:t>m{% else %}-{% endif %}</w:t>
      </w:r>
    </w:p>
    <w:p w14:paraId="4CEDA908" w14:textId="77777777" w:rsidR="00DD5591" w:rsidRDefault="00DD5591">
      <w:pPr>
        <w:tabs>
          <w:tab w:val="left" w:pos="3261"/>
        </w:tabs>
        <w:spacing w:after="120"/>
        <w:ind w:left="426"/>
        <w:contextualSpacing/>
        <w:rPr>
          <w:rFonts w:ascii="Arial" w:hAnsi="Arial" w:cs="Arial"/>
          <w:color w:val="464646"/>
        </w:rPr>
      </w:pPr>
    </w:p>
    <w:p w14:paraId="547A67EE" w14:textId="77777777" w:rsidR="00DD5591" w:rsidRDefault="00000000">
      <w:pPr>
        <w:tabs>
          <w:tab w:val="left" w:pos="3261"/>
        </w:tabs>
        <w:spacing w:after="120"/>
        <w:contextualSpacing/>
        <w:rPr>
          <w:rFonts w:ascii="Arial" w:hAnsi="Arial" w:cs="Arial"/>
          <w:color w:val="464646"/>
        </w:rPr>
      </w:pPr>
      <w:r>
        <w:rPr>
          <w:rFonts w:ascii="Arial" w:hAnsi="Arial" w:cs="Arial"/>
          <w:color w:val="464646"/>
        </w:rPr>
        <w:t>Authorised Mooring Sites</w:t>
      </w:r>
    </w:p>
    <w:p w14:paraId="76F1EEFF" w14:textId="77777777" w:rsidR="00DD5591" w:rsidRDefault="00000000">
      <w:pPr>
        <w:tabs>
          <w:tab w:val="left" w:pos="3261"/>
        </w:tabs>
        <w:spacing w:after="120"/>
        <w:contextualSpacing/>
        <w:rPr>
          <w:rFonts w:ascii="Arial Nova Light" w:hAnsi="Arial Nova Light" w:cs="Arial"/>
          <w:color w:val="464646"/>
          <w:sz w:val="18"/>
          <w:szCs w:val="18"/>
        </w:rPr>
      </w:pPr>
      <w:r>
        <w:rPr>
          <w:rFonts w:ascii="Arial Nova Light" w:hAnsi="Arial Nova Light" w:cs="Arial"/>
          <w:color w:val="464646"/>
          <w:sz w:val="18"/>
          <w:szCs w:val="18"/>
        </w:rPr>
        <w:t xml:space="preserve">Please ensure you contact the mooring site licensee prior to use to determine availability. </w:t>
      </w:r>
    </w:p>
    <w:p w14:paraId="3A6AAF2A" w14:textId="77777777" w:rsidR="00DD5591" w:rsidRDefault="00DD5591">
      <w:pPr>
        <w:spacing w:after="120"/>
        <w:contextualSpacing/>
        <w:rPr>
          <w:rFonts w:ascii="Arial" w:hAnsi="Arial" w:cs="Arial"/>
          <w:color w:val="464646"/>
        </w:rPr>
      </w:pPr>
    </w:p>
    <w:tbl>
      <w:tblPr>
        <w:tblStyle w:val="TableGrid"/>
        <w:tblW w:w="9016" w:type="dxa"/>
        <w:tblCellMar>
          <w:bottom w:w="28" w:type="dxa"/>
        </w:tblCellMar>
        <w:tblLook w:val="04A0" w:firstRow="1" w:lastRow="0" w:firstColumn="1" w:lastColumn="0" w:noHBand="0" w:noVBand="1"/>
      </w:tblPr>
      <w:tblGrid>
        <w:gridCol w:w="1700"/>
        <w:gridCol w:w="3259"/>
        <w:gridCol w:w="4057"/>
      </w:tblGrid>
      <w:tr w:rsidR="00DD5591" w14:paraId="3F68A025" w14:textId="77777777">
        <w:trPr>
          <w:trHeight w:val="340"/>
        </w:trPr>
        <w:tc>
          <w:tcPr>
            <w:tcW w:w="1700" w:type="dxa"/>
            <w:tcBorders>
              <w:top w:val="nil"/>
              <w:left w:val="nil"/>
              <w:bottom w:val="single" w:sz="4" w:space="0" w:color="6E6E6E"/>
              <w:right w:val="nil"/>
            </w:tcBorders>
            <w:vAlign w:val="center"/>
          </w:tcPr>
          <w:p w14:paraId="29CEA1EB" w14:textId="77777777" w:rsidR="00DD5591" w:rsidRDefault="00000000">
            <w:pPr>
              <w:spacing w:after="120"/>
              <w:contextualSpacing/>
            </w:pPr>
            <w:r>
              <w:rPr>
                <w:rFonts w:ascii="Arial" w:hAnsi="Arial" w:cs="Arial"/>
                <w:b/>
                <w:bCs/>
                <w:color w:val="464646"/>
                <w:sz w:val="18"/>
                <w:szCs w:val="18"/>
              </w:rPr>
              <w:t>Mooring Site</w:t>
            </w:r>
          </w:p>
        </w:tc>
        <w:tc>
          <w:tcPr>
            <w:tcW w:w="3259" w:type="dxa"/>
            <w:tcBorders>
              <w:top w:val="nil"/>
              <w:left w:val="nil"/>
              <w:bottom w:val="single" w:sz="4" w:space="0" w:color="6E6E6E"/>
              <w:right w:val="nil"/>
            </w:tcBorders>
            <w:vAlign w:val="center"/>
          </w:tcPr>
          <w:p w14:paraId="77268F08" w14:textId="77777777" w:rsidR="00DD5591" w:rsidRDefault="00000000">
            <w:pPr>
              <w:spacing w:after="120"/>
              <w:contextualSpacing/>
            </w:pPr>
            <w:r>
              <w:rPr>
                <w:rFonts w:ascii="Arial" w:hAnsi="Arial" w:cs="Arial"/>
                <w:b/>
                <w:bCs/>
                <w:color w:val="464646"/>
                <w:sz w:val="18"/>
                <w:szCs w:val="18"/>
              </w:rPr>
              <w:t xml:space="preserve">Licensee Name </w:t>
            </w:r>
          </w:p>
        </w:tc>
        <w:tc>
          <w:tcPr>
            <w:tcW w:w="4057" w:type="dxa"/>
            <w:tcBorders>
              <w:top w:val="nil"/>
              <w:left w:val="nil"/>
              <w:bottom w:val="single" w:sz="4" w:space="0" w:color="6E6E6E"/>
              <w:right w:val="nil"/>
            </w:tcBorders>
            <w:vAlign w:val="center"/>
          </w:tcPr>
          <w:p w14:paraId="1D4A1DDE" w14:textId="77777777" w:rsidR="00DD5591" w:rsidRDefault="00000000">
            <w:pPr>
              <w:spacing w:after="120"/>
              <w:contextualSpacing/>
            </w:pPr>
            <w:r>
              <w:rPr>
                <w:rFonts w:ascii="Arial" w:hAnsi="Arial" w:cs="Arial"/>
                <w:b/>
                <w:bCs/>
                <w:color w:val="464646"/>
                <w:sz w:val="18"/>
                <w:szCs w:val="18"/>
              </w:rPr>
              <w:t>Contact Details</w:t>
            </w:r>
          </w:p>
        </w:tc>
      </w:tr>
      <w:tr w:rsidR="00DD5591" w14:paraId="12F5CDBD" w14:textId="77777777">
        <w:trPr>
          <w:trHeight w:val="340"/>
        </w:trPr>
        <w:tc>
          <w:tcPr>
            <w:tcW w:w="9016" w:type="dxa"/>
            <w:gridSpan w:val="3"/>
            <w:tcBorders>
              <w:top w:val="single" w:sz="4" w:space="0" w:color="6E6E6E"/>
              <w:left w:val="nil"/>
              <w:bottom w:val="nil"/>
              <w:right w:val="nil"/>
            </w:tcBorders>
            <w:vAlign w:val="bottom"/>
          </w:tcPr>
          <w:p w14:paraId="2BD484C2" w14:textId="77777777" w:rsidR="00DD5591" w:rsidRDefault="00000000">
            <w:pPr>
              <w:spacing w:after="120"/>
              <w:contextualSpacing/>
              <w:rPr>
                <w:rFonts w:ascii="Arial Nova" w:hAnsi="Arial Nova" w:cs="Arial"/>
                <w:color w:val="464646"/>
                <w:sz w:val="18"/>
                <w:szCs w:val="18"/>
              </w:rPr>
            </w:pPr>
            <w:r>
              <w:rPr>
                <w:rFonts w:ascii="Arial Nova" w:hAnsi="Arial Nova" w:cs="Arial"/>
                <w:color w:val="464646"/>
                <w:sz w:val="18"/>
                <w:szCs w:val="18"/>
              </w:rPr>
              <w:t xml:space="preserve">{%tr </w:t>
            </w:r>
            <w:proofErr w:type="spellStart"/>
            <w:r>
              <w:rPr>
                <w:rFonts w:ascii="Arial Nova" w:hAnsi="Arial Nova" w:cs="Arial"/>
                <w:color w:val="464646"/>
                <w:sz w:val="18"/>
                <w:szCs w:val="18"/>
              </w:rPr>
              <w:t>for m</w:t>
            </w:r>
            <w:proofErr w:type="spellEnd"/>
            <w:r>
              <w:rPr>
                <w:rFonts w:ascii="Arial Nova" w:hAnsi="Arial Nova" w:cs="Arial"/>
                <w:color w:val="464646"/>
                <w:sz w:val="18"/>
                <w:szCs w:val="18"/>
              </w:rPr>
              <w:t xml:space="preserve"> in moorings %}</w:t>
            </w:r>
          </w:p>
        </w:tc>
      </w:tr>
      <w:tr w:rsidR="00DD5591" w14:paraId="6723442F" w14:textId="77777777">
        <w:trPr>
          <w:trHeight w:val="340"/>
        </w:trPr>
        <w:tc>
          <w:tcPr>
            <w:tcW w:w="1700" w:type="dxa"/>
            <w:tcBorders>
              <w:top w:val="nil"/>
              <w:left w:val="nil"/>
              <w:bottom w:val="nil"/>
              <w:right w:val="nil"/>
            </w:tcBorders>
            <w:vAlign w:val="bottom"/>
          </w:tcPr>
          <w:p w14:paraId="7AE2752B" w14:textId="77777777" w:rsidR="00DD5591" w:rsidRDefault="00000000">
            <w:pPr>
              <w:spacing w:after="120"/>
              <w:contextualSpacing/>
              <w:rPr>
                <w:rFonts w:ascii="Arial Nova" w:hAnsi="Arial Nova" w:cs="Arial"/>
                <w:color w:val="464646"/>
                <w:sz w:val="18"/>
                <w:szCs w:val="18"/>
              </w:rPr>
            </w:pPr>
            <w:proofErr w:type="gramStart"/>
            <w:r>
              <w:rPr>
                <w:rFonts w:ascii="Arial Nova" w:hAnsi="Arial Nova" w:cs="Arial"/>
                <w:color w:val="464646"/>
                <w:sz w:val="18"/>
                <w:szCs w:val="18"/>
              </w:rPr>
              <w:t>{{ m</w:t>
            </w:r>
            <w:proofErr w:type="gramEnd"/>
            <w:r>
              <w:rPr>
                <w:rFonts w:ascii="Arial Nova" w:hAnsi="Arial Nova" w:cs="Arial"/>
                <w:color w:val="464646"/>
                <w:sz w:val="18"/>
                <w:szCs w:val="18"/>
              </w:rPr>
              <w:t>.name }}</w:t>
            </w:r>
          </w:p>
        </w:tc>
        <w:tc>
          <w:tcPr>
            <w:tcW w:w="3259" w:type="dxa"/>
            <w:tcBorders>
              <w:top w:val="nil"/>
              <w:left w:val="nil"/>
              <w:bottom w:val="nil"/>
              <w:right w:val="nil"/>
            </w:tcBorders>
            <w:vAlign w:val="bottom"/>
          </w:tcPr>
          <w:p w14:paraId="5CB5E496" w14:textId="77777777" w:rsidR="00DD5591" w:rsidRDefault="00000000">
            <w:pPr>
              <w:spacing w:after="120"/>
              <w:contextualSpacing/>
              <w:rPr>
                <w:rFonts w:ascii="Arial Nova Light" w:hAnsi="Arial Nova Light" w:cs="Arial"/>
                <w:color w:val="464646"/>
                <w:sz w:val="18"/>
                <w:szCs w:val="18"/>
              </w:rPr>
            </w:pPr>
            <w:proofErr w:type="gramStart"/>
            <w:r>
              <w:rPr>
                <w:rFonts w:ascii="Arial Nova Light" w:hAnsi="Arial Nova Light" w:cs="Arial"/>
                <w:color w:val="464646"/>
                <w:sz w:val="18"/>
                <w:szCs w:val="18"/>
              </w:rPr>
              <w:t xml:space="preserve">{{ </w:t>
            </w:r>
            <w:proofErr w:type="spellStart"/>
            <w:r>
              <w:rPr>
                <w:rFonts w:ascii="Arial Nova Light" w:hAnsi="Arial Nova Light" w:cs="Arial"/>
                <w:color w:val="464646"/>
                <w:sz w:val="18"/>
                <w:szCs w:val="18"/>
              </w:rPr>
              <w:t>m</w:t>
            </w:r>
            <w:proofErr w:type="gramEnd"/>
            <w:r>
              <w:rPr>
                <w:rFonts w:ascii="Arial Nova Light" w:hAnsi="Arial Nova Light" w:cs="Arial"/>
                <w:color w:val="464646"/>
                <w:sz w:val="18"/>
                <w:szCs w:val="18"/>
              </w:rPr>
              <w:t>.licensee_full_name</w:t>
            </w:r>
            <w:proofErr w:type="spellEnd"/>
            <w:r>
              <w:rPr>
                <w:rFonts w:ascii="Arial Nova Light" w:hAnsi="Arial Nova Light" w:cs="Arial"/>
                <w:color w:val="464646"/>
                <w:sz w:val="18"/>
                <w:szCs w:val="18"/>
              </w:rPr>
              <w:t xml:space="preserve"> }}</w:t>
            </w:r>
          </w:p>
        </w:tc>
        <w:tc>
          <w:tcPr>
            <w:tcW w:w="4057" w:type="dxa"/>
            <w:tcBorders>
              <w:top w:val="nil"/>
              <w:left w:val="nil"/>
              <w:bottom w:val="nil"/>
              <w:right w:val="nil"/>
            </w:tcBorders>
            <w:vAlign w:val="bottom"/>
          </w:tcPr>
          <w:p w14:paraId="490F32F9" w14:textId="77777777" w:rsidR="00DD5591" w:rsidRDefault="00000000">
            <w:pPr>
              <w:spacing w:after="120"/>
              <w:contextualSpacing/>
              <w:rPr>
                <w:rFonts w:ascii="Arial Nova Light" w:hAnsi="Arial Nova Light" w:cs="Arial"/>
                <w:color w:val="464646"/>
                <w:sz w:val="18"/>
                <w:szCs w:val="18"/>
              </w:rPr>
            </w:pPr>
            <w:proofErr w:type="gramStart"/>
            <w:r>
              <w:rPr>
                <w:rFonts w:ascii="Arial Nova Light" w:hAnsi="Arial Nova Light" w:cs="Arial"/>
                <w:color w:val="464646"/>
                <w:sz w:val="18"/>
                <w:szCs w:val="18"/>
              </w:rPr>
              <w:t xml:space="preserve">{{ </w:t>
            </w:r>
            <w:proofErr w:type="spellStart"/>
            <w:r>
              <w:rPr>
                <w:rFonts w:ascii="Arial Nova Light" w:hAnsi="Arial Nova Light" w:cs="Arial"/>
                <w:color w:val="464646"/>
                <w:sz w:val="18"/>
                <w:szCs w:val="18"/>
              </w:rPr>
              <w:t>m</w:t>
            </w:r>
            <w:proofErr w:type="gramEnd"/>
            <w:r>
              <w:rPr>
                <w:rFonts w:ascii="Arial Nova Light" w:hAnsi="Arial Nova Light" w:cs="Arial"/>
                <w:color w:val="464646"/>
                <w:sz w:val="18"/>
                <w:szCs w:val="18"/>
              </w:rPr>
              <w:t>.licensee_email</w:t>
            </w:r>
            <w:proofErr w:type="spellEnd"/>
            <w:r>
              <w:rPr>
                <w:rFonts w:ascii="Arial Nova Light" w:hAnsi="Arial Nova Light" w:cs="Arial"/>
                <w:color w:val="464646"/>
                <w:sz w:val="18"/>
                <w:szCs w:val="18"/>
              </w:rPr>
              <w:t xml:space="preserve"> }} {{ </w:t>
            </w:r>
            <w:proofErr w:type="spellStart"/>
            <w:r>
              <w:rPr>
                <w:rFonts w:ascii="Arial Nova Light" w:hAnsi="Arial Nova Light" w:cs="Arial"/>
                <w:color w:val="464646"/>
                <w:sz w:val="18"/>
                <w:szCs w:val="18"/>
              </w:rPr>
              <w:t>m.licensee_phone</w:t>
            </w:r>
            <w:proofErr w:type="spellEnd"/>
            <w:r>
              <w:rPr>
                <w:rFonts w:ascii="Arial Nova Light" w:hAnsi="Arial Nova Light" w:cs="Arial"/>
                <w:color w:val="464646"/>
                <w:sz w:val="18"/>
                <w:szCs w:val="18"/>
              </w:rPr>
              <w:t xml:space="preserve"> }}</w:t>
            </w:r>
          </w:p>
        </w:tc>
      </w:tr>
      <w:tr w:rsidR="00DD5591" w14:paraId="295EEA0E" w14:textId="77777777">
        <w:trPr>
          <w:trHeight w:val="340"/>
        </w:trPr>
        <w:tc>
          <w:tcPr>
            <w:tcW w:w="9016" w:type="dxa"/>
            <w:gridSpan w:val="3"/>
            <w:tcBorders>
              <w:top w:val="nil"/>
              <w:left w:val="nil"/>
              <w:bottom w:val="nil"/>
              <w:right w:val="nil"/>
            </w:tcBorders>
            <w:vAlign w:val="bottom"/>
          </w:tcPr>
          <w:p w14:paraId="4EFBB516" w14:textId="77777777" w:rsidR="00DD5591" w:rsidRDefault="00000000">
            <w:pPr>
              <w:spacing w:after="120"/>
              <w:contextualSpacing/>
              <w:rPr>
                <w:rFonts w:ascii="Arial Nova" w:hAnsi="Arial Nova" w:cs="Arial"/>
                <w:color w:val="464646"/>
                <w:sz w:val="18"/>
                <w:szCs w:val="18"/>
              </w:rPr>
            </w:pPr>
            <w:r>
              <w:rPr>
                <w:rFonts w:ascii="Arial Nova" w:hAnsi="Arial Nova" w:cs="Arial"/>
                <w:color w:val="464646"/>
                <w:sz w:val="18"/>
                <w:szCs w:val="18"/>
              </w:rPr>
              <w:t xml:space="preserve">{%tr </w:t>
            </w:r>
            <w:proofErr w:type="spellStart"/>
            <w:r>
              <w:rPr>
                <w:rFonts w:ascii="Arial Nova" w:hAnsi="Arial Nova" w:cs="Arial"/>
                <w:color w:val="464646"/>
                <w:sz w:val="18"/>
                <w:szCs w:val="18"/>
              </w:rPr>
              <w:t>endfor</w:t>
            </w:r>
            <w:proofErr w:type="spellEnd"/>
            <w:r>
              <w:rPr>
                <w:rFonts w:ascii="Arial Nova" w:hAnsi="Arial Nova" w:cs="Arial"/>
                <w:color w:val="464646"/>
                <w:sz w:val="18"/>
                <w:szCs w:val="18"/>
              </w:rPr>
              <w:t xml:space="preserve"> %}</w:t>
            </w:r>
          </w:p>
        </w:tc>
      </w:tr>
    </w:tbl>
    <w:p w14:paraId="3945E57E" w14:textId="77777777" w:rsidR="00DD5591" w:rsidRDefault="00DD5591">
      <w:pPr>
        <w:spacing w:after="120"/>
        <w:contextualSpacing/>
        <w:rPr>
          <w:rFonts w:ascii="Arial Nova Light" w:hAnsi="Arial Nova Light" w:cs="Arial"/>
          <w:color w:val="464646"/>
          <w:sz w:val="20"/>
          <w:szCs w:val="20"/>
        </w:rPr>
      </w:pPr>
    </w:p>
    <w:p w14:paraId="4981D469" w14:textId="77777777" w:rsidR="00DD5591"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This permit is non-transferrable to any other party and will expire on </w:t>
      </w: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expiry</w:t>
      </w:r>
      <w:proofErr w:type="gramEnd"/>
      <w:r>
        <w:rPr>
          <w:rFonts w:ascii="Arial Nova Light" w:hAnsi="Arial Nova Light" w:cs="Arial"/>
          <w:color w:val="464646"/>
          <w:sz w:val="20"/>
          <w:szCs w:val="20"/>
        </w:rPr>
        <w:t>_date</w:t>
      </w:r>
      <w:proofErr w:type="spellEnd"/>
      <w:r>
        <w:rPr>
          <w:rFonts w:ascii="Arial Nova Light" w:hAnsi="Arial Nova Light" w:cs="Arial"/>
          <w:color w:val="464646"/>
          <w:sz w:val="20"/>
          <w:szCs w:val="20"/>
        </w:rPr>
        <w:t xml:space="preserve"> }}</w:t>
      </w:r>
      <w:r>
        <w:rPr>
          <w:rFonts w:ascii="Arial Nova" w:hAnsi="Arial Nova" w:cs="Arial"/>
          <w:color w:val="464646"/>
          <w:sz w:val="20"/>
          <w:szCs w:val="20"/>
        </w:rPr>
        <w:t>.</w:t>
      </w:r>
    </w:p>
    <w:p w14:paraId="14BE9E7B" w14:textId="77777777" w:rsidR="00DD5591" w:rsidRDefault="00DD5591">
      <w:pPr>
        <w:spacing w:after="120"/>
        <w:contextualSpacing/>
        <w:rPr>
          <w:rFonts w:ascii="Arial Nova Light" w:hAnsi="Arial Nova Light" w:cs="Arial"/>
          <w:color w:val="464646"/>
          <w:sz w:val="20"/>
          <w:szCs w:val="20"/>
        </w:rPr>
      </w:pPr>
    </w:p>
    <w:p w14:paraId="6FD2A275" w14:textId="77777777" w:rsidR="00DD5591"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Kind regards</w:t>
      </w:r>
    </w:p>
    <w:p w14:paraId="7EAF512B" w14:textId="77777777" w:rsidR="00DD5591" w:rsidRDefault="00DD5591">
      <w:pPr>
        <w:spacing w:after="120"/>
        <w:contextualSpacing/>
        <w:rPr>
          <w:rFonts w:ascii="Arial Nova Light" w:hAnsi="Arial Nova Light" w:cs="Arial"/>
          <w:color w:val="464646"/>
          <w:sz w:val="20"/>
          <w:szCs w:val="20"/>
        </w:rPr>
      </w:pPr>
    </w:p>
    <w:p w14:paraId="26C9E9C4" w14:textId="77777777" w:rsidR="00DD5591" w:rsidRDefault="00000000">
      <w:pPr>
        <w:spacing w:after="120"/>
        <w:contextualSpacing/>
        <w:rPr>
          <w:rFonts w:ascii="Arial Nova" w:hAnsi="Arial Nova" w:cs="Arial"/>
          <w:b/>
          <w:bCs/>
          <w:color w:val="464646"/>
          <w:sz w:val="20"/>
          <w:szCs w:val="20"/>
        </w:rPr>
      </w:pPr>
      <w:r>
        <w:rPr>
          <w:rFonts w:ascii="Arial Nova" w:hAnsi="Arial Nova" w:cs="Arial"/>
          <w:b/>
          <w:bCs/>
          <w:color w:val="464646"/>
          <w:sz w:val="20"/>
          <w:szCs w:val="20"/>
        </w:rPr>
        <w:t>Marine Administration</w:t>
      </w:r>
    </w:p>
    <w:p w14:paraId="2B19C385" w14:textId="77777777" w:rsidR="00DD5591"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Rottnest Island Authority</w:t>
      </w:r>
    </w:p>
    <w:p w14:paraId="166E8B74" w14:textId="77777777" w:rsidR="00DD5591" w:rsidRDefault="00000000">
      <w:pPr>
        <w:spacing w:after="120"/>
        <w:contextualSpacing/>
        <w:rPr>
          <w:rFonts w:ascii="Arial Nova Light" w:hAnsi="Arial Nova Light" w:cs="Arial"/>
          <w:color w:val="6E6E6E"/>
          <w:sz w:val="20"/>
          <w:szCs w:val="20"/>
        </w:rPr>
      </w:pPr>
      <w:hyperlink r:id="rId8">
        <w:r>
          <w:rPr>
            <w:rStyle w:val="Hyperlink"/>
            <w:rFonts w:ascii="Arial Nova Light" w:hAnsi="Arial Nova Light" w:cs="Arial"/>
            <w:sz w:val="20"/>
            <w:szCs w:val="20"/>
          </w:rPr>
          <w:t>moorings@rottnestisland.com</w:t>
        </w:r>
      </w:hyperlink>
    </w:p>
    <w:sectPr w:rsidR="00DD5591">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701"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10741" w14:textId="77777777" w:rsidR="00962BF4" w:rsidRDefault="00962BF4" w:rsidP="00250E2F">
      <w:pPr>
        <w:spacing w:after="0" w:line="240" w:lineRule="auto"/>
      </w:pPr>
      <w:r>
        <w:separator/>
      </w:r>
    </w:p>
  </w:endnote>
  <w:endnote w:type="continuationSeparator" w:id="0">
    <w:p w14:paraId="4EE77C2B" w14:textId="77777777" w:rsidR="00962BF4" w:rsidRDefault="00962BF4" w:rsidP="0025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65B1A" w14:textId="77777777" w:rsidR="00CB5688" w:rsidRDefault="00CB56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E8057" w14:textId="77777777" w:rsidR="00CB5688" w:rsidRDefault="00CB56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28E40" w14:textId="77777777" w:rsidR="00CB5688" w:rsidRDefault="00CB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3BBE9" w14:textId="77777777" w:rsidR="00962BF4" w:rsidRDefault="00962BF4" w:rsidP="00250E2F">
      <w:pPr>
        <w:spacing w:after="0" w:line="240" w:lineRule="auto"/>
      </w:pPr>
      <w:r>
        <w:separator/>
      </w:r>
    </w:p>
  </w:footnote>
  <w:footnote w:type="continuationSeparator" w:id="0">
    <w:p w14:paraId="523D942B" w14:textId="77777777" w:rsidR="00962BF4" w:rsidRDefault="00962BF4" w:rsidP="0025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A2612" w14:textId="21570895" w:rsidR="00250E2F" w:rsidRDefault="00250E2F">
    <w:pPr>
      <w:pStyle w:val="Header"/>
    </w:pPr>
    <w:r>
      <w:rPr>
        <w:noProof/>
      </w:rPr>
      <mc:AlternateContent>
        <mc:Choice Requires="wps">
          <w:drawing>
            <wp:anchor distT="0" distB="0" distL="0" distR="0" simplePos="0" relativeHeight="251659264" behindDoc="0" locked="0" layoutInCell="1" allowOverlap="1" wp14:anchorId="22F0FA9F" wp14:editId="7869CE4F">
              <wp:simplePos x="635" y="635"/>
              <wp:positionH relativeFrom="page">
                <wp:align>center</wp:align>
              </wp:positionH>
              <wp:positionV relativeFrom="page">
                <wp:align>top</wp:align>
              </wp:positionV>
              <wp:extent cx="551815" cy="391160"/>
              <wp:effectExtent l="0" t="0" r="635" b="8890"/>
              <wp:wrapNone/>
              <wp:docPr id="1976658574"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65A60F6F" w14:textId="2EAAF47C" w:rsidR="00250E2F" w:rsidRPr="00250E2F" w:rsidRDefault="00250E2F" w:rsidP="00250E2F">
                          <w:pPr>
                            <w:spacing w:after="0"/>
                            <w:rPr>
                              <w:rFonts w:ascii="Calibri" w:eastAsia="Calibri" w:hAnsi="Calibri" w:cs="Calibri"/>
                              <w:noProof/>
                              <w:color w:val="000000"/>
                              <w:sz w:val="24"/>
                              <w:szCs w:val="24"/>
                            </w:rPr>
                          </w:pPr>
                          <w:r w:rsidRPr="00250E2F">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2F0FA9F" id="_x0000_t202" coordsize="21600,21600" o:spt="202" path="m,l,21600r21600,l21600,xe">
              <v:stroke joinstyle="miter"/>
              <v:path gradientshapeok="t" o:connecttype="rect"/>
            </v:shapetype>
            <v:shape id="Text Box 2" o:spid="_x0000_s1026" type="#_x0000_t202" alt="OFFICIAL" style="position:absolute;margin-left:0;margin-top:0;width:43.45pt;height:30.8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" filled="f" stroked="f">
              <v:fill o:detectmouseclick="t"/>
              <v:textbox style="mso-fit-shape-to-text:t" inset="0,15pt,0,0">
                <w:txbxContent>
                  <w:p w14:paraId="65A60F6F" w14:textId="2EAAF47C" w:rsidR="00250E2F" w:rsidRPr="00250E2F" w:rsidRDefault="00250E2F" w:rsidP="00250E2F">
                    <w:pPr>
                      <w:spacing w:after="0"/>
                      <w:rPr>
                        <w:rFonts w:ascii="Calibri" w:eastAsia="Calibri" w:hAnsi="Calibri" w:cs="Calibri"/>
                        <w:noProof/>
                        <w:color w:val="000000"/>
                        <w:sz w:val="24"/>
                        <w:szCs w:val="24"/>
                      </w:rPr>
                    </w:pPr>
                    <w:r w:rsidRPr="00250E2F">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0F405" w14:textId="7EB4598E" w:rsidR="00250E2F" w:rsidRDefault="00250E2F">
    <w:pPr>
      <w:pStyle w:val="Header"/>
    </w:pPr>
    <w:r>
      <w:rPr>
        <w:noProof/>
      </w:rPr>
      <mc:AlternateContent>
        <mc:Choice Requires="wps">
          <w:drawing>
            <wp:anchor distT="0" distB="0" distL="0" distR="0" simplePos="0" relativeHeight="251660288" behindDoc="0" locked="0" layoutInCell="1" allowOverlap="1" wp14:anchorId="67DCA1CE" wp14:editId="670B3C0C">
              <wp:simplePos x="914400" y="0"/>
              <wp:positionH relativeFrom="page">
                <wp:align>center</wp:align>
              </wp:positionH>
              <wp:positionV relativeFrom="page">
                <wp:align>top</wp:align>
              </wp:positionV>
              <wp:extent cx="551815" cy="391160"/>
              <wp:effectExtent l="0" t="0" r="635" b="8890"/>
              <wp:wrapNone/>
              <wp:docPr id="2147075196"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23FDECEA" w14:textId="4D68170C" w:rsidR="00250E2F" w:rsidRPr="00250E2F" w:rsidRDefault="00250E2F" w:rsidP="00250E2F">
                          <w:pPr>
                            <w:spacing w:after="0"/>
                            <w:rPr>
                              <w:rFonts w:ascii="Calibri" w:eastAsia="Calibri" w:hAnsi="Calibri" w:cs="Calibri"/>
                              <w:noProof/>
                              <w:color w:val="0000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7DCA1CE" id="_x0000_t202" coordsize="21600,21600" o:spt="202" path="m,l,21600r21600,l21600,xe">
              <v:stroke joinstyle="miter"/>
              <v:path gradientshapeok="t" o:connecttype="rect"/>
            </v:shapetype>
            <v:shape id="Text Box 3" o:spid="_x0000_s1027" type="#_x0000_t202" alt="OFFICIAL" style="position:absolute;margin-left:0;margin-top:0;width:43.45pt;height:30.8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" filled="f" stroked="f">
              <v:fill o:detectmouseclick="t"/>
              <v:textbox style="mso-fit-shape-to-text:t" inset="0,15pt,0,0">
                <w:txbxContent>
                  <w:p w14:paraId="23FDECEA" w14:textId="4D68170C" w:rsidR="00250E2F" w:rsidRPr="00250E2F" w:rsidRDefault="00250E2F" w:rsidP="00250E2F">
                    <w:pPr>
                      <w:spacing w:after="0"/>
                      <w:rPr>
                        <w:rFonts w:ascii="Calibri" w:eastAsia="Calibri" w:hAnsi="Calibri" w:cs="Calibri"/>
                        <w:noProof/>
                        <w:color w:val="000000"/>
                        <w:sz w:val="24"/>
                        <w:szCs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CD1E2" w14:textId="1E16437D" w:rsidR="00250E2F" w:rsidRDefault="00250E2F">
    <w:pPr>
      <w:pStyle w:val="Header"/>
    </w:pPr>
    <w:r>
      <w:rPr>
        <w:noProof/>
      </w:rPr>
      <mc:AlternateContent>
        <mc:Choice Requires="wps">
          <w:drawing>
            <wp:anchor distT="0" distB="0" distL="0" distR="0" simplePos="0" relativeHeight="251658240" behindDoc="0" locked="0" layoutInCell="1" allowOverlap="1" wp14:anchorId="5727CD27" wp14:editId="761B67B0">
              <wp:simplePos x="635" y="635"/>
              <wp:positionH relativeFrom="page">
                <wp:align>center</wp:align>
              </wp:positionH>
              <wp:positionV relativeFrom="page">
                <wp:align>top</wp:align>
              </wp:positionV>
              <wp:extent cx="551815" cy="391160"/>
              <wp:effectExtent l="0" t="0" r="635" b="8890"/>
              <wp:wrapNone/>
              <wp:docPr id="173732579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1A90D4B4" w14:textId="413CCCE4" w:rsidR="00250E2F" w:rsidRPr="00250E2F" w:rsidRDefault="00250E2F" w:rsidP="00250E2F">
                          <w:pPr>
                            <w:spacing w:after="0"/>
                            <w:rPr>
                              <w:rFonts w:ascii="Calibri" w:eastAsia="Calibri" w:hAnsi="Calibri" w:cs="Calibri"/>
                              <w:noProof/>
                              <w:color w:val="000000"/>
                              <w:sz w:val="24"/>
                              <w:szCs w:val="24"/>
                            </w:rPr>
                          </w:pPr>
                          <w:r w:rsidRPr="00250E2F">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27CD27" id="_x0000_t202" coordsize="21600,21600" o:spt="202" path="m,l,21600r21600,l21600,xe">
              <v:stroke joinstyle="miter"/>
              <v:path gradientshapeok="t" o:connecttype="rect"/>
            </v:shapetype>
            <v:shape id="Text Box 1" o:spid="_x0000_s1028" type="#_x0000_t202" alt="OFFICIAL" style="position:absolute;margin-left:0;margin-top:0;width:43.45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" filled="f" stroked="f">
              <v:fill o:detectmouseclick="t"/>
              <v:textbox style="mso-fit-shape-to-text:t" inset="0,15pt,0,0">
                <w:txbxContent>
                  <w:p w14:paraId="1A90D4B4" w14:textId="413CCCE4" w:rsidR="00250E2F" w:rsidRPr="00250E2F" w:rsidRDefault="00250E2F" w:rsidP="00250E2F">
                    <w:pPr>
                      <w:spacing w:after="0"/>
                      <w:rPr>
                        <w:rFonts w:ascii="Calibri" w:eastAsia="Calibri" w:hAnsi="Calibri" w:cs="Calibri"/>
                        <w:noProof/>
                        <w:color w:val="000000"/>
                        <w:sz w:val="24"/>
                        <w:szCs w:val="24"/>
                      </w:rPr>
                    </w:pPr>
                    <w:r w:rsidRPr="00250E2F">
                      <w:rPr>
                        <w:rFonts w:ascii="Calibri" w:eastAsia="Calibri" w:hAnsi="Calibri" w:cs="Calibri"/>
                        <w:noProof/>
                        <w:color w:val="000000"/>
                        <w:sz w:val="24"/>
                        <w:szCs w:val="24"/>
                      </w:rPr>
                      <w:t>OFFICIAL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91"/>
    <w:rsid w:val="00250E2F"/>
    <w:rsid w:val="00962BF4"/>
    <w:rsid w:val="00CB5688"/>
    <w:rsid w:val="00D23DF3"/>
    <w:rsid w:val="00DD5591"/>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7F0A4"/>
  <w15:docId w15:val="{B2264A25-8673-425D-8C57-5FD05640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F5"/>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6F5"/>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C4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0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E2F"/>
    <w:rPr>
      <w:sz w:val="22"/>
    </w:rPr>
  </w:style>
  <w:style w:type="paragraph" w:styleId="Footer">
    <w:name w:val="footer"/>
    <w:basedOn w:val="Normal"/>
    <w:link w:val="FooterChar"/>
    <w:uiPriority w:val="99"/>
    <w:unhideWhenUsed/>
    <w:rsid w:val="00CB5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68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oorings@rottnestisland.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A7D80-CE20-491C-AD1B-EFD17E35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Russell</dc:creator>
  <dc:description/>
  <cp:lastModifiedBy>Ash Woodiss-Field</cp:lastModifiedBy>
  <cp:revision>45</cp:revision>
  <cp:lastPrinted>2021-09-14T08:25:00Z</cp:lastPrinted>
  <dcterms:created xsi:type="dcterms:W3CDTF">2021-09-14T08:00:00Z</dcterms:created>
  <dcterms:modified xsi:type="dcterms:W3CDTF">2025-02-25T07:39:00Z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lassificationContentMarkingHeaderShapeIds">
    <vt:lpwstr>678d7ce5,75d16a8e,7ff9c47c</vt:lpwstr>
  </property>
  <property fmtid="{D5CDD505-2E9C-101B-9397-08002B2CF9AE}" pid="9" name="ClassificationContentMarkingHeaderFontProps">
    <vt:lpwstr>#000000,12,Calibri</vt:lpwstr>
  </property>
  <property fmtid="{D5CDD505-2E9C-101B-9397-08002B2CF9AE}" pid="10" name="ClassificationContentMarkingHeaderText">
    <vt:lpwstr>OFFICIAL</vt:lpwstr>
  </property>
  <property fmtid="{D5CDD505-2E9C-101B-9397-08002B2CF9AE}" pid="11" name="MSIP_Label_5f94d288-962f-4e59-8c13-85df3f432bba_Enabled">
    <vt:lpwstr>true</vt:lpwstr>
  </property>
  <property fmtid="{D5CDD505-2E9C-101B-9397-08002B2CF9AE}" pid="12" name="MSIP_Label_5f94d288-962f-4e59-8c13-85df3f432bba_SetDate">
    <vt:lpwstr>2025-02-25T07:28:34Z</vt:lpwstr>
  </property>
  <property fmtid="{D5CDD505-2E9C-101B-9397-08002B2CF9AE}" pid="13" name="MSIP_Label_5f94d288-962f-4e59-8c13-85df3f432bba_Method">
    <vt:lpwstr>Standard</vt:lpwstr>
  </property>
  <property fmtid="{D5CDD505-2E9C-101B-9397-08002B2CF9AE}" pid="14" name="MSIP_Label_5f94d288-962f-4e59-8c13-85df3f432bba_Name">
    <vt:lpwstr>OFFICIAL</vt:lpwstr>
  </property>
  <property fmtid="{D5CDD505-2E9C-101B-9397-08002B2CF9AE}" pid="15" name="MSIP_Label_5f94d288-962f-4e59-8c13-85df3f432bba_SiteId">
    <vt:lpwstr>7b934664-cdcf-4e28-a3ee-1a5bcca0a1b6</vt:lpwstr>
  </property>
  <property fmtid="{D5CDD505-2E9C-101B-9397-08002B2CF9AE}" pid="16" name="MSIP_Label_5f94d288-962f-4e59-8c13-85df3f432bba_ActionId">
    <vt:lpwstr>dfe38c9f-c6bf-4c84-8019-856da531f7d4</vt:lpwstr>
  </property>
  <property fmtid="{D5CDD505-2E9C-101B-9397-08002B2CF9AE}" pid="17" name="MSIP_Label_5f94d288-962f-4e59-8c13-85df3f432bba_ContentBits">
    <vt:lpwstr>1</vt:lpwstr>
  </property>
  <property fmtid="{D5CDD505-2E9C-101B-9397-08002B2CF9AE}" pid="18" name="MSIP_Label_5f94d288-962f-4e59-8c13-85df3f432bba_Tag">
    <vt:lpwstr>10, 3, 0, 1</vt:lpwstr>
  </property>
</Properties>
</file>