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7F77" w14:textId="77777777" w:rsidR="00243A32" w:rsidRPr="00243A32" w:rsidRDefault="00243A32" w:rsidP="004E3BE8">
      <w:pPr>
        <w:spacing w:line="360" w:lineRule="auto"/>
        <w:jc w:val="center"/>
        <w:rPr>
          <w:sz w:val="30"/>
          <w:szCs w:val="30"/>
        </w:rPr>
      </w:pPr>
      <w:r w:rsidRPr="00243A32">
        <w:rPr>
          <w:rFonts w:hint="eastAsia"/>
          <w:sz w:val="30"/>
          <w:szCs w:val="30"/>
        </w:rPr>
        <w:t>理之光辉，人之抉择</w:t>
      </w:r>
    </w:p>
    <w:p w14:paraId="43EEB226" w14:textId="77777777" w:rsidR="00243A32" w:rsidRPr="00243A32" w:rsidRDefault="00243A32" w:rsidP="004E3BE8">
      <w:pPr>
        <w:spacing w:line="360" w:lineRule="auto"/>
        <w:jc w:val="right"/>
        <w:rPr>
          <w:sz w:val="24"/>
          <w:szCs w:val="24"/>
        </w:rPr>
      </w:pPr>
      <w:r w:rsidRPr="00243A32">
        <w:rPr>
          <w:rFonts w:hint="eastAsia"/>
          <w:sz w:val="24"/>
          <w:szCs w:val="24"/>
        </w:rPr>
        <w:t>——《共产党宣言》（人民出版社</w:t>
      </w:r>
      <w:r w:rsidRPr="00243A32">
        <w:rPr>
          <w:sz w:val="24"/>
          <w:szCs w:val="24"/>
        </w:rPr>
        <w:t>1964年9月第6版，马克思、恩格斯著）</w:t>
      </w:r>
    </w:p>
    <w:p w14:paraId="3735454E" w14:textId="5B9470E2" w:rsidR="00243A32" w:rsidRDefault="00243A32" w:rsidP="004E3BE8">
      <w:pPr>
        <w:spacing w:line="360" w:lineRule="auto"/>
        <w:ind w:firstLineChars="200" w:firstLine="420"/>
      </w:pPr>
      <w:r>
        <w:rPr>
          <w:rFonts w:hint="eastAsia"/>
        </w:rPr>
        <w:t>怀着无比神圣与</w:t>
      </w:r>
      <w:proofErr w:type="gramStart"/>
      <w:r>
        <w:rPr>
          <w:rFonts w:hint="eastAsia"/>
        </w:rPr>
        <w:t>一</w:t>
      </w:r>
      <w:proofErr w:type="gramEnd"/>
      <w:r>
        <w:rPr>
          <w:rFonts w:hint="eastAsia"/>
        </w:rPr>
        <w:t>探究竟的心境，翻阅《共产党宣言》（以下简称《宣言》）这一无产阶级纲领性文件。</w:t>
      </w:r>
      <w:r w:rsidR="0034498E">
        <w:rPr>
          <w:rFonts w:hint="eastAsia"/>
        </w:rPr>
        <w:t>马克思与恩格斯对当时社会的透视与反思、对无产阶级乃至人类命运的预言确实当之无愧是无产阶级之先驱。诚然，马克思与恩格斯的某些观点也有其历史局限性，放在当今社会已不完全适用，但其时代性的意义仍然</w:t>
      </w:r>
      <w:r w:rsidR="00953984">
        <w:rPr>
          <w:rFonts w:hint="eastAsia"/>
        </w:rPr>
        <w:t>无法被忽略。而本文将主要从《宣言》内容回顾、部分内容的主观性自行解读与疑惑阐述及对当代社会人的启示这几方面进行展开。</w:t>
      </w:r>
    </w:p>
    <w:p w14:paraId="11B09FF9" w14:textId="77777777" w:rsidR="00243A32" w:rsidRPr="00CE1003" w:rsidRDefault="00243A32" w:rsidP="004E3BE8">
      <w:pPr>
        <w:spacing w:line="360" w:lineRule="auto"/>
        <w:ind w:firstLineChars="200" w:firstLine="420"/>
        <w:rPr>
          <w:b/>
        </w:rPr>
      </w:pPr>
      <w:r w:rsidRPr="00CE1003">
        <w:rPr>
          <w:b/>
        </w:rPr>
        <w:t>1.《宣言》内容简要回顾</w:t>
      </w:r>
    </w:p>
    <w:p w14:paraId="3FF5D6BE" w14:textId="3A2CD3AE" w:rsidR="00243A32" w:rsidRDefault="00243A32" w:rsidP="004E3BE8">
      <w:pPr>
        <w:spacing w:line="360" w:lineRule="auto"/>
        <w:ind w:firstLineChars="200" w:firstLine="420"/>
      </w:pPr>
      <w:r>
        <w:rPr>
          <w:rFonts w:hint="eastAsia"/>
        </w:rPr>
        <w:t>《宣言》正文部分从阶级斗争起笔，按时间顺序依次阐述了资产阶级时代诞生伊始</w:t>
      </w:r>
      <w:r w:rsidR="002F3BC9">
        <w:rPr>
          <w:rFonts w:hint="eastAsia"/>
        </w:rPr>
        <w:t>、</w:t>
      </w:r>
      <w:r>
        <w:rPr>
          <w:rFonts w:hint="eastAsia"/>
        </w:rPr>
        <w:t>生产关系变革及其影响</w:t>
      </w:r>
      <w:r w:rsidR="002F3BC9">
        <w:rPr>
          <w:rFonts w:hint="eastAsia"/>
        </w:rPr>
        <w:t>、</w:t>
      </w:r>
      <w:r>
        <w:rPr>
          <w:rFonts w:hint="eastAsia"/>
        </w:rPr>
        <w:t>无产阶级政党的产生</w:t>
      </w:r>
      <w:r w:rsidR="002F3BC9">
        <w:rPr>
          <w:rFonts w:hint="eastAsia"/>
        </w:rPr>
        <w:t>、</w:t>
      </w:r>
      <w:r>
        <w:rPr>
          <w:rFonts w:hint="eastAsia"/>
        </w:rPr>
        <w:t>共产党人对</w:t>
      </w:r>
      <w:r w:rsidR="002F3BC9">
        <w:rPr>
          <w:rFonts w:hint="eastAsia"/>
        </w:rPr>
        <w:t>资产阶级政党质问的反驳、无产阶级光明前景及实现的措施，同时对一些当时的所谓社会主义提出根本性的质疑与批评，阐述</w:t>
      </w:r>
      <w:r w:rsidR="00A106F1">
        <w:rPr>
          <w:rFonts w:hint="eastAsia"/>
        </w:rPr>
        <w:t>共产党人对反对党派的态度。</w:t>
      </w:r>
    </w:p>
    <w:p w14:paraId="553C1535" w14:textId="77F51EEC" w:rsidR="00243A32" w:rsidRPr="00CE1003" w:rsidRDefault="00243A32" w:rsidP="004E3BE8">
      <w:pPr>
        <w:spacing w:line="360" w:lineRule="auto"/>
        <w:ind w:firstLineChars="200" w:firstLine="420"/>
        <w:rPr>
          <w:b/>
        </w:rPr>
      </w:pPr>
      <w:r w:rsidRPr="00CE1003">
        <w:rPr>
          <w:b/>
        </w:rPr>
        <w:t>2.《宣言》部分内容感触与疑惑</w:t>
      </w:r>
    </w:p>
    <w:p w14:paraId="11B03242" w14:textId="15A6DF5E" w:rsidR="00DA5674" w:rsidRDefault="00F035C5" w:rsidP="004E3BE8">
      <w:pPr>
        <w:spacing w:line="360" w:lineRule="auto"/>
        <w:ind w:firstLineChars="200" w:firstLine="420"/>
      </w:pPr>
      <w:r>
        <w:rPr>
          <w:rFonts w:hint="eastAsia"/>
        </w:rPr>
        <w:t>《宣言》作为无产阶级的纲领性文件与精神指导，以极其精炼的语言阐述了许多深刻的道理，但也因此，许多内容的展开尚嫌太少，</w:t>
      </w:r>
      <w:proofErr w:type="gramStart"/>
      <w:r>
        <w:rPr>
          <w:rFonts w:hint="eastAsia"/>
        </w:rPr>
        <w:t>亦或</w:t>
      </w:r>
      <w:proofErr w:type="gramEnd"/>
      <w:r>
        <w:rPr>
          <w:rFonts w:hint="eastAsia"/>
        </w:rPr>
        <w:t>是个人思想觉悟还有极大的提升空间，对于其中的部分内容略感疑惑；对于另一小部分，则尚有他议；而再剩下的某些部分，则作个人解读，贻笑大方</w:t>
      </w:r>
      <w:r w:rsidR="00A22DBE">
        <w:rPr>
          <w:rFonts w:hint="eastAsia"/>
        </w:rPr>
        <w:t>。</w:t>
      </w:r>
      <w:r w:rsidR="00D037EC">
        <w:rPr>
          <w:rFonts w:hint="eastAsia"/>
        </w:rPr>
        <w:t>宣言中的原文以下划线斜体标注，</w:t>
      </w:r>
      <w:bookmarkStart w:id="0" w:name="_GoBack"/>
      <w:bookmarkEnd w:id="0"/>
      <w:r w:rsidR="00A22DBE">
        <w:rPr>
          <w:rFonts w:hint="eastAsia"/>
        </w:rPr>
        <w:t>现收录如下：</w:t>
      </w:r>
    </w:p>
    <w:p w14:paraId="7D067874" w14:textId="77777777" w:rsidR="00243A32" w:rsidRPr="00CE1003" w:rsidRDefault="00243A32" w:rsidP="004E3BE8">
      <w:pPr>
        <w:spacing w:line="360" w:lineRule="auto"/>
        <w:ind w:firstLineChars="200" w:firstLine="420"/>
        <w:rPr>
          <w:b/>
        </w:rPr>
      </w:pPr>
      <w:r w:rsidRPr="00CE1003">
        <w:rPr>
          <w:b/>
        </w:rPr>
        <w:t>2.1贫穷与人性间的对立</w:t>
      </w:r>
    </w:p>
    <w:p w14:paraId="7C47F10C" w14:textId="6B5E1A71" w:rsidR="00243A32" w:rsidRDefault="00243A32" w:rsidP="004E3BE8">
      <w:pPr>
        <w:spacing w:line="360" w:lineRule="auto"/>
        <w:ind w:firstLineChars="200" w:firstLine="420"/>
      </w:pPr>
      <w:r>
        <w:rPr>
          <w:rFonts w:hint="eastAsia"/>
        </w:rPr>
        <w:t>《宣言》中对资产阶级的阐述中，对资产阶级对金钱交易的正当化，进而引发的拜金主义进行批判，</w:t>
      </w:r>
      <w:r w:rsidRPr="00243A32">
        <w:rPr>
          <w:rFonts w:hint="eastAsia"/>
          <w:i/>
          <w:u w:val="single"/>
        </w:rPr>
        <w:t>“资产阶级撕下了罩在家庭关系上的温情脉脉，把这种关系变成了纯粹的金钱关系”</w:t>
      </w:r>
      <w:r>
        <w:rPr>
          <w:rFonts w:hint="eastAsia"/>
        </w:rPr>
        <w:t>，事实上是对资产阶级领导下两极分化的批判，即极端贫困下，生存与人性的矛盾：当个人的生存成为困难时，道德与感情对人的约束</w:t>
      </w:r>
      <w:r>
        <w:t>-家庭或家人-便变的脆弱，人可能会为了自己的安危牺牲家人（道德是一个群体的概念，只有当有群体存在时，道德才有意义。而当人处于生死边缘时，落脚点便只在个人，意即失去了群体的概念。当然，这种行为，情理上可以理解，但法理上却仍</w:t>
      </w:r>
      <w:r>
        <w:rPr>
          <w:rFonts w:hint="eastAsia"/>
        </w:rPr>
        <w:t>然不能被认可）</w:t>
      </w:r>
      <w:r w:rsidR="00A74200">
        <w:rPr>
          <w:rFonts w:hint="eastAsia"/>
        </w:rPr>
        <w:t>。</w:t>
      </w:r>
      <w:r w:rsidR="00DA5674">
        <w:rPr>
          <w:rFonts w:hint="eastAsia"/>
        </w:rPr>
        <w:t>这种极端贫困下的人性缺失并不是资产阶级时代的原罪，只是资产阶级时代下的两极分化日趋严重，放大了这种矛盾。</w:t>
      </w:r>
      <w:r>
        <w:rPr>
          <w:rFonts w:hint="eastAsia"/>
        </w:rPr>
        <w:t>“仓廪实而知礼节”，珍惜家庭温情的方式是不去考验这段感情。也同时，撇开经济谈人性也是道理的，只有经济发展到可以满足基本生存资料时，道德才开始真正作用。</w:t>
      </w:r>
    </w:p>
    <w:p w14:paraId="6EF763C0" w14:textId="6155555F" w:rsidR="00243A32" w:rsidRPr="00CE1003" w:rsidRDefault="00243A32" w:rsidP="004E3BE8">
      <w:pPr>
        <w:spacing w:line="360" w:lineRule="auto"/>
        <w:ind w:firstLineChars="200" w:firstLine="420"/>
        <w:rPr>
          <w:b/>
        </w:rPr>
      </w:pPr>
      <w:r w:rsidRPr="00CE1003">
        <w:rPr>
          <w:b/>
        </w:rPr>
        <w:t>2.2经济危机、生产力</w:t>
      </w:r>
      <w:r w:rsidR="00C0095F" w:rsidRPr="00CE1003">
        <w:rPr>
          <w:rFonts w:hint="eastAsia"/>
          <w:b/>
        </w:rPr>
        <w:t>与</w:t>
      </w:r>
      <w:r w:rsidRPr="00CE1003">
        <w:rPr>
          <w:b/>
        </w:rPr>
        <w:t>生产关系</w:t>
      </w:r>
    </w:p>
    <w:p w14:paraId="23BAA979" w14:textId="7F2C6301" w:rsidR="00243A32" w:rsidRDefault="00243A32" w:rsidP="004E3BE8">
      <w:pPr>
        <w:spacing w:line="360" w:lineRule="auto"/>
        <w:ind w:firstLineChars="200" w:firstLine="420"/>
      </w:pPr>
      <w:r>
        <w:rPr>
          <w:rFonts w:hint="eastAsia"/>
        </w:rPr>
        <w:lastRenderedPageBreak/>
        <w:t>《宣言》中揭露了资本主义经济危机的本质，</w:t>
      </w:r>
      <w:r w:rsidR="00BD4DEB">
        <w:rPr>
          <w:rFonts w:hint="eastAsia"/>
        </w:rPr>
        <w:t>即</w:t>
      </w:r>
      <w:r w:rsidR="00BD4DEB" w:rsidRPr="00BD4DEB">
        <w:rPr>
          <w:rFonts w:hint="eastAsia"/>
          <w:i/>
          <w:u w:val="single"/>
        </w:rPr>
        <w:t>“社会所拥有的生产力已经不能再促进资产阶级文明和资产阶级所有制的发展；相反生产力已经强大到这种关系所不能适应的地步，它已经收到这种关系的阻碍”</w:t>
      </w:r>
      <w:r w:rsidR="00BD4DEB">
        <w:rPr>
          <w:rFonts w:hint="eastAsia"/>
        </w:rPr>
        <w:t>，</w:t>
      </w:r>
      <w:r>
        <w:rPr>
          <w:rFonts w:hint="eastAsia"/>
        </w:rPr>
        <w:t>资产阶级只知道进行生产，而不管生产出</w:t>
      </w:r>
      <w:r w:rsidR="00CE1003">
        <w:rPr>
          <w:rFonts w:hint="eastAsia"/>
        </w:rPr>
        <w:t>的</w:t>
      </w:r>
      <w:r>
        <w:rPr>
          <w:rFonts w:hint="eastAsia"/>
        </w:rPr>
        <w:t>产品是否能被</w:t>
      </w:r>
      <w:r w:rsidR="00BD4DEB">
        <w:rPr>
          <w:rFonts w:hint="eastAsia"/>
        </w:rPr>
        <w:t>消费。而日益扩大的贫富差距使得商品的交换难以实现，即使降低</w:t>
      </w:r>
      <w:r w:rsidR="00C0095F">
        <w:rPr>
          <w:rFonts w:hint="eastAsia"/>
        </w:rPr>
        <w:t>商品的价格也仍然无法完成商品交换，或以至商品的交换反而成为亏损的原因</w:t>
      </w:r>
      <w:r w:rsidR="00CE1003">
        <w:rPr>
          <w:rFonts w:hint="eastAsia"/>
        </w:rPr>
        <w:t>。为此生产活动不得不停止，被辞退的工人又使得贫富进一步拉大——没钱买煤是因为父亲被辞退了，父亲被辞退是因为煤太多了。</w:t>
      </w:r>
      <w:r w:rsidR="008927C3">
        <w:rPr>
          <w:rFonts w:hint="eastAsia"/>
        </w:rPr>
        <w:t>而</w:t>
      </w:r>
      <w:r w:rsidR="00C0095F">
        <w:rPr>
          <w:rFonts w:hint="eastAsia"/>
        </w:rPr>
        <w:t>生产关系与生产力的不适应使得市场无法自行解决经济危机，资本家只能等待经济危机过去</w:t>
      </w:r>
      <w:r w:rsidR="00EE6A7B">
        <w:rPr>
          <w:rFonts w:hint="eastAsia"/>
        </w:rPr>
        <w:t>，或持续地开拓新市场</w:t>
      </w:r>
      <w:r w:rsidR="00C0095F">
        <w:rPr>
          <w:rFonts w:hint="eastAsia"/>
        </w:rPr>
        <w:t>。对于那些无法长期贮存的商品，资本家情愿将其毁去，也不愿分发给贫穷的无产阶级。</w:t>
      </w:r>
      <w:r w:rsidR="004703DA">
        <w:rPr>
          <w:rFonts w:hint="eastAsia"/>
        </w:rPr>
        <w:t>资本的最终目的是逐利，但如果把逐利作为</w:t>
      </w:r>
      <w:r w:rsidR="00EE6A7B">
        <w:rPr>
          <w:rFonts w:hint="eastAsia"/>
        </w:rPr>
        <w:t>纯粹的</w:t>
      </w:r>
      <w:r w:rsidR="004703DA">
        <w:rPr>
          <w:rFonts w:hint="eastAsia"/>
        </w:rPr>
        <w:t>唯一目的，最终也将无利可逐。</w:t>
      </w:r>
      <w:r w:rsidR="00EE6A7B">
        <w:rPr>
          <w:rFonts w:hint="eastAsia"/>
        </w:rPr>
        <w:t>现阶段</w:t>
      </w:r>
      <w:r w:rsidR="00451BB5">
        <w:rPr>
          <w:rFonts w:hint="eastAsia"/>
        </w:rPr>
        <w:t>，</w:t>
      </w:r>
      <w:r w:rsidR="00EE6A7B">
        <w:rPr>
          <w:rFonts w:hint="eastAsia"/>
        </w:rPr>
        <w:t>许多资本企业在盈利的同时，也运行一定的慈善或公益事业，借以提升社会知名度及影响力，反过来促进盈利这一最终目的</w:t>
      </w:r>
      <w:r w:rsidR="009C0EE5">
        <w:rPr>
          <w:rFonts w:hint="eastAsia"/>
        </w:rPr>
        <w:t>，道德追求与金钱追求得到一定程度的统一</w:t>
      </w:r>
      <w:r w:rsidR="00F470A2">
        <w:rPr>
          <w:rFonts w:hint="eastAsia"/>
        </w:rPr>
        <w:t>。</w:t>
      </w:r>
    </w:p>
    <w:p w14:paraId="4B045003" w14:textId="6683D59D" w:rsidR="00243A32" w:rsidRPr="0000682E" w:rsidRDefault="00243A32" w:rsidP="004E3BE8">
      <w:pPr>
        <w:spacing w:line="360" w:lineRule="auto"/>
        <w:ind w:firstLineChars="200" w:firstLine="420"/>
        <w:rPr>
          <w:b/>
        </w:rPr>
      </w:pPr>
      <w:r w:rsidRPr="0000682E">
        <w:rPr>
          <w:b/>
        </w:rPr>
        <w:t>2.3剥削与雇佣</w:t>
      </w:r>
    </w:p>
    <w:p w14:paraId="7F7E60BF" w14:textId="6CF99245" w:rsidR="00243A32" w:rsidRDefault="00B36213" w:rsidP="004E3BE8">
      <w:pPr>
        <w:spacing w:line="360" w:lineRule="auto"/>
        <w:ind w:firstLineChars="200" w:firstLine="420"/>
      </w:pPr>
      <w:r w:rsidRPr="00B36213">
        <w:rPr>
          <w:rFonts w:hint="eastAsia"/>
          <w:i/>
          <w:u w:val="single"/>
        </w:rPr>
        <w:t>“剥削雇佣劳动的财产，只有在不断产生出新的雇佣劳动关系来重新加以剥削的条件下才能增加起来的财产”</w:t>
      </w:r>
      <w:r>
        <w:rPr>
          <w:rFonts w:hint="eastAsia"/>
        </w:rPr>
        <w:t>，私以为</w:t>
      </w:r>
      <w:r w:rsidR="00970464">
        <w:rPr>
          <w:rFonts w:hint="eastAsia"/>
        </w:rPr>
        <w:t>雇佣关系必然伴随着</w:t>
      </w:r>
      <w:r w:rsidR="00F76874">
        <w:rPr>
          <w:rFonts w:hint="eastAsia"/>
        </w:rPr>
        <w:t>剩余价值地诞生，</w:t>
      </w:r>
      <w:r w:rsidR="00B40FE8">
        <w:rPr>
          <w:rFonts w:hint="eastAsia"/>
        </w:rPr>
        <w:t>意即，被雇佣者创造的实际价值必然</w:t>
      </w:r>
      <w:r w:rsidR="00177F24">
        <w:rPr>
          <w:rFonts w:hint="eastAsia"/>
        </w:rPr>
        <w:t>大于雇佣者所给予的报酬，</w:t>
      </w:r>
      <w:r w:rsidR="00B752E3">
        <w:rPr>
          <w:rFonts w:hint="eastAsia"/>
        </w:rPr>
        <w:t>而显然，被雇佣者所创造的</w:t>
      </w:r>
      <w:r w:rsidR="00CF21FA">
        <w:rPr>
          <w:rFonts w:hint="eastAsia"/>
        </w:rPr>
        <w:t>财富</w:t>
      </w:r>
      <w:r w:rsidR="00E07824">
        <w:rPr>
          <w:rFonts w:hint="eastAsia"/>
        </w:rPr>
        <w:t>的很大一部分被以非税收的方式收归到雇佣者</w:t>
      </w:r>
      <w:r w:rsidR="000537C7">
        <w:rPr>
          <w:rFonts w:hint="eastAsia"/>
        </w:rPr>
        <w:t>，这是必然的，否则雇佣的意义-资本</w:t>
      </w:r>
      <w:r w:rsidR="00082A13">
        <w:rPr>
          <w:rFonts w:hint="eastAsia"/>
        </w:rPr>
        <w:t>要素</w:t>
      </w:r>
      <w:r w:rsidR="000537C7">
        <w:rPr>
          <w:rFonts w:hint="eastAsia"/>
        </w:rPr>
        <w:t>的再生产的意义-便不复存在</w:t>
      </w:r>
      <w:r w:rsidR="00E07824">
        <w:rPr>
          <w:rFonts w:hint="eastAsia"/>
        </w:rPr>
        <w:t>。</w:t>
      </w:r>
      <w:r w:rsidR="006F69B8">
        <w:rPr>
          <w:rFonts w:hint="eastAsia"/>
        </w:rPr>
        <w:t>既然</w:t>
      </w:r>
      <w:r w:rsidR="000537C7">
        <w:rPr>
          <w:rFonts w:hint="eastAsia"/>
        </w:rPr>
        <w:t>对剩余价值的攫取</w:t>
      </w:r>
      <w:r w:rsidR="006F69B8">
        <w:rPr>
          <w:rFonts w:hint="eastAsia"/>
        </w:rPr>
        <w:t>是无法必然的事</w:t>
      </w:r>
      <w:r w:rsidR="006E11EB">
        <w:rPr>
          <w:rFonts w:hint="eastAsia"/>
        </w:rPr>
        <w:t>，</w:t>
      </w:r>
      <w:r w:rsidR="006F69B8">
        <w:rPr>
          <w:rFonts w:hint="eastAsia"/>
        </w:rPr>
        <w:t>那么</w:t>
      </w:r>
      <w:r w:rsidR="006E11EB">
        <w:rPr>
          <w:rFonts w:hint="eastAsia"/>
        </w:rPr>
        <w:t>，</w:t>
      </w:r>
      <w:r w:rsidR="00B0267D">
        <w:rPr>
          <w:rFonts w:hint="eastAsia"/>
        </w:rPr>
        <w:t>“</w:t>
      </w:r>
      <w:r w:rsidR="006E11EB">
        <w:rPr>
          <w:rFonts w:hint="eastAsia"/>
        </w:rPr>
        <w:t>剥削</w:t>
      </w:r>
      <w:r w:rsidR="00B0267D">
        <w:rPr>
          <w:rFonts w:hint="eastAsia"/>
        </w:rPr>
        <w:t>”</w:t>
      </w:r>
      <w:r w:rsidR="006E11EB">
        <w:rPr>
          <w:rFonts w:hint="eastAsia"/>
        </w:rPr>
        <w:t>到何种</w:t>
      </w:r>
      <w:r w:rsidR="006F69B8">
        <w:rPr>
          <w:rFonts w:hint="eastAsia"/>
        </w:rPr>
        <w:t>程度可以被人接受</w:t>
      </w:r>
      <w:r w:rsidR="00EB444D">
        <w:rPr>
          <w:rFonts w:hint="eastAsia"/>
        </w:rPr>
        <w:t>，便成了一个可以讨论的问题</w:t>
      </w:r>
      <w:r w:rsidR="005506DB">
        <w:rPr>
          <w:rFonts w:hint="eastAsia"/>
        </w:rPr>
        <w:t>，也就是，在保证劳资平衡</w:t>
      </w:r>
      <w:r w:rsidR="00082A13">
        <w:rPr>
          <w:rFonts w:hint="eastAsia"/>
        </w:rPr>
        <w:t>——支付8小时的工资，便不要求做10小时的工作量</w:t>
      </w:r>
      <w:r w:rsidR="009C1D45">
        <w:rPr>
          <w:rFonts w:hint="eastAsia"/>
        </w:rPr>
        <w:t>。</w:t>
      </w:r>
      <w:r w:rsidR="00082A13">
        <w:rPr>
          <w:rFonts w:hint="eastAsia"/>
        </w:rPr>
        <w:t>而值得一提的是，</w:t>
      </w:r>
      <w:r w:rsidR="00E07824">
        <w:rPr>
          <w:rFonts w:hint="eastAsia"/>
        </w:rPr>
        <w:t>在市场经济下，劳动不再是唯一获得</w:t>
      </w:r>
      <w:r w:rsidR="006505E1">
        <w:rPr>
          <w:rFonts w:hint="eastAsia"/>
        </w:rPr>
        <w:t>选择，</w:t>
      </w:r>
      <w:r w:rsidR="00F72A60">
        <w:rPr>
          <w:rFonts w:hint="eastAsia"/>
        </w:rPr>
        <w:t>生产</w:t>
      </w:r>
      <w:r w:rsidR="006505E1">
        <w:rPr>
          <w:rFonts w:hint="eastAsia"/>
        </w:rPr>
        <w:t>要素的再生产</w:t>
      </w:r>
      <w:r w:rsidR="003F45B7">
        <w:rPr>
          <w:rFonts w:hint="eastAsia"/>
        </w:rPr>
        <w:t>（出租房屋</w:t>
      </w:r>
      <w:r w:rsidR="00F72A60">
        <w:rPr>
          <w:rFonts w:hint="eastAsia"/>
        </w:rPr>
        <w:t>与土地</w:t>
      </w:r>
      <w:r w:rsidR="003F45B7">
        <w:rPr>
          <w:rFonts w:hint="eastAsia"/>
        </w:rPr>
        <w:t>、</w:t>
      </w:r>
      <w:r w:rsidR="00F72A60">
        <w:rPr>
          <w:rFonts w:hint="eastAsia"/>
        </w:rPr>
        <w:t>存钱等</w:t>
      </w:r>
      <w:r w:rsidR="003F45B7">
        <w:rPr>
          <w:rFonts w:hint="eastAsia"/>
        </w:rPr>
        <w:t>）</w:t>
      </w:r>
      <w:r w:rsidR="00F72A60">
        <w:rPr>
          <w:rFonts w:hint="eastAsia"/>
        </w:rPr>
        <w:t>是会拉大贫富差距的——原本拥有生产要素的人，借助临时借出这些要素获得财富、而原本没有这些要素的人向有这些要素的人支付代价借以暂时获得。对生产要素合法性的认可是否与社会主义的本质-解放生产力、消除剥削、消灭两极分化-相矛盾，尚待讨论。</w:t>
      </w:r>
    </w:p>
    <w:p w14:paraId="2E40523E" w14:textId="29ABE8DC" w:rsidR="00243A32" w:rsidRPr="002A081B" w:rsidRDefault="00243A32" w:rsidP="004E3BE8">
      <w:pPr>
        <w:spacing w:line="360" w:lineRule="auto"/>
        <w:ind w:firstLineChars="200" w:firstLine="420"/>
        <w:rPr>
          <w:b/>
        </w:rPr>
      </w:pPr>
      <w:r w:rsidRPr="002A081B">
        <w:rPr>
          <w:b/>
        </w:rPr>
        <w:t>2.</w:t>
      </w:r>
      <w:r w:rsidR="00281D6D">
        <w:rPr>
          <w:rFonts w:hint="eastAsia"/>
          <w:b/>
        </w:rPr>
        <w:t>4</w:t>
      </w:r>
      <w:r w:rsidRPr="002A081B">
        <w:rPr>
          <w:b/>
        </w:rPr>
        <w:t>国家与民族</w:t>
      </w:r>
    </w:p>
    <w:p w14:paraId="2CE76511" w14:textId="50B3B625" w:rsidR="009E3684" w:rsidRDefault="009E3684" w:rsidP="004E3BE8">
      <w:pPr>
        <w:spacing w:line="360" w:lineRule="auto"/>
        <w:ind w:firstLineChars="200" w:firstLine="420"/>
      </w:pPr>
      <w:r w:rsidRPr="00194F3C">
        <w:rPr>
          <w:rFonts w:hint="eastAsia"/>
          <w:i/>
          <w:u w:val="single"/>
        </w:rPr>
        <w:t>“还有人</w:t>
      </w:r>
      <w:r w:rsidR="00910DFE" w:rsidRPr="00194F3C">
        <w:rPr>
          <w:rFonts w:hint="eastAsia"/>
          <w:i/>
          <w:u w:val="single"/>
        </w:rPr>
        <w:t>责备共产党人，说他们要取消祖国，取消民族</w:t>
      </w:r>
      <w:r w:rsidRPr="00194F3C">
        <w:rPr>
          <w:rFonts w:hint="eastAsia"/>
          <w:i/>
          <w:u w:val="single"/>
        </w:rPr>
        <w:t>”</w:t>
      </w:r>
      <w:r w:rsidR="00910DFE">
        <w:rPr>
          <w:rFonts w:hint="eastAsia"/>
        </w:rPr>
        <w:t>，《宣言》对于共产主义下的国家与民族的态度应当是“不需要”存在，而非“不允许”存在。国家是阶级斗争不可调和的产物，是统治阶级的统治工具；民族是历史与社会背景下的群体代称。国家与民族，或者说区域，都是对外的概念。而在共产党人的最终目标社会下，人们思想高度自觉，大家相亲相爱，也</w:t>
      </w:r>
      <w:r w:rsidR="00910DFE">
        <w:rPr>
          <w:rFonts w:hint="eastAsia"/>
        </w:rPr>
        <w:lastRenderedPageBreak/>
        <w:t>已经无所谓国家与民族之别</w:t>
      </w:r>
      <w:r w:rsidR="00194F3C">
        <w:rPr>
          <w:rFonts w:hint="eastAsia"/>
        </w:rPr>
        <w:t>。放眼国内，南北地域差异显著，56个民族的文化亦不尽相同，但对外，我们有一个共同的身份，即中国人民与华夏民族，共同维护国家统一与民族团结。放眼世界亦然，</w:t>
      </w:r>
      <w:r w:rsidR="007D6381">
        <w:rPr>
          <w:rFonts w:hint="eastAsia"/>
        </w:rPr>
        <w:t>毫无地域差异与民族融合的国家鲜有，</w:t>
      </w:r>
      <w:r w:rsidR="00D224A2">
        <w:rPr>
          <w:rFonts w:hint="eastAsia"/>
        </w:rPr>
        <w:t>差异在国家与民族之内存在而被理解。共产党人所追求的最高</w:t>
      </w:r>
      <w:proofErr w:type="gramStart"/>
      <w:r w:rsidR="00D224A2">
        <w:rPr>
          <w:rFonts w:hint="eastAsia"/>
        </w:rPr>
        <w:t>理想下</w:t>
      </w:r>
      <w:proofErr w:type="gramEnd"/>
      <w:r w:rsidR="00D224A2">
        <w:rPr>
          <w:rFonts w:hint="eastAsia"/>
        </w:rPr>
        <w:t>的社会，是将人的身份定格到第三只眼-即非我非他的视角-下的身份，也就是人本身。将区域与民族间差异的对立转化为同为地球生灵</w:t>
      </w:r>
      <w:r w:rsidR="009F74FD">
        <w:rPr>
          <w:rFonts w:hint="eastAsia"/>
        </w:rPr>
        <w:t>这一共同事实下</w:t>
      </w:r>
      <w:r w:rsidR="00D224A2">
        <w:rPr>
          <w:rFonts w:hint="eastAsia"/>
        </w:rPr>
        <w:t>的</w:t>
      </w:r>
      <w:r w:rsidR="004650E3">
        <w:rPr>
          <w:rFonts w:hint="eastAsia"/>
        </w:rPr>
        <w:t>集体认知的</w:t>
      </w:r>
      <w:r w:rsidR="00D224A2">
        <w:rPr>
          <w:rFonts w:hint="eastAsia"/>
        </w:rPr>
        <w:t>融合与统一，故</w:t>
      </w:r>
      <w:r w:rsidR="003F3125">
        <w:rPr>
          <w:rFonts w:hint="eastAsia"/>
        </w:rPr>
        <w:t>称，没有祖国，没有民族。</w:t>
      </w:r>
    </w:p>
    <w:p w14:paraId="32F340B7" w14:textId="6522BF30" w:rsidR="00243A32" w:rsidRPr="005F3EC9" w:rsidRDefault="00243A32" w:rsidP="004E3BE8">
      <w:pPr>
        <w:spacing w:line="360" w:lineRule="auto"/>
        <w:ind w:firstLineChars="200" w:firstLine="420"/>
        <w:rPr>
          <w:b/>
        </w:rPr>
      </w:pPr>
      <w:r w:rsidRPr="005F3EC9">
        <w:rPr>
          <w:b/>
        </w:rPr>
        <w:t>3.赞与弹</w:t>
      </w:r>
    </w:p>
    <w:p w14:paraId="010D8AE7" w14:textId="66BA8B49" w:rsidR="00281D6D" w:rsidRDefault="00281D6D" w:rsidP="004E3BE8">
      <w:pPr>
        <w:spacing w:line="360" w:lineRule="auto"/>
        <w:ind w:firstLineChars="200" w:firstLine="420"/>
      </w:pPr>
      <w:r>
        <w:rPr>
          <w:rFonts w:hint="eastAsia"/>
        </w:rPr>
        <w:t>其实，无论是资本主义也好，</w:t>
      </w:r>
      <w:r w:rsidR="004E3BE8">
        <w:rPr>
          <w:rFonts w:hint="eastAsia"/>
        </w:rPr>
        <w:t>还是</w:t>
      </w:r>
      <w:r>
        <w:rPr>
          <w:rFonts w:hint="eastAsia"/>
        </w:rPr>
        <w:t>社会主义也罢，都是</w:t>
      </w:r>
      <w:r w:rsidR="004E3BE8">
        <w:rPr>
          <w:rFonts w:hint="eastAsia"/>
        </w:rPr>
        <w:t>特定历史与社会背景下的意识形态。在我们现阶段正处于并将长期处于社会主义初级阶段的背景下，与西方发展了一定时间的资本主义相比，其优势</w:t>
      </w:r>
      <w:r w:rsidR="009A547A">
        <w:rPr>
          <w:rFonts w:hint="eastAsia"/>
        </w:rPr>
        <w:t>显得</w:t>
      </w:r>
      <w:r w:rsidR="004E3BE8">
        <w:rPr>
          <w:rFonts w:hint="eastAsia"/>
        </w:rPr>
        <w:t>并不那么突出</w:t>
      </w:r>
      <w:r w:rsidR="009A547A">
        <w:rPr>
          <w:rFonts w:hint="eastAsia"/>
        </w:rPr>
        <w:t>，那么神奇</w:t>
      </w:r>
      <w:r w:rsidR="004E3BE8">
        <w:rPr>
          <w:rFonts w:hint="eastAsia"/>
        </w:rPr>
        <w:t>。</w:t>
      </w:r>
      <w:r w:rsidR="009A547A">
        <w:rPr>
          <w:rFonts w:hint="eastAsia"/>
        </w:rPr>
        <w:t>而</w:t>
      </w:r>
      <w:r w:rsidR="004E3BE8">
        <w:rPr>
          <w:rFonts w:hint="eastAsia"/>
        </w:rPr>
        <w:t>二者在经济形式（市场经济与计划调控）、生态建设（发展与污染的矛盾）等方面</w:t>
      </w:r>
      <w:r w:rsidR="009A547A">
        <w:rPr>
          <w:rFonts w:hint="eastAsia"/>
        </w:rPr>
        <w:t>则</w:t>
      </w:r>
      <w:r w:rsidR="004E3BE8">
        <w:rPr>
          <w:rFonts w:hint="eastAsia"/>
        </w:rPr>
        <w:t>呈现出了</w:t>
      </w:r>
      <w:r w:rsidR="00B278A4">
        <w:rPr>
          <w:rFonts w:hint="eastAsia"/>
        </w:rPr>
        <w:t>相互借鉴、</w:t>
      </w:r>
      <w:r w:rsidR="004E3BE8">
        <w:rPr>
          <w:rFonts w:hint="eastAsia"/>
        </w:rPr>
        <w:t>逐渐融合的态势。当今中国也确实出现了一部分资本主义国家曾经出现的问题</w:t>
      </w:r>
      <w:r w:rsidR="00B278A4">
        <w:rPr>
          <w:rFonts w:hint="eastAsia"/>
        </w:rPr>
        <w:t>。作为两种意识形态而言的政治体制，我们加以评论，无非就是看在经济文化等人民群众切实相关的建设上何者发挥的作用更大，何者带来的危害更小</w:t>
      </w:r>
      <w:r w:rsidR="0065238D">
        <w:rPr>
          <w:rFonts w:hint="eastAsia"/>
        </w:rPr>
        <w:t>。在充分意识到社会主义的优越性的同时，也可以以包容的心态，求同存异地看待两种制度间地博弈</w:t>
      </w:r>
      <w:r w:rsidR="00B278A4">
        <w:rPr>
          <w:rFonts w:hint="eastAsia"/>
        </w:rPr>
        <w:t>。而当落脚点在个人，</w:t>
      </w:r>
      <w:r w:rsidR="00322314">
        <w:rPr>
          <w:rFonts w:hint="eastAsia"/>
        </w:rPr>
        <w:t>也就是</w:t>
      </w:r>
      <w:r w:rsidR="0065238D">
        <w:rPr>
          <w:rFonts w:hint="eastAsia"/>
        </w:rPr>
        <w:t>我们</w:t>
      </w:r>
      <w:r w:rsidR="00322314">
        <w:rPr>
          <w:rFonts w:hint="eastAsia"/>
        </w:rPr>
        <w:t>之于社会的存在意义。人的财富、能力与地位是在社会中取得，</w:t>
      </w:r>
      <w:r w:rsidR="001D1EF8">
        <w:rPr>
          <w:rFonts w:hint="eastAsia"/>
        </w:rPr>
        <w:t>离开了社会，这些财富、能力与地位便没有意义，而</w:t>
      </w:r>
      <w:r w:rsidR="00322314">
        <w:rPr>
          <w:rFonts w:hint="eastAsia"/>
        </w:rPr>
        <w:t>所获得的金钱报酬或社会认可</w:t>
      </w:r>
      <w:r w:rsidR="001D1EF8">
        <w:rPr>
          <w:rFonts w:hint="eastAsia"/>
        </w:rPr>
        <w:t>自然也</w:t>
      </w:r>
      <w:r w:rsidR="00322314">
        <w:rPr>
          <w:rFonts w:hint="eastAsia"/>
        </w:rPr>
        <w:t>必然要回馈于社会，正如2.2中所谈，人对社会的奉献是事实、价值层面双向的</w:t>
      </w:r>
      <w:r w:rsidR="001D1EF8">
        <w:rPr>
          <w:rFonts w:hint="eastAsia"/>
        </w:rPr>
        <w:t>要求</w:t>
      </w:r>
      <w:r w:rsidR="00322314">
        <w:rPr>
          <w:rFonts w:hint="eastAsia"/>
        </w:rPr>
        <w:t>，因此我们</w:t>
      </w:r>
      <w:r w:rsidR="001D1EF8">
        <w:rPr>
          <w:rFonts w:hint="eastAsia"/>
        </w:rPr>
        <w:t>才</w:t>
      </w:r>
      <w:r w:rsidR="00322314">
        <w:rPr>
          <w:rFonts w:hint="eastAsia"/>
        </w:rPr>
        <w:t>需要不断砥砺自我，在奉献社会中</w:t>
      </w:r>
      <w:r w:rsidR="001A5058">
        <w:rPr>
          <w:rFonts w:hint="eastAsia"/>
        </w:rPr>
        <w:t>实现人的价值</w:t>
      </w:r>
      <w:r w:rsidR="001D1EF8">
        <w:rPr>
          <w:rFonts w:hint="eastAsia"/>
        </w:rPr>
        <w:t>，为全人类的解放事业做出贡献</w:t>
      </w:r>
      <w:r w:rsidR="001A5058">
        <w:rPr>
          <w:rFonts w:hint="eastAsia"/>
        </w:rPr>
        <w:t>。</w:t>
      </w:r>
    </w:p>
    <w:p w14:paraId="4F669206" w14:textId="04D9FBAD" w:rsidR="00FC7A6A" w:rsidRPr="004E3BE8" w:rsidRDefault="003A6A03" w:rsidP="004E3BE8">
      <w:pPr>
        <w:spacing w:line="360" w:lineRule="auto"/>
        <w:ind w:firstLineChars="200" w:firstLine="420"/>
        <w:rPr>
          <w:b/>
        </w:rPr>
      </w:pPr>
      <w:r w:rsidRPr="004E3BE8">
        <w:rPr>
          <w:rFonts w:hint="eastAsia"/>
          <w:b/>
        </w:rPr>
        <w:t>4.</w:t>
      </w:r>
      <w:r w:rsidR="00E178CE" w:rsidRPr="004E3BE8">
        <w:rPr>
          <w:rFonts w:hint="eastAsia"/>
          <w:b/>
        </w:rPr>
        <w:t>道德绑架（？）的补充</w:t>
      </w:r>
      <w:r w:rsidR="001D1EF8">
        <w:rPr>
          <w:rFonts w:hint="eastAsia"/>
          <w:b/>
        </w:rPr>
        <w:t>讨论</w:t>
      </w:r>
    </w:p>
    <w:p w14:paraId="48C1F582" w14:textId="5F36AE52" w:rsidR="005F3EC9" w:rsidRDefault="005F3EC9" w:rsidP="004E3BE8">
      <w:pPr>
        <w:spacing w:line="360" w:lineRule="auto"/>
        <w:ind w:firstLineChars="200" w:firstLine="420"/>
      </w:pPr>
      <w:r>
        <w:rPr>
          <w:rFonts w:hint="eastAsia"/>
        </w:rPr>
        <w:t>这一部分是在3中提出人之价值之后引发的</w:t>
      </w:r>
      <w:r w:rsidR="00AF3050">
        <w:rPr>
          <w:rFonts w:hint="eastAsia"/>
        </w:rPr>
        <w:t>补充</w:t>
      </w:r>
      <w:r>
        <w:rPr>
          <w:rFonts w:hint="eastAsia"/>
        </w:rPr>
        <w:t>讨论，即，人的价值在何处，也正是标题中</w:t>
      </w:r>
      <w:r w:rsidR="001D1EF8">
        <w:rPr>
          <w:rFonts w:hint="eastAsia"/>
        </w:rPr>
        <w:t>“</w:t>
      </w:r>
      <w:r w:rsidR="00EA1B5A">
        <w:rPr>
          <w:rFonts w:hint="eastAsia"/>
        </w:rPr>
        <w:t>人之抉择</w:t>
      </w:r>
      <w:r w:rsidR="001D1EF8">
        <w:rPr>
          <w:rFonts w:hint="eastAsia"/>
        </w:rPr>
        <w:t>”</w:t>
      </w:r>
      <w:r w:rsidR="00EA1B5A">
        <w:rPr>
          <w:rFonts w:hint="eastAsia"/>
        </w:rPr>
        <w:t>的用意</w:t>
      </w:r>
      <w:r>
        <w:rPr>
          <w:rFonts w:hint="eastAsia"/>
        </w:rPr>
        <w:t>。</w:t>
      </w:r>
      <w:r w:rsidR="001D1EF8">
        <w:rPr>
          <w:rFonts w:hint="eastAsia"/>
        </w:rPr>
        <w:t>3中所谈，人的财富、能力与地位来源于社会，因此要对社会有一定的奉献，但这一奉献并不强制，并不涉及到道德绑架的范畴，更多的是价值层面的导向。人在社会中扮演着各式各样的角色，有些角色是国家、法律或自然规律所赋予的、无法更改或难以更改的角色，这里我们不做过多讨论；而另一些角色-社会地位中的角色，如职务-则是我们选择出来的，我们承担社会赋予我们的责任，但并不是仅仅承担责任，我们还会收获到</w:t>
      </w:r>
      <w:proofErr w:type="gramStart"/>
      <w:r w:rsidR="001D1EF8">
        <w:rPr>
          <w:rFonts w:hint="eastAsia"/>
        </w:rPr>
        <w:t>比承担</w:t>
      </w:r>
      <w:proofErr w:type="gramEnd"/>
      <w:r w:rsidR="001D1EF8">
        <w:rPr>
          <w:rFonts w:hint="eastAsia"/>
        </w:rPr>
        <w:t>较小责任的人所没有的较多的金钱报酬或较高的社会认可，即责任与荣誉并存，因为荣誉的存在，责任并不完全是道德绑架。</w:t>
      </w:r>
      <w:r w:rsidR="0036565E">
        <w:rPr>
          <w:rFonts w:hint="eastAsia"/>
        </w:rPr>
        <w:t>换言之，如果我不在乎金钱的报酬，也不在乎社会对我的认可</w:t>
      </w:r>
      <w:r w:rsidR="00685FD8">
        <w:rPr>
          <w:rFonts w:hint="eastAsia"/>
        </w:rPr>
        <w:t>或</w:t>
      </w:r>
      <w:proofErr w:type="gramStart"/>
      <w:r w:rsidR="00685FD8">
        <w:rPr>
          <w:rFonts w:hint="eastAsia"/>
        </w:rPr>
        <w:t>其他这个</w:t>
      </w:r>
      <w:proofErr w:type="gramEnd"/>
      <w:r w:rsidR="00685FD8">
        <w:rPr>
          <w:rFonts w:hint="eastAsia"/>
        </w:rPr>
        <w:t>职位可能带给我的利益</w:t>
      </w:r>
      <w:r w:rsidR="0036565E">
        <w:rPr>
          <w:rFonts w:hint="eastAsia"/>
        </w:rPr>
        <w:t>，我自然不会去选择这个职位，这个职位</w:t>
      </w:r>
      <w:r w:rsidR="00685FD8">
        <w:rPr>
          <w:rFonts w:hint="eastAsia"/>
        </w:rPr>
        <w:t>背</w:t>
      </w:r>
      <w:r w:rsidR="00685FD8">
        <w:rPr>
          <w:rFonts w:hint="eastAsia"/>
        </w:rPr>
        <w:lastRenderedPageBreak/>
        <w:t>后所担负的责任也就与我无关，同时，</w:t>
      </w:r>
      <w:r w:rsidR="00211C2B">
        <w:rPr>
          <w:rFonts w:hint="eastAsia"/>
        </w:rPr>
        <w:t>既然</w:t>
      </w:r>
      <w:r w:rsidR="00685FD8">
        <w:rPr>
          <w:rFonts w:hint="eastAsia"/>
        </w:rPr>
        <w:t>我</w:t>
      </w:r>
      <w:r w:rsidR="00211C2B">
        <w:rPr>
          <w:rFonts w:hint="eastAsia"/>
        </w:rPr>
        <w:t>选择了这一职位、这一角色，自然也在一定程度上预判或做好了承担这一角色赋予我责任的准备（这也正是当一个角色“不称职”时，我们对他</w:t>
      </w:r>
      <w:r w:rsidR="00AD3821">
        <w:rPr>
          <w:rFonts w:hint="eastAsia"/>
        </w:rPr>
        <w:t>进行批评</w:t>
      </w:r>
      <w:r w:rsidR="00211C2B">
        <w:rPr>
          <w:rFonts w:hint="eastAsia"/>
        </w:rPr>
        <w:t>的原因）。</w:t>
      </w:r>
      <w:r w:rsidR="00AD3821">
        <w:rPr>
          <w:rFonts w:hint="eastAsia"/>
        </w:rPr>
        <w:t>那么，对于</w:t>
      </w:r>
      <w:r w:rsidR="00B75F0D">
        <w:rPr>
          <w:rFonts w:hint="eastAsia"/>
        </w:rPr>
        <w:t>一个社会角色的人而言，要求他履行一定的责任，也就并不是道德层面的绑架。</w:t>
      </w:r>
      <w:r w:rsidR="00B75F0D">
        <w:rPr>
          <w:rFonts w:hint="eastAsia"/>
        </w:rPr>
        <w:t>一个真正完善的</w:t>
      </w:r>
      <w:r w:rsidR="00B75F0D">
        <w:rPr>
          <w:rFonts w:hint="eastAsia"/>
        </w:rPr>
        <w:t>社会，它的价值取向应当是多元且宽容的，它倡导对社会的奉献，但也容许人选择追寻自我认知中的、与社会主流价值观不完全符合的、不侵犯他人合法权益的价值。而我在3中探讨的更多的是超出社会角色责任要求之后的事，对于这些奉献，我们道德价值层面上倡导，而事实价值层面上不强作要求。在这一基础上，</w:t>
      </w:r>
      <w:r w:rsidR="00B75F0D">
        <w:rPr>
          <w:rFonts w:hint="eastAsia"/>
        </w:rPr>
        <w:t>我们需要不断砥砺自我，在奉献社会中实现人的价值，为全人类的解放事业做出贡献。</w:t>
      </w:r>
    </w:p>
    <w:p w14:paraId="3DD1E06F" w14:textId="12A9FC31" w:rsidR="003231D8" w:rsidRDefault="003231D8" w:rsidP="004E3BE8">
      <w:pPr>
        <w:spacing w:line="360" w:lineRule="auto"/>
        <w:ind w:firstLineChars="200" w:firstLine="420"/>
      </w:pPr>
    </w:p>
    <w:p w14:paraId="1E3CA1D9" w14:textId="77777777" w:rsidR="00B75F0D" w:rsidRPr="00B75F0D" w:rsidRDefault="00B75F0D" w:rsidP="004E3BE8">
      <w:pPr>
        <w:spacing w:line="360" w:lineRule="auto"/>
        <w:ind w:firstLineChars="200" w:firstLine="420"/>
        <w:rPr>
          <w:rFonts w:hint="eastAsia"/>
        </w:rPr>
      </w:pPr>
    </w:p>
    <w:p w14:paraId="013ABD27" w14:textId="260B2E54" w:rsidR="003231D8" w:rsidRDefault="003231D8" w:rsidP="004E3BE8">
      <w:pPr>
        <w:spacing w:line="360" w:lineRule="auto"/>
        <w:ind w:firstLineChars="200" w:firstLine="420"/>
      </w:pPr>
      <w:r>
        <w:rPr>
          <w:rFonts w:hint="eastAsia"/>
        </w:rPr>
        <w:t>个人信息</w:t>
      </w:r>
    </w:p>
    <w:p w14:paraId="552B3A48" w14:textId="06DA6093" w:rsidR="003231D8" w:rsidRDefault="003231D8" w:rsidP="004E3BE8">
      <w:pPr>
        <w:spacing w:line="360" w:lineRule="auto"/>
        <w:ind w:firstLineChars="200" w:firstLine="420"/>
      </w:pPr>
      <w:r>
        <w:rPr>
          <w:rFonts w:hint="eastAsia"/>
        </w:rPr>
        <w:t>姓名：许晓明</w:t>
      </w:r>
    </w:p>
    <w:p w14:paraId="02B7ACF1" w14:textId="40915092" w:rsidR="003231D8" w:rsidRDefault="003231D8" w:rsidP="004E3BE8">
      <w:pPr>
        <w:spacing w:line="360" w:lineRule="auto"/>
        <w:ind w:firstLineChars="200" w:firstLine="420"/>
        <w:rPr>
          <w:rFonts w:hint="eastAsia"/>
        </w:rPr>
      </w:pPr>
      <w:r>
        <w:rPr>
          <w:rFonts w:hint="eastAsia"/>
        </w:rPr>
        <w:t>学院：电子工程与光电技术学院</w:t>
      </w:r>
    </w:p>
    <w:p w14:paraId="649A57B9" w14:textId="111EA2D4" w:rsidR="003231D8" w:rsidRDefault="003231D8" w:rsidP="004E3BE8">
      <w:pPr>
        <w:spacing w:line="360" w:lineRule="auto"/>
        <w:ind w:firstLineChars="200" w:firstLine="420"/>
      </w:pPr>
      <w:r>
        <w:rPr>
          <w:rFonts w:hint="eastAsia"/>
        </w:rPr>
        <w:t>学号：9161040</w:t>
      </w:r>
      <w:r>
        <w:t>G0734</w:t>
      </w:r>
    </w:p>
    <w:p w14:paraId="75ACA16C" w14:textId="5BE4E3BF" w:rsidR="003231D8" w:rsidRDefault="003231D8" w:rsidP="004E3BE8">
      <w:pPr>
        <w:spacing w:line="360" w:lineRule="auto"/>
        <w:ind w:firstLineChars="200" w:firstLine="420"/>
      </w:pPr>
      <w:r>
        <w:rPr>
          <w:rFonts w:hint="eastAsia"/>
        </w:rPr>
        <w:t>联系方式：18851196872</w:t>
      </w:r>
    </w:p>
    <w:p w14:paraId="7701F325" w14:textId="67BD68C0" w:rsidR="003231D8" w:rsidRDefault="003231D8" w:rsidP="004E3BE8">
      <w:pPr>
        <w:spacing w:line="360" w:lineRule="auto"/>
        <w:ind w:firstLineChars="200" w:firstLine="420"/>
        <w:rPr>
          <w:rFonts w:hint="eastAsia"/>
        </w:rPr>
      </w:pPr>
      <w:r>
        <w:rPr>
          <w:rFonts w:hint="eastAsia"/>
        </w:rPr>
        <w:t>任课教师：李羊城</w:t>
      </w:r>
    </w:p>
    <w:p w14:paraId="6EB52EF2" w14:textId="77777777" w:rsidR="003231D8" w:rsidRPr="00243A32" w:rsidRDefault="003231D8" w:rsidP="004E3BE8">
      <w:pPr>
        <w:spacing w:line="360" w:lineRule="auto"/>
        <w:ind w:firstLineChars="200" w:firstLine="420"/>
        <w:rPr>
          <w:rFonts w:hint="eastAsia"/>
        </w:rPr>
      </w:pPr>
    </w:p>
    <w:sectPr w:rsidR="003231D8" w:rsidRPr="00243A3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485A8" w14:textId="77777777" w:rsidR="00797CD6" w:rsidRDefault="00797CD6" w:rsidP="003231D8">
      <w:r>
        <w:separator/>
      </w:r>
    </w:p>
  </w:endnote>
  <w:endnote w:type="continuationSeparator" w:id="0">
    <w:p w14:paraId="7351D399" w14:textId="77777777" w:rsidR="00797CD6" w:rsidRDefault="00797CD6" w:rsidP="00323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1334528"/>
      <w:docPartObj>
        <w:docPartGallery w:val="Page Numbers (Bottom of Page)"/>
        <w:docPartUnique/>
      </w:docPartObj>
    </w:sdtPr>
    <w:sdtContent>
      <w:sdt>
        <w:sdtPr>
          <w:id w:val="1728636285"/>
          <w:docPartObj>
            <w:docPartGallery w:val="Page Numbers (Top of Page)"/>
            <w:docPartUnique/>
          </w:docPartObj>
        </w:sdtPr>
        <w:sdtContent>
          <w:p w14:paraId="453C0508" w14:textId="0A548202" w:rsidR="003231D8" w:rsidRDefault="003231D8">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037EC">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037EC">
              <w:rPr>
                <w:b/>
                <w:bCs/>
                <w:noProof/>
              </w:rPr>
              <w:t>4</w:t>
            </w:r>
            <w:r>
              <w:rPr>
                <w:b/>
                <w:bCs/>
                <w:sz w:val="24"/>
                <w:szCs w:val="24"/>
              </w:rPr>
              <w:fldChar w:fldCharType="end"/>
            </w:r>
          </w:p>
        </w:sdtContent>
      </w:sdt>
    </w:sdtContent>
  </w:sdt>
  <w:p w14:paraId="6C8056B1" w14:textId="77777777" w:rsidR="003231D8" w:rsidRDefault="003231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E1A89" w14:textId="77777777" w:rsidR="00797CD6" w:rsidRDefault="00797CD6" w:rsidP="003231D8">
      <w:r>
        <w:separator/>
      </w:r>
    </w:p>
  </w:footnote>
  <w:footnote w:type="continuationSeparator" w:id="0">
    <w:p w14:paraId="48AAC8FA" w14:textId="77777777" w:rsidR="00797CD6" w:rsidRDefault="00797CD6" w:rsidP="003231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6A"/>
    <w:rsid w:val="0000682E"/>
    <w:rsid w:val="000537C7"/>
    <w:rsid w:val="00082A13"/>
    <w:rsid w:val="001075DE"/>
    <w:rsid w:val="0013544B"/>
    <w:rsid w:val="00177F24"/>
    <w:rsid w:val="00180417"/>
    <w:rsid w:val="00194F3C"/>
    <w:rsid w:val="001A5058"/>
    <w:rsid w:val="001D1EF8"/>
    <w:rsid w:val="00211C2B"/>
    <w:rsid w:val="00243A32"/>
    <w:rsid w:val="00281D6D"/>
    <w:rsid w:val="002A081B"/>
    <w:rsid w:val="002F3BC9"/>
    <w:rsid w:val="00322314"/>
    <w:rsid w:val="003231D8"/>
    <w:rsid w:val="0034308C"/>
    <w:rsid w:val="0034498E"/>
    <w:rsid w:val="0036565E"/>
    <w:rsid w:val="003A6A03"/>
    <w:rsid w:val="003F3125"/>
    <w:rsid w:val="003F45B7"/>
    <w:rsid w:val="00451BB5"/>
    <w:rsid w:val="004650E3"/>
    <w:rsid w:val="004703DA"/>
    <w:rsid w:val="004876DE"/>
    <w:rsid w:val="004E3BE8"/>
    <w:rsid w:val="005506DB"/>
    <w:rsid w:val="005F3EC9"/>
    <w:rsid w:val="006505E1"/>
    <w:rsid w:val="0065238D"/>
    <w:rsid w:val="00680205"/>
    <w:rsid w:val="00685FD8"/>
    <w:rsid w:val="006E11EB"/>
    <w:rsid w:val="006E55F7"/>
    <w:rsid w:val="006F69B8"/>
    <w:rsid w:val="00784FD6"/>
    <w:rsid w:val="00797CD6"/>
    <w:rsid w:val="007D6381"/>
    <w:rsid w:val="008927C3"/>
    <w:rsid w:val="00910DFE"/>
    <w:rsid w:val="00953984"/>
    <w:rsid w:val="00970464"/>
    <w:rsid w:val="009A547A"/>
    <w:rsid w:val="009C0EE5"/>
    <w:rsid w:val="009C1D45"/>
    <w:rsid w:val="009E3684"/>
    <w:rsid w:val="009F74FD"/>
    <w:rsid w:val="00A106F1"/>
    <w:rsid w:val="00A22DBE"/>
    <w:rsid w:val="00A41BB2"/>
    <w:rsid w:val="00A74200"/>
    <w:rsid w:val="00AD3821"/>
    <w:rsid w:val="00AF3050"/>
    <w:rsid w:val="00B0267D"/>
    <w:rsid w:val="00B278A4"/>
    <w:rsid w:val="00B36213"/>
    <w:rsid w:val="00B40FE8"/>
    <w:rsid w:val="00B752E3"/>
    <w:rsid w:val="00B75F0D"/>
    <w:rsid w:val="00BD4DEB"/>
    <w:rsid w:val="00C0095F"/>
    <w:rsid w:val="00C57C9E"/>
    <w:rsid w:val="00C804D5"/>
    <w:rsid w:val="00CB71E6"/>
    <w:rsid w:val="00CE1003"/>
    <w:rsid w:val="00CE4786"/>
    <w:rsid w:val="00CF21FA"/>
    <w:rsid w:val="00D037EC"/>
    <w:rsid w:val="00D224A2"/>
    <w:rsid w:val="00DA5674"/>
    <w:rsid w:val="00E07824"/>
    <w:rsid w:val="00E136DC"/>
    <w:rsid w:val="00E178CE"/>
    <w:rsid w:val="00EA1B5A"/>
    <w:rsid w:val="00EB444D"/>
    <w:rsid w:val="00EE6A7B"/>
    <w:rsid w:val="00F035C5"/>
    <w:rsid w:val="00F470A2"/>
    <w:rsid w:val="00F5363E"/>
    <w:rsid w:val="00F664B3"/>
    <w:rsid w:val="00F72A60"/>
    <w:rsid w:val="00F76874"/>
    <w:rsid w:val="00F86BED"/>
    <w:rsid w:val="00FB6CE0"/>
    <w:rsid w:val="00FC7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F1DF"/>
  <w15:chartTrackingRefBased/>
  <w15:docId w15:val="{26D971E1-8035-400F-A126-BFE8E8CBD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31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1D8"/>
    <w:rPr>
      <w:sz w:val="18"/>
      <w:szCs w:val="18"/>
    </w:rPr>
  </w:style>
  <w:style w:type="paragraph" w:styleId="a5">
    <w:name w:val="footer"/>
    <w:basedOn w:val="a"/>
    <w:link w:val="a6"/>
    <w:uiPriority w:val="99"/>
    <w:unhideWhenUsed/>
    <w:rsid w:val="003231D8"/>
    <w:pPr>
      <w:tabs>
        <w:tab w:val="center" w:pos="4153"/>
        <w:tab w:val="right" w:pos="8306"/>
      </w:tabs>
      <w:snapToGrid w:val="0"/>
      <w:jc w:val="left"/>
    </w:pPr>
    <w:rPr>
      <w:sz w:val="18"/>
      <w:szCs w:val="18"/>
    </w:rPr>
  </w:style>
  <w:style w:type="character" w:customStyle="1" w:styleId="a6">
    <w:name w:val="页脚 字符"/>
    <w:basedOn w:val="a0"/>
    <w:link w:val="a5"/>
    <w:uiPriority w:val="99"/>
    <w:rsid w:val="003231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212970">
      <w:bodyDiv w:val="1"/>
      <w:marLeft w:val="0"/>
      <w:marRight w:val="0"/>
      <w:marTop w:val="0"/>
      <w:marBottom w:val="0"/>
      <w:divBdr>
        <w:top w:val="none" w:sz="0" w:space="0" w:color="auto"/>
        <w:left w:val="none" w:sz="0" w:space="0" w:color="auto"/>
        <w:bottom w:val="none" w:sz="0" w:space="0" w:color="auto"/>
        <w:right w:val="none" w:sz="0" w:space="0" w:color="auto"/>
      </w:divBdr>
      <w:divsChild>
        <w:div w:id="1152408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A2C2D-4554-457F-AC37-370C2E26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4</Pages>
  <Words>517</Words>
  <Characters>2950</Characters>
  <Application>Microsoft Office Word</Application>
  <DocSecurity>0</DocSecurity>
  <Lines>24</Lines>
  <Paragraphs>6</Paragraphs>
  <ScaleCrop>false</ScaleCrop>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许晓明</dc:creator>
  <cp:keywords/>
  <dc:description/>
  <cp:lastModifiedBy>许晓明</cp:lastModifiedBy>
  <cp:revision>77</cp:revision>
  <dcterms:created xsi:type="dcterms:W3CDTF">2017-11-28T15:37:00Z</dcterms:created>
  <dcterms:modified xsi:type="dcterms:W3CDTF">2017-11-30T02:31:00Z</dcterms:modified>
</cp:coreProperties>
</file>