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B1" w:rsidRPr="008D56AA" w:rsidRDefault="00322FB1" w:rsidP="00322FB1">
      <w:pPr>
        <w:autoSpaceDE w:val="0"/>
        <w:autoSpaceDN w:val="0"/>
        <w:adjustRightInd w:val="0"/>
        <w:ind w:firstLine="420"/>
        <w:jc w:val="center"/>
        <w:rPr>
          <w:rFonts w:ascii="宋体" w:cs="宋体" w:hint="eastAsia"/>
          <w:color w:val="000000"/>
          <w:kern w:val="0"/>
          <w:sz w:val="32"/>
          <w:szCs w:val="32"/>
        </w:rPr>
      </w:pPr>
      <w:r w:rsidRPr="008D56AA">
        <w:rPr>
          <w:rFonts w:ascii="宋体" w:cs="宋体" w:hint="eastAsia"/>
          <w:color w:val="000000"/>
          <w:kern w:val="0"/>
          <w:sz w:val="32"/>
          <w:szCs w:val="32"/>
        </w:rPr>
        <w:t>突发性灾难应急医疗救援策略</w:t>
      </w:r>
    </w:p>
    <w:p w:rsidR="00322FB1" w:rsidRDefault="00322FB1" w:rsidP="00322FB1">
      <w:pPr>
        <w:autoSpaceDE w:val="0"/>
        <w:autoSpaceDN w:val="0"/>
        <w:adjustRightInd w:val="0"/>
        <w:ind w:firstLine="420"/>
        <w:rPr>
          <w:rFonts w:ascii="宋体" w:cs="宋体" w:hint="eastAsia"/>
          <w:color w:val="000000"/>
          <w:kern w:val="0"/>
          <w:szCs w:val="21"/>
        </w:rPr>
      </w:pP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突发性灾难的医疗救援都是广大医护人员所肩负的重要职责，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就是命令，时间就是生命。突发性灾难医疗救护的第一个环节是对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进行检伤和分类，负责分类的医护人员应能在</w:t>
      </w:r>
      <w:r w:rsidRPr="008D56AA">
        <w:rPr>
          <w:rFonts w:ascii="宋体" w:cs="宋体"/>
          <w:color w:val="000000"/>
          <w:kern w:val="0"/>
          <w:szCs w:val="21"/>
        </w:rPr>
        <w:t>1</w:t>
      </w:r>
      <w:r w:rsidRPr="008D56AA">
        <w:rPr>
          <w:rFonts w:ascii="宋体" w:cs="宋体" w:hint="eastAsia"/>
          <w:color w:val="000000"/>
          <w:kern w:val="0"/>
          <w:szCs w:val="21"/>
        </w:rPr>
        <w:t>～</w:t>
      </w:r>
      <w:r w:rsidRPr="008D56AA">
        <w:rPr>
          <w:color w:val="000000"/>
          <w:kern w:val="0"/>
          <w:szCs w:val="21"/>
        </w:rPr>
        <w:t>10</w:t>
      </w:r>
      <w:r w:rsidRPr="008D56AA">
        <w:rPr>
          <w:rFonts w:ascii="宋体" w:cs="宋体" w:hint="eastAsia"/>
          <w:color w:val="000000"/>
          <w:kern w:val="0"/>
          <w:szCs w:val="21"/>
        </w:rPr>
        <w:t>分钟内根据伤因、伤情以及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的生命体征准确地完成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的初步分类，同时，应根据分类结果将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护送至相应的急救区。通常可以将重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分为</w:t>
      </w:r>
      <w:r w:rsidRPr="008D56AA">
        <w:rPr>
          <w:rFonts w:ascii="宋体" w:cs="宋体"/>
          <w:color w:val="000000"/>
          <w:kern w:val="0"/>
          <w:szCs w:val="21"/>
        </w:rPr>
        <w:t>“</w:t>
      </w:r>
      <w:r w:rsidRPr="008D56AA">
        <w:rPr>
          <w:rFonts w:ascii="宋体" w:cs="宋体" w:hint="eastAsia"/>
          <w:color w:val="000000"/>
          <w:kern w:val="0"/>
          <w:szCs w:val="21"/>
        </w:rPr>
        <w:t>紧急组</w:t>
      </w:r>
      <w:r w:rsidRPr="008D56AA">
        <w:rPr>
          <w:rFonts w:ascii="宋体" w:cs="宋体"/>
          <w:color w:val="000000"/>
          <w:kern w:val="0"/>
          <w:szCs w:val="21"/>
        </w:rPr>
        <w:t>”</w:t>
      </w:r>
      <w:r w:rsidRPr="008D56AA">
        <w:rPr>
          <w:rFonts w:ascii="宋体" w:cs="宋体" w:hint="eastAsia"/>
          <w:color w:val="000000"/>
          <w:kern w:val="0"/>
          <w:szCs w:val="21"/>
        </w:rPr>
        <w:t>和</w:t>
      </w:r>
      <w:r w:rsidRPr="008D56AA">
        <w:rPr>
          <w:rFonts w:ascii="宋体" w:cs="宋体"/>
          <w:color w:val="000000"/>
          <w:kern w:val="0"/>
          <w:szCs w:val="21"/>
        </w:rPr>
        <w:t>“</w:t>
      </w:r>
      <w:r w:rsidRPr="008D56AA">
        <w:rPr>
          <w:rFonts w:ascii="宋体" w:cs="宋体" w:hint="eastAsia"/>
          <w:color w:val="000000"/>
          <w:kern w:val="0"/>
          <w:szCs w:val="21"/>
        </w:rPr>
        <w:t>非紧急组</w:t>
      </w:r>
      <w:r w:rsidRPr="008D56AA">
        <w:rPr>
          <w:rFonts w:ascii="宋体" w:cs="宋体"/>
          <w:color w:val="000000"/>
          <w:kern w:val="0"/>
          <w:szCs w:val="21"/>
        </w:rPr>
        <w:t>”</w:t>
      </w:r>
      <w:r w:rsidRPr="008D56AA">
        <w:rPr>
          <w:rFonts w:ascii="宋体" w:cs="宋体" w:hint="eastAsia"/>
          <w:color w:val="000000"/>
          <w:kern w:val="0"/>
          <w:szCs w:val="21"/>
        </w:rPr>
        <w:t>两类，分别记为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类和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类。对于</w:t>
      </w:r>
      <w:r w:rsidRPr="008D56AA">
        <w:rPr>
          <w:rFonts w:ascii="宋体" w:cs="宋体"/>
          <w:color w:val="000000"/>
          <w:kern w:val="0"/>
          <w:szCs w:val="21"/>
        </w:rPr>
        <w:t>“</w:t>
      </w:r>
      <w:r w:rsidRPr="008D56AA">
        <w:rPr>
          <w:rFonts w:ascii="宋体" w:cs="宋体" w:hint="eastAsia"/>
          <w:color w:val="000000"/>
          <w:kern w:val="0"/>
          <w:szCs w:val="21"/>
        </w:rPr>
        <w:t>紧急组</w:t>
      </w:r>
      <w:r w:rsidRPr="008D56AA">
        <w:rPr>
          <w:rFonts w:ascii="宋体" w:cs="宋体"/>
          <w:color w:val="000000"/>
          <w:kern w:val="0"/>
          <w:szCs w:val="21"/>
        </w:rPr>
        <w:t>”</w:t>
      </w:r>
      <w:r w:rsidRPr="008D56AA">
        <w:rPr>
          <w:rFonts w:ascii="宋体" w:cs="宋体" w:hint="eastAsia"/>
          <w:color w:val="000000"/>
          <w:kern w:val="0"/>
          <w:szCs w:val="21"/>
        </w:rPr>
        <w:t>的重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，应立即给予有预见性的各种护理，并尽快进行复苏或手术治疗，保证在</w:t>
      </w:r>
      <w:r w:rsidRPr="008D56AA">
        <w:rPr>
          <w:rFonts w:ascii="宋体" w:cs="宋体"/>
          <w:color w:val="000000"/>
          <w:kern w:val="0"/>
          <w:szCs w:val="21"/>
        </w:rPr>
        <w:t>“</w:t>
      </w:r>
      <w:r w:rsidRPr="008D56AA">
        <w:rPr>
          <w:rFonts w:ascii="宋体" w:cs="宋体" w:hint="eastAsia"/>
          <w:color w:val="000000"/>
          <w:kern w:val="0"/>
          <w:szCs w:val="21"/>
        </w:rPr>
        <w:t>伤后黄金</w:t>
      </w:r>
      <w:r w:rsidRPr="008D56AA">
        <w:rPr>
          <w:color w:val="000000"/>
          <w:kern w:val="0"/>
          <w:szCs w:val="21"/>
        </w:rPr>
        <w:t>1</w:t>
      </w:r>
      <w:r w:rsidRPr="008D56AA">
        <w:rPr>
          <w:rFonts w:ascii="宋体" w:cs="宋体" w:hint="eastAsia"/>
          <w:color w:val="000000"/>
          <w:kern w:val="0"/>
          <w:szCs w:val="21"/>
        </w:rPr>
        <w:t>小时</w:t>
      </w:r>
      <w:r w:rsidRPr="008D56AA">
        <w:rPr>
          <w:rFonts w:ascii="宋体" w:cs="宋体"/>
          <w:color w:val="000000"/>
          <w:kern w:val="0"/>
          <w:szCs w:val="21"/>
        </w:rPr>
        <w:t>”</w:t>
      </w:r>
      <w:r w:rsidRPr="008D56AA">
        <w:rPr>
          <w:rFonts w:ascii="宋体" w:cs="宋体" w:hint="eastAsia"/>
          <w:color w:val="000000"/>
          <w:kern w:val="0"/>
          <w:szCs w:val="21"/>
        </w:rPr>
        <w:t>内获得救治的机会。</w:t>
      </w: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在实际中，根据每一个突发性灾难</w:t>
      </w:r>
      <w:r>
        <w:rPr>
          <w:rFonts w:ascii="宋体" w:cs="宋体" w:hint="eastAsia"/>
          <w:color w:val="000000"/>
          <w:kern w:val="0"/>
          <w:szCs w:val="21"/>
        </w:rPr>
        <w:t>医疗</w:t>
      </w:r>
      <w:r w:rsidRPr="008D56AA">
        <w:rPr>
          <w:rFonts w:ascii="宋体" w:cs="宋体" w:hint="eastAsia"/>
          <w:color w:val="000000"/>
          <w:kern w:val="0"/>
          <w:szCs w:val="21"/>
        </w:rPr>
        <w:t>救援事件，通常都会设置相应的医疗救援中心，一般救援中心包含若干个救治单元，每个救治单元通常由一名医生和若干名护士组成。救治单元是应急医疗救援中的最小行动单位，救治单元的职责就是对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实施紧急手术或其他必要的紧急治疗。对应于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，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两类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，将救治单元也分为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，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两类，同类的各个救治单元的功能相同。根据经验，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类救治单元治疗一个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平均需要</w:t>
      </w:r>
      <w:r w:rsidRPr="008D56AA">
        <w:rPr>
          <w:color w:val="000000"/>
          <w:kern w:val="0"/>
          <w:szCs w:val="21"/>
        </w:rPr>
        <w:t>35</w:t>
      </w:r>
      <w:r w:rsidRPr="008D56AA">
        <w:rPr>
          <w:rFonts w:ascii="宋体" w:cs="宋体" w:hint="eastAsia"/>
          <w:color w:val="000000"/>
          <w:kern w:val="0"/>
          <w:szCs w:val="21"/>
        </w:rPr>
        <w:t>±</w:t>
      </w:r>
      <w:r w:rsidRPr="008D56AA">
        <w:rPr>
          <w:color w:val="000000"/>
          <w:kern w:val="0"/>
          <w:szCs w:val="21"/>
        </w:rPr>
        <w:t>7</w:t>
      </w:r>
      <w:r w:rsidRPr="008D56AA">
        <w:rPr>
          <w:rFonts w:ascii="宋体" w:cs="宋体" w:hint="eastAsia"/>
          <w:color w:val="000000"/>
          <w:kern w:val="0"/>
          <w:szCs w:val="21"/>
        </w:rPr>
        <w:t>（分钟），而治疗一个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平均需要</w:t>
      </w:r>
      <w:r w:rsidRPr="008D56AA">
        <w:rPr>
          <w:color w:val="000000"/>
          <w:kern w:val="0"/>
          <w:szCs w:val="21"/>
        </w:rPr>
        <w:t>40</w:t>
      </w:r>
      <w:r w:rsidRPr="008D56AA">
        <w:rPr>
          <w:rFonts w:ascii="宋体" w:cs="宋体" w:hint="eastAsia"/>
          <w:color w:val="000000"/>
          <w:kern w:val="0"/>
          <w:szCs w:val="21"/>
        </w:rPr>
        <w:t>±</w:t>
      </w:r>
      <w:r w:rsidRPr="008D56AA">
        <w:rPr>
          <w:color w:val="000000"/>
          <w:kern w:val="0"/>
          <w:szCs w:val="21"/>
        </w:rPr>
        <w:t>5</w:t>
      </w:r>
      <w:r w:rsidRPr="008D56AA">
        <w:rPr>
          <w:rFonts w:ascii="宋体" w:cs="宋体" w:hint="eastAsia"/>
          <w:color w:val="000000"/>
          <w:kern w:val="0"/>
          <w:szCs w:val="21"/>
        </w:rPr>
        <w:t>（分钟）；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类救治单元治疗一个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平均需要</w:t>
      </w:r>
      <w:r w:rsidRPr="008D56AA">
        <w:rPr>
          <w:color w:val="000000"/>
          <w:kern w:val="0"/>
          <w:szCs w:val="21"/>
        </w:rPr>
        <w:t>30</w:t>
      </w:r>
      <w:r w:rsidRPr="008D56AA">
        <w:rPr>
          <w:rFonts w:ascii="宋体" w:cs="宋体" w:hint="eastAsia"/>
          <w:color w:val="000000"/>
          <w:kern w:val="0"/>
          <w:szCs w:val="21"/>
        </w:rPr>
        <w:t>±</w:t>
      </w:r>
      <w:r w:rsidRPr="008D56AA">
        <w:rPr>
          <w:color w:val="000000"/>
          <w:kern w:val="0"/>
          <w:szCs w:val="21"/>
        </w:rPr>
        <w:t>6</w:t>
      </w:r>
      <w:r w:rsidRPr="008D56AA">
        <w:rPr>
          <w:rFonts w:ascii="宋体" w:cs="宋体" w:hint="eastAsia"/>
          <w:color w:val="000000"/>
          <w:kern w:val="0"/>
          <w:szCs w:val="21"/>
        </w:rPr>
        <w:t>（分钟），而治疗一个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平均需要</w:t>
      </w:r>
      <w:r w:rsidRPr="008D56AA">
        <w:rPr>
          <w:color w:val="000000"/>
          <w:kern w:val="0"/>
          <w:szCs w:val="21"/>
        </w:rPr>
        <w:t>45</w:t>
      </w:r>
      <w:r w:rsidRPr="008D56AA">
        <w:rPr>
          <w:rFonts w:ascii="宋体" w:cs="宋体" w:hint="eastAsia"/>
          <w:color w:val="000000"/>
          <w:kern w:val="0"/>
          <w:szCs w:val="21"/>
        </w:rPr>
        <w:t>±</w:t>
      </w:r>
      <w:r w:rsidRPr="008D56AA">
        <w:rPr>
          <w:color w:val="000000"/>
          <w:kern w:val="0"/>
          <w:szCs w:val="21"/>
        </w:rPr>
        <w:t>5</w:t>
      </w:r>
      <w:r w:rsidRPr="008D56AA">
        <w:rPr>
          <w:rFonts w:ascii="宋体" w:cs="宋体" w:hint="eastAsia"/>
          <w:color w:val="000000"/>
          <w:kern w:val="0"/>
          <w:szCs w:val="21"/>
        </w:rPr>
        <w:t>（分钟）。</w:t>
      </w: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根据附件所提供的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数据，建立模型分析解决下面的问题：</w:t>
      </w:r>
      <w:r w:rsidRPr="008D56AA">
        <w:rPr>
          <w:rFonts w:ascii="宋体" w:cs="宋体"/>
          <w:color w:val="000000"/>
          <w:kern w:val="0"/>
          <w:szCs w:val="21"/>
        </w:rPr>
        <w:t xml:space="preserve"> </w:t>
      </w: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（</w:t>
      </w:r>
      <w:r w:rsidRPr="008D56AA">
        <w:rPr>
          <w:b/>
          <w:bCs/>
          <w:color w:val="000000"/>
          <w:kern w:val="0"/>
          <w:szCs w:val="21"/>
        </w:rPr>
        <w:t>1</w:t>
      </w:r>
      <w:r w:rsidRPr="008D56AA">
        <w:rPr>
          <w:rFonts w:ascii="宋体" w:cs="宋体" w:hint="eastAsia"/>
          <w:color w:val="000000"/>
          <w:kern w:val="0"/>
          <w:szCs w:val="21"/>
        </w:rPr>
        <w:t>）附件工作表</w:t>
      </w:r>
      <w:r w:rsidRPr="008D56AA">
        <w:rPr>
          <w:color w:val="000000"/>
          <w:kern w:val="0"/>
          <w:szCs w:val="21"/>
        </w:rPr>
        <w:t>1</w:t>
      </w:r>
      <w:r w:rsidRPr="008D56AA">
        <w:rPr>
          <w:rFonts w:ascii="宋体" w:cs="宋体" w:hint="eastAsia"/>
          <w:color w:val="000000"/>
          <w:kern w:val="0"/>
          <w:szCs w:val="21"/>
        </w:rPr>
        <w:t>中给出了某次医疗救援事件中两类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到达的时间，现由</w:t>
      </w:r>
      <w:r w:rsidRPr="008D56AA">
        <w:rPr>
          <w:color w:val="000000"/>
          <w:kern w:val="0"/>
          <w:szCs w:val="21"/>
        </w:rPr>
        <w:t>10</w:t>
      </w:r>
      <w:r w:rsidRPr="008D56AA">
        <w:rPr>
          <w:rFonts w:ascii="宋体" w:cs="宋体" w:hint="eastAsia"/>
          <w:color w:val="000000"/>
          <w:kern w:val="0"/>
          <w:szCs w:val="21"/>
        </w:rPr>
        <w:t>个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类救治单元和</w:t>
      </w:r>
      <w:r w:rsidRPr="008D56AA">
        <w:rPr>
          <w:color w:val="000000"/>
          <w:kern w:val="0"/>
          <w:szCs w:val="21"/>
        </w:rPr>
        <w:t>6</w:t>
      </w:r>
      <w:r w:rsidRPr="008D56AA">
        <w:rPr>
          <w:rFonts w:ascii="宋体" w:cs="宋体" w:hint="eastAsia"/>
          <w:color w:val="000000"/>
          <w:kern w:val="0"/>
          <w:szCs w:val="21"/>
        </w:rPr>
        <w:t>个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类救治单元组成医疗救援中心。请你们给出两类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最佳的救治策略，并对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的等待救治时间和各救治单元的工作强度等方面给出评价。</w:t>
      </w: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（</w:t>
      </w:r>
      <w:r w:rsidRPr="008D56AA">
        <w:rPr>
          <w:b/>
          <w:bCs/>
          <w:color w:val="000000"/>
          <w:kern w:val="0"/>
          <w:szCs w:val="21"/>
        </w:rPr>
        <w:t>2</w:t>
      </w:r>
      <w:r w:rsidRPr="008D56AA">
        <w:rPr>
          <w:rFonts w:ascii="宋体" w:cs="宋体" w:hint="eastAsia"/>
          <w:color w:val="000000"/>
          <w:kern w:val="0"/>
          <w:szCs w:val="21"/>
        </w:rPr>
        <w:t>）如果将</w:t>
      </w:r>
      <w:r w:rsidRPr="008D56AA">
        <w:rPr>
          <w:color w:val="000000"/>
          <w:kern w:val="0"/>
          <w:szCs w:val="21"/>
        </w:rPr>
        <w:t>2</w:t>
      </w:r>
      <w:r w:rsidRPr="008D56AA">
        <w:rPr>
          <w:rFonts w:ascii="宋体" w:cs="宋体" w:hint="eastAsia"/>
          <w:color w:val="000000"/>
          <w:kern w:val="0"/>
          <w:szCs w:val="21"/>
        </w:rPr>
        <w:t>个救治单元合为一组协作工作，在同时救治两个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的情况下，能使救治效率各提高</w:t>
      </w:r>
      <w:r w:rsidRPr="008D56AA">
        <w:rPr>
          <w:color w:val="000000"/>
          <w:kern w:val="0"/>
          <w:szCs w:val="21"/>
        </w:rPr>
        <w:t>10%</w:t>
      </w:r>
      <w:r w:rsidRPr="008D56AA">
        <w:rPr>
          <w:rFonts w:ascii="宋体" w:cs="宋体" w:hint="eastAsia"/>
          <w:color w:val="000000"/>
          <w:kern w:val="0"/>
          <w:szCs w:val="21"/>
        </w:rPr>
        <w:t>。按此方法再请你们给出附件工作表</w:t>
      </w:r>
      <w:r w:rsidRPr="008D56AA">
        <w:rPr>
          <w:color w:val="000000"/>
          <w:kern w:val="0"/>
          <w:szCs w:val="21"/>
        </w:rPr>
        <w:t>1</w:t>
      </w:r>
      <w:r w:rsidRPr="008D56AA">
        <w:rPr>
          <w:rFonts w:ascii="宋体" w:cs="宋体" w:hint="eastAsia"/>
          <w:color w:val="000000"/>
          <w:kern w:val="0"/>
          <w:szCs w:val="21"/>
        </w:rPr>
        <w:t>中两类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最佳的救治策略，并对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的等待救治时间和各救治单元的工作强度等方面给出评价。</w:t>
      </w: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（</w:t>
      </w:r>
      <w:r w:rsidRPr="008D56AA">
        <w:rPr>
          <w:b/>
          <w:bCs/>
          <w:color w:val="000000"/>
          <w:kern w:val="0"/>
          <w:szCs w:val="21"/>
        </w:rPr>
        <w:t>3</w:t>
      </w:r>
      <w:r w:rsidRPr="008D56AA">
        <w:rPr>
          <w:rFonts w:ascii="宋体" w:cs="宋体" w:hint="eastAsia"/>
          <w:color w:val="000000"/>
          <w:kern w:val="0"/>
          <w:szCs w:val="21"/>
        </w:rPr>
        <w:t>）附件中工作表</w:t>
      </w:r>
      <w:r w:rsidRPr="008D56AA">
        <w:rPr>
          <w:color w:val="000000"/>
          <w:kern w:val="0"/>
          <w:szCs w:val="21"/>
        </w:rPr>
        <w:t>2</w:t>
      </w:r>
      <w:r w:rsidRPr="008D56AA">
        <w:rPr>
          <w:rFonts w:ascii="宋体" w:cs="宋体" w:hint="eastAsia"/>
          <w:color w:val="000000"/>
          <w:kern w:val="0"/>
          <w:szCs w:val="21"/>
        </w:rPr>
        <w:t>和</w:t>
      </w:r>
      <w:r w:rsidRPr="008D56AA">
        <w:rPr>
          <w:color w:val="000000"/>
          <w:kern w:val="0"/>
          <w:szCs w:val="21"/>
        </w:rPr>
        <w:t>3</w:t>
      </w:r>
      <w:r w:rsidRPr="008D56AA">
        <w:rPr>
          <w:rFonts w:ascii="宋体" w:cs="宋体" w:hint="eastAsia"/>
          <w:color w:val="000000"/>
          <w:kern w:val="0"/>
          <w:szCs w:val="21"/>
        </w:rPr>
        <w:t>分别给出了某次重大救援行动中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类和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陆续到达某救援中心的时间。在保证每个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等待时间尽量不超过</w:t>
      </w:r>
      <w:r w:rsidRPr="008D56AA">
        <w:rPr>
          <w:color w:val="000000"/>
          <w:kern w:val="0"/>
          <w:szCs w:val="21"/>
        </w:rPr>
        <w:t>30</w:t>
      </w:r>
      <w:r w:rsidRPr="008D56AA">
        <w:rPr>
          <w:rFonts w:ascii="宋体" w:cs="宋体" w:hint="eastAsia"/>
          <w:color w:val="000000"/>
          <w:kern w:val="0"/>
          <w:szCs w:val="21"/>
        </w:rPr>
        <w:t>分钟的条件下，给出你们认为最合理的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和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两类救治单元的设置数量与救治策略，并对救治结果给出评价分析。</w:t>
      </w:r>
    </w:p>
    <w:p w:rsidR="00322FB1" w:rsidRPr="008D56AA" w:rsidRDefault="00322FB1" w:rsidP="00322FB1">
      <w:pPr>
        <w:autoSpaceDE w:val="0"/>
        <w:autoSpaceDN w:val="0"/>
        <w:adjustRightInd w:val="0"/>
        <w:ind w:firstLine="42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（</w:t>
      </w:r>
      <w:r w:rsidRPr="008D56AA">
        <w:rPr>
          <w:b/>
          <w:bCs/>
          <w:color w:val="000000"/>
          <w:kern w:val="0"/>
          <w:szCs w:val="21"/>
        </w:rPr>
        <w:t>4</w:t>
      </w:r>
      <w:r w:rsidRPr="008D56AA">
        <w:rPr>
          <w:rFonts w:ascii="宋体" w:cs="宋体" w:hint="eastAsia"/>
          <w:color w:val="000000"/>
          <w:kern w:val="0"/>
          <w:szCs w:val="21"/>
        </w:rPr>
        <w:t>）根据未来可能发生突发性灾难医疗救援，假设</w:t>
      </w:r>
      <w:r w:rsidRPr="008D56AA">
        <w:rPr>
          <w:color w:val="000000"/>
          <w:kern w:val="0"/>
          <w:szCs w:val="21"/>
        </w:rPr>
        <w:t>A</w:t>
      </w:r>
      <w:r w:rsidRPr="008D56AA">
        <w:rPr>
          <w:rFonts w:ascii="宋体" w:cs="宋体" w:hint="eastAsia"/>
          <w:color w:val="000000"/>
          <w:kern w:val="0"/>
          <w:szCs w:val="21"/>
        </w:rPr>
        <w:t>，</w:t>
      </w:r>
      <w:r w:rsidRPr="008D56AA">
        <w:rPr>
          <w:color w:val="000000"/>
          <w:kern w:val="0"/>
          <w:szCs w:val="21"/>
        </w:rPr>
        <w:t>B</w:t>
      </w:r>
      <w:r w:rsidRPr="008D56AA">
        <w:rPr>
          <w:rFonts w:ascii="宋体" w:cs="宋体" w:hint="eastAsia"/>
          <w:color w:val="000000"/>
          <w:kern w:val="0"/>
          <w:szCs w:val="21"/>
        </w:rPr>
        <w:t>两类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的到达分别服从于参数为</w:t>
      </w:r>
      <w:r w:rsidRPr="008D56AA">
        <w:rPr>
          <w:i/>
          <w:iCs/>
          <w:color w:val="000000"/>
          <w:kern w:val="0"/>
          <w:szCs w:val="21"/>
        </w:rPr>
        <w:t>λ</w:t>
      </w:r>
      <w:r w:rsidRPr="008D56AA">
        <w:rPr>
          <w:color w:val="000000"/>
          <w:kern w:val="0"/>
          <w:position w:val="-8"/>
          <w:szCs w:val="21"/>
          <w:vertAlign w:val="subscript"/>
        </w:rPr>
        <w:t>1</w:t>
      </w:r>
      <w:r w:rsidRPr="008D56AA">
        <w:rPr>
          <w:rFonts w:ascii="宋体" w:cs="宋体" w:hint="eastAsia"/>
          <w:color w:val="000000"/>
          <w:kern w:val="0"/>
          <w:szCs w:val="21"/>
        </w:rPr>
        <w:t>，</w:t>
      </w:r>
      <w:r w:rsidRPr="008D56AA">
        <w:rPr>
          <w:i/>
          <w:iCs/>
          <w:color w:val="000000"/>
          <w:kern w:val="0"/>
          <w:szCs w:val="21"/>
        </w:rPr>
        <w:t>λ</w:t>
      </w:r>
      <w:r w:rsidRPr="008D56AA">
        <w:rPr>
          <w:color w:val="000000"/>
          <w:kern w:val="0"/>
          <w:position w:val="-8"/>
          <w:szCs w:val="21"/>
          <w:vertAlign w:val="subscript"/>
        </w:rPr>
        <w:t>2</w:t>
      </w:r>
      <w:r w:rsidRPr="008D56AA">
        <w:rPr>
          <w:rFonts w:ascii="宋体" w:cs="宋体" w:hint="eastAsia"/>
          <w:color w:val="000000"/>
          <w:kern w:val="0"/>
          <w:szCs w:val="21"/>
        </w:rPr>
        <w:t>（</w:t>
      </w:r>
      <w:r w:rsidRPr="008D56AA">
        <w:rPr>
          <w:i/>
          <w:iCs/>
          <w:color w:val="000000"/>
          <w:kern w:val="0"/>
          <w:szCs w:val="21"/>
        </w:rPr>
        <w:t>λ</w:t>
      </w:r>
      <w:r w:rsidRPr="008D56AA">
        <w:rPr>
          <w:color w:val="000000"/>
          <w:kern w:val="0"/>
          <w:position w:val="-8"/>
          <w:szCs w:val="21"/>
          <w:vertAlign w:val="subscript"/>
        </w:rPr>
        <w:t>2</w:t>
      </w:r>
      <w:r w:rsidRPr="008D56AA">
        <w:rPr>
          <w:rFonts w:ascii="宋体" w:cs="宋体" w:hint="eastAsia"/>
          <w:color w:val="000000"/>
          <w:kern w:val="0"/>
          <w:szCs w:val="21"/>
        </w:rPr>
        <w:t>≥</w:t>
      </w:r>
      <w:r w:rsidRPr="008D56AA">
        <w:rPr>
          <w:i/>
          <w:iCs/>
          <w:color w:val="000000"/>
          <w:kern w:val="0"/>
          <w:szCs w:val="21"/>
        </w:rPr>
        <w:t>λ</w:t>
      </w:r>
      <w:r w:rsidRPr="008D56AA">
        <w:rPr>
          <w:color w:val="000000"/>
          <w:kern w:val="0"/>
          <w:position w:val="-8"/>
          <w:szCs w:val="21"/>
          <w:vertAlign w:val="subscript"/>
        </w:rPr>
        <w:t>1</w:t>
      </w:r>
      <w:r w:rsidRPr="008D56AA">
        <w:rPr>
          <w:color w:val="000000"/>
          <w:kern w:val="0"/>
          <w:szCs w:val="21"/>
        </w:rPr>
        <w:t>&gt;0</w:t>
      </w:r>
      <w:r w:rsidRPr="008D56AA">
        <w:rPr>
          <w:rFonts w:ascii="宋体" w:cs="宋体" w:hint="eastAsia"/>
          <w:color w:val="000000"/>
          <w:kern w:val="0"/>
          <w:szCs w:val="21"/>
        </w:rPr>
        <w:t>）的</w:t>
      </w:r>
      <w:r w:rsidRPr="008D56AA">
        <w:rPr>
          <w:color w:val="000000"/>
          <w:kern w:val="0"/>
          <w:szCs w:val="21"/>
        </w:rPr>
        <w:t>Poisson</w:t>
      </w:r>
      <w:r w:rsidRPr="008D56AA">
        <w:rPr>
          <w:rFonts w:ascii="宋体" w:cs="宋体" w:hint="eastAsia"/>
          <w:color w:val="000000"/>
          <w:kern w:val="0"/>
          <w:szCs w:val="21"/>
        </w:rPr>
        <w:t>流。请你们给出任意时刻的救治策略，通过仿真说明救治策略的可行性和有效性；并请你们为决策机构做出一个应急医疗救援的预案。</w:t>
      </w:r>
    </w:p>
    <w:p w:rsidR="00322FB1" w:rsidRPr="008D56AA" w:rsidRDefault="00322FB1" w:rsidP="00322FB1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8D56AA">
        <w:rPr>
          <w:rFonts w:ascii="宋体" w:cs="宋体" w:hint="eastAsia"/>
          <w:color w:val="000000"/>
          <w:kern w:val="0"/>
          <w:szCs w:val="21"/>
        </w:rPr>
        <w:t>附件：</w:t>
      </w:r>
      <w:r>
        <w:rPr>
          <w:rFonts w:ascii="宋体" w:cs="宋体" w:hint="eastAsia"/>
          <w:color w:val="000000"/>
          <w:kern w:val="0"/>
          <w:szCs w:val="21"/>
        </w:rPr>
        <w:t>某次</w:t>
      </w:r>
      <w:r w:rsidRPr="008D56AA">
        <w:rPr>
          <w:rFonts w:ascii="宋体" w:cs="宋体" w:hint="eastAsia"/>
          <w:color w:val="000000"/>
          <w:kern w:val="0"/>
          <w:szCs w:val="21"/>
        </w:rPr>
        <w:t>应急医疗救援的</w:t>
      </w:r>
      <w:r>
        <w:rPr>
          <w:rFonts w:ascii="宋体" w:cs="宋体" w:hint="eastAsia"/>
          <w:color w:val="000000"/>
          <w:kern w:val="0"/>
          <w:szCs w:val="21"/>
        </w:rPr>
        <w:t>受伤人员</w:t>
      </w:r>
      <w:r w:rsidRPr="008D56AA">
        <w:rPr>
          <w:rFonts w:ascii="宋体" w:cs="宋体" w:hint="eastAsia"/>
          <w:color w:val="000000"/>
          <w:kern w:val="0"/>
          <w:szCs w:val="21"/>
        </w:rPr>
        <w:t>数据。</w:t>
      </w:r>
      <w:r w:rsidRPr="008D56AA">
        <w:rPr>
          <w:rFonts w:ascii="宋体" w:cs="宋体"/>
          <w:color w:val="000000"/>
          <w:kern w:val="0"/>
          <w:szCs w:val="21"/>
        </w:rPr>
        <w:t xml:space="preserve"> </w:t>
      </w:r>
    </w:p>
    <w:p w:rsidR="00322FB1" w:rsidRDefault="00322FB1" w:rsidP="00322FB1">
      <w:pPr>
        <w:rPr>
          <w:rFonts w:hint="eastAsia"/>
        </w:rPr>
      </w:pPr>
    </w:p>
    <w:p w:rsidR="00A570A1" w:rsidRPr="00322FB1" w:rsidRDefault="00A570A1">
      <w:bookmarkStart w:id="0" w:name="_GoBack"/>
      <w:bookmarkEnd w:id="0"/>
    </w:p>
    <w:sectPr w:rsidR="00A570A1" w:rsidRPr="0032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B1"/>
    <w:rsid w:val="00322FB1"/>
    <w:rsid w:val="00A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60D2D-5332-4759-87ED-5652F81A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F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jianchun</dc:creator>
  <cp:keywords/>
  <dc:description/>
  <cp:lastModifiedBy>xie jianchun</cp:lastModifiedBy>
  <cp:revision>1</cp:revision>
  <dcterms:created xsi:type="dcterms:W3CDTF">2018-07-17T09:28:00Z</dcterms:created>
  <dcterms:modified xsi:type="dcterms:W3CDTF">2018-07-17T09:28:00Z</dcterms:modified>
</cp:coreProperties>
</file>