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bCs/>
          <w:sz w:val="36"/>
          <w:szCs w:val="36"/>
        </w:rPr>
      </w:pPr>
      <w:r>
        <w:rPr>
          <w:rFonts w:hint="eastAsia"/>
          <w:b/>
          <w:bCs/>
          <w:sz w:val="36"/>
          <w:szCs w:val="36"/>
        </w:rPr>
        <w:t>五一</w:t>
      </w:r>
      <w:r>
        <w:rPr>
          <w:b/>
          <w:bCs/>
          <w:sz w:val="36"/>
          <w:szCs w:val="36"/>
        </w:rPr>
        <w:t>数学建模</w:t>
      </w:r>
      <w:r>
        <w:rPr>
          <w:rFonts w:hint="eastAsia"/>
          <w:b/>
          <w:bCs/>
          <w:sz w:val="36"/>
          <w:szCs w:val="36"/>
        </w:rPr>
        <w:t>竞</w:t>
      </w:r>
      <w:r>
        <w:rPr>
          <w:b/>
          <w:bCs/>
          <w:sz w:val="36"/>
          <w:szCs w:val="36"/>
        </w:rPr>
        <w:t>赛</w:t>
      </w:r>
    </w:p>
    <w:p>
      <w:pPr>
        <w:widowControl/>
        <w:ind w:firstLine="55" w:firstLineChars="17"/>
        <w:jc w:val="center"/>
        <w:outlineLvl w:val="1"/>
        <w:rPr>
          <w:b/>
          <w:bCs/>
          <w:sz w:val="32"/>
          <w:szCs w:val="32"/>
        </w:rPr>
      </w:pPr>
      <w:r>
        <w:rPr>
          <w:b/>
          <w:bCs/>
          <w:sz w:val="32"/>
          <w:szCs w:val="32"/>
        </w:rPr>
        <w:t>承  诺  书</w:t>
      </w:r>
    </w:p>
    <w:p>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bCs/>
          <w:sz w:val="24"/>
        </w:rPr>
      </w:pPr>
      <w:r>
        <w:rPr>
          <w:bCs/>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pPr>
        <w:spacing w:line="360" w:lineRule="auto"/>
        <w:ind w:right="69" w:rightChars="33" w:firstLine="405"/>
        <w:jc w:val="left"/>
        <w:rPr>
          <w:bCs/>
          <w:sz w:val="24"/>
          <w:u w:val="single"/>
        </w:rPr>
      </w:pPr>
      <w:r>
        <w:rPr>
          <w:bCs/>
          <w:sz w:val="24"/>
        </w:rPr>
        <w:tab/>
      </w:r>
      <w:r>
        <w:rPr>
          <w:rFonts w:hint="eastAsia"/>
          <w:bCs/>
          <w:sz w:val="24"/>
        </w:rPr>
        <w:t>参赛题号（从A/B/C中选择一项填写）</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u w:val="single"/>
          <w:lang w:val="en-US" w:eastAsia="zh-CN"/>
        </w:rPr>
        <w:t>B</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lang w:val="en-US" w:eastAsia="zh-CN"/>
        </w:rPr>
        <w:t>B19124367</w:t>
      </w:r>
      <w:r>
        <w:rPr>
          <w:rFonts w:hint="eastAsia"/>
          <w:bCs/>
          <w:sz w:val="24"/>
          <w:u w:val="single"/>
        </w:rPr>
        <w:t xml:space="preserve">                                     </w:t>
      </w:r>
    </w:p>
    <w:p>
      <w:pPr>
        <w:spacing w:line="360" w:lineRule="auto"/>
        <w:ind w:right="69" w:rightChars="33" w:firstLine="360" w:firstLineChars="15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lang w:val="en-US" w:eastAsia="zh-CN"/>
        </w:rPr>
        <w:t>本科</w:t>
      </w:r>
      <w:r>
        <w:rPr>
          <w:rFonts w:hint="eastAsia"/>
          <w:bCs/>
          <w:sz w:val="24"/>
          <w:u w:val="single"/>
        </w:rPr>
        <w:t xml:space="preserve">            </w:t>
      </w:r>
    </w:p>
    <w:p>
      <w:pPr>
        <w:spacing w:line="360" w:lineRule="auto"/>
        <w:ind w:right="69" w:rightChars="33" w:firstLine="405"/>
        <w:rPr>
          <w:rFonts w:hint="eastAsia" w:eastAsia="宋体"/>
          <w:bCs/>
          <w:sz w:val="24"/>
          <w:u w:val="single"/>
          <w:lang w:val="en-US" w:eastAsia="zh-CN"/>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lang w:val="en-US" w:eastAsia="zh-CN"/>
        </w:rPr>
        <w:t xml:space="preserve">     南京理工大学</w:t>
      </w:r>
      <w:r>
        <w:rPr>
          <w:rFonts w:hint="eastAsia"/>
          <w:bCs/>
          <w:sz w:val="24"/>
          <w:u w:val="single"/>
        </w:rPr>
        <w:t xml:space="preserve">                   </w:t>
      </w:r>
      <w:r>
        <w:rPr>
          <w:bCs/>
          <w:sz w:val="24"/>
          <w:u w:val="single"/>
        </w:rPr>
        <w:t xml:space="preserve"> </w:t>
      </w:r>
      <w:r>
        <w:rPr>
          <w:rFonts w:hint="eastAsia"/>
          <w:bCs/>
          <w:sz w:val="24"/>
          <w:u w:val="single"/>
          <w:lang w:val="en-US" w:eastAsia="zh-CN"/>
        </w:rPr>
        <w:t xml:space="preserve"> </w:t>
      </w:r>
    </w:p>
    <w:p>
      <w:pPr>
        <w:spacing w:line="360" w:lineRule="auto"/>
        <w:ind w:right="69" w:rightChars="33" w:firstLine="405"/>
        <w:rPr>
          <w:bCs/>
          <w:sz w:val="24"/>
          <w:u w:val="single"/>
        </w:rPr>
      </w:pPr>
      <w:r>
        <w:rPr>
          <w:bCs/>
          <w:sz w:val="24"/>
        </w:rPr>
        <w:t>参赛队员</w:t>
      </w:r>
      <w:r>
        <w:rPr>
          <w:rFonts w:hint="eastAsia"/>
          <w:bCs/>
          <w:sz w:val="24"/>
        </w:rPr>
        <w:t>（打印并</w:t>
      </w:r>
      <w:r>
        <w:rPr>
          <w:bCs/>
          <w:sz w:val="24"/>
        </w:rPr>
        <w:t>签名</w:t>
      </w:r>
      <w:r>
        <w:rPr>
          <w:rFonts w:hint="eastAsia"/>
          <w:bCs/>
          <w:sz w:val="24"/>
        </w:rPr>
        <w:t xml:space="preserve">）： 1. </w:t>
      </w:r>
      <w:r>
        <w:rPr>
          <w:rFonts w:hint="eastAsia"/>
          <w:bCs/>
          <w:sz w:val="24"/>
          <w:u w:val="single"/>
        </w:rPr>
        <w:t xml:space="preserve">   </w:t>
      </w:r>
      <w:r>
        <w:rPr>
          <w:rFonts w:hint="eastAsia"/>
          <w:bCs/>
          <w:sz w:val="24"/>
          <w:u w:val="single"/>
          <w:lang w:val="en-US" w:eastAsia="zh-CN"/>
        </w:rPr>
        <w:t>许晓明</w:t>
      </w:r>
      <w:r>
        <w:rPr>
          <w:rFonts w:hint="eastAsia"/>
          <w:bCs/>
          <w:sz w:val="24"/>
          <w:u w:val="single"/>
        </w:rPr>
        <w:t xml:space="preserve">                        </w:t>
      </w:r>
    </w:p>
    <w:p>
      <w:pPr>
        <w:spacing w:line="360" w:lineRule="auto"/>
        <w:ind w:right="69" w:rightChars="33" w:firstLine="405"/>
        <w:outlineLvl w:val="0"/>
        <w:rPr>
          <w:bCs/>
          <w:sz w:val="24"/>
          <w:u w:val="single"/>
        </w:rPr>
      </w:pPr>
      <w:r>
        <w:rPr>
          <w:rFonts w:hint="eastAsia"/>
          <w:bCs/>
          <w:sz w:val="24"/>
        </w:rPr>
        <w:t xml:space="preserve">                       </w:t>
      </w:r>
      <w:r>
        <w:rPr>
          <w:rFonts w:hint="eastAsia"/>
          <w:bCs/>
          <w:sz w:val="24"/>
          <w:lang w:val="en-US" w:eastAsia="zh-CN"/>
        </w:rPr>
        <w:t xml:space="preserve"> </w:t>
      </w:r>
      <w:r>
        <w:rPr>
          <w:rFonts w:hint="eastAsia"/>
          <w:bCs/>
          <w:sz w:val="24"/>
        </w:rPr>
        <w:t xml:space="preserve"> 2. </w:t>
      </w:r>
      <w:r>
        <w:rPr>
          <w:rFonts w:hint="eastAsia"/>
          <w:bCs/>
          <w:sz w:val="24"/>
          <w:u w:val="single"/>
        </w:rPr>
        <w:t xml:space="preserve">   </w:t>
      </w:r>
      <w:r>
        <w:rPr>
          <w:rFonts w:hint="eastAsia"/>
          <w:bCs/>
          <w:sz w:val="24"/>
          <w:u w:val="single"/>
          <w:lang w:val="en-US" w:eastAsia="zh-CN"/>
        </w:rPr>
        <w:t>陈梦佳</w:t>
      </w:r>
      <w:r>
        <w:rPr>
          <w:rFonts w:hint="eastAsia"/>
          <w:bCs/>
          <w:sz w:val="24"/>
          <w:u w:val="single"/>
        </w:rPr>
        <w:t xml:space="preserve">                        </w:t>
      </w:r>
    </w:p>
    <w:p>
      <w:pPr>
        <w:spacing w:line="360" w:lineRule="auto"/>
        <w:ind w:right="69" w:rightChars="33" w:firstLine="3360" w:firstLineChars="1400"/>
        <w:outlineLvl w:val="0"/>
        <w:rPr>
          <w:bCs/>
          <w:sz w:val="24"/>
        </w:rPr>
      </w:pPr>
      <w:bookmarkStart w:id="0" w:name="_GoBack"/>
      <w:bookmarkEnd w:id="0"/>
      <w:r>
        <w:rPr>
          <w:rFonts w:hint="eastAsia"/>
          <w:bCs/>
          <w:sz w:val="24"/>
        </w:rPr>
        <w:t>3</w:t>
      </w:r>
      <w:r>
        <w:rPr>
          <w:bCs/>
          <w:sz w:val="24"/>
        </w:rPr>
        <w:t xml:space="preserve">. </w:t>
      </w:r>
      <w:r>
        <w:rPr>
          <w:rFonts w:hint="eastAsia"/>
          <w:bCs/>
          <w:sz w:val="24"/>
          <w:u w:val="single"/>
        </w:rPr>
        <w:t xml:space="preserve">   </w:t>
      </w:r>
      <w:r>
        <w:rPr>
          <w:rFonts w:hint="eastAsia"/>
          <w:bCs/>
          <w:sz w:val="24"/>
          <w:u w:val="single"/>
          <w:lang w:val="en-US" w:eastAsia="zh-CN"/>
        </w:rPr>
        <w:t>陈靓颖</w:t>
      </w:r>
      <w:r>
        <w:rPr>
          <w:rFonts w:hint="eastAsia"/>
          <w:bCs/>
          <w:sz w:val="24"/>
          <w:u w:val="single"/>
        </w:rPr>
        <w:t xml:space="preserve">                       </w:t>
      </w:r>
      <w:r>
        <w:rPr>
          <w:rFonts w:hint="eastAsia"/>
          <w:bCs/>
          <w:sz w:val="24"/>
          <w:u w:val="single"/>
          <w:lang w:val="en-US" w:eastAsia="zh-CN"/>
        </w:rPr>
        <w:t xml:space="preserve"> </w:t>
      </w:r>
      <w:r>
        <w:rPr>
          <w:bCs/>
          <w:sz w:val="24"/>
        </w:rPr>
        <w:t xml:space="preserve">                                   </w:t>
      </w:r>
    </w:p>
    <w:p>
      <w:pPr>
        <w:wordWrap w:val="0"/>
        <w:spacing w:line="360" w:lineRule="auto"/>
        <w:ind w:left="1260" w:right="69" w:rightChars="33" w:firstLine="420"/>
        <w:jc w:val="right"/>
        <w:rPr>
          <w:bCs/>
          <w:sz w:val="24"/>
        </w:rPr>
      </w:pPr>
      <w:r>
        <w:rPr>
          <w:rFonts w:hint="eastAsia"/>
          <w:bCs/>
          <w:sz w:val="24"/>
        </w:rPr>
        <w:t xml:space="preserve">          </w:t>
      </w:r>
    </w:p>
    <w:p>
      <w:pPr>
        <w:wordWrap w:val="0"/>
        <w:spacing w:line="360" w:lineRule="auto"/>
        <w:ind w:left="1260" w:right="69" w:rightChars="33" w:firstLine="420"/>
        <w:jc w:val="right"/>
        <w:rPr>
          <w:b/>
          <w:bCs/>
          <w:sz w:val="24"/>
        </w:rPr>
      </w:pPr>
      <w:r>
        <w:rPr>
          <w:rFonts w:hint="eastAsia"/>
          <w:bCs/>
          <w:sz w:val="24"/>
        </w:rPr>
        <w:t xml:space="preserve">日期： </w:t>
      </w:r>
      <w:r>
        <w:rPr>
          <w:rFonts w:hint="eastAsia"/>
          <w:bCs/>
          <w:sz w:val="24"/>
          <w:u w:val="single"/>
        </w:rPr>
        <w:t xml:space="preserve"> </w:t>
      </w:r>
      <w:r>
        <w:rPr>
          <w:rFonts w:hint="eastAsia"/>
          <w:bCs/>
          <w:sz w:val="24"/>
          <w:u w:val="single"/>
          <w:lang w:val="en-US" w:eastAsia="zh-CN"/>
        </w:rPr>
        <w:t>2019</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u w:val="single"/>
          <w:lang w:val="en-US" w:eastAsia="zh-CN"/>
        </w:rPr>
        <w:t>5</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u w:val="single"/>
          <w:lang w:val="en-US" w:eastAsia="zh-CN"/>
        </w:rPr>
        <w:t>4</w:t>
      </w:r>
      <w:r>
        <w:rPr>
          <w:rFonts w:hint="eastAsia"/>
          <w:bCs/>
          <w:sz w:val="24"/>
          <w:u w:val="single"/>
        </w:rPr>
        <w:t xml:space="preserve"> </w:t>
      </w:r>
      <w:r>
        <w:rPr>
          <w:rFonts w:hint="eastAsia"/>
          <w:bCs/>
          <w:sz w:val="24"/>
        </w:rPr>
        <w:t>日</w:t>
      </w:r>
    </w:p>
    <w:p>
      <w:pPr>
        <w:spacing w:line="360" w:lineRule="auto"/>
        <w:rPr>
          <w:bCs/>
          <w:sz w:val="24"/>
        </w:rPr>
      </w:pPr>
    </w:p>
    <w:p>
      <w:pPr>
        <w:spacing w:line="360" w:lineRule="auto"/>
        <w:rPr>
          <w:bCs/>
          <w:sz w:val="24"/>
        </w:rPr>
      </w:pPr>
    </w:p>
    <w:p>
      <w:pPr>
        <w:spacing w:line="360" w:lineRule="auto"/>
        <w:rPr>
          <w:bCs/>
          <w:sz w:val="24"/>
          <w:u w:val="single"/>
        </w:rPr>
      </w:pPr>
      <w:r>
        <w:rPr>
          <w:bCs/>
          <w:sz w:val="24"/>
        </w:rPr>
        <w:t>获奖证书邮寄地址</w:t>
      </w:r>
      <w:r>
        <w:rPr>
          <w:rFonts w:hint="eastAsia"/>
          <w:bCs/>
          <w:sz w:val="24"/>
          <w:lang w:eastAsia="zh-CN"/>
        </w:rPr>
        <w:t>：</w:t>
      </w:r>
      <w:r>
        <w:rPr>
          <w:rFonts w:hint="eastAsia"/>
          <w:bCs/>
          <w:sz w:val="24"/>
          <w:u w:val="single"/>
        </w:rPr>
        <w:t xml:space="preserve"> </w:t>
      </w:r>
      <w:r>
        <w:rPr>
          <w:rFonts w:hint="eastAsia"/>
          <w:bCs/>
          <w:sz w:val="24"/>
          <w:u w:val="single"/>
          <w:lang w:val="en-US" w:eastAsia="zh-CN"/>
        </w:rPr>
        <w:t>江苏省南京市玄武区孝陵卫街200号南京理工大学</w:t>
      </w:r>
      <w:r>
        <w:rPr>
          <w:rFonts w:hint="eastAsia"/>
          <w:bCs/>
          <w:sz w:val="24"/>
          <w:u w:val="single"/>
        </w:rPr>
        <w:t xml:space="preserve">                    </w:t>
      </w:r>
      <w:r>
        <w:rPr>
          <w:bCs/>
          <w:sz w:val="24"/>
          <w:u w:val="single"/>
        </w:rPr>
        <w:t xml:space="preserve">  </w:t>
      </w:r>
      <w:r>
        <w:rPr>
          <w:rFonts w:hint="eastAsia"/>
          <w:bCs/>
          <w:sz w:val="24"/>
        </w:rPr>
        <w:t>邮政编码：</w:t>
      </w:r>
      <w:r>
        <w:rPr>
          <w:rFonts w:hint="eastAsia"/>
          <w:bCs/>
          <w:sz w:val="24"/>
          <w:u w:val="single"/>
        </w:rPr>
        <w:t xml:space="preserve">  </w:t>
      </w:r>
      <w:r>
        <w:rPr>
          <w:rFonts w:hint="eastAsia"/>
          <w:bCs/>
          <w:sz w:val="24"/>
          <w:u w:val="single"/>
          <w:lang w:val="en-US" w:eastAsia="zh-CN"/>
        </w:rPr>
        <w:t>210094</w:t>
      </w:r>
      <w:r>
        <w:rPr>
          <w:rFonts w:hint="eastAsia"/>
          <w:bCs/>
          <w:sz w:val="24"/>
          <w:u w:val="single"/>
        </w:rPr>
        <w:t xml:space="preserve">        </w:t>
      </w:r>
    </w:p>
    <w:p>
      <w:pPr>
        <w:spacing w:line="360" w:lineRule="auto"/>
        <w:rPr>
          <w:bCs/>
          <w:sz w:val="24"/>
          <w:u w:val="single"/>
        </w:rPr>
      </w:pPr>
      <w:r>
        <w:rPr>
          <w:rFonts w:hint="eastAsia"/>
          <w:bCs/>
          <w:sz w:val="24"/>
        </w:rPr>
        <w:t>收件人姓名：</w:t>
      </w:r>
      <w:r>
        <w:rPr>
          <w:rFonts w:hint="eastAsia"/>
          <w:bCs/>
          <w:sz w:val="24"/>
          <w:u w:val="single"/>
        </w:rPr>
        <w:t xml:space="preserve">    </w:t>
      </w:r>
      <w:r>
        <w:rPr>
          <w:rFonts w:hint="eastAsia"/>
          <w:bCs/>
          <w:sz w:val="24"/>
          <w:u w:val="single"/>
          <w:lang w:val="en-US" w:eastAsia="zh-CN"/>
        </w:rPr>
        <w:t xml:space="preserve">   许晓明</w:t>
      </w:r>
      <w:r>
        <w:rPr>
          <w:rFonts w:hint="eastAsia"/>
          <w:bCs/>
          <w:sz w:val="24"/>
          <w:u w:val="single"/>
        </w:rPr>
        <w:t xml:space="preserve">     </w:t>
      </w:r>
      <w:r>
        <w:rPr>
          <w:rFonts w:hint="eastAsia"/>
          <w:bCs/>
          <w:sz w:val="24"/>
          <w:u w:val="single"/>
          <w:lang w:val="en-US" w:eastAsia="zh-CN"/>
        </w:rPr>
        <w:t xml:space="preserve">   </w:t>
      </w:r>
      <w:r>
        <w:rPr>
          <w:rFonts w:hint="eastAsia"/>
          <w:bCs/>
          <w:sz w:val="24"/>
        </w:rPr>
        <w:t>联系电话：</w:t>
      </w:r>
      <w:r>
        <w:rPr>
          <w:rFonts w:hint="eastAsia"/>
          <w:bCs/>
          <w:sz w:val="24"/>
          <w:u w:val="single"/>
        </w:rPr>
        <w:t xml:space="preserve">  </w:t>
      </w:r>
      <w:r>
        <w:rPr>
          <w:rFonts w:hint="eastAsia"/>
          <w:bCs/>
          <w:sz w:val="24"/>
          <w:u w:val="single"/>
          <w:lang w:val="en-US" w:eastAsia="zh-CN"/>
        </w:rPr>
        <w:t>18851196872</w:t>
      </w:r>
      <w:r>
        <w:rPr>
          <w:rFonts w:hint="eastAsia"/>
          <w:bCs/>
          <w:sz w:val="24"/>
          <w:u w:val="single"/>
        </w:rPr>
        <w:t xml:space="preserve">    </w:t>
      </w:r>
    </w:p>
    <w:p>
      <w:pPr>
        <w:widowControl/>
        <w:jc w:val="center"/>
        <w:rPr>
          <w:b/>
          <w:bCs/>
          <w:sz w:val="36"/>
          <w:szCs w:val="36"/>
        </w:rPr>
      </w:pPr>
      <w:r>
        <w:rPr>
          <w:b/>
          <w:bCs/>
          <w:sz w:val="36"/>
          <w:szCs w:val="36"/>
        </w:rPr>
        <w:br w:type="page"/>
      </w:r>
    </w:p>
    <w:p>
      <w:pPr>
        <w:spacing w:line="360" w:lineRule="auto"/>
        <w:ind w:firstLine="542" w:firstLineChars="150"/>
        <w:jc w:val="center"/>
        <w:outlineLvl w:val="0"/>
        <w:rPr>
          <w:b/>
          <w:bCs/>
          <w:sz w:val="36"/>
          <w:szCs w:val="36"/>
        </w:rPr>
      </w:pPr>
      <w:r>
        <w:rPr>
          <w:rFonts w:hint="eastAsia"/>
          <w:b/>
          <w:bCs/>
          <w:sz w:val="36"/>
          <w:szCs w:val="36"/>
        </w:rPr>
        <w:t>五一</w:t>
      </w:r>
      <w:r>
        <w:rPr>
          <w:b/>
          <w:bCs/>
          <w:sz w:val="36"/>
          <w:szCs w:val="36"/>
        </w:rPr>
        <w:t>数学建模</w:t>
      </w:r>
      <w:r>
        <w:rPr>
          <w:rFonts w:hint="eastAsia"/>
          <w:b/>
          <w:bCs/>
          <w:sz w:val="36"/>
          <w:szCs w:val="36"/>
        </w:rPr>
        <w:t>竞</w:t>
      </w:r>
      <w:r>
        <w:rPr>
          <w:b/>
          <w:bCs/>
          <w:sz w:val="36"/>
          <w:szCs w:val="36"/>
        </w:rPr>
        <w:t>赛</w:t>
      </w:r>
    </w:p>
    <w:p>
      <w:pPr>
        <w:spacing w:line="360" w:lineRule="auto"/>
        <w:jc w:val="center"/>
        <w:rPr>
          <w:sz w:val="28"/>
        </w:rPr>
      </w:pPr>
      <w:r>
        <w:rPr>
          <w:rFonts w:eastAsia="楷体_GB2312"/>
          <w:b/>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ascii="宋体" w:hAnsi="宋体"/>
          <w:b/>
          <w:sz w:val="24"/>
        </w:rPr>
      </w:pPr>
      <w:r>
        <w:rPr>
          <w:rFonts w:ascii="宋体" w:hAnsi="宋体"/>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hint="eastAsia" w:ascii="宋体" w:hAnsi="宋体"/>
          <w:b/>
          <w:sz w:val="28"/>
        </w:rPr>
        <w:t xml:space="preserve">题 目      </w:t>
      </w:r>
    </w:p>
    <w:p>
      <w:pPr>
        <w:spacing w:line="360" w:lineRule="auto"/>
        <w:jc w:val="left"/>
        <w:outlineLvl w:val="0"/>
        <w:rPr>
          <w:rFonts w:hint="default" w:ascii="宋体" w:hAnsi="宋体" w:eastAsia="宋体"/>
          <w:b/>
          <w:sz w:val="24"/>
          <w:lang w:val="en-US" w:eastAsia="zh-CN"/>
        </w:rPr>
      </w:pPr>
      <w:r>
        <w:rPr>
          <w:rFonts w:hint="eastAsia" w:ascii="宋体" w:hAnsi="宋体"/>
          <w:b/>
          <w:sz w:val="24"/>
        </w:rPr>
        <w:t>关键</w:t>
      </w:r>
      <w:r>
        <w:rPr>
          <w:rFonts w:ascii="宋体" w:hAnsi="宋体"/>
          <w:b/>
          <w:sz w:val="24"/>
        </w:rPr>
        <w:t>词：</w:t>
      </w:r>
      <w:r>
        <w:rPr>
          <w:rFonts w:hint="eastAsia" w:ascii="宋体" w:hAnsi="宋体"/>
          <w:b/>
          <w:sz w:val="24"/>
          <w:lang w:val="en-US" w:eastAsia="zh-CN"/>
        </w:rPr>
        <w:t>动态规划模型</w:t>
      </w:r>
    </w:p>
    <w:p>
      <w:pPr>
        <w:spacing w:line="360" w:lineRule="auto"/>
        <w:outlineLvl w:val="0"/>
        <w:rPr>
          <w:rFonts w:ascii="宋体" w:hAnsi="宋体"/>
          <w:b/>
          <w:sz w:val="24"/>
        </w:rPr>
      </w:pPr>
      <w:r>
        <w:rPr>
          <w:rFonts w:ascii="宋体" w:hAnsi="宋体"/>
          <w:b/>
          <w:sz w:val="24"/>
        </w:rPr>
        <w:t>摘</w:t>
      </w:r>
      <w:r>
        <w:rPr>
          <w:rFonts w:hint="eastAsia" w:ascii="宋体" w:hAnsi="宋体"/>
          <w:b/>
          <w:sz w:val="24"/>
        </w:rPr>
        <w:t xml:space="preserve">  </w:t>
      </w:r>
      <w:r>
        <w:rPr>
          <w:rFonts w:ascii="宋体" w:hAnsi="宋体"/>
          <w:b/>
          <w:sz w:val="24"/>
        </w:rPr>
        <w:t>要</w:t>
      </w:r>
      <w:r>
        <w:rPr>
          <w:rFonts w:hint="eastAsia" w:ascii="宋体" w:hAnsi="宋体"/>
          <w:b/>
          <w:sz w:val="24"/>
        </w:rPr>
        <w:t>：</w:t>
      </w:r>
    </w:p>
    <w:p>
      <w:pPr>
        <w:widowControl/>
        <w:jc w:val="center"/>
        <w:outlineLvl w:val="0"/>
        <w:rPr>
          <w:rFonts w:hint="eastAsia" w:ascii="黑体" w:hAnsi="黑体" w:eastAsia="黑体" w:cs="黑体"/>
          <w:b/>
          <w:sz w:val="28"/>
          <w:szCs w:val="28"/>
          <w:lang w:val="en-US" w:eastAsia="zh-CN"/>
        </w:rPr>
      </w:pPr>
      <w:r>
        <w:rPr>
          <w:rFonts w:ascii="宋体" w:hAnsi="宋体"/>
          <w:b/>
          <w:sz w:val="24"/>
        </w:rPr>
        <w:br w:type="page"/>
      </w:r>
      <w:r>
        <w:rPr>
          <w:rFonts w:hint="eastAsia" w:ascii="黑体" w:hAnsi="黑体" w:eastAsia="黑体" w:cs="黑体"/>
          <w:b w:val="0"/>
          <w:bCs/>
          <w:sz w:val="28"/>
          <w:szCs w:val="28"/>
          <w:lang w:val="en-US" w:eastAsia="zh-CN"/>
        </w:rPr>
        <w:t>一、问题重述</w:t>
      </w:r>
    </w:p>
    <w:p>
      <w:pPr>
        <w:widowControl/>
        <w:jc w:val="both"/>
        <w:outlineLvl w:val="1"/>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1.1问题背景</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随着现代机械加工工业的发展，无论是在大中型制造企业还是传统加工企业，对玻璃、金属、木板、塑料、面料等原材料的切割加工问题涉及到工艺、家具、电子、装饰等众多领域。为了减少生产成本，增加企业利润，就需要通过更合理的切割方式来提高原料的利用率，尽可能的减少下料。如若仅凭借个人经验排料则会导致原材料利用率低、工作效率低下、成本增加。因此我们需要通过已知的板材数据和企业生产计划来制定合理高效的下料切割计划、进行板材定额及生产成本计算，为材料库准备材料提供计划，为企业经管部门提供决策依据和材料采购预算。</w:t>
      </w:r>
    </w:p>
    <w:p>
      <w:pPr>
        <w:widowControl/>
        <w:jc w:val="both"/>
        <w:outlineLvl w:val="1"/>
        <w:rPr>
          <w:rFonts w:hint="eastAsia" w:ascii="黑体" w:hAnsi="黑体" w:eastAsia="黑体" w:cs="黑体"/>
          <w:b w:val="0"/>
          <w:bCs/>
          <w:sz w:val="24"/>
          <w:szCs w:val="24"/>
          <w:lang w:val="en-US" w:eastAsia="zh-CN"/>
        </w:rPr>
      </w:pPr>
    </w:p>
    <w:p>
      <w:pPr>
        <w:widowControl/>
        <w:jc w:val="both"/>
        <w:outlineLvl w:val="1"/>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1.2需要解决的问题</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徐州一家具厂新进了一批木板原材料，已知板材原料S1及各待加工产品的信息，忽略木板厚度和切割缝宽，编制出与生产任务和利润相匹配的板材切割列表。</w:t>
      </w:r>
    </w:p>
    <w:p>
      <w:pPr>
        <w:keepNext w:val="0"/>
        <w:keepLines w:val="0"/>
        <w:pageBreakBefore w:val="0"/>
        <w:widowControl/>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（1）在一块S1上只切割P1，求木板利用率最大时切割的P1数量及该最大利用率值。</w:t>
      </w:r>
    </w:p>
    <w:p>
      <w:pPr>
        <w:keepNext w:val="0"/>
        <w:keepLines w:val="0"/>
        <w:pageBreakBefore w:val="0"/>
        <w:widowControl/>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（2）在一块S1上同时切割P1、P3，求木板利用率按从高到低顺序排名前三的切割方案及利用率值。</w:t>
      </w:r>
    </w:p>
    <w:p>
      <w:pPr>
        <w:keepNext w:val="0"/>
        <w:keepLines w:val="0"/>
        <w:pageBreakBefore w:val="0"/>
        <w:widowControl/>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（3）在完成表二中P1、P3生产任务的基础上，求出木板总利用率最高时的切割方案及利用率值。</w:t>
      </w:r>
    </w:p>
    <w:p>
      <w:pPr>
        <w:keepNext w:val="0"/>
        <w:keepLines w:val="0"/>
        <w:pageBreakBefore w:val="0"/>
        <w:widowControl/>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（4）在完成表二中P1、P2、P3、P4生产任务的基础上，求出木板总利用率最高时的切割方案及最大总利用率值。</w:t>
      </w:r>
    </w:p>
    <w:p>
      <w:pPr>
        <w:keepNext w:val="0"/>
        <w:keepLines w:val="0"/>
        <w:pageBreakBefore w:val="0"/>
        <w:widowControl/>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（5）在100张S1上切割P1、P2、P3、P4，求所获利润最大时的切割方案及总利用率值。</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b w:val="0"/>
          <w:bCs/>
          <w:sz w:val="24"/>
          <w:szCs w:val="24"/>
          <w:lang w:val="en-US" w:eastAsia="zh-CN"/>
        </w:rPr>
      </w:pPr>
    </w:p>
    <w:p>
      <w:pPr>
        <w:widowControl/>
        <w:jc w:val="both"/>
        <w:outlineLvl w:val="1"/>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numPr>
          <w:ilvl w:val="0"/>
          <w:numId w:val="1"/>
        </w:numPr>
        <w:jc w:val="center"/>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模型假设</w:t>
      </w:r>
    </w:p>
    <w:p>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假设</w:t>
      </w:r>
    </w:p>
    <w:p>
      <w:pPr>
        <w:keepNext w:val="0"/>
        <w:keepLines w:val="0"/>
        <w:pageBreakBefore w:val="0"/>
        <w:widowControl/>
        <w:numPr>
          <w:ilvl w:val="0"/>
          <w:numId w:val="2"/>
        </w:numPr>
        <w:kinsoku/>
        <w:wordWrap/>
        <w:overflowPunct/>
        <w:topLinePunct w:val="0"/>
        <w:autoSpaceDE/>
        <w:autoSpaceDN/>
        <w:bidi w:val="0"/>
        <w:adjustRightInd/>
        <w:snapToGrid/>
        <w:jc w:val="both"/>
        <w:textAlignment w:val="auto"/>
        <w:rPr>
          <w:rFonts w:hint="default" w:asciiTheme="minorEastAsia" w:hAnsiTheme="minorEastAsia" w:eastAsiaTheme="minorEastAsia" w:cstheme="minorEastAsia"/>
          <w:b w:val="0"/>
          <w:bCs/>
          <w:sz w:val="24"/>
          <w:szCs w:val="24"/>
          <w:lang w:val="en-US" w:eastAsia="zh-CN"/>
        </w:rPr>
      </w:pPr>
    </w:p>
    <w:p>
      <w:pPr>
        <w:widowControl/>
        <w:numPr>
          <w:ilvl w:val="0"/>
          <w:numId w:val="0"/>
        </w:numPr>
        <w:jc w:val="both"/>
        <w:outlineLvl w:val="0"/>
        <w:rPr>
          <w:rFonts w:hint="eastAsia" w:ascii="黑体" w:hAnsi="黑体" w:eastAsia="黑体" w:cs="黑体"/>
          <w:b w:val="0"/>
          <w:bCs/>
          <w:sz w:val="28"/>
          <w:szCs w:val="28"/>
          <w:lang w:val="en-US" w:eastAsia="zh-CN"/>
        </w:rPr>
      </w:pPr>
    </w:p>
    <w:p>
      <w:pPr>
        <w:widowControl/>
        <w:numPr>
          <w:ilvl w:val="0"/>
          <w:numId w:val="1"/>
        </w:numPr>
        <w:jc w:val="center"/>
        <w:outlineLvl w:val="0"/>
        <w:rPr>
          <w:rFonts w:hint="default"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符号说明</w:t>
      </w:r>
    </w:p>
    <w:tbl>
      <w:tblPr>
        <w:tblStyle w:val="5"/>
        <w:tblW w:w="9286" w:type="dxa"/>
        <w:tblInd w:w="0" w:type="dxa"/>
        <w:tblBorders>
          <w:top w:val="single" w:color="000000" w:sz="4" w:space="0"/>
          <w:left w:val="single" w:color="000000" w:sz="4" w:space="0"/>
          <w:bottom w:val="single" w:color="000000" w:sz="4" w:space="0"/>
          <w:right w:val="single" w:color="000000" w:sz="4" w:space="0"/>
          <w:insideH w:val="none" w:color="auto" w:sz="0" w:space="0"/>
          <w:insideV w:val="single" w:color="auto" w:sz="4" w:space="0"/>
        </w:tblBorders>
        <w:tblLayout w:type="fixed"/>
        <w:tblCellMar>
          <w:top w:w="0" w:type="dxa"/>
          <w:left w:w="108" w:type="dxa"/>
          <w:bottom w:w="0" w:type="dxa"/>
          <w:right w:w="108" w:type="dxa"/>
        </w:tblCellMar>
      </w:tblPr>
      <w:tblGrid>
        <w:gridCol w:w="4643"/>
        <w:gridCol w:w="4643"/>
      </w:tblGrid>
      <w:tr>
        <w:tblPrEx>
          <w:tblBorders>
            <w:top w:val="single" w:color="000000" w:sz="4" w:space="0"/>
            <w:left w:val="single" w:color="000000" w:sz="4" w:space="0"/>
            <w:bottom w:val="single" w:color="000000" w:sz="4" w:space="0"/>
            <w:right w:val="single" w:color="000000" w:sz="4" w:space="0"/>
            <w:insideH w:val="none" w:color="auto" w:sz="0" w:space="0"/>
            <w:insideV w:val="single" w:color="auto" w:sz="4" w:space="0"/>
          </w:tblBorders>
          <w:tblLayout w:type="fixed"/>
          <w:tblCellMar>
            <w:top w:w="0" w:type="dxa"/>
            <w:left w:w="108" w:type="dxa"/>
            <w:bottom w:w="0" w:type="dxa"/>
            <w:right w:w="108" w:type="dxa"/>
          </w:tblCellMar>
        </w:tblPrEx>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single" w:color="auto" w:sz="4" w:space="0"/>
          </w:tblBorders>
          <w:tblLayout w:type="fixed"/>
          <w:tblCellMar>
            <w:top w:w="0" w:type="dxa"/>
            <w:left w:w="108" w:type="dxa"/>
            <w:bottom w:w="0" w:type="dxa"/>
            <w:right w:w="108" w:type="dxa"/>
          </w:tblCellMar>
        </w:tblPrEx>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single" w:color="auto" w:sz="4" w:space="0"/>
          </w:tblBorders>
          <w:tblLayout w:type="fixed"/>
          <w:tblCellMar>
            <w:top w:w="0" w:type="dxa"/>
            <w:left w:w="108" w:type="dxa"/>
            <w:bottom w:w="0" w:type="dxa"/>
            <w:right w:w="108" w:type="dxa"/>
          </w:tblCellMar>
        </w:tblPrEx>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single" w:color="auto" w:sz="4" w:space="0"/>
          </w:tblBorders>
          <w:tblLayout w:type="fixed"/>
          <w:tblCellMar>
            <w:top w:w="0" w:type="dxa"/>
            <w:left w:w="108" w:type="dxa"/>
            <w:bottom w:w="0" w:type="dxa"/>
            <w:right w:w="108" w:type="dxa"/>
          </w:tblCellMar>
        </w:tblPrEx>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c>
          <w:tcPr>
            <w:tcW w:w="4643" w:type="dxa"/>
            <w:tcBorders>
              <w:tl2br w:val="nil"/>
              <w:tr2bl w:val="nil"/>
            </w:tcBorders>
          </w:tcPr>
          <w:p>
            <w:pPr>
              <w:widowControl/>
              <w:numPr>
                <w:ilvl w:val="0"/>
                <w:numId w:val="0"/>
              </w:numPr>
              <w:jc w:val="both"/>
              <w:outlineLvl w:val="0"/>
              <w:rPr>
                <w:rFonts w:hint="default" w:ascii="黑体" w:hAnsi="黑体" w:eastAsia="黑体" w:cs="黑体"/>
                <w:b w:val="0"/>
                <w:bCs/>
                <w:sz w:val="28"/>
                <w:szCs w:val="28"/>
                <w:vertAlign w:val="baseline"/>
                <w:lang w:val="en-US" w:eastAsia="zh-CN"/>
              </w:rPr>
            </w:pPr>
          </w:p>
        </w:tc>
      </w:tr>
    </w:tbl>
    <w:p>
      <w:pPr>
        <w:widowControl/>
        <w:numPr>
          <w:ilvl w:val="0"/>
          <w:numId w:val="0"/>
        </w:numPr>
        <w:jc w:val="both"/>
        <w:outlineLvl w:val="0"/>
        <w:rPr>
          <w:rFonts w:hint="default" w:ascii="黑体" w:hAnsi="黑体" w:eastAsia="黑体" w:cs="黑体"/>
          <w:b w:val="0"/>
          <w:bCs/>
          <w:sz w:val="28"/>
          <w:szCs w:val="28"/>
          <w:lang w:val="en-US" w:eastAsia="zh-CN"/>
        </w:rPr>
      </w:pPr>
    </w:p>
    <w:p>
      <w:pPr>
        <w:widowControl/>
        <w:jc w:val="center"/>
        <w:rPr>
          <w:rFonts w:hint="eastAsia" w:ascii="黑体" w:hAnsi="黑体" w:eastAsia="黑体" w:cs="黑体"/>
          <w:b w:val="0"/>
          <w:bCs/>
          <w:sz w:val="28"/>
          <w:szCs w:val="28"/>
          <w:lang w:val="en-US" w:eastAsia="zh-CN"/>
        </w:rPr>
      </w:pPr>
    </w:p>
    <w:p>
      <w:pPr>
        <w:widowControl/>
        <w:jc w:val="center"/>
        <w:outlineLvl w:val="0"/>
        <w:rPr>
          <w:rFonts w:hint="default"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 xml:space="preserve">四、问题分析与求解 </w:t>
      </w:r>
    </w:p>
    <w:p>
      <w:pPr>
        <w:widowControl/>
        <w:jc w:val="both"/>
        <w:outlineLvl w:val="1"/>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4.1第一、第二问的问题分析与求解</w:t>
      </w:r>
    </w:p>
    <w:p>
      <w:pPr>
        <w:widowControl/>
        <w:jc w:val="both"/>
        <w:outlineLvl w:val="2"/>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4.1.1问题分析</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设矩形木板S1长度为L，宽度为W，根据题目所给条件已知L=3000mm，W=1500mm。以S1为原材料，问题一在一块矩形木板S1上切割面积更小的矩形产品{P1},问题二在一块矩形木板S1上切割面积更小的矩形产品{P1，P3}。设该矩形产品的长度为</w:t>
      </w:r>
      <w:r>
        <w:rPr>
          <w:rFonts w:hint="eastAsia" w:asciiTheme="minorEastAsia" w:hAnsiTheme="minorEastAsia" w:eastAsiaTheme="minorEastAsia" w:cstheme="minorEastAsia"/>
          <w:b w:val="0"/>
          <w:bCs/>
          <w:position w:val="-12"/>
          <w:sz w:val="24"/>
          <w:szCs w:val="24"/>
          <w:lang w:val="en-US" w:eastAsia="zh-CN"/>
        </w:rPr>
        <w:object>
          <v:shape id="_x0000_i1025" o:spt="75" type="#_x0000_t75" style="height:18pt;width: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eastAsiaTheme="minorEastAsia" w:cstheme="minorEastAsia"/>
          <w:b w:val="0"/>
          <w:bCs/>
          <w:sz w:val="24"/>
          <w:szCs w:val="24"/>
          <w:lang w:val="en-US" w:eastAsia="zh-CN"/>
        </w:rPr>
        <w:t>，宽度为</w:t>
      </w:r>
      <w:r>
        <w:rPr>
          <w:rFonts w:hint="eastAsia" w:asciiTheme="minorEastAsia" w:hAnsiTheme="minorEastAsia" w:eastAsiaTheme="minorEastAsia" w:cstheme="minorEastAsia"/>
          <w:b w:val="0"/>
          <w:bCs/>
          <w:position w:val="-12"/>
          <w:sz w:val="24"/>
          <w:szCs w:val="24"/>
          <w:lang w:val="en-US" w:eastAsia="zh-CN"/>
        </w:rPr>
        <w:object>
          <v:shape id="_x0000_i1026" o:spt="75" type="#_x0000_t75" style="height:18pt;width:13.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eastAsiaTheme="minorEastAsia" w:cstheme="minorEastAsia"/>
          <w:b w:val="0"/>
          <w:bCs/>
          <w:sz w:val="24"/>
          <w:szCs w:val="24"/>
          <w:lang w:val="en-US" w:eastAsia="zh-CN"/>
        </w:rPr>
        <w:t>，切割n个小矩形产品，则木板利用率</w:t>
      </w:r>
      <w:r>
        <w:rPr>
          <w:rFonts w:hint="eastAsia" w:asciiTheme="minorEastAsia" w:hAnsiTheme="minorEastAsia" w:eastAsiaTheme="minorEastAsia" w:cstheme="minorEastAsia"/>
          <w:b w:val="0"/>
          <w:bCs/>
          <w:position w:val="-24"/>
          <w:sz w:val="24"/>
          <w:szCs w:val="24"/>
          <w:lang w:val="en-US" w:eastAsia="zh-CN"/>
        </w:rPr>
        <w:object>
          <v:shape id="_x0000_i1027" o:spt="75" type="#_x0000_t75" style="height:48pt;width:5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heme="minorEastAsia" w:hAnsiTheme="minorEastAsia" w:eastAsiaTheme="minorEastAsia" w:cstheme="minorEastAsia"/>
          <w:b w:val="0"/>
          <w:bCs/>
          <w:sz w:val="24"/>
          <w:szCs w:val="24"/>
          <w:lang w:val="en-US" w:eastAsia="zh-CN"/>
        </w:rPr>
        <w:t>。问题一只在木板S1上切割P1产品，问题二在木板S1上同时切割P1、P3两种产品，由于二者都只是在一块木板上进行切割，都可简化为在二维平面上的矩形数量分配问题，也都是为了求得木板利用率最高时产品的数量，因此我们对一、二问用同一模型、算法进行分析求解。</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于假设忽略切割木材过程中的损耗，可将该切割问题转化成小矩形产品在大矩形原材料上的排列问题，通过二维坐标的建立，我们建立一个动态规划模型，又将其转化为在一定约束条件下求最优解问题。继而通过能得到局部最优解的剩余矩形法与能得到全局最优解的模拟退火算法相结合，计算得到最大木板利用率时的板材切割数量。</w:t>
      </w:r>
    </w:p>
    <w:p>
      <w:pPr>
        <w:widowControl/>
        <w:jc w:val="both"/>
        <w:outlineLvl w:val="2"/>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4.1.2 动态规划模型的建立</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于忽略切割过程的木材损耗，我们能将一块木板原材料的切割过程转换成小木板在木板原材料上的排样过程，这是一个复杂的组合优化问题。我们引入动态规划模型，每一个小矩形产品在板材上排列后又会产生剩余的未排列矩形区域，设每一个即将被排列的矩形产品</w:t>
      </w:r>
      <w:r>
        <w:rPr>
          <w:rFonts w:hint="eastAsia" w:asciiTheme="minorEastAsia" w:hAnsiTheme="minorEastAsia" w:eastAsiaTheme="minorEastAsia" w:cstheme="minorEastAsia"/>
          <w:b w:val="0"/>
          <w:bCs/>
          <w:position w:val="-10"/>
          <w:sz w:val="24"/>
          <w:szCs w:val="24"/>
          <w:lang w:val="en-US" w:eastAsia="zh-CN"/>
        </w:rPr>
        <w:object>
          <v:shape id="_x0000_i1028" o:spt="75" type="#_x0000_t75" style="height:17pt;width:1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heme="minorEastAsia" w:hAnsiTheme="minorEastAsia" w:eastAsiaTheme="minorEastAsia" w:cstheme="minorEastAsia"/>
          <w:b w:val="0"/>
          <w:bCs/>
          <w:sz w:val="24"/>
          <w:szCs w:val="24"/>
          <w:lang w:val="en-US" w:eastAsia="zh-CN"/>
        </w:rPr>
        <w:t>在木板原材料上排列时左下角的横纵坐标分别为</w:t>
      </w:r>
      <w:r>
        <w:rPr>
          <w:rFonts w:hint="eastAsia" w:asciiTheme="minorEastAsia" w:hAnsiTheme="minorEastAsia" w:eastAsiaTheme="minorEastAsia" w:cstheme="minorEastAsia"/>
          <w:b w:val="0"/>
          <w:bCs/>
          <w:position w:val="-12"/>
          <w:sz w:val="24"/>
          <w:szCs w:val="24"/>
          <w:lang w:val="en-US" w:eastAsia="zh-CN"/>
        </w:rPr>
        <w:object>
          <v:shape id="_x0000_i1029" o:spt="75" type="#_x0000_t75" style="height:18pt;width:26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heme="minorEastAsia" w:hAnsiTheme="minorEastAsia" w:eastAsiaTheme="minorEastAsia" w:cstheme="minorEastAsia"/>
          <w:b w:val="0"/>
          <w:bCs/>
          <w:sz w:val="24"/>
          <w:szCs w:val="24"/>
          <w:lang w:val="en-US" w:eastAsia="zh-CN"/>
        </w:rPr>
        <w:t>，则可在矩形板材的每一次余料上建立一个不断被刷新的动态二维坐标。</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对于一种矩形产品在木板原材料上的排列有两种方式：一是产品的长与原材料的长平行，产品宽与原材料的宽平行；二是产品的长与原材料的宽平行，产品宽与原材料的长平行。</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以方式一排列：</w:t>
      </w:r>
    </w:p>
    <w:p>
      <w:pPr>
        <w:widowControl/>
        <w:jc w:val="center"/>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drawing>
          <wp:inline distT="0" distB="0" distL="114300" distR="114300">
            <wp:extent cx="3445510" cy="1939290"/>
            <wp:effectExtent l="0" t="0" r="13970" b="11430"/>
            <wp:docPr id="3" name="图片 3" descr="幻灯片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幻灯片1 (1)"/>
                    <pic:cNvPicPr>
                      <a:picLocks noChangeAspect="1"/>
                    </pic:cNvPicPr>
                  </pic:nvPicPr>
                  <pic:blipFill>
                    <a:blip r:embed="rId15"/>
                    <a:stretch>
                      <a:fillRect/>
                    </a:stretch>
                  </pic:blipFill>
                  <pic:spPr>
                    <a:xfrm>
                      <a:off x="0" y="0"/>
                      <a:ext cx="3445510" cy="1939290"/>
                    </a:xfrm>
                    <a:prstGeom prst="rect">
                      <a:avLst/>
                    </a:prstGeom>
                  </pic:spPr>
                </pic:pic>
              </a:graphicData>
            </a:graphic>
          </wp:inline>
        </w:drawing>
      </w:r>
    </w:p>
    <w:p>
      <w:pPr>
        <w:widowControl/>
        <w:jc w:val="center"/>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图1：长平行长排列的坐标图</w:t>
      </w:r>
    </w:p>
    <w:p>
      <w:pPr>
        <w:widowControl/>
        <w:jc w:val="center"/>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position w:val="-120"/>
          <w:sz w:val="24"/>
          <w:szCs w:val="24"/>
          <w:lang w:val="en-US" w:eastAsia="zh-CN"/>
        </w:rPr>
        <w:object>
          <v:shape id="_x0000_i1030" o:spt="75" type="#_x0000_t75" style="height:126pt;width:171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widowControl/>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以方式二排列：</w:t>
      </w:r>
    </w:p>
    <w:p>
      <w:pPr>
        <w:widowControl/>
        <w:jc w:val="center"/>
        <w:rPr>
          <w:rFonts w:hint="default" w:asciiTheme="minorEastAsia" w:hAnsiTheme="minorEastAsia" w:eastAsiaTheme="minorEastAsia" w:cstheme="minorEastAsia"/>
          <w:b w:val="0"/>
          <w:bCs/>
          <w:color w:val="FF0000"/>
          <w:sz w:val="24"/>
          <w:szCs w:val="24"/>
          <w:lang w:val="en-US" w:eastAsia="zh-CN"/>
        </w:rPr>
      </w:pPr>
      <w:r>
        <w:rPr>
          <w:rFonts w:hint="default" w:asciiTheme="minorEastAsia" w:hAnsiTheme="minorEastAsia" w:eastAsiaTheme="minorEastAsia" w:cstheme="minorEastAsia"/>
          <w:b w:val="0"/>
          <w:bCs/>
          <w:color w:val="FF0000"/>
          <w:sz w:val="24"/>
          <w:szCs w:val="24"/>
          <w:lang w:val="en-US" w:eastAsia="zh-CN"/>
        </w:rPr>
        <w:drawing>
          <wp:inline distT="0" distB="0" distL="114300" distR="114300">
            <wp:extent cx="3323590" cy="1870075"/>
            <wp:effectExtent l="0" t="0" r="13970" b="4445"/>
            <wp:docPr id="4" name="图片 4" descr="幻灯片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幻灯片2 (1)"/>
                    <pic:cNvPicPr>
                      <a:picLocks noChangeAspect="1"/>
                    </pic:cNvPicPr>
                  </pic:nvPicPr>
                  <pic:blipFill>
                    <a:blip r:embed="rId18"/>
                    <a:stretch>
                      <a:fillRect/>
                    </a:stretch>
                  </pic:blipFill>
                  <pic:spPr>
                    <a:xfrm>
                      <a:off x="0" y="0"/>
                      <a:ext cx="3323590" cy="1870075"/>
                    </a:xfrm>
                    <a:prstGeom prst="rect">
                      <a:avLst/>
                    </a:prstGeom>
                  </pic:spPr>
                </pic:pic>
              </a:graphicData>
            </a:graphic>
          </wp:inline>
        </w:drawing>
      </w:r>
    </w:p>
    <w:p>
      <w:pPr>
        <w:widowControl/>
        <w:jc w:val="center"/>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图2：长平行宽排列的坐标图</w:t>
      </w:r>
    </w:p>
    <w:p>
      <w:pPr>
        <w:widowControl/>
        <w:jc w:val="center"/>
        <w:rPr>
          <w:rFonts w:hint="default" w:asciiTheme="minorEastAsia" w:hAnsiTheme="minorEastAsia" w:eastAsiaTheme="minorEastAsia" w:cstheme="minorEastAsia"/>
          <w:b w:val="0"/>
          <w:bCs/>
          <w:color w:val="FF0000"/>
          <w:sz w:val="24"/>
          <w:szCs w:val="24"/>
          <w:lang w:val="en-US" w:eastAsia="zh-CN"/>
        </w:rPr>
      </w:pPr>
    </w:p>
    <w:p>
      <w:pPr>
        <w:widowControl/>
        <w:jc w:val="center"/>
        <w:rPr>
          <w:rFonts w:hint="eastAsia"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position w:val="-120"/>
          <w:sz w:val="24"/>
          <w:szCs w:val="24"/>
          <w:lang w:val="en-US" w:eastAsia="zh-CN"/>
        </w:rPr>
        <w:object>
          <v:shape id="_x0000_i1031" o:spt="75" type="#_x0000_t75" style="height:126pt;width:167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widowControl/>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因此，我们将矩形产品在原材料上的排列问题转化为约束条件下求</w:t>
      </w:r>
      <w:r>
        <w:rPr>
          <w:rFonts w:hint="eastAsia" w:asciiTheme="minorEastAsia" w:hAnsiTheme="minorEastAsia" w:eastAsiaTheme="minorEastAsia" w:cstheme="minorEastAsia"/>
          <w:b w:val="0"/>
          <w:bCs/>
          <w:position w:val="-12"/>
          <w:sz w:val="24"/>
          <w:szCs w:val="24"/>
          <w:lang w:val="en-US" w:eastAsia="zh-CN"/>
        </w:rPr>
        <w:object>
          <v:shape id="_x0000_i1032" o:spt="75" type="#_x0000_t75" style="height:18pt;width:2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heme="minorEastAsia" w:hAnsiTheme="minorEastAsia" w:eastAsiaTheme="minorEastAsia" w:cstheme="minorEastAsia"/>
          <w:b w:val="0"/>
          <w:bCs/>
          <w:sz w:val="24"/>
          <w:szCs w:val="24"/>
          <w:lang w:val="en-US" w:eastAsia="zh-CN"/>
        </w:rPr>
        <w:t>的最优解问题。</w:t>
      </w:r>
    </w:p>
    <w:p>
      <w:pPr>
        <w:widowControl/>
        <w:jc w:val="both"/>
        <w:outlineLvl w:val="2"/>
        <w:rPr>
          <w:rFonts w:hint="default" w:asciiTheme="minorEastAsia" w:hAnsiTheme="minorEastAsia" w:eastAsiaTheme="minorEastAsia" w:cstheme="minorEastAsia"/>
          <w:b w:val="0"/>
          <w:bCs/>
          <w:sz w:val="24"/>
          <w:szCs w:val="24"/>
          <w:lang w:val="en-US" w:eastAsia="zh-CN"/>
        </w:rPr>
      </w:pPr>
      <w:r>
        <w:rPr>
          <w:rFonts w:hint="eastAsia" w:ascii="黑体" w:hAnsi="黑体" w:eastAsia="黑体" w:cs="黑体"/>
          <w:b w:val="0"/>
          <w:bCs/>
          <w:sz w:val="24"/>
          <w:szCs w:val="24"/>
          <w:lang w:val="en-US" w:eastAsia="zh-CN"/>
        </w:rPr>
        <w:t>4.1.3 算法的介绍</w:t>
      </w:r>
    </w:p>
    <w:p>
      <w:pPr>
        <w:keepNext w:val="0"/>
        <w:keepLines w:val="0"/>
        <w:pageBreakBefore w:val="0"/>
        <w:widowControl/>
        <w:kinsoku/>
        <w:wordWrap/>
        <w:overflowPunct/>
        <w:topLinePunct w:val="0"/>
        <w:autoSpaceDE/>
        <w:autoSpaceDN/>
        <w:bidi w:val="0"/>
        <w:adjustRightInd/>
        <w:snapToGrid/>
        <w:ind w:firstLine="420" w:firstLineChars="0"/>
        <w:jc w:val="both"/>
        <w:textAlignment w:val="auto"/>
        <w:rPr>
          <w:rFonts w:hint="eastAsia"/>
          <w:bCs/>
          <w:sz w:val="24"/>
          <w:szCs w:val="24"/>
          <w:lang w:val="en-US" w:eastAsia="zh-CN"/>
        </w:rPr>
      </w:pPr>
      <w:r>
        <w:rPr>
          <w:rFonts w:hint="eastAsia" w:asciiTheme="minorEastAsia" w:hAnsiTheme="minorEastAsia" w:eastAsiaTheme="minorEastAsia" w:cstheme="minorEastAsia"/>
          <w:b w:val="0"/>
          <w:bCs/>
          <w:sz w:val="24"/>
          <w:szCs w:val="24"/>
          <w:lang w:val="en-US" w:eastAsia="zh-CN"/>
        </w:rPr>
        <w:t>首先采取“剩余矩形匹配算法”来计算该最优解。假设有n个矩形产品，不同种类的产品</w:t>
      </w:r>
      <w:r>
        <w:rPr>
          <w:rFonts w:hint="eastAsia" w:asciiTheme="minorEastAsia" w:hAnsiTheme="minorEastAsia" w:eastAsiaTheme="minorEastAsia" w:cstheme="minorEastAsia"/>
          <w:b w:val="0"/>
          <w:bCs/>
          <w:position w:val="-10"/>
          <w:sz w:val="24"/>
          <w:szCs w:val="24"/>
          <w:lang w:val="en-US" w:eastAsia="zh-CN"/>
        </w:rPr>
        <w:object>
          <v:shape id="_x0000_i1033" o:spt="75" type="#_x0000_t75" style="height:17pt;width:1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Theme="minorEastAsia" w:hAnsiTheme="minorEastAsia" w:eastAsiaTheme="minorEastAsia" w:cstheme="minorEastAsia"/>
          <w:b w:val="0"/>
          <w:bCs/>
          <w:sz w:val="24"/>
          <w:szCs w:val="24"/>
          <w:lang w:val="en-US" w:eastAsia="zh-CN"/>
        </w:rPr>
        <w:t>在S1上排列时又在不断地产生新的小矩形，计算产生的剩余矩形数据，判断图形关系，进行新的待排矩形产品与剩余矩形板材的匹配运算。于是不断地往新产生的小矩形中继续填充矩形产品，直到剩余矩形无法继续排列矩形产品为止。[1]剩余矩形匹配算法是一种在局部寻求最优解的策略，它的条件为</w:t>
      </w:r>
      <w:r>
        <w:rPr>
          <w:rFonts w:hint="eastAsia"/>
          <w:bCs/>
          <w:sz w:val="24"/>
          <w:szCs w:val="24"/>
          <w:lang w:val="en-US" w:eastAsia="zh-CN"/>
        </w:rPr>
        <w:t>:</w:t>
      </w:r>
    </w:p>
    <w:p>
      <w:pPr>
        <w:widowControl/>
        <w:jc w:val="both"/>
        <w:rPr>
          <w:rFonts w:hint="eastAsia"/>
          <w:bCs/>
          <w:sz w:val="24"/>
          <w:szCs w:val="24"/>
          <w:lang w:val="en-US" w:eastAsia="zh-CN"/>
        </w:rPr>
      </w:pPr>
      <w:r>
        <w:rPr>
          <w:rFonts w:hint="eastAsia"/>
          <w:bCs/>
          <w:sz w:val="24"/>
          <w:szCs w:val="24"/>
          <w:lang w:val="en-US" w:eastAsia="zh-CN"/>
        </w:rPr>
        <w:t>（1）排列时任意两个矩形之间不能有重叠；</w:t>
      </w:r>
    </w:p>
    <w:p>
      <w:pPr>
        <w:widowControl/>
        <w:numPr>
          <w:ilvl w:val="0"/>
          <w:numId w:val="0"/>
        </w:numPr>
        <w:jc w:val="both"/>
        <w:rPr>
          <w:rFonts w:hint="eastAsia"/>
          <w:bCs/>
          <w:sz w:val="24"/>
          <w:szCs w:val="24"/>
          <w:lang w:val="en-US" w:eastAsia="zh-CN"/>
        </w:rPr>
      </w:pPr>
      <w:r>
        <w:rPr>
          <w:rFonts w:hint="eastAsia"/>
          <w:bCs/>
          <w:sz w:val="24"/>
          <w:szCs w:val="24"/>
          <w:lang w:val="en-US" w:eastAsia="zh-CN"/>
        </w:rPr>
        <w:t>（2）矩形产品不能排列到板材原材料之外；</w:t>
      </w:r>
    </w:p>
    <w:p>
      <w:pPr>
        <w:widowControl/>
        <w:numPr>
          <w:ilvl w:val="0"/>
          <w:numId w:val="0"/>
        </w:numPr>
        <w:jc w:val="both"/>
        <w:rPr>
          <w:rFonts w:hint="eastAsia"/>
          <w:bCs/>
          <w:sz w:val="24"/>
          <w:szCs w:val="24"/>
          <w:lang w:val="en-US" w:eastAsia="zh-CN"/>
        </w:rPr>
      </w:pPr>
      <w:r>
        <w:rPr>
          <w:rFonts w:hint="eastAsia"/>
          <w:bCs/>
          <w:sz w:val="24"/>
          <w:szCs w:val="24"/>
          <w:lang w:val="en-US" w:eastAsia="zh-CN"/>
        </w:rPr>
        <w:t>（3）保证矩形产品在板材上已不能再排列下去；</w:t>
      </w:r>
    </w:p>
    <w:p>
      <w:pPr>
        <w:widowControl/>
        <w:numPr>
          <w:ilvl w:val="0"/>
          <w:numId w:val="0"/>
        </w:numPr>
        <w:ind w:firstLine="420" w:firstLineChars="0"/>
        <w:jc w:val="both"/>
        <w:rPr>
          <w:rFonts w:hint="eastAsia"/>
          <w:bCs/>
          <w:sz w:val="24"/>
          <w:szCs w:val="24"/>
          <w:lang w:val="en-US" w:eastAsia="zh-CN"/>
        </w:rPr>
      </w:pPr>
      <w:r>
        <w:rPr>
          <w:rFonts w:hint="eastAsia"/>
          <w:bCs/>
          <w:sz w:val="24"/>
          <w:szCs w:val="24"/>
          <w:lang w:val="en-US" w:eastAsia="zh-CN"/>
        </w:rPr>
        <w:t>而模拟退火算法是一种在全局寻求最优解的策略，结合剩余矩形匹配算法的局部寻优特点，我们对剩余矩形匹配算法和模拟退火算法融合进行优化后的算法框图如下：</w:t>
      </w:r>
    </w:p>
    <w:p>
      <w:pPr>
        <w:widowControl/>
        <w:numPr>
          <w:ilvl w:val="0"/>
          <w:numId w:val="0"/>
        </w:numPr>
        <w:jc w:val="center"/>
        <w:rPr>
          <w:rFonts w:hint="default"/>
          <w:bCs/>
          <w:sz w:val="24"/>
          <w:szCs w:val="24"/>
          <w:lang w:val="en-US" w:eastAsia="zh-CN"/>
        </w:rPr>
      </w:pPr>
      <w:r>
        <w:rPr>
          <w:rFonts w:hint="default"/>
          <w:bCs/>
          <w:sz w:val="24"/>
          <w:szCs w:val="24"/>
          <w:lang w:val="en-US" w:eastAsia="zh-CN"/>
        </w:rPr>
        <w:drawing>
          <wp:inline distT="0" distB="0" distL="114300" distR="114300">
            <wp:extent cx="3098165" cy="3271520"/>
            <wp:effectExtent l="0" t="0" r="10795" b="0"/>
            <wp:docPr id="6" name="图片 6" descr="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流程图 (1)"/>
                    <pic:cNvPicPr>
                      <a:picLocks noChangeAspect="1"/>
                    </pic:cNvPicPr>
                  </pic:nvPicPr>
                  <pic:blipFill>
                    <a:blip r:embed="rId25"/>
                    <a:stretch>
                      <a:fillRect/>
                    </a:stretch>
                  </pic:blipFill>
                  <pic:spPr>
                    <a:xfrm>
                      <a:off x="0" y="0"/>
                      <a:ext cx="3098165" cy="3271520"/>
                    </a:xfrm>
                    <a:prstGeom prst="rect">
                      <a:avLst/>
                    </a:prstGeom>
                  </pic:spPr>
                </pic:pic>
              </a:graphicData>
            </a:graphic>
          </wp:inline>
        </w:drawing>
      </w:r>
    </w:p>
    <w:p>
      <w:pPr>
        <w:widowControl/>
        <w:numPr>
          <w:ilvl w:val="0"/>
          <w:numId w:val="0"/>
        </w:numPr>
        <w:jc w:val="center"/>
        <w:rPr>
          <w:rFonts w:hint="eastAsia"/>
          <w:bCs/>
          <w:sz w:val="24"/>
          <w:szCs w:val="24"/>
          <w:lang w:val="en-US" w:eastAsia="zh-CN"/>
        </w:rPr>
      </w:pPr>
      <w:r>
        <w:rPr>
          <w:rFonts w:hint="eastAsia"/>
          <w:bCs/>
          <w:sz w:val="24"/>
          <w:szCs w:val="24"/>
          <w:lang w:val="en-US" w:eastAsia="zh-CN"/>
        </w:rPr>
        <w:t>图三：模拟退火剩余矩形算法流程图</w:t>
      </w:r>
    </w:p>
    <w:p>
      <w:pPr>
        <w:widowControl/>
        <w:numPr>
          <w:ilvl w:val="0"/>
          <w:numId w:val="0"/>
        </w:numPr>
        <w:jc w:val="center"/>
        <w:rPr>
          <w:rFonts w:hint="default"/>
          <w:bCs/>
          <w:sz w:val="24"/>
          <w:szCs w:val="24"/>
          <w:lang w:val="en-US" w:eastAsia="zh-CN"/>
        </w:rPr>
      </w:pPr>
    </w:p>
    <w:p>
      <w:pPr>
        <w:keepNext w:val="0"/>
        <w:keepLines w:val="0"/>
        <w:widowControl/>
        <w:suppressLineNumbers w:val="0"/>
        <w:ind w:firstLine="420" w:firstLineChars="0"/>
        <w:jc w:val="left"/>
        <w:rPr>
          <w:rFonts w:hint="default"/>
          <w:bCs/>
          <w:sz w:val="24"/>
          <w:szCs w:val="24"/>
          <w:lang w:val="en-US" w:eastAsia="zh-CN"/>
        </w:rPr>
      </w:pPr>
      <w:r>
        <w:rPr>
          <w:rFonts w:hint="eastAsia"/>
          <w:bCs/>
          <w:sz w:val="24"/>
          <w:szCs w:val="24"/>
          <w:lang w:val="en-US" w:eastAsia="zh-CN"/>
        </w:rPr>
        <w:t>将函数</w:t>
      </w:r>
      <w:r>
        <w:rPr>
          <w:rFonts w:hint="eastAsia"/>
          <w:bCs/>
          <w:position w:val="-12"/>
          <w:sz w:val="24"/>
          <w:szCs w:val="24"/>
          <w:lang w:val="en-US" w:eastAsia="zh-CN"/>
        </w:rPr>
        <w:object>
          <v:shape id="_x0000_i1034" o:spt="75" type="#_x0000_t75" style="height:18pt;width:24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r>
        <w:rPr>
          <w:rFonts w:hint="eastAsia"/>
          <w:bCs/>
          <w:sz w:val="24"/>
          <w:szCs w:val="24"/>
          <w:lang w:val="en-US" w:eastAsia="zh-CN"/>
        </w:rPr>
        <w:t>作为目标函数，则目标函数值越大，木板利用率越高。先初始化，给定初始温度随机生成初始解，计算目标函数值。随后对当前解随机扰动产生新解，计算新解对应的函数值。若新解对应的函数值大于旧解，则接受新解为当前解。不断重复上述步骤，迭代N次后若算法满足终止条件，则输出当前解为最优解；若不满足终止条件则缓慢降低当前温度再重复上述步骤。</w:t>
      </w:r>
    </w:p>
    <w:p>
      <w:pPr>
        <w:keepNext w:val="0"/>
        <w:keepLines w:val="0"/>
        <w:widowControl/>
        <w:suppressLineNumbers w:val="0"/>
        <w:ind w:firstLine="420" w:firstLineChars="0"/>
        <w:jc w:val="left"/>
        <w:rPr>
          <w:rFonts w:hint="default"/>
          <w:bCs/>
          <w:sz w:val="24"/>
          <w:szCs w:val="24"/>
          <w:lang w:val="en-US" w:eastAsia="zh-CN"/>
        </w:rPr>
      </w:pPr>
      <w:r>
        <w:rPr>
          <w:rFonts w:hint="default"/>
          <w:bCs/>
          <w:sz w:val="24"/>
          <w:szCs w:val="24"/>
          <w:lang w:val="en-US" w:eastAsia="zh-CN"/>
        </w:rPr>
        <w:t>降温方式对模拟退火算法优化结果有很大影响。</w:t>
      </w:r>
      <w:r>
        <w:rPr>
          <w:rFonts w:hint="eastAsia"/>
          <w:bCs/>
          <w:sz w:val="24"/>
          <w:szCs w:val="24"/>
          <w:lang w:val="en-US" w:eastAsia="zh-CN"/>
        </w:rPr>
        <w:t>如果温度下降过快，可能会丢失极值点；反之，则大</w:t>
      </w:r>
      <w:r>
        <w:rPr>
          <w:rFonts w:hint="default"/>
          <w:bCs/>
          <w:sz w:val="24"/>
          <w:szCs w:val="24"/>
          <w:lang w:val="en-US" w:eastAsia="zh-CN"/>
        </w:rPr>
        <w:t>大降低算法的收敛速度。本文定义的降温公式为</w:t>
      </w:r>
      <w:r>
        <w:rPr>
          <w:rFonts w:hint="eastAsia"/>
          <w:bCs/>
          <w:sz w:val="24"/>
          <w:szCs w:val="24"/>
          <w:lang w:val="en-US" w:eastAsia="zh-CN"/>
        </w:rPr>
        <w:t>[3]</w:t>
      </w:r>
    </w:p>
    <w:p>
      <w:pPr>
        <w:keepNext w:val="0"/>
        <w:keepLines w:val="0"/>
        <w:widowControl/>
        <w:suppressLineNumbers w:val="0"/>
        <w:jc w:val="center"/>
        <w:rPr>
          <w:rFonts w:hint="eastAsia"/>
          <w:bCs/>
          <w:position w:val="-24"/>
          <w:sz w:val="24"/>
          <w:szCs w:val="24"/>
          <w:lang w:val="en-US" w:eastAsia="zh-CN"/>
        </w:rPr>
      </w:pPr>
      <w:r>
        <w:rPr>
          <w:rFonts w:hint="eastAsia"/>
          <w:bCs/>
          <w:position w:val="-24"/>
          <w:sz w:val="24"/>
          <w:szCs w:val="24"/>
          <w:lang w:val="en-US" w:eastAsia="zh-CN"/>
        </w:rPr>
        <w:object>
          <v:shape id="_x0000_i1035" o:spt="75" type="#_x0000_t75" style="height:31pt;width:111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pPr>
        <w:keepNext w:val="0"/>
        <w:keepLines w:val="0"/>
        <w:widowControl/>
        <w:suppressLineNumbers w:val="0"/>
        <w:jc w:val="left"/>
        <w:rPr>
          <w:rFonts w:hint="eastAsia"/>
          <w:bCs/>
          <w:sz w:val="24"/>
          <w:szCs w:val="24"/>
          <w:lang w:val="en-US" w:eastAsia="zh-CN"/>
        </w:rPr>
      </w:pPr>
      <w:r>
        <w:rPr>
          <w:rFonts w:hint="default"/>
          <w:bCs/>
          <w:sz w:val="24"/>
          <w:szCs w:val="24"/>
          <w:lang w:val="en-US" w:eastAsia="zh-CN"/>
        </w:rPr>
        <w:t xml:space="preserve">其中 </w:t>
      </w:r>
      <w:r>
        <w:rPr>
          <w:rFonts w:hint="default"/>
          <w:bCs/>
          <w:position w:val="-12"/>
          <w:sz w:val="24"/>
          <w:szCs w:val="24"/>
          <w:lang w:val="en-US" w:eastAsia="zh-CN"/>
        </w:rPr>
        <w:object>
          <v:shape id="_x0000_i1036" o:spt="75" type="#_x0000_t75" style="height:18pt;width:13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default"/>
          <w:bCs/>
          <w:sz w:val="24"/>
          <w:szCs w:val="24"/>
          <w:lang w:val="en-US" w:eastAsia="zh-CN"/>
        </w:rPr>
        <w:t>＞0为初始温度，T（k）为当第k次迭代的温度</w:t>
      </w:r>
      <w:r>
        <w:rPr>
          <w:rFonts w:hint="eastAsia"/>
          <w:bCs/>
          <w:sz w:val="24"/>
          <w:szCs w:val="24"/>
          <w:lang w:val="en-US" w:eastAsia="zh-CN"/>
        </w:rPr>
        <w:t>，m</w:t>
      </w:r>
      <w:r>
        <w:rPr>
          <w:rFonts w:hint="default"/>
          <w:bCs/>
          <w:sz w:val="24"/>
          <w:szCs w:val="24"/>
          <w:lang w:val="en-US" w:eastAsia="zh-CN"/>
        </w:rPr>
        <w:t>为大于等于</w:t>
      </w:r>
      <w:r>
        <w:rPr>
          <w:rFonts w:hint="eastAsia"/>
          <w:bCs/>
          <w:sz w:val="24"/>
          <w:szCs w:val="24"/>
          <w:lang w:val="en-US" w:eastAsia="zh-CN"/>
        </w:rPr>
        <w:t>1</w:t>
      </w:r>
      <w:r>
        <w:rPr>
          <w:rFonts w:hint="default"/>
          <w:bCs/>
          <w:sz w:val="24"/>
          <w:szCs w:val="24"/>
          <w:lang w:val="en-US" w:eastAsia="zh-CN"/>
        </w:rPr>
        <w:t>的常数。当</w:t>
      </w:r>
      <w:r>
        <w:rPr>
          <w:rFonts w:hint="eastAsia"/>
          <w:bCs/>
          <w:sz w:val="24"/>
          <w:szCs w:val="24"/>
          <w:lang w:val="en-US" w:eastAsia="zh-CN"/>
        </w:rPr>
        <w:t>满</w:t>
      </w:r>
      <w:r>
        <w:rPr>
          <w:rFonts w:hint="default"/>
          <w:bCs/>
          <w:sz w:val="24"/>
          <w:szCs w:val="24"/>
          <w:lang w:val="en-US" w:eastAsia="zh-CN"/>
        </w:rPr>
        <w:t>足下列条件时算法终止</w:t>
      </w:r>
      <w:r>
        <w:rPr>
          <w:rFonts w:hint="eastAsia"/>
          <w:bCs/>
          <w:sz w:val="24"/>
          <w:szCs w:val="24"/>
          <w:lang w:val="en-US" w:eastAsia="zh-CN"/>
        </w:rPr>
        <w:t>:</w:t>
      </w:r>
    </w:p>
    <w:p>
      <w:pPr>
        <w:keepNext w:val="0"/>
        <w:keepLines w:val="0"/>
        <w:widowControl/>
        <w:numPr>
          <w:ilvl w:val="0"/>
          <w:numId w:val="3"/>
        </w:numPr>
        <w:suppressLineNumbers w:val="0"/>
        <w:jc w:val="left"/>
        <w:rPr>
          <w:rFonts w:hint="default"/>
          <w:bCs/>
          <w:sz w:val="24"/>
          <w:szCs w:val="24"/>
          <w:lang w:val="en-US" w:eastAsia="zh-CN"/>
        </w:rPr>
      </w:pPr>
      <w:r>
        <w:rPr>
          <w:rFonts w:hint="default"/>
          <w:bCs/>
          <w:sz w:val="24"/>
          <w:szCs w:val="24"/>
          <w:lang w:val="en-US" w:eastAsia="zh-CN"/>
        </w:rPr>
        <w:t>温度达到终止温度时</w:t>
      </w:r>
      <w:r>
        <w:rPr>
          <w:rFonts w:hint="eastAsia"/>
          <w:bCs/>
          <w:sz w:val="24"/>
          <w:szCs w:val="24"/>
          <w:lang w:val="en-US" w:eastAsia="zh-CN"/>
        </w:rPr>
        <w:t>；</w:t>
      </w:r>
    </w:p>
    <w:p>
      <w:pPr>
        <w:keepNext w:val="0"/>
        <w:keepLines w:val="0"/>
        <w:widowControl/>
        <w:numPr>
          <w:ilvl w:val="0"/>
          <w:numId w:val="3"/>
        </w:numPr>
        <w:suppressLineNumbers w:val="0"/>
        <w:jc w:val="left"/>
        <w:rPr>
          <w:rFonts w:hint="default"/>
          <w:bCs/>
          <w:sz w:val="24"/>
          <w:szCs w:val="24"/>
          <w:lang w:val="en-US" w:eastAsia="zh-CN"/>
        </w:rPr>
      </w:pPr>
      <w:r>
        <w:rPr>
          <w:rFonts w:hint="eastAsia"/>
          <w:bCs/>
          <w:sz w:val="24"/>
          <w:szCs w:val="24"/>
          <w:lang w:val="en-US" w:eastAsia="zh-CN"/>
        </w:rPr>
        <w:t>当满足</w:t>
      </w:r>
      <w:r>
        <w:rPr>
          <w:rFonts w:hint="eastAsia"/>
          <w:bCs/>
          <w:position w:val="-12"/>
          <w:sz w:val="24"/>
          <w:szCs w:val="24"/>
          <w:lang w:val="en-US" w:eastAsia="zh-CN"/>
        </w:rPr>
        <w:object>
          <v:shape id="_x0000_i1037" o:spt="75" type="#_x0000_t75" style="height:18pt;width:24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r>
        <w:rPr>
          <w:rFonts w:hint="eastAsia"/>
          <w:bCs/>
          <w:sz w:val="24"/>
          <w:szCs w:val="24"/>
          <w:lang w:val="en-US" w:eastAsia="zh-CN"/>
        </w:rPr>
        <w:t>约束条件时。</w:t>
      </w:r>
    </w:p>
    <w:p>
      <w:pPr>
        <w:widowControl/>
        <w:jc w:val="both"/>
        <w:outlineLvl w:val="2"/>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4.1.4答案求解</w:t>
      </w:r>
    </w:p>
    <w:p>
      <w:pPr>
        <w:keepNext w:val="0"/>
        <w:keepLines w:val="0"/>
        <w:widowControl/>
        <w:suppressLineNumbers w:val="0"/>
        <w:jc w:val="left"/>
        <w:outlineLvl w:val="2"/>
        <w:rPr>
          <w:rFonts w:hint="default"/>
          <w:bCs/>
          <w:sz w:val="24"/>
          <w:szCs w:val="24"/>
          <w:lang w:val="en-US" w:eastAsia="zh-CN"/>
        </w:rPr>
      </w:pPr>
      <w:r>
        <w:rPr>
          <w:rFonts w:hint="eastAsia"/>
          <w:bCs/>
          <w:sz w:val="24"/>
          <w:szCs w:val="24"/>
          <w:lang w:val="en-US" w:eastAsia="zh-CN"/>
        </w:rPr>
        <w:t>问题一的结果：</w:t>
      </w:r>
    </w:p>
    <w:tbl>
      <w:tblPr>
        <w:tblStyle w:val="5"/>
        <w:tblpPr w:leftFromText="180" w:rightFromText="180" w:vertAnchor="text" w:horzAnchor="page" w:tblpXSpec="center" w:tblpY="228"/>
        <w:tblOverlap w:val="never"/>
        <w:tblW w:w="5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0"/>
        <w:gridCol w:w="2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jc w:val="center"/>
        </w:trPr>
        <w:tc>
          <w:tcPr>
            <w:tcW w:w="2990"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P1的数量</w:t>
            </w:r>
          </w:p>
        </w:tc>
        <w:tc>
          <w:tcPr>
            <w:tcW w:w="2990"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木板利用率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990"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59个</w:t>
            </w:r>
          </w:p>
        </w:tc>
        <w:tc>
          <w:tcPr>
            <w:tcW w:w="2990"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98.298%</w:t>
            </w:r>
          </w:p>
        </w:tc>
      </w:tr>
    </w:tbl>
    <w:p>
      <w:pPr>
        <w:keepNext w:val="0"/>
        <w:keepLines w:val="0"/>
        <w:widowControl/>
        <w:suppressLineNumbers w:val="0"/>
        <w:jc w:val="left"/>
        <w:rPr>
          <w:rFonts w:hint="default"/>
          <w:bCs/>
          <w:sz w:val="24"/>
          <w:szCs w:val="24"/>
          <w:lang w:val="en-US" w:eastAsia="zh-CN"/>
        </w:rPr>
      </w:pPr>
    </w:p>
    <w:p>
      <w:pPr>
        <w:keepNext w:val="0"/>
        <w:keepLines w:val="0"/>
        <w:widowControl/>
        <w:suppressLineNumbers w:val="0"/>
        <w:jc w:val="left"/>
        <w:rPr>
          <w:rFonts w:hint="default"/>
          <w:bCs/>
          <w:sz w:val="24"/>
          <w:szCs w:val="24"/>
          <w:lang w:val="en-US" w:eastAsia="zh-CN"/>
        </w:rPr>
      </w:pPr>
    </w:p>
    <w:p>
      <w:pPr>
        <w:keepNext w:val="0"/>
        <w:keepLines w:val="0"/>
        <w:widowControl/>
        <w:suppressLineNumbers w:val="0"/>
        <w:jc w:val="left"/>
        <w:rPr>
          <w:rFonts w:hint="default"/>
          <w:bCs/>
          <w:sz w:val="24"/>
          <w:szCs w:val="24"/>
          <w:lang w:val="en-US" w:eastAsia="zh-CN"/>
        </w:rPr>
      </w:pPr>
    </w:p>
    <w:p>
      <w:pPr>
        <w:keepNext w:val="0"/>
        <w:keepLines w:val="0"/>
        <w:widowControl/>
        <w:suppressLineNumbers w:val="0"/>
        <w:jc w:val="center"/>
        <w:rPr>
          <w:rFonts w:hint="default"/>
          <w:bCs/>
          <w:sz w:val="24"/>
          <w:szCs w:val="24"/>
          <w:lang w:val="en-US" w:eastAsia="zh-CN"/>
        </w:rPr>
      </w:pPr>
      <w:r>
        <w:rPr>
          <w:rFonts w:hint="default"/>
          <w:bCs/>
          <w:sz w:val="24"/>
          <w:szCs w:val="24"/>
          <w:lang w:val="en-US" w:eastAsia="zh-CN"/>
        </w:rPr>
        <w:drawing>
          <wp:inline distT="0" distB="0" distL="114300" distR="114300">
            <wp:extent cx="5628640" cy="2936240"/>
            <wp:effectExtent l="0" t="0" r="10160" b="5080"/>
            <wp:docPr id="7" name="图片 7" descr="problem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oblem1 (1)"/>
                    <pic:cNvPicPr>
                      <a:picLocks noChangeAspect="1"/>
                    </pic:cNvPicPr>
                  </pic:nvPicPr>
                  <pic:blipFill>
                    <a:blip r:embed="rId34"/>
                    <a:srcRect l="8835" t="4110" r="7965" b="6985"/>
                    <a:stretch>
                      <a:fillRect/>
                    </a:stretch>
                  </pic:blipFill>
                  <pic:spPr>
                    <a:xfrm>
                      <a:off x="0" y="0"/>
                      <a:ext cx="5628640" cy="2936240"/>
                    </a:xfrm>
                    <a:prstGeom prst="rect">
                      <a:avLst/>
                    </a:prstGeom>
                  </pic:spPr>
                </pic:pic>
              </a:graphicData>
            </a:graphic>
          </wp:inline>
        </w:drawing>
      </w:r>
    </w:p>
    <w:p>
      <w:pPr>
        <w:keepNext w:val="0"/>
        <w:keepLines w:val="0"/>
        <w:widowControl/>
        <w:suppressLineNumbers w:val="0"/>
        <w:jc w:val="center"/>
        <w:rPr>
          <w:rFonts w:hint="default"/>
          <w:bCs/>
          <w:sz w:val="24"/>
          <w:szCs w:val="24"/>
          <w:lang w:val="en-US" w:eastAsia="zh-CN"/>
        </w:rPr>
      </w:pPr>
      <w:r>
        <w:rPr>
          <w:rFonts w:hint="eastAsia"/>
          <w:bCs/>
          <w:sz w:val="24"/>
          <w:szCs w:val="24"/>
          <w:lang w:val="en-US" w:eastAsia="zh-CN"/>
        </w:rPr>
        <w:t>图4：问题一的切割方案图</w:t>
      </w:r>
    </w:p>
    <w:p>
      <w:pPr>
        <w:keepNext w:val="0"/>
        <w:keepLines w:val="0"/>
        <w:widowControl/>
        <w:suppressLineNumbers w:val="0"/>
        <w:jc w:val="left"/>
        <w:rPr>
          <w:rFonts w:hint="eastAsia"/>
          <w:bCs/>
          <w:sz w:val="24"/>
          <w:szCs w:val="24"/>
          <w:lang w:val="en-US" w:eastAsia="zh-CN"/>
        </w:rPr>
      </w:pPr>
    </w:p>
    <w:p>
      <w:pPr>
        <w:keepNext w:val="0"/>
        <w:keepLines w:val="0"/>
        <w:widowControl/>
        <w:suppressLineNumbers w:val="0"/>
        <w:jc w:val="left"/>
        <w:outlineLvl w:val="2"/>
        <w:rPr>
          <w:rFonts w:hint="default"/>
          <w:bCs/>
          <w:sz w:val="24"/>
          <w:szCs w:val="24"/>
          <w:vertAlign w:val="baseline"/>
          <w:lang w:val="en-US" w:eastAsia="zh-CN"/>
        </w:rPr>
      </w:pPr>
      <w:r>
        <w:rPr>
          <w:rFonts w:hint="eastAsia"/>
          <w:bCs/>
          <w:sz w:val="24"/>
          <w:szCs w:val="24"/>
          <w:lang w:val="en-US" w:eastAsia="zh-CN"/>
        </w:rPr>
        <w:t>问题二的结果：</w:t>
      </w:r>
    </w:p>
    <w:tbl>
      <w:tblPr>
        <w:tblStyle w:val="5"/>
        <w:tblW w:w="9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5"/>
        <w:gridCol w:w="2294"/>
        <w:gridCol w:w="2296"/>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方案编号</w:t>
            </w:r>
          </w:p>
        </w:tc>
        <w:tc>
          <w:tcPr>
            <w:tcW w:w="2294"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P1的数量</w:t>
            </w:r>
          </w:p>
        </w:tc>
        <w:tc>
          <w:tcPr>
            <w:tcW w:w="2296"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P3的数量</w:t>
            </w:r>
          </w:p>
        </w:tc>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木板利用率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1</w:t>
            </w:r>
          </w:p>
        </w:tc>
        <w:tc>
          <w:tcPr>
            <w:tcW w:w="2294"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44</w:t>
            </w:r>
          </w:p>
        </w:tc>
        <w:tc>
          <w:tcPr>
            <w:tcW w:w="2296"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12</w:t>
            </w:r>
          </w:p>
        </w:tc>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98.100%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2</w:t>
            </w:r>
          </w:p>
        </w:tc>
        <w:tc>
          <w:tcPr>
            <w:tcW w:w="2294"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45</w:t>
            </w:r>
          </w:p>
        </w:tc>
        <w:tc>
          <w:tcPr>
            <w:tcW w:w="2296"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11</w:t>
            </w:r>
          </w:p>
        </w:tc>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97.700%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center"/>
        </w:trPr>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3</w:t>
            </w:r>
          </w:p>
        </w:tc>
        <w:tc>
          <w:tcPr>
            <w:tcW w:w="2294"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35</w:t>
            </w:r>
          </w:p>
        </w:tc>
        <w:tc>
          <w:tcPr>
            <w:tcW w:w="2296"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19</w:t>
            </w:r>
          </w:p>
        </w:tc>
        <w:tc>
          <w:tcPr>
            <w:tcW w:w="2295" w:type="dxa"/>
          </w:tcPr>
          <w:p>
            <w:pPr>
              <w:keepNext w:val="0"/>
              <w:keepLines w:val="0"/>
              <w:widowControl/>
              <w:suppressLineNumbers w:val="0"/>
              <w:jc w:val="center"/>
              <w:rPr>
                <w:rFonts w:hint="default"/>
                <w:bCs/>
                <w:sz w:val="24"/>
                <w:szCs w:val="24"/>
                <w:vertAlign w:val="baseline"/>
                <w:lang w:val="en-US" w:eastAsia="zh-CN"/>
              </w:rPr>
            </w:pPr>
            <w:r>
              <w:rPr>
                <w:rFonts w:hint="eastAsia"/>
                <w:bCs/>
                <w:sz w:val="24"/>
                <w:szCs w:val="24"/>
                <w:vertAlign w:val="baseline"/>
                <w:lang w:val="en-US" w:eastAsia="zh-CN"/>
              </w:rPr>
              <w:t>97.568%</w:t>
            </w:r>
          </w:p>
        </w:tc>
      </w:tr>
    </w:tbl>
    <w:p>
      <w:pPr>
        <w:keepNext w:val="0"/>
        <w:keepLines w:val="0"/>
        <w:widowControl/>
        <w:suppressLineNumbers w:val="0"/>
        <w:jc w:val="center"/>
        <w:rPr>
          <w:rFonts w:hint="default"/>
          <w:bCs/>
          <w:sz w:val="24"/>
          <w:szCs w:val="24"/>
          <w:lang w:val="en-US" w:eastAsia="zh-CN"/>
        </w:rPr>
      </w:pPr>
    </w:p>
    <w:p>
      <w:pPr>
        <w:keepNext w:val="0"/>
        <w:keepLines w:val="0"/>
        <w:widowControl/>
        <w:suppressLineNumbers w:val="0"/>
        <w:jc w:val="center"/>
        <w:rPr>
          <w:rFonts w:hint="default"/>
          <w:bCs/>
          <w:sz w:val="24"/>
          <w:szCs w:val="24"/>
          <w:lang w:val="en-US" w:eastAsia="zh-CN"/>
        </w:rPr>
      </w:pPr>
    </w:p>
    <w:p>
      <w:pPr>
        <w:keepNext w:val="0"/>
        <w:keepLines w:val="0"/>
        <w:widowControl/>
        <w:suppressLineNumbers w:val="0"/>
        <w:jc w:val="center"/>
        <w:rPr>
          <w:rFonts w:hint="default"/>
          <w:bCs/>
          <w:sz w:val="24"/>
          <w:szCs w:val="24"/>
          <w:lang w:val="en-US" w:eastAsia="zh-CN"/>
        </w:rPr>
      </w:pPr>
    </w:p>
    <w:p>
      <w:pPr>
        <w:widowControl/>
        <w:jc w:val="both"/>
        <w:outlineLvl w:val="1"/>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4.2第三、第四问的问题分析与求解</w:t>
      </w:r>
    </w:p>
    <w:p>
      <w:pPr>
        <w:widowControl/>
        <w:jc w:val="both"/>
        <w:outlineLvl w:val="2"/>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4.2.1问题分析</w:t>
      </w:r>
    </w:p>
    <w:p>
      <w:pPr>
        <w:widowControl/>
        <w:jc w:val="both"/>
        <w:outlineLvl w:val="2"/>
        <w:rPr>
          <w:rFonts w:hint="default" w:ascii="黑体" w:hAnsi="黑体" w:eastAsia="黑体" w:cs="黑体"/>
          <w:b w:val="0"/>
          <w:bCs/>
          <w:sz w:val="24"/>
          <w:szCs w:val="24"/>
          <w:lang w:val="en-US" w:eastAsia="zh-CN"/>
        </w:rPr>
      </w:pPr>
    </w:p>
    <w:p>
      <w:pPr>
        <w:keepNext w:val="0"/>
        <w:keepLines w:val="0"/>
        <w:widowControl/>
        <w:suppressLineNumbers w:val="0"/>
        <w:jc w:val="center"/>
        <w:rPr>
          <w:rFonts w:hint="eastAsia"/>
          <w:bCs/>
          <w:sz w:val="24"/>
          <w:szCs w:val="24"/>
          <w:lang w:val="en-US" w:eastAsia="zh-CN"/>
        </w:rPr>
      </w:pPr>
    </w:p>
    <w:p>
      <w:pPr>
        <w:widowControl/>
        <w:jc w:val="both"/>
        <w:rPr>
          <w:rFonts w:hint="default"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4.3</w:t>
      </w:r>
    </w:p>
    <w:p>
      <w:pPr>
        <w:widowControl/>
        <w:jc w:val="both"/>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4.4</w:t>
      </w:r>
    </w:p>
    <w:p>
      <w:pPr>
        <w:widowControl/>
        <w:jc w:val="both"/>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4.5</w:t>
      </w: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p>
    <w:p>
      <w:pPr>
        <w:widowControl/>
        <w:jc w:val="both"/>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参考文献</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[1]</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default"/>
          <w:bCs/>
          <w:sz w:val="24"/>
          <w:szCs w:val="24"/>
          <w:lang w:val="en-US" w:eastAsia="zh-CN"/>
        </w:rPr>
      </w:pPr>
    </w:p>
    <w:p>
      <w:pPr>
        <w:widowControl/>
        <w:jc w:val="both"/>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附录</w:t>
      </w:r>
    </w:p>
    <w:p>
      <w:pPr>
        <w:keepNext w:val="0"/>
        <w:keepLines w:val="0"/>
        <w:widowControl/>
        <w:numPr>
          <w:ilvl w:val="0"/>
          <w:numId w:val="4"/>
        </w:numPr>
        <w:suppressLineNumbers w:val="0"/>
        <w:jc w:val="left"/>
        <w:rPr>
          <w:rFonts w:hint="eastAsia"/>
          <w:bCs/>
          <w:sz w:val="24"/>
          <w:szCs w:val="24"/>
          <w:lang w:val="en-US" w:eastAsia="zh-CN"/>
        </w:rPr>
      </w:pPr>
      <w:r>
        <w:rPr>
          <w:rFonts w:hint="eastAsia"/>
          <w:bCs/>
          <w:sz w:val="24"/>
          <w:szCs w:val="24"/>
          <w:lang w:val="en-US" w:eastAsia="zh-CN"/>
        </w:rPr>
        <w:t>问题一、二代码如下</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clear</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board_size = [3000, 1500];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%Primitive arrangement of product dimensions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S0=zeros(60+48,2);</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for i=1:60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S0(i,1)=373;</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S0(i,2)=201;</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end</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for j=48:48+60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S0(i,1)=406;</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S0(i,2)=229;</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end</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constants</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Temperature drop using Lundy and Mess formula</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d_0 = 1;           %According to the definition of f</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K = 10;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t0 = K * d_0;    %initial temperature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tf = 10;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M = 50000;         %Upper limit of total iteration times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beta = (t0-tf) / (M*t0*tf);</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L = 200;                 %Lower bound of iteration times at the same temperature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U = 500;                %The Upper Bound of iteration times at the Same Temperature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Accept_Ratio = 0.5;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%Ratio of the number of iterations accepted to the number of iterations at the same temperature</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S = S0;                 % Initial solution</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i_Iter = 2;               % times of iterations at the same temperature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nTotal_Iter = 0;      % Total times of iterations</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k = 1;                    % times of iterations at different temperatures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ratio(k) = 1;           % Cost function: ratio of surplus to total consumption</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tk(1) = t0;              % Temperature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fmin = 1;        % Minimum Cost Function</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solution = S;              % optimum solution</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while( nTotal_Iter&lt;M &amp;&amp; fmin &gt; 0.02  )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i_Iter = 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iAccept_Iter = 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fS = f( S, board_size, false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while ( i_Iter&lt;U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Sstar = N( S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df = 0;</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fStar = f( Sstar, board_size, false);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df = fStar - fS;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if ( df &lt;=0 || exp( -df / tk(k) ) &gt; rand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S = Sstar;</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fS = fStar;</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iAccept_Iter = iAccept_Iter + 1;</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end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 When the temperature drops to the limit</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if fS &lt; fmin</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fmin = fS;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solution = S;</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end</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i_Iter = i_Iter + 1;</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nTotal_Iter = nTotal_Iter + 1;</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if ( i_Iter &gt; L &amp;&amp; iAccept_Iter/i_Iter &gt; Accept_Ratio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fprintf('iAcceptIter/iIter = %f\n', iAccept_Iter/i_Iter);</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break;              %Temperature drop</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end</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end</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ratio(k) = f(S, board_size, false);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fprintf('iOuterLoop = %d, iIter = %d, tk = %f, ratio = %f, fbestratio=%f\n', k, i_Iter, tk(k), ratio(k), fmin);</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%tk(k+1) = tk(k) / ( 1+beta*tk(k)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%Temperature drop</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tk(k+1) = 0.9 * tk(k);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k = k + 1;</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 xml:space="preserve">    </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end</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fmin = f(solution, board_size, true);</w:t>
      </w:r>
    </w:p>
    <w:p>
      <w:pPr>
        <w:keepNext w:val="0"/>
        <w:keepLines w:val="0"/>
        <w:widowControl/>
        <w:numPr>
          <w:ilvl w:val="0"/>
          <w:numId w:val="0"/>
        </w:numPr>
        <w:suppressLineNumbers w:val="0"/>
        <w:jc w:val="left"/>
        <w:rPr>
          <w:rFonts w:hint="eastAsia"/>
          <w:bCs/>
          <w:sz w:val="24"/>
          <w:szCs w:val="24"/>
          <w:lang w:val="en-US" w:eastAsia="zh-CN"/>
        </w:rPr>
      </w:pPr>
      <w:r>
        <w:rPr>
          <w:rFonts w:hint="eastAsia"/>
          <w:bCs/>
          <w:sz w:val="24"/>
          <w:szCs w:val="24"/>
          <w:lang w:val="en-US" w:eastAsia="zh-CN"/>
        </w:rPr>
        <w:t>fprintf('best ratio = %f, nTotalIter = %d\n', fmin, nTotal_Iter);</w:t>
      </w: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eastAsia"/>
          <w:bCs/>
          <w:sz w:val="24"/>
          <w:szCs w:val="24"/>
          <w:lang w:val="en-US" w:eastAsia="zh-CN"/>
        </w:rPr>
      </w:pPr>
    </w:p>
    <w:p>
      <w:pPr>
        <w:keepNext w:val="0"/>
        <w:keepLines w:val="0"/>
        <w:widowControl/>
        <w:numPr>
          <w:ilvl w:val="0"/>
          <w:numId w:val="0"/>
        </w:numPr>
        <w:suppressLineNumbers w:val="0"/>
        <w:jc w:val="left"/>
        <w:rPr>
          <w:rFonts w:hint="default"/>
          <w:bCs/>
          <w:sz w:val="24"/>
          <w:szCs w:val="24"/>
          <w:lang w:val="en-US" w:eastAsia="zh-CN"/>
        </w:rPr>
      </w:pPr>
    </w:p>
    <w:sectPr>
      <w:pgSz w:w="11906" w:h="16838"/>
      <w:pgMar w:top="1418"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148049"/>
    <w:multiLevelType w:val="singleLevel"/>
    <w:tmpl w:val="BD148049"/>
    <w:lvl w:ilvl="0" w:tentative="0">
      <w:start w:val="1"/>
      <w:numFmt w:val="decimal"/>
      <w:lvlText w:val="%1."/>
      <w:lvlJc w:val="left"/>
      <w:pPr>
        <w:tabs>
          <w:tab w:val="left" w:pos="312"/>
        </w:tabs>
      </w:pPr>
    </w:lvl>
  </w:abstractNum>
  <w:abstractNum w:abstractNumId="1">
    <w:nsid w:val="BE7F7731"/>
    <w:multiLevelType w:val="singleLevel"/>
    <w:tmpl w:val="BE7F7731"/>
    <w:lvl w:ilvl="0" w:tentative="0">
      <w:start w:val="2"/>
      <w:numFmt w:val="chineseCounting"/>
      <w:suff w:val="nothing"/>
      <w:lvlText w:val="%1、"/>
      <w:lvlJc w:val="left"/>
      <w:rPr>
        <w:rFonts w:hint="eastAsia"/>
      </w:rPr>
    </w:lvl>
  </w:abstractNum>
  <w:abstractNum w:abstractNumId="2">
    <w:nsid w:val="19A0826B"/>
    <w:multiLevelType w:val="singleLevel"/>
    <w:tmpl w:val="19A0826B"/>
    <w:lvl w:ilvl="0" w:tentative="0">
      <w:start w:val="1"/>
      <w:numFmt w:val="decimal"/>
      <w:lvlText w:val="%1."/>
      <w:lvlJc w:val="left"/>
      <w:pPr>
        <w:tabs>
          <w:tab w:val="left" w:pos="312"/>
        </w:tabs>
      </w:pPr>
    </w:lvl>
  </w:abstractNum>
  <w:abstractNum w:abstractNumId="3">
    <w:nsid w:val="2B2FE092"/>
    <w:multiLevelType w:val="singleLevel"/>
    <w:tmpl w:val="2B2FE092"/>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2C49EF"/>
    <w:rsid w:val="00392638"/>
    <w:rsid w:val="005A4E9B"/>
    <w:rsid w:val="006040C1"/>
    <w:rsid w:val="00706880"/>
    <w:rsid w:val="007B0348"/>
    <w:rsid w:val="008002DE"/>
    <w:rsid w:val="009B3766"/>
    <w:rsid w:val="009E515F"/>
    <w:rsid w:val="00C92249"/>
    <w:rsid w:val="00D17D1C"/>
    <w:rsid w:val="00DE51D8"/>
    <w:rsid w:val="00F67765"/>
    <w:rsid w:val="05573675"/>
    <w:rsid w:val="06C67FBC"/>
    <w:rsid w:val="0A164547"/>
    <w:rsid w:val="0C9345CA"/>
    <w:rsid w:val="120D59F8"/>
    <w:rsid w:val="263B0297"/>
    <w:rsid w:val="32D675D5"/>
    <w:rsid w:val="35D74CD7"/>
    <w:rsid w:val="363238D5"/>
    <w:rsid w:val="4839623E"/>
    <w:rsid w:val="4F221316"/>
    <w:rsid w:val="522E62D3"/>
    <w:rsid w:val="67081020"/>
    <w:rsid w:val="6AD84C55"/>
    <w:rsid w:val="6DAF15B0"/>
    <w:rsid w:val="73602286"/>
    <w:rsid w:val="796A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8.jpeg"/><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jpeg"/><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jpe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Words>
  <Characters>772</Characters>
  <Lines>6</Lines>
  <Paragraphs>1</Paragraphs>
  <TotalTime>13</TotalTime>
  <ScaleCrop>false</ScaleCrop>
  <LinksUpToDate>false</LinksUpToDate>
  <CharactersWithSpaces>906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creator>陈靓颖</dc:creator>
  <cp:lastModifiedBy>军师</cp:lastModifiedBy>
  <dcterms:modified xsi:type="dcterms:W3CDTF">2019-05-02T07:30:00Z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