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A905" w14:textId="21EEE8EF" w:rsidR="00191350" w:rsidRDefault="00191350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656AD896" w14:textId="77777777" w:rsidR="008060BD" w:rsidRDefault="008060BD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5D39C25B" w14:textId="47E14F91" w:rsidR="008060BD" w:rsidRDefault="00191350" w:rsidP="008060BD">
      <w:pPr>
        <w:spacing w:beforeLines="50" w:before="156" w:afterLines="20" w:after="62"/>
        <w:ind w:firstLine="560"/>
        <w:jc w:val="center"/>
        <w:rPr>
          <w:rFonts w:eastAsia="楷体_GB2312"/>
          <w:color w:val="0000FF"/>
          <w:sz w:val="48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2F6A372C" wp14:editId="2A968748">
            <wp:extent cx="2667000" cy="622300"/>
            <wp:effectExtent l="0" t="0" r="0" b="6350"/>
            <wp:docPr id="6383" name="图片 638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3622" w14:textId="77777777" w:rsidR="008060BD" w:rsidRPr="008060BD" w:rsidRDefault="008060BD" w:rsidP="008060BD">
      <w:pPr>
        <w:spacing w:beforeLines="50" w:before="156" w:afterLines="20" w:after="62"/>
        <w:ind w:firstLine="960"/>
        <w:jc w:val="center"/>
        <w:rPr>
          <w:rFonts w:eastAsia="楷体_GB2312"/>
          <w:color w:val="0000FF"/>
          <w:sz w:val="48"/>
        </w:rPr>
      </w:pPr>
    </w:p>
    <w:p w14:paraId="571C27A1" w14:textId="10858B10" w:rsidR="008060BD" w:rsidRPr="008060BD" w:rsidRDefault="008060BD" w:rsidP="008060BD">
      <w:pPr>
        <w:ind w:firstLine="1120"/>
        <w:jc w:val="center"/>
        <w:rPr>
          <w:sz w:val="40"/>
        </w:rPr>
      </w:pPr>
      <w:r w:rsidRPr="008060BD">
        <w:rPr>
          <w:rFonts w:ascii="黑体" w:eastAsia="黑体" w:hAnsi="黑体" w:hint="eastAsia"/>
          <w:sz w:val="56"/>
        </w:rPr>
        <w:t>TI-PMLK WEBENCH 实验</w:t>
      </w:r>
      <w:r w:rsidR="00821F1C">
        <w:rPr>
          <w:rFonts w:ascii="黑体" w:eastAsia="黑体" w:hAnsi="黑体" w:hint="eastAsia"/>
          <w:sz w:val="56"/>
        </w:rPr>
        <w:t>报告</w:t>
      </w:r>
    </w:p>
    <w:p w14:paraId="308570BC" w14:textId="76A30EA8" w:rsidR="00191350" w:rsidRDefault="00CC33F2" w:rsidP="00191350">
      <w:pPr>
        <w:ind w:firstLine="1120"/>
        <w:jc w:val="center"/>
        <w:rPr>
          <w:sz w:val="48"/>
        </w:rPr>
      </w:pPr>
      <w:r w:rsidRPr="00CC33F2">
        <w:rPr>
          <w:rFonts w:ascii="黑体" w:eastAsia="黑体" w:hAnsi="黑体"/>
          <w:sz w:val="56"/>
        </w:rPr>
        <w:t>Buck (TPS54160)</w:t>
      </w:r>
    </w:p>
    <w:p w14:paraId="5AAC77EA" w14:textId="77777777" w:rsidR="008060BD" w:rsidRDefault="008060BD" w:rsidP="00191350">
      <w:pPr>
        <w:ind w:firstLine="960"/>
        <w:jc w:val="center"/>
        <w:rPr>
          <w:sz w:val="4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86"/>
        <w:gridCol w:w="1816"/>
        <w:gridCol w:w="1934"/>
        <w:gridCol w:w="2776"/>
      </w:tblGrid>
      <w:tr w:rsidR="00191350" w14:paraId="5C9E25F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A42ABB9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作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者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3AC2A05D" w14:textId="27B1075C" w:rsidR="00191350" w:rsidRDefault="008060BD" w:rsidP="005D2A4B">
            <w:pPr>
              <w:spacing w:line="520" w:lineRule="exact"/>
              <w:ind w:firstLine="640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许晓明</w:t>
            </w:r>
          </w:p>
        </w:tc>
        <w:tc>
          <w:tcPr>
            <w:tcW w:w="0" w:type="auto"/>
            <w:vAlign w:val="bottom"/>
          </w:tcPr>
          <w:p w14:paraId="578EE68D" w14:textId="77777777" w:rsidR="00191350" w:rsidRDefault="00191350" w:rsidP="005D2A4B">
            <w:pPr>
              <w:spacing w:line="520" w:lineRule="exact"/>
              <w:ind w:firstLine="628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202F961A" w14:textId="67D6B63A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9161040</w:t>
            </w:r>
            <w:r>
              <w:rPr>
                <w:rFonts w:ascii="楷体_GB2312" w:eastAsia="楷体_GB2312"/>
                <w:sz w:val="32"/>
              </w:rPr>
              <w:t>G0734</w:t>
            </w:r>
          </w:p>
        </w:tc>
      </w:tr>
      <w:tr w:rsidR="00191350" w14:paraId="329B06F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3A23F36A" w14:textId="77777777" w:rsidR="00191350" w:rsidRDefault="00191350" w:rsidP="005D2A4B">
            <w:pPr>
              <w:spacing w:line="520" w:lineRule="exact"/>
              <w:ind w:firstLine="688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院</w:t>
            </w:r>
            <w:r>
              <w:rPr>
                <w:b/>
                <w:bCs/>
                <w:w w:val="91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103DEC32" w14:textId="34AD6787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电光学院</w:t>
            </w:r>
          </w:p>
        </w:tc>
      </w:tr>
      <w:tr w:rsidR="00191350" w14:paraId="45C9E45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67128B" w14:textId="77777777" w:rsidR="00191350" w:rsidRDefault="00191350" w:rsidP="005D2A4B">
            <w:pPr>
              <w:spacing w:line="520" w:lineRule="exact"/>
              <w:ind w:firstLine="47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专业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(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方向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)</w:t>
            </w:r>
            <w:r>
              <w:rPr>
                <w:b/>
                <w:bCs/>
                <w:spacing w:val="-5"/>
                <w:w w:val="7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0D3F05B0" w14:textId="4CCDFC55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电子信息工程（卓工）</w:t>
            </w:r>
          </w:p>
        </w:tc>
      </w:tr>
      <w:tr w:rsidR="00191350" w14:paraId="4CA8BB49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6D49B6AF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班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级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FF2475E" w14:textId="19D99BEB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9161042103</w:t>
            </w:r>
          </w:p>
        </w:tc>
      </w:tr>
      <w:tr w:rsidR="00191350" w14:paraId="2F46CB5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25CD12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题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目</w:t>
            </w:r>
            <w:r>
              <w:rPr>
                <w:b/>
                <w:bCs/>
                <w:spacing w:val="1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4538CE15" w14:textId="75503ADB" w:rsidR="00191350" w:rsidRDefault="008060BD" w:rsidP="008060BD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8060BD">
              <w:rPr>
                <w:rFonts w:ascii="楷体_GB2312" w:eastAsia="楷体_GB2312" w:hint="eastAsia"/>
                <w:sz w:val="32"/>
              </w:rPr>
              <w:t>TI-PMLK WEBENCH 实验</w:t>
            </w:r>
          </w:p>
        </w:tc>
      </w:tr>
      <w:tr w:rsidR="00191350" w14:paraId="22CE4694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49F42E1C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799D006" w14:textId="191AD89A" w:rsidR="00191350" w:rsidRDefault="00CC33F2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CC33F2">
              <w:rPr>
                <w:rFonts w:ascii="楷体_GB2312" w:eastAsia="楷体_GB2312"/>
                <w:sz w:val="32"/>
              </w:rPr>
              <w:t>Buck (TPS54160)</w:t>
            </w:r>
          </w:p>
        </w:tc>
      </w:tr>
    </w:tbl>
    <w:p w14:paraId="5E7671C8" w14:textId="77777777" w:rsidR="00191350" w:rsidRDefault="00191350" w:rsidP="00191350">
      <w:pPr>
        <w:spacing w:line="400" w:lineRule="exact"/>
        <w:ind w:firstLine="643"/>
        <w:rPr>
          <w:rFonts w:ascii="楷体_GB2312"/>
          <w:b/>
          <w:bCs/>
          <w:sz w:val="32"/>
          <w:u w:val="single"/>
        </w:rPr>
      </w:pPr>
    </w:p>
    <w:p w14:paraId="00F7F395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43483A26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6E0FC4BA" w14:textId="77777777" w:rsidR="00191350" w:rsidRDefault="00191350" w:rsidP="00191350">
      <w:pPr>
        <w:spacing w:line="360" w:lineRule="exact"/>
        <w:ind w:firstLine="640"/>
        <w:jc w:val="center"/>
        <w:rPr>
          <w:sz w:val="32"/>
        </w:rPr>
      </w:pPr>
    </w:p>
    <w:p w14:paraId="6DFB09CE" w14:textId="77777777" w:rsidR="00191350" w:rsidRDefault="00191350" w:rsidP="00191350">
      <w:pPr>
        <w:spacing w:line="400" w:lineRule="exact"/>
        <w:ind w:firstLine="640"/>
        <w:jc w:val="center"/>
        <w:rPr>
          <w:sz w:val="32"/>
        </w:rPr>
      </w:pPr>
    </w:p>
    <w:p w14:paraId="52B415F3" w14:textId="3130743F" w:rsidR="00191350" w:rsidRDefault="00191350" w:rsidP="00191350">
      <w:pPr>
        <w:spacing w:afterLines="30" w:after="93" w:line="400" w:lineRule="exact"/>
        <w:ind w:firstLine="720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 xml:space="preserve"> </w:t>
      </w:r>
      <w:r w:rsidR="008060BD">
        <w:rPr>
          <w:rFonts w:ascii="黑体" w:eastAsia="黑体" w:hint="eastAsia"/>
          <w:sz w:val="36"/>
        </w:rPr>
        <w:t>2019</w:t>
      </w:r>
      <w:r>
        <w:rPr>
          <w:rFonts w:ascii="黑体" w:eastAsia="黑体" w:hint="eastAsia"/>
          <w:sz w:val="36"/>
        </w:rPr>
        <w:t xml:space="preserve"> 年 </w:t>
      </w:r>
      <w:r w:rsidR="00821F1C">
        <w:rPr>
          <w:rFonts w:ascii="黑体" w:eastAsia="黑体" w:hint="eastAsia"/>
          <w:sz w:val="36"/>
        </w:rPr>
        <w:t>4</w:t>
      </w:r>
      <w:r>
        <w:rPr>
          <w:rFonts w:ascii="黑体" w:eastAsia="黑体" w:hint="eastAsia"/>
          <w:sz w:val="36"/>
        </w:rPr>
        <w:t xml:space="preserve"> 月</w:t>
      </w:r>
    </w:p>
    <w:p w14:paraId="654FBF88" w14:textId="315D664B" w:rsidR="008060BD" w:rsidRDefault="008060BD" w:rsidP="008060BD">
      <w:pPr>
        <w:pStyle w:val="21"/>
        <w:ind w:firstLine="4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14:paraId="672A137A" w14:textId="44571062" w:rsidR="00191350" w:rsidRDefault="00191350" w:rsidP="008060BD">
      <w:pPr>
        <w:pStyle w:val="21"/>
        <w:ind w:firstLine="480"/>
        <w:rPr>
          <w:rFonts w:ascii="Times New Roman" w:hAnsi="Times New Roman"/>
          <w:color w:val="auto"/>
        </w:rPr>
      </w:pPr>
    </w:p>
    <w:p w14:paraId="5B1C4642" w14:textId="66C036D4" w:rsidR="00257C34" w:rsidRDefault="00257C34" w:rsidP="008060BD">
      <w:pPr>
        <w:pStyle w:val="21"/>
        <w:ind w:firstLine="480"/>
        <w:rPr>
          <w:rFonts w:ascii="Times New Roman" w:hAnsi="Times New Roman"/>
          <w:color w:val="auto"/>
        </w:rPr>
      </w:pPr>
    </w:p>
    <w:sdt>
      <w:sdtPr>
        <w:rPr>
          <w:rFonts w:ascii="宋体" w:eastAsia="宋体" w:hAnsi="宋体" w:cs="Times New Roman" w:hint="eastAsia"/>
          <w:b w:val="0"/>
          <w:color w:val="auto"/>
          <w:kern w:val="2"/>
          <w:sz w:val="24"/>
          <w:szCs w:val="24"/>
          <w:lang w:val="zh-CN"/>
        </w:rPr>
        <w:id w:val="-15886872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6E86B6" w14:textId="49E447E4" w:rsidR="00257C34" w:rsidRPr="00257C34" w:rsidRDefault="00257C34" w:rsidP="00E65980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257C34">
            <w:rPr>
              <w:rFonts w:hint="eastAsia"/>
              <w:lang w:val="zh-CN"/>
            </w:rPr>
            <w:t xml:space="preserve">目 </w:t>
          </w:r>
          <w:r w:rsidRPr="00257C34">
            <w:rPr>
              <w:lang w:val="zh-CN"/>
            </w:rPr>
            <w:t xml:space="preserve"> </w:t>
          </w:r>
          <w:r w:rsidRPr="00257C34">
            <w:rPr>
              <w:rFonts w:hint="eastAsia"/>
              <w:lang w:val="zh-CN"/>
            </w:rPr>
            <w:t>次</w:t>
          </w:r>
        </w:p>
        <w:p w14:paraId="766BE551" w14:textId="4527B14D" w:rsidR="000E209E" w:rsidRDefault="00257C34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57C34">
            <w:rPr>
              <w:rFonts w:ascii="宋体" w:hAnsi="宋体" w:hint="eastAsia"/>
            </w:rPr>
            <w:fldChar w:fldCharType="begin"/>
          </w:r>
          <w:r w:rsidRPr="00257C34">
            <w:rPr>
              <w:rFonts w:ascii="宋体" w:hAnsi="宋体" w:hint="eastAsia"/>
            </w:rPr>
            <w:instrText xml:space="preserve"> TOC \o "1-3" \h \z \u </w:instrText>
          </w:r>
          <w:r w:rsidRPr="00257C34">
            <w:rPr>
              <w:rFonts w:ascii="宋体" w:hAnsi="宋体" w:hint="eastAsia"/>
            </w:rPr>
            <w:fldChar w:fldCharType="separate"/>
          </w:r>
          <w:hyperlink w:anchor="_Toc5201314" w:history="1">
            <w:r w:rsidR="000E209E" w:rsidRPr="00B03427">
              <w:rPr>
                <w:rStyle w:val="af1"/>
                <w:noProof/>
              </w:rPr>
              <w:t>1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实验目标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_Toc5201314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1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2449583A" w14:textId="69CEF674" w:rsidR="000E209E" w:rsidRDefault="007B14EC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15" w:history="1">
            <w:r w:rsidR="000E209E" w:rsidRPr="00B03427">
              <w:rPr>
                <w:rStyle w:val="af1"/>
                <w:rFonts w:ascii="宋体" w:hAnsi="宋体"/>
                <w:noProof/>
              </w:rPr>
              <w:t>2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测试</w:t>
            </w:r>
            <w:r w:rsidR="000E209E" w:rsidRPr="00B03427">
              <w:rPr>
                <w:rStyle w:val="af1"/>
                <w:noProof/>
              </w:rPr>
              <w:t xml:space="preserve">1 </w:t>
            </w:r>
            <w:r w:rsidR="000E209E" w:rsidRPr="00B03427">
              <w:rPr>
                <w:rStyle w:val="af1"/>
                <w:noProof/>
              </w:rPr>
              <w:t>负载电流和输出电压对最小压降的影响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_Toc5201315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1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2CCA7007" w14:textId="2DECB555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16" w:history="1">
            <w:r w:rsidR="000E209E" w:rsidRPr="00B03427">
              <w:rPr>
                <w:rStyle w:val="af1"/>
                <w:noProof/>
              </w:rPr>
              <w:t>2.1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计算公式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_Toc5201316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1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6D3896E7" w14:textId="26B13FF5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17" w:history="1">
            <w:r w:rsidR="000E209E" w:rsidRPr="00B03427">
              <w:rPr>
                <w:rStyle w:val="af1"/>
                <w:noProof/>
              </w:rPr>
              <w:t>2.2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实验步骤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_Toc5201317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1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2F021E5F" w14:textId="4551CDE3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18" w:history="1">
            <w:r w:rsidR="000E209E" w:rsidRPr="00B03427">
              <w:rPr>
                <w:rStyle w:val="af1"/>
                <w:noProof/>
              </w:rPr>
              <w:t>2.3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实验结果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_Toc5201318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4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7F53DF20" w14:textId="7027F414" w:rsidR="000E209E" w:rsidRDefault="007B14EC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19" w:history="1">
            <w:r w:rsidR="000E209E" w:rsidRPr="00B03427">
              <w:rPr>
                <w:rStyle w:val="af1"/>
                <w:noProof/>
              </w:rPr>
              <w:t>3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测试</w:t>
            </w:r>
            <w:r w:rsidR="000E209E" w:rsidRPr="00B03427">
              <w:rPr>
                <w:rStyle w:val="af1"/>
                <w:noProof/>
              </w:rPr>
              <w:t>2</w:t>
            </w:r>
            <w:r w:rsidR="000E209E" w:rsidRPr="00B03427">
              <w:rPr>
                <w:rStyle w:val="af1"/>
                <w:noProof/>
              </w:rPr>
              <w:t>：负载电流对输出电压的影响（负载调整率）；输入电压对输出电压的影响（线性调整率）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_Toc5201319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4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4FA3CCCE" w14:textId="74942716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20" w:history="1">
            <w:r w:rsidR="000E209E" w:rsidRPr="00B03427">
              <w:rPr>
                <w:rStyle w:val="af1"/>
                <w:noProof/>
              </w:rPr>
              <w:t>3.1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计算公式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_Toc5201320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4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59F4D02E" w14:textId="57373C4C" w:rsidR="000E209E" w:rsidRDefault="007B14EC">
          <w:pPr>
            <w:pStyle w:val="TOC3"/>
            <w:tabs>
              <w:tab w:val="left" w:pos="2070"/>
              <w:tab w:val="right" w:leader="dot" w:pos="9629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21" w:history="1">
            <w:r w:rsidR="000E209E" w:rsidRPr="00B03427">
              <w:rPr>
                <w:rStyle w:val="af1"/>
                <w:noProof/>
              </w:rPr>
              <w:t>3.1.1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负载调整率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_Toc5201321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4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1FE34A48" w14:textId="0EEC77A8" w:rsidR="000E209E" w:rsidRDefault="007B14EC">
          <w:pPr>
            <w:pStyle w:val="TOC3"/>
            <w:tabs>
              <w:tab w:val="left" w:pos="2070"/>
              <w:tab w:val="right" w:leader="dot" w:pos="9629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22" w:history="1">
            <w:r w:rsidR="000E209E" w:rsidRPr="00B03427">
              <w:rPr>
                <w:rStyle w:val="af1"/>
                <w:noProof/>
              </w:rPr>
              <w:t>3.1.2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线性调整率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_Toc5201322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4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6DA57043" w14:textId="60A24283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23" w:history="1">
            <w:r w:rsidR="000E209E" w:rsidRPr="00B03427">
              <w:rPr>
                <w:rStyle w:val="af1"/>
                <w:noProof/>
              </w:rPr>
              <w:t>3.2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实验步骤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_Toc5201323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5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7ED0BECF" w14:textId="73DC0F84" w:rsidR="000E209E" w:rsidRDefault="007B14EC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01324" w:history="1">
            <w:r w:rsidR="000E209E" w:rsidRPr="00B03427">
              <w:rPr>
                <w:rStyle w:val="af1"/>
                <w:noProof/>
              </w:rPr>
              <w:t>3.3</w:t>
            </w:r>
            <w:r w:rsidR="000E209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E209E" w:rsidRPr="00B03427">
              <w:rPr>
                <w:rStyle w:val="af1"/>
                <w:noProof/>
              </w:rPr>
              <w:t>实验结果</w:t>
            </w:r>
            <w:r w:rsidR="000E209E">
              <w:rPr>
                <w:noProof/>
                <w:webHidden/>
              </w:rPr>
              <w:tab/>
            </w:r>
            <w:r w:rsidR="000E209E">
              <w:rPr>
                <w:noProof/>
                <w:webHidden/>
              </w:rPr>
              <w:fldChar w:fldCharType="begin"/>
            </w:r>
            <w:r w:rsidR="000E209E">
              <w:rPr>
                <w:noProof/>
                <w:webHidden/>
              </w:rPr>
              <w:instrText xml:space="preserve"> PAGEREF _Toc5201324 \h </w:instrText>
            </w:r>
            <w:r w:rsidR="000E209E">
              <w:rPr>
                <w:noProof/>
                <w:webHidden/>
              </w:rPr>
            </w:r>
            <w:r w:rsidR="000E209E">
              <w:rPr>
                <w:noProof/>
                <w:webHidden/>
              </w:rPr>
              <w:fldChar w:fldCharType="separate"/>
            </w:r>
            <w:r w:rsidR="000E209E">
              <w:rPr>
                <w:noProof/>
                <w:webHidden/>
              </w:rPr>
              <w:t>7</w:t>
            </w:r>
            <w:r w:rsidR="000E209E">
              <w:rPr>
                <w:noProof/>
                <w:webHidden/>
              </w:rPr>
              <w:fldChar w:fldCharType="end"/>
            </w:r>
          </w:hyperlink>
        </w:p>
        <w:p w14:paraId="39728332" w14:textId="07B2EE48" w:rsidR="00191350" w:rsidRDefault="00257C34" w:rsidP="00F254B9">
          <w:pPr>
            <w:ind w:firstLine="482"/>
          </w:pPr>
          <w:r w:rsidRPr="00257C34">
            <w:rPr>
              <w:rFonts w:ascii="宋体" w:hAnsi="宋体" w:hint="eastAsia"/>
              <w:b/>
              <w:bCs/>
              <w:lang w:val="zh-CN"/>
            </w:rPr>
            <w:fldChar w:fldCharType="end"/>
          </w:r>
        </w:p>
      </w:sdtContent>
    </w:sdt>
    <w:p w14:paraId="770A76C3" w14:textId="2469293A" w:rsidR="000E209E" w:rsidRDefault="00E51EC0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\c "</w:instrText>
      </w:r>
      <w:r>
        <w:instrText>表</w:instrText>
      </w:r>
      <w:r>
        <w:instrText xml:space="preserve">" </w:instrText>
      </w:r>
      <w:r>
        <w:fldChar w:fldCharType="separate"/>
      </w:r>
      <w:r w:rsidR="000E209E">
        <w:rPr>
          <w:noProof/>
        </w:rPr>
        <w:t>表</w:t>
      </w:r>
      <w:r w:rsidR="000E209E">
        <w:rPr>
          <w:noProof/>
        </w:rPr>
        <w:t xml:space="preserve"> 2.1</w:t>
      </w:r>
      <w:r w:rsidR="000E209E">
        <w:rPr>
          <w:noProof/>
        </w:rPr>
        <w:t>测试一负载条件</w:t>
      </w:r>
      <w:r w:rsidR="000E209E">
        <w:rPr>
          <w:noProof/>
        </w:rPr>
        <w:tab/>
      </w:r>
      <w:r w:rsidR="000E209E">
        <w:rPr>
          <w:noProof/>
        </w:rPr>
        <w:fldChar w:fldCharType="begin"/>
      </w:r>
      <w:r w:rsidR="000E209E">
        <w:rPr>
          <w:noProof/>
        </w:rPr>
        <w:instrText xml:space="preserve"> PAGEREF _Toc5201325 \h </w:instrText>
      </w:r>
      <w:r w:rsidR="000E209E">
        <w:rPr>
          <w:noProof/>
        </w:rPr>
      </w:r>
      <w:r w:rsidR="000E209E">
        <w:rPr>
          <w:noProof/>
        </w:rPr>
        <w:fldChar w:fldCharType="separate"/>
      </w:r>
      <w:r w:rsidR="000E209E">
        <w:rPr>
          <w:noProof/>
        </w:rPr>
        <w:t>4</w:t>
      </w:r>
      <w:r w:rsidR="000E209E">
        <w:rPr>
          <w:noProof/>
        </w:rPr>
        <w:fldChar w:fldCharType="end"/>
      </w:r>
    </w:p>
    <w:p w14:paraId="677B1DA2" w14:textId="65B4CD23" w:rsidR="000E209E" w:rsidRDefault="000E209E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2.2</w:t>
      </w:r>
      <w:r>
        <w:rPr>
          <w:noProof/>
        </w:rPr>
        <w:t>最小压降与负载电流</w:t>
      </w:r>
      <m:oMath>
        <m:r>
          <m:rPr>
            <m:sty m:val="p"/>
          </m:rPr>
          <w:rPr>
            <w:rFonts w:ascii="Cambria Math" w:hAnsi="Cambria Math"/>
            <w:noProof/>
          </w:rPr>
          <m:t>IoutVout=5V&amp;15V</m:t>
        </m:r>
      </m:oMath>
      <w:r>
        <w:rPr>
          <w:noProof/>
        </w:rPr>
        <w:t>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CC75C" w14:textId="6F51D9D1" w:rsidR="000E209E" w:rsidRDefault="000E209E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3.1</w:t>
      </w:r>
      <w:r>
        <w:rPr>
          <w:noProof/>
        </w:rPr>
        <w:t>负载调整率负载条件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E909C2" w14:textId="31F597AD" w:rsidR="000E209E" w:rsidRDefault="000E209E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3.2 </w:t>
      </w:r>
      <m:oMath>
        <m:r>
          <m:rPr>
            <m:sty m:val="p"/>
          </m:rPr>
          <w:rPr>
            <w:rFonts w:ascii="Cambria Math" w:hAnsi="Cambria Math"/>
            <w:noProof/>
          </w:rPr>
          <m:t>VOUT=5V</m:t>
        </m:r>
        <m:r>
          <m:rPr>
            <m:sty m:val="p"/>
          </m:rPr>
          <w:rPr>
            <w:rFonts w:ascii="Cambria Math" w:hAnsi="Cambria Math" w:cs="宋体"/>
            <w:noProof/>
          </w:rPr>
          <m:t>时</m:t>
        </m:r>
        <m:r>
          <m:rPr>
            <m:sty m:val="p"/>
          </m:rPr>
          <w:rPr>
            <w:rFonts w:ascii="Cambria Math" w:hAnsi="Cambria Math"/>
            <w:noProof/>
          </w:rPr>
          <m:t>TPS7A4901</m:t>
        </m:r>
        <m:r>
          <m:rPr>
            <m:sty m:val="p"/>
          </m:rPr>
          <w:rPr>
            <w:rFonts w:ascii="Cambria Math" w:hAnsi="Cambria Math" w:cs="宋体"/>
            <w:noProof/>
          </w:rPr>
          <m:t>的负载调整率</m:t>
        </m:r>
      </m:oMath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2842B4" w14:textId="7F6E542D" w:rsidR="000E209E" w:rsidRDefault="000E209E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</w:t>
      </w:r>
      <m:oMath>
        <m:r>
          <m:rPr>
            <m:sty m:val="p"/>
          </m:rPr>
          <w:rPr>
            <w:rFonts w:ascii="Cambria Math" w:hAnsi="Cambria Math"/>
            <w:noProof/>
          </w:rPr>
          <m:t>VOUT=5V</m:t>
        </m:r>
        <m:r>
          <m:rPr>
            <m:sty m:val="p"/>
          </m:rPr>
          <w:rPr>
            <w:rFonts w:ascii="Cambria Math" w:hAnsi="Cambria Math"/>
            <w:noProof/>
          </w:rPr>
          <m:t>时</m:t>
        </m:r>
        <m:r>
          <m:rPr>
            <m:sty m:val="p"/>
          </m:rPr>
          <w:rPr>
            <w:rFonts w:ascii="Cambria Math" w:hAnsi="Cambria Math"/>
            <w:noProof/>
          </w:rPr>
          <m:t>TPS7A4901</m:t>
        </m:r>
        <m:r>
          <m:rPr>
            <m:sty m:val="p"/>
          </m:rPr>
          <w:rPr>
            <w:rFonts w:ascii="Cambria Math" w:hAnsi="Cambria Math"/>
            <w:noProof/>
          </w:rPr>
          <m:t>的线性调整率</m:t>
        </m:r>
      </m:oMath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E7D36" w14:textId="77777777" w:rsidR="000E209E" w:rsidRDefault="00E51EC0" w:rsidP="00191350">
      <w:pPr>
        <w:pStyle w:val="21"/>
        <w:ind w:firstLineChars="100" w:firstLine="240"/>
        <w:rPr>
          <w:noProof/>
        </w:rPr>
      </w:pPr>
      <w:r>
        <w:fldChar w:fldCharType="end"/>
      </w:r>
      <w:r w:rsidR="00D05D91">
        <w:fldChar w:fldCharType="begin"/>
      </w:r>
      <w:r w:rsidR="00D05D91">
        <w:instrText xml:space="preserve"> TOC \h \z \c "图" </w:instrText>
      </w:r>
      <w:r w:rsidR="00D05D91">
        <w:fldChar w:fldCharType="separate"/>
      </w:r>
    </w:p>
    <w:p w14:paraId="13E64FAB" w14:textId="3E3C3ECE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0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2.1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_Toc5201330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1</w:t>
        </w:r>
        <w:r w:rsidR="000E209E">
          <w:rPr>
            <w:noProof/>
            <w:webHidden/>
          </w:rPr>
          <w:fldChar w:fldCharType="end"/>
        </w:r>
      </w:hyperlink>
    </w:p>
    <w:p w14:paraId="058B1ECD" w14:textId="4E19829D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1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2.2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_Toc5201331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1</w:t>
        </w:r>
        <w:r w:rsidR="000E209E">
          <w:rPr>
            <w:noProof/>
            <w:webHidden/>
          </w:rPr>
          <w:fldChar w:fldCharType="end"/>
        </w:r>
      </w:hyperlink>
    </w:p>
    <w:p w14:paraId="4529637B" w14:textId="212276E0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2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2.3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_Toc5201332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2</w:t>
        </w:r>
        <w:r w:rsidR="000E209E">
          <w:rPr>
            <w:noProof/>
            <w:webHidden/>
          </w:rPr>
          <w:fldChar w:fldCharType="end"/>
        </w:r>
      </w:hyperlink>
    </w:p>
    <w:p w14:paraId="5FDA4AAF" w14:textId="56363AB0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3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2.4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_Toc5201333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2</w:t>
        </w:r>
        <w:r w:rsidR="000E209E">
          <w:rPr>
            <w:noProof/>
            <w:webHidden/>
          </w:rPr>
          <w:fldChar w:fldCharType="end"/>
        </w:r>
      </w:hyperlink>
    </w:p>
    <w:p w14:paraId="54701615" w14:textId="3800EA85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4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2.5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_Toc5201334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3</w:t>
        </w:r>
        <w:r w:rsidR="000E209E">
          <w:rPr>
            <w:noProof/>
            <w:webHidden/>
          </w:rPr>
          <w:fldChar w:fldCharType="end"/>
        </w:r>
      </w:hyperlink>
    </w:p>
    <w:p w14:paraId="6B0BFCCB" w14:textId="6E4FC1E0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5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2.6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_Toc5201335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3</w:t>
        </w:r>
        <w:r w:rsidR="000E209E">
          <w:rPr>
            <w:noProof/>
            <w:webHidden/>
          </w:rPr>
          <w:fldChar w:fldCharType="end"/>
        </w:r>
      </w:hyperlink>
    </w:p>
    <w:p w14:paraId="45EDD76E" w14:textId="0C7C8B9C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6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3.1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_Toc5201336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5</w:t>
        </w:r>
        <w:r w:rsidR="000E209E">
          <w:rPr>
            <w:noProof/>
            <w:webHidden/>
          </w:rPr>
          <w:fldChar w:fldCharType="end"/>
        </w:r>
      </w:hyperlink>
    </w:p>
    <w:p w14:paraId="506E6F27" w14:textId="29ED0C7A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7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3.2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_Toc5201337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5</w:t>
        </w:r>
        <w:r w:rsidR="000E209E">
          <w:rPr>
            <w:noProof/>
            <w:webHidden/>
          </w:rPr>
          <w:fldChar w:fldCharType="end"/>
        </w:r>
      </w:hyperlink>
    </w:p>
    <w:p w14:paraId="37AAFCFE" w14:textId="0851C943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8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3.3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_Toc5201338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6</w:t>
        </w:r>
        <w:r w:rsidR="000E209E">
          <w:rPr>
            <w:noProof/>
            <w:webHidden/>
          </w:rPr>
          <w:fldChar w:fldCharType="end"/>
        </w:r>
      </w:hyperlink>
    </w:p>
    <w:p w14:paraId="35B85D3D" w14:textId="6671B6B5" w:rsidR="000E209E" w:rsidRDefault="007B14EC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01339" w:history="1">
        <w:r w:rsidR="000E209E" w:rsidRPr="003F2AE2">
          <w:rPr>
            <w:rStyle w:val="af1"/>
            <w:noProof/>
          </w:rPr>
          <w:t>图</w:t>
        </w:r>
        <w:r w:rsidR="000E209E" w:rsidRPr="003F2AE2">
          <w:rPr>
            <w:rStyle w:val="af1"/>
            <w:noProof/>
          </w:rPr>
          <w:t xml:space="preserve"> 3.4</w:t>
        </w:r>
        <w:r w:rsidR="000E209E">
          <w:rPr>
            <w:noProof/>
            <w:webHidden/>
          </w:rPr>
          <w:tab/>
        </w:r>
        <w:r w:rsidR="000E209E">
          <w:rPr>
            <w:noProof/>
            <w:webHidden/>
          </w:rPr>
          <w:fldChar w:fldCharType="begin"/>
        </w:r>
        <w:r w:rsidR="000E209E">
          <w:rPr>
            <w:noProof/>
            <w:webHidden/>
          </w:rPr>
          <w:instrText xml:space="preserve"> PAGEREF _Toc5201339 \h </w:instrText>
        </w:r>
        <w:r w:rsidR="000E209E">
          <w:rPr>
            <w:noProof/>
            <w:webHidden/>
          </w:rPr>
        </w:r>
        <w:r w:rsidR="000E209E">
          <w:rPr>
            <w:noProof/>
            <w:webHidden/>
          </w:rPr>
          <w:fldChar w:fldCharType="separate"/>
        </w:r>
        <w:r w:rsidR="000E209E">
          <w:rPr>
            <w:noProof/>
            <w:webHidden/>
          </w:rPr>
          <w:t>7</w:t>
        </w:r>
        <w:r w:rsidR="000E209E">
          <w:rPr>
            <w:noProof/>
            <w:webHidden/>
          </w:rPr>
          <w:fldChar w:fldCharType="end"/>
        </w:r>
      </w:hyperlink>
    </w:p>
    <w:p w14:paraId="791FD4ED" w14:textId="352AD586" w:rsidR="00191350" w:rsidRDefault="00D05D91" w:rsidP="00191350">
      <w:pPr>
        <w:pStyle w:val="21"/>
        <w:ind w:firstLineChars="100" w:firstLine="240"/>
      </w:pPr>
      <w:r>
        <w:fldChar w:fldCharType="end"/>
      </w:r>
    </w:p>
    <w:p w14:paraId="5538780A" w14:textId="77777777" w:rsidR="00191350" w:rsidRDefault="00191350" w:rsidP="00191350">
      <w:pPr>
        <w:snapToGrid w:val="0"/>
        <w:ind w:firstLine="480"/>
        <w:rPr>
          <w:rFonts w:ascii="宋体" w:hAnsi="宋体"/>
          <w:color w:val="0000FF"/>
        </w:rPr>
      </w:pPr>
    </w:p>
    <w:p w14:paraId="7261FFDB" w14:textId="77777777" w:rsidR="00191350" w:rsidRDefault="00191350" w:rsidP="00191350">
      <w:pPr>
        <w:spacing w:afterLines="20" w:after="62"/>
        <w:ind w:firstLine="480"/>
        <w:sectPr w:rsidR="001913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134" w:right="1134" w:bottom="1134" w:left="1134" w:header="851" w:footer="992" w:gutter="0"/>
          <w:pgNumType w:fmt="upperRoman" w:start="1"/>
          <w:cols w:space="720"/>
          <w:docGrid w:type="lines" w:linePitch="312"/>
        </w:sectPr>
      </w:pPr>
    </w:p>
    <w:p w14:paraId="34A167CD" w14:textId="1C5112BD" w:rsidR="00191350" w:rsidRPr="00A42992" w:rsidRDefault="008024F0" w:rsidP="005947E2">
      <w:pPr>
        <w:pStyle w:val="1"/>
        <w:rPr>
          <w:color w:val="0000FF"/>
        </w:rPr>
      </w:pPr>
      <w:bookmarkStart w:id="0" w:name="_Toc5201314"/>
      <w:r w:rsidRPr="008024F0">
        <w:rPr>
          <w:rFonts w:hint="eastAsia"/>
        </w:rPr>
        <w:lastRenderedPageBreak/>
        <w:t>实验目标</w:t>
      </w:r>
      <w:bookmarkEnd w:id="0"/>
    </w:p>
    <w:p w14:paraId="76AE1C35" w14:textId="2C0D30C1" w:rsidR="008024F0" w:rsidRPr="00CC33F2" w:rsidRDefault="00CC33F2" w:rsidP="00CC33F2">
      <w:pPr>
        <w:ind w:firstLine="480"/>
        <w:rPr>
          <w:b/>
          <w:bCs/>
        </w:rPr>
      </w:pPr>
      <w:r w:rsidRPr="00CC33F2">
        <w:rPr>
          <w:rFonts w:hAnsiTheme="minorHAnsi" w:hint="eastAsia"/>
        </w:rPr>
        <w:t>本实验的目标是分析降压型（</w:t>
      </w:r>
      <w:r w:rsidRPr="00CC33F2">
        <w:t>Buck</w:t>
      </w:r>
      <w:r w:rsidRPr="00CC33F2">
        <w:rPr>
          <w:rFonts w:hint="eastAsia"/>
        </w:rPr>
        <w:t>）稳压器的效率与输入与负载、以及开关频率之间的关系。我们将使用</w:t>
      </w:r>
      <w:r w:rsidRPr="00CC33F2">
        <w:rPr>
          <w:b/>
          <w:bCs/>
        </w:rPr>
        <w:t>WEBENCH</w:t>
      </w:r>
      <w:r w:rsidRPr="00CC33F2">
        <w:rPr>
          <w:rFonts w:hint="eastAsia"/>
        </w:rPr>
        <w:t>电源设计工具来得到分析和仿真结果，以便与您的</w:t>
      </w:r>
      <w:r w:rsidRPr="00CC33F2">
        <w:rPr>
          <w:b/>
          <w:bCs/>
        </w:rPr>
        <w:t xml:space="preserve">TI-PMLK </w:t>
      </w:r>
      <w:r w:rsidRPr="00CC33F2">
        <w:rPr>
          <w:rFonts w:hint="eastAsia"/>
        </w:rPr>
        <w:t>实验板的实验结果进行比较。</w:t>
      </w:r>
    </w:p>
    <w:p w14:paraId="5AD944EE" w14:textId="31F96BF8" w:rsidR="00CC33F2" w:rsidRPr="00CC33F2" w:rsidRDefault="00CC33F2" w:rsidP="00CC33F2">
      <w:pPr>
        <w:pStyle w:val="1"/>
      </w:pPr>
      <w:r w:rsidRPr="00CC33F2">
        <w:rPr>
          <w:rFonts w:hint="eastAsia"/>
        </w:rPr>
        <w:t>测试</w:t>
      </w:r>
      <w:r w:rsidRPr="00CC33F2">
        <w:rPr>
          <w:rFonts w:hint="eastAsia"/>
        </w:rPr>
        <w:t>1</w:t>
      </w:r>
    </w:p>
    <w:p w14:paraId="329C72DC" w14:textId="5C3648EF" w:rsidR="00CC33F2" w:rsidRPr="00CC33F2" w:rsidRDefault="00CC33F2" w:rsidP="00CC33F2">
      <w:pPr>
        <w:ind w:firstLine="480"/>
      </w:pPr>
      <w:r w:rsidRPr="00CC33F2">
        <w:rPr>
          <w:rFonts w:hAnsiTheme="minorHAnsi"/>
        </w:rPr>
        <w:t xml:space="preserve"> </w:t>
      </w:r>
      <w:r w:rsidRPr="00CC33F2">
        <w:rPr>
          <w:rFonts w:hAnsiTheme="minorHAnsi" w:hint="eastAsia"/>
        </w:rPr>
        <w:t>分析当开关频率为</w:t>
      </w:r>
      <w:r w:rsidRPr="00CC33F2">
        <w:t>250kHz</w:t>
      </w:r>
      <w:r w:rsidRPr="00CC33F2">
        <w:rPr>
          <w:rFonts w:hint="eastAsia"/>
        </w:rPr>
        <w:t>时输入电压和负载电流对效率的影响。将实验得到的效率与理论计算的结果进行比较。</w:t>
      </w:r>
    </w:p>
    <w:p w14:paraId="2BAA1D24" w14:textId="382CCF5F" w:rsidR="008024F0" w:rsidRPr="00544991" w:rsidRDefault="008024F0" w:rsidP="004320D7">
      <w:pPr>
        <w:pStyle w:val="2"/>
      </w:pPr>
      <w:bookmarkStart w:id="1" w:name="_Toc5201316"/>
      <w:r w:rsidRPr="00544991">
        <w:rPr>
          <w:rFonts w:hint="eastAsia"/>
        </w:rPr>
        <w:t>计算</w:t>
      </w:r>
      <w:bookmarkStart w:id="2" w:name="_GoBack"/>
      <w:bookmarkEnd w:id="2"/>
      <w:r w:rsidRPr="00544991">
        <w:rPr>
          <w:rFonts w:hint="eastAsia"/>
        </w:rPr>
        <w:t>公式</w:t>
      </w:r>
      <w:bookmarkEnd w:id="1"/>
    </w:p>
    <w:p w14:paraId="5B139AF2" w14:textId="1A5BBE30" w:rsidR="00CC33F2" w:rsidRPr="00CC33F2" w:rsidRDefault="00CC33F2" w:rsidP="00CC33F2">
      <w:pPr>
        <w:ind w:firstLine="480"/>
        <w:rPr>
          <w:rFonts w:ascii="宋体" w:hAnsi="宋体"/>
        </w:rPr>
      </w:pPr>
      <w:r w:rsidRPr="00CC33F2">
        <w:rPr>
          <w:rFonts w:ascii="宋体" w:hAnsi="宋体" w:hint="eastAsia"/>
        </w:rPr>
        <w:t>理论效率</w:t>
      </w:r>
      <w:proofErr w:type="gramStart"/>
      <w:r w:rsidRPr="00CC33F2">
        <w:rPr>
          <w:rFonts w:ascii="宋体" w:hAnsi="宋体" w:hint="eastAsia"/>
        </w:rPr>
        <w:t>值通过</w:t>
      </w:r>
      <w:proofErr w:type="gramEnd"/>
      <w:r w:rsidRPr="00CC33F2">
        <w:rPr>
          <w:rFonts w:ascii="宋体" w:hAnsi="宋体" w:hint="eastAsia"/>
        </w:rPr>
        <w:t>下式计算：</w:t>
      </w:r>
    </w:p>
    <w:p w14:paraId="3B19C49F" w14:textId="5EE57E33" w:rsidR="00CC33F2" w:rsidRPr="00F2555C" w:rsidRDefault="00F2555C" w:rsidP="00CC33F2">
      <w:pPr>
        <w:ind w:firstLine="480"/>
        <w:jc w:val="center"/>
        <w:rPr>
          <w:rFonts w:ascii="宋体" w:hAnsi="宋体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sz w:val="16"/>
              <w:szCs w:val="16"/>
            </w:rPr>
            <m:t>theo</m:t>
          </m:r>
          <m:r>
            <w:rPr>
              <w:rFonts w:ascii="Cambria Math" w:hAnsi="Cambria Math"/>
            </w:rPr>
            <m:t>%=P</m:t>
          </m:r>
          <m:r>
            <w:rPr>
              <w:rFonts w:ascii="Cambria Math" w:hAnsi="Cambria Math"/>
              <w:sz w:val="16"/>
              <w:szCs w:val="16"/>
            </w:rPr>
            <m:t>OUT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OUT</m:t>
              </m:r>
              <m:r>
                <w:rPr>
                  <w:rFonts w:ascii="Cambria Math" w:hAnsi="Cambria Math"/>
                </w:rPr>
                <m:t>+P</m:t>
              </m:r>
              <m:r>
                <w:rPr>
                  <w:rFonts w:ascii="Cambria Math" w:hAnsi="Cambria Math"/>
                  <w:sz w:val="16"/>
                  <w:szCs w:val="16"/>
                </w:rPr>
                <m:t>loss</m:t>
              </m:r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0B653E07" w14:textId="7AC71787" w:rsidR="00CC33F2" w:rsidRDefault="00CC33F2" w:rsidP="00CC33F2">
      <w:pPr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其中，</w:t>
      </w:r>
    </w:p>
    <w:p w14:paraId="42DEA1EF" w14:textId="0C86B51D" w:rsidR="00CC33F2" w:rsidRPr="00F2555C" w:rsidRDefault="007B14EC" w:rsidP="00CC33F2">
      <w:pPr>
        <w:ind w:firstLine="480"/>
        <w:jc w:val="left"/>
        <w:rPr>
          <w:rFonts w:ascii="宋体" w:hAnsi="宋体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 w:hint="eastAsia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3969108D" w14:textId="5E164F16" w:rsidR="00CC33F2" w:rsidRPr="008B5C5B" w:rsidRDefault="007B14EC" w:rsidP="00B05B4F">
      <w:pPr>
        <w:pStyle w:val="Default"/>
        <w:ind w:firstLine="48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diode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</m:oMath>
      </m:oMathPara>
    </w:p>
    <w:p w14:paraId="18E4DC6E" w14:textId="212E56B2" w:rsidR="008B5C5B" w:rsidRDefault="008B5C5B" w:rsidP="008B5C5B">
      <w:pPr>
        <w:ind w:firstLine="480"/>
      </w:pPr>
      <w:r>
        <w:rPr>
          <w:rFonts w:hint="eastAsia"/>
        </w:rPr>
        <w:t>查阅实验指导手册，可得到：</w:t>
      </w:r>
    </w:p>
    <w:p w14:paraId="4EF29182" w14:textId="77777777" w:rsidR="008B5C5B" w:rsidRPr="008B5C5B" w:rsidRDefault="008B5C5B" w:rsidP="008B5C5B">
      <w:pPr>
        <w:ind w:firstLine="480"/>
      </w:pPr>
    </w:p>
    <w:p w14:paraId="015AA9F5" w14:textId="77777777" w:rsidR="008B5C5B" w:rsidRPr="008B5C5B" w:rsidRDefault="008B5C5B" w:rsidP="008B5C5B">
      <w:pPr>
        <w:ind w:firstLine="480"/>
        <w:rPr>
          <w:rFonts w:ascii="Cambria Math" w:hAnsi="Cambria Math"/>
        </w:rPr>
      </w:pPr>
    </w:p>
    <w:p w14:paraId="09C0A111" w14:textId="4AC4F793" w:rsidR="008B5C5B" w:rsidRPr="008B5C5B" w:rsidRDefault="008B5C5B" w:rsidP="008B5C5B">
      <w:pPr>
        <w:ind w:firstLine="480"/>
      </w:pPr>
    </w:p>
    <w:p w14:paraId="4287B2DF" w14:textId="43FD6F9E" w:rsidR="00E51EC0" w:rsidRPr="00544991" w:rsidRDefault="00BF301F" w:rsidP="004320D7">
      <w:pPr>
        <w:pStyle w:val="2"/>
      </w:pPr>
      <w:bookmarkStart w:id="3" w:name="_Toc5201317"/>
      <w:r w:rsidRPr="00544991">
        <w:rPr>
          <w:rFonts w:hint="eastAsia"/>
        </w:rPr>
        <w:t>实验步骤</w:t>
      </w:r>
      <w:bookmarkEnd w:id="3"/>
    </w:p>
    <w:p w14:paraId="09E1175F" w14:textId="10DB29CA" w:rsidR="00391BE1" w:rsidRDefault="00C8691D" w:rsidP="00C8691D">
      <w:pPr>
        <w:pStyle w:val="af7"/>
        <w:keepNext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TPS54160</w:t>
      </w:r>
      <w:r>
        <w:rPr>
          <w:rFonts w:hint="eastAsia"/>
        </w:rPr>
        <w:t>的设计方案。您将在</w:t>
      </w:r>
      <w:r>
        <w:rPr>
          <w:rFonts w:hint="eastAsia"/>
        </w:rPr>
        <w:t>WEBENCH</w:t>
      </w:r>
      <w:r>
        <w:rPr>
          <w:rFonts w:hint="eastAsia"/>
        </w:rPr>
        <w:t>中看到已经预先为本实验设置好的电路，如图</w:t>
      </w:r>
      <w:r>
        <w:rPr>
          <w:rFonts w:hint="eastAsia"/>
        </w:rPr>
        <w:t>1</w:t>
      </w:r>
      <w:r>
        <w:rPr>
          <w:rFonts w:hint="eastAsia"/>
        </w:rPr>
        <w:t>。我们注意到此设计方案中电路板面积（</w:t>
      </w:r>
      <w:r>
        <w:rPr>
          <w:rFonts w:hint="eastAsia"/>
        </w:rPr>
        <w:t>Footprint</w:t>
      </w:r>
      <w:r>
        <w:rPr>
          <w:rFonts w:hint="eastAsia"/>
        </w:rPr>
        <w:t>）和元器件成本（</w:t>
      </w:r>
      <w:r>
        <w:rPr>
          <w:rFonts w:hint="eastAsia"/>
        </w:rPr>
        <w:t>BOM cost</w:t>
      </w:r>
      <w:r>
        <w:rPr>
          <w:rFonts w:hint="eastAsia"/>
        </w:rPr>
        <w:t>）显示为</w:t>
      </w:r>
      <w:r>
        <w:rPr>
          <w:rFonts w:hint="eastAsia"/>
        </w:rPr>
        <w:t>NA</w:t>
      </w:r>
      <w:r>
        <w:rPr>
          <w:rFonts w:hint="eastAsia"/>
        </w:rPr>
        <w:t>，原因是为了与</w:t>
      </w:r>
      <w:r>
        <w:rPr>
          <w:rFonts w:hint="eastAsia"/>
        </w:rPr>
        <w:t>PMLK</w:t>
      </w:r>
      <w:r>
        <w:rPr>
          <w:rFonts w:hint="eastAsia"/>
        </w:rPr>
        <w:t>实验板上的电路保持一致，本设计的原理图中使用了自定义的元器件。</w:t>
      </w:r>
    </w:p>
    <w:p w14:paraId="23D9F257" w14:textId="5C7B0233" w:rsidR="00391BE1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点击“</w:t>
      </w:r>
      <w:r w:rsidRPr="00DF4193">
        <w:rPr>
          <w:rFonts w:hint="eastAsia"/>
        </w:rPr>
        <w:t>SIMULATE</w:t>
      </w:r>
      <w:r w:rsidRPr="00DF4193">
        <w:rPr>
          <w:rFonts w:hint="eastAsia"/>
        </w:rPr>
        <w:t>”按钮，进入电气仿真页面。本实验中负载电流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 xml:space="preserve"> = 150mA </w:t>
      </w:r>
      <w:r w:rsidRPr="00DF4193">
        <w:rPr>
          <w:rFonts w:hint="eastAsia"/>
        </w:rPr>
        <w:t>，因此负载</w:t>
      </w:r>
      <w:proofErr w:type="spellStart"/>
      <w:r w:rsidRPr="00DF4193">
        <w:rPr>
          <w:rFonts w:hint="eastAsia"/>
        </w:rPr>
        <w:t>Rload</w:t>
      </w:r>
      <w:proofErr w:type="spellEnd"/>
      <w:r w:rsidRPr="00DF4193">
        <w:rPr>
          <w:rFonts w:hint="eastAsia"/>
        </w:rPr>
        <w:t xml:space="preserve"> = 33.3 ohms</w:t>
      </w:r>
      <w:r w:rsidRPr="00DF4193">
        <w:rPr>
          <w:rFonts w:hint="eastAsia"/>
        </w:rPr>
        <w:t>，如</w:t>
      </w:r>
      <w:r w:rsidR="005604B0">
        <w:fldChar w:fldCharType="begin"/>
      </w:r>
      <w:r w:rsidR="005604B0">
        <w:instrText xml:space="preserve"> </w:instrText>
      </w:r>
      <w:r w:rsidR="005604B0">
        <w:rPr>
          <w:rFonts w:hint="eastAsia"/>
        </w:rPr>
        <w:instrText>REF _Ref5199396 \h</w:instrText>
      </w:r>
      <w:r w:rsidR="005604B0">
        <w:instrText xml:space="preserve"> </w:instrText>
      </w:r>
      <w:r w:rsidR="005604B0"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2</w:t>
      </w:r>
      <w:r w:rsidR="005604B0">
        <w:fldChar w:fldCharType="end"/>
      </w:r>
      <w:r w:rsidRPr="00DF4193">
        <w:rPr>
          <w:rFonts w:hint="eastAsia"/>
        </w:rPr>
        <w:t>所示</w:t>
      </w:r>
    </w:p>
    <w:p w14:paraId="7AF5DE22" w14:textId="493F6753" w:rsidR="00DF4193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选择仿真类型为</w:t>
      </w:r>
      <w:r w:rsidRPr="00DF4193">
        <w:rPr>
          <w:rFonts w:hint="eastAsia"/>
        </w:rPr>
        <w:t>Startup</w:t>
      </w:r>
      <w:r w:rsidRPr="00DF4193">
        <w:rPr>
          <w:rFonts w:hint="eastAsia"/>
        </w:rPr>
        <w:t>，然后点击“</w:t>
      </w:r>
      <w:r w:rsidRPr="00DF4193">
        <w:rPr>
          <w:rFonts w:hint="eastAsia"/>
        </w:rPr>
        <w:t>START</w:t>
      </w:r>
      <w:r w:rsidRPr="00DF4193">
        <w:rPr>
          <w:rFonts w:hint="eastAsia"/>
        </w:rPr>
        <w:t>”按钮。页面右侧将出现一个波形控制面板。</w:t>
      </w:r>
    </w:p>
    <w:p w14:paraId="206BA70F" w14:textId="513FC598" w:rsidR="00DF4193" w:rsidRDefault="00DF4193" w:rsidP="00602932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仿真完成以后，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（对应电路板上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）和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（对应电路板上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）的波形将会出现在波形图上。因为现在是第一次仿真，这两个波形分别被标记为</w:t>
      </w:r>
      <w:proofErr w:type="gramStart"/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sim</m:t>
        </m:r>
        <m:r>
          <m:rPr>
            <m:sty m:val="p"/>
          </m:rPr>
          <w:rPr>
            <w:rFonts w:ascii="Cambria Math" w:hAnsi="Cambria Math" w:hint="eastAsia"/>
          </w:rPr>
          <m:t>:1</m:t>
        </m:r>
      </m:oMath>
      <w:r w:rsidRPr="00DF4193">
        <w:rPr>
          <w:rFonts w:hint="eastAsia"/>
        </w:rPr>
        <w:t>和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 w:rsidRPr="00DF4193">
        <w:rPr>
          <w:rFonts w:hint="eastAsia"/>
        </w:rPr>
        <w:t xml:space="preserve"> sim: 1</w:t>
      </w:r>
      <w:r w:rsidRPr="00DF4193">
        <w:rPr>
          <w:rFonts w:hint="eastAsia"/>
        </w:rPr>
        <w:t>。如果再进行一次仿真，冒号后面的数字将会随仿真次数而变化。</w:t>
      </w:r>
    </w:p>
    <w:p w14:paraId="33C20DDC" w14:textId="4BBD3139" w:rsidR="00DF4193" w:rsidRDefault="00DF4193" w:rsidP="00602932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点击下图中标记</w:t>
      </w:r>
      <w:r w:rsidRPr="00DF4193">
        <w:rPr>
          <w:rFonts w:hint="eastAsia"/>
        </w:rPr>
        <w:t>1</w:t>
      </w:r>
      <w:r w:rsidRPr="00DF4193">
        <w:rPr>
          <w:rFonts w:hint="eastAsia"/>
        </w:rPr>
        <w:t>的按钮，将会出现波形控制的下拉菜单。点击“</w:t>
      </w:r>
      <w:r w:rsidRPr="00DF4193">
        <w:rPr>
          <w:rFonts w:hint="eastAsia"/>
        </w:rPr>
        <w:t>Group voltage on same Y-axis</w:t>
      </w:r>
      <w:r w:rsidRPr="00DF4193">
        <w:rPr>
          <w:rFonts w:hint="eastAsia"/>
        </w:rPr>
        <w:t>”（如</w:t>
      </w:r>
      <w:r w:rsidR="00C65AB1">
        <w:fldChar w:fldCharType="begin"/>
      </w:r>
      <w:r w:rsidR="00C65AB1">
        <w:instrText xml:space="preserve"> </w:instrText>
      </w:r>
      <w:r w:rsidR="00C65AB1">
        <w:rPr>
          <w:rFonts w:hint="eastAsia"/>
        </w:rPr>
        <w:instrText>REF _Ref5199509 \h</w:instrText>
      </w:r>
      <w:r w:rsidR="00C65AB1">
        <w:instrText xml:space="preserve"> </w:instrText>
      </w:r>
      <w:r w:rsidR="00C65AB1"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4</w:t>
      </w:r>
      <w:r w:rsidR="00C65AB1">
        <w:fldChar w:fldCharType="end"/>
      </w:r>
      <w:r w:rsidRPr="00DF4193">
        <w:rPr>
          <w:rFonts w:hint="eastAsia"/>
        </w:rPr>
        <w:t>中标记</w:t>
      </w:r>
      <w:r w:rsidRPr="00DF4193">
        <w:rPr>
          <w:rFonts w:hint="eastAsia"/>
        </w:rPr>
        <w:t>2</w:t>
      </w:r>
      <w:r w:rsidRPr="00DF4193">
        <w:rPr>
          <w:rFonts w:hint="eastAsia"/>
        </w:rPr>
        <w:t>），这将使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波形使用相同的坐标轴比例尺。如果需要取消，请点击“</w:t>
      </w:r>
      <w:r w:rsidRPr="00DF4193">
        <w:rPr>
          <w:rFonts w:hint="eastAsia"/>
        </w:rPr>
        <w:t>Reset Groups</w:t>
      </w:r>
      <w:r w:rsidRPr="00DF4193">
        <w:rPr>
          <w:rFonts w:hint="eastAsia"/>
        </w:rPr>
        <w:t>”（如</w:t>
      </w:r>
      <w:r w:rsidR="00C65AB1">
        <w:fldChar w:fldCharType="begin"/>
      </w:r>
      <w:r w:rsidR="00C65AB1">
        <w:instrText xml:space="preserve"> </w:instrText>
      </w:r>
      <w:r w:rsidR="00C65AB1">
        <w:rPr>
          <w:rFonts w:hint="eastAsia"/>
        </w:rPr>
        <w:instrText>REF _Ref5199509 \h</w:instrText>
      </w:r>
      <w:r w:rsidR="00C65AB1">
        <w:instrText xml:space="preserve"> </w:instrText>
      </w:r>
      <w:r w:rsidR="00C65AB1"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4</w:t>
      </w:r>
      <w:r w:rsidR="00C65AB1">
        <w:fldChar w:fldCharType="end"/>
      </w:r>
      <w:r w:rsidRPr="00DF4193">
        <w:rPr>
          <w:rFonts w:hint="eastAsia"/>
        </w:rPr>
        <w:t>标记</w:t>
      </w:r>
      <w:r w:rsidRPr="00DF4193">
        <w:rPr>
          <w:rFonts w:hint="eastAsia"/>
        </w:rPr>
        <w:t>3</w:t>
      </w:r>
      <w:r w:rsidRPr="00DF4193">
        <w:rPr>
          <w:rFonts w:hint="eastAsia"/>
        </w:rPr>
        <w:t>）。</w:t>
      </w:r>
    </w:p>
    <w:p w14:paraId="2A10F347" w14:textId="4A1C1E74" w:rsidR="00DF4193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我们观察到现在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使用相同的</w:t>
      </w:r>
      <w:r w:rsidRPr="00DF4193">
        <w:rPr>
          <w:rFonts w:hint="eastAsia"/>
        </w:rPr>
        <w:t>Y</w:t>
      </w:r>
      <w:r w:rsidRPr="00DF4193">
        <w:rPr>
          <w:rFonts w:hint="eastAsia"/>
        </w:rPr>
        <w:t>轴比例尺。点击“</w:t>
      </w:r>
      <w:r w:rsidRPr="00DF4193">
        <w:rPr>
          <w:rFonts w:hint="eastAsia"/>
        </w:rPr>
        <w:t>Show Marker</w:t>
      </w:r>
      <w:r w:rsidRPr="00DF4193">
        <w:rPr>
          <w:rFonts w:hint="eastAsia"/>
        </w:rPr>
        <w:t>”以启用光标，将鼠标移动到尽量接近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=4.655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的位置（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=4.655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正好是额定输出电压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的</w:t>
      </w:r>
      <w:r w:rsidRPr="00DF4193">
        <w:rPr>
          <w:rFonts w:hint="eastAsia"/>
        </w:rPr>
        <w:t>95%</w:t>
      </w:r>
      <w:r w:rsidRPr="00DF4193">
        <w:rPr>
          <w:rFonts w:hint="eastAsia"/>
        </w:rPr>
        <w:t>）。记录此时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的值。将记录下的值分别填入</w:t>
      </w:r>
      <w:r w:rsidR="00E65980">
        <w:fldChar w:fldCharType="begin"/>
      </w:r>
      <w:r w:rsidR="00E65980">
        <w:instrText xml:space="preserve"> </w:instrText>
      </w:r>
      <w:r w:rsidR="00E65980">
        <w:rPr>
          <w:rFonts w:hint="eastAsia"/>
        </w:rPr>
        <w:instrText>REF _Ref5200185 \h</w:instrText>
      </w:r>
      <w:r w:rsidR="00E65980">
        <w:instrText xml:space="preserve"> </w:instrText>
      </w:r>
      <w:r w:rsidR="00E65980">
        <w:fldChar w:fldCharType="separate"/>
      </w:r>
      <w:r w:rsidR="000E209E">
        <w:rPr>
          <w:rFonts w:hint="eastAsia"/>
        </w:rPr>
        <w:t>表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2</w:t>
      </w:r>
      <w:r w:rsidR="00E65980">
        <w:fldChar w:fldCharType="end"/>
      </w:r>
      <w:r w:rsidRPr="00DF4193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=150</m:t>
        </m:r>
        <m:r>
          <m:rPr>
            <m:sty m:val="p"/>
          </m:rPr>
          <w:rPr>
            <w:rFonts w:ascii="Cambria Math" w:hAnsi="Cambria Math"/>
          </w:rPr>
          <m:t>mA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（</w:t>
      </w:r>
      <w:r w:rsidRPr="00DF4193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）当中，并计算最小压降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dropout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out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3A1CA94F" w14:textId="749EC4CC" w:rsidR="00DF4193" w:rsidRPr="005947E2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为了对其他负载条件进行仿真，</w:t>
      </w:r>
      <w:r w:rsidR="005947E2">
        <w:rPr>
          <w:rFonts w:hint="eastAsia"/>
        </w:rPr>
        <w:t>我们</w:t>
      </w:r>
      <w:r w:rsidRPr="00DF4193">
        <w:rPr>
          <w:rFonts w:hint="eastAsia"/>
        </w:rPr>
        <w:t>需要改变仿真电路中的负载电阻（</w:t>
      </w:r>
      <w:r w:rsidRPr="00DF4193">
        <w:rPr>
          <w:rFonts w:hint="eastAsia"/>
        </w:rPr>
        <w:t>Load Resistance</w:t>
      </w:r>
      <w:r w:rsidRPr="00DF4193">
        <w:rPr>
          <w:rFonts w:hint="eastAsia"/>
        </w:rPr>
        <w:t>）。如</w:t>
      </w:r>
      <w:r w:rsidR="005947E2">
        <w:fldChar w:fldCharType="begin"/>
      </w:r>
      <w:r w:rsidR="005947E2">
        <w:instrText xml:space="preserve"> </w:instrText>
      </w:r>
      <w:r w:rsidR="005947E2">
        <w:rPr>
          <w:rFonts w:hint="eastAsia"/>
        </w:rPr>
        <w:instrText>REF _Ref5199763 \h</w:instrText>
      </w:r>
      <w:r w:rsidR="005947E2">
        <w:instrText xml:space="preserve"> </w:instrText>
      </w:r>
      <w:r w:rsidR="005947E2"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6</w:t>
      </w:r>
      <w:r w:rsidR="005947E2">
        <w:fldChar w:fldCharType="end"/>
      </w:r>
      <w:r w:rsidRPr="00DF4193">
        <w:rPr>
          <w:rFonts w:hint="eastAsia"/>
        </w:rPr>
        <w:t>所示，在页面左侧再次选择“</w:t>
      </w:r>
      <w:r w:rsidRPr="00DF4193">
        <w:rPr>
          <w:rFonts w:hint="eastAsia"/>
        </w:rPr>
        <w:t>Startup</w:t>
      </w:r>
      <w:r w:rsidRPr="00DF4193">
        <w:rPr>
          <w:rFonts w:hint="eastAsia"/>
        </w:rPr>
        <w:t>”仿真类型，然后点击原</w:t>
      </w:r>
      <w:r w:rsidRPr="00DF4193">
        <w:rPr>
          <w:rFonts w:hint="eastAsia"/>
        </w:rPr>
        <w:lastRenderedPageBreak/>
        <w:t>理图中的</w:t>
      </w:r>
      <w:proofErr w:type="spellStart"/>
      <w:r w:rsidRPr="00DF4193">
        <w:rPr>
          <w:rFonts w:hint="eastAsia"/>
        </w:rPr>
        <w:t>Rload</w:t>
      </w:r>
      <w:proofErr w:type="spellEnd"/>
      <w:r w:rsidRPr="00DF4193">
        <w:rPr>
          <w:rFonts w:hint="eastAsia"/>
        </w:rPr>
        <w:t>。在弹出的对话框中点击“</w:t>
      </w:r>
      <w:r w:rsidRPr="00DF4193">
        <w:rPr>
          <w:rFonts w:hint="eastAsia"/>
        </w:rPr>
        <w:t>update</w:t>
      </w:r>
      <w:r w:rsidRPr="00DF4193">
        <w:rPr>
          <w:rFonts w:hint="eastAsia"/>
        </w:rPr>
        <w:t>”，输入</w:t>
      </w:r>
      <w:r w:rsidR="005947E2">
        <w:rPr>
          <w:rFonts w:hint="eastAsia"/>
        </w:rPr>
        <w:t>我们</w:t>
      </w:r>
      <w:r w:rsidRPr="00DF4193">
        <w:rPr>
          <w:rFonts w:hint="eastAsia"/>
        </w:rPr>
        <w:t>想要的电阻值，然后点击“</w:t>
      </w:r>
      <w:r w:rsidRPr="00DF4193">
        <w:rPr>
          <w:rFonts w:hint="eastAsia"/>
        </w:rPr>
        <w:t>SAVE</w:t>
      </w:r>
      <w:r w:rsidRPr="00DF4193">
        <w:rPr>
          <w:rFonts w:hint="eastAsia"/>
        </w:rPr>
        <w:t>”。</w:t>
      </w:r>
      <w:r w:rsidR="007E0E39">
        <w:rPr>
          <w:rFonts w:hint="eastAsia"/>
          <w:sz w:val="23"/>
          <w:szCs w:val="23"/>
        </w:rPr>
        <w:t>设置好负载电阻后，点击</w:t>
      </w:r>
      <w:r w:rsidR="007E0E39">
        <w:rPr>
          <w:sz w:val="23"/>
          <w:szCs w:val="23"/>
        </w:rPr>
        <w:t>“START”</w:t>
      </w:r>
      <w:r w:rsidR="007E0E39">
        <w:rPr>
          <w:rFonts w:hint="eastAsia"/>
          <w:sz w:val="23"/>
          <w:szCs w:val="23"/>
        </w:rPr>
        <w:t>按钮开始仿真。仿真结束以后，之前的仿真结果（如</w:t>
      </w:r>
      <w:r w:rsidR="005947E2">
        <w:rPr>
          <w:sz w:val="23"/>
          <w:szCs w:val="23"/>
        </w:rPr>
        <w:fldChar w:fldCharType="begin"/>
      </w:r>
      <w:r w:rsidR="005947E2">
        <w:rPr>
          <w:sz w:val="23"/>
          <w:szCs w:val="23"/>
        </w:rPr>
        <w:instrText xml:space="preserve"> </w:instrText>
      </w:r>
      <w:r w:rsidR="005947E2">
        <w:rPr>
          <w:rFonts w:hint="eastAsia"/>
          <w:sz w:val="23"/>
          <w:szCs w:val="23"/>
        </w:rPr>
        <w:instrText>REF _Ref5199396 \h</w:instrText>
      </w:r>
      <w:r w:rsidR="005947E2">
        <w:rPr>
          <w:sz w:val="23"/>
          <w:szCs w:val="23"/>
        </w:rPr>
        <w:instrText xml:space="preserve"> </w:instrText>
      </w:r>
      <w:r w:rsidR="005947E2">
        <w:rPr>
          <w:sz w:val="23"/>
          <w:szCs w:val="23"/>
        </w:rPr>
      </w:r>
      <w:r w:rsidR="005947E2">
        <w:rPr>
          <w:sz w:val="23"/>
          <w:szCs w:val="23"/>
        </w:rPr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2</w:t>
      </w:r>
      <w:r w:rsidR="005947E2">
        <w:rPr>
          <w:sz w:val="23"/>
          <w:szCs w:val="23"/>
        </w:rPr>
        <w:fldChar w:fldCharType="end"/>
      </w:r>
      <w:r w:rsidR="007E0E39">
        <w:rPr>
          <w:rFonts w:hint="eastAsia"/>
          <w:sz w:val="23"/>
          <w:szCs w:val="23"/>
        </w:rPr>
        <w:t>）会和新的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</m:oMath>
      <w:r w:rsidR="007E0E39">
        <w:rPr>
          <w:rFonts w:hint="eastAsia"/>
          <w:sz w:val="23"/>
          <w:szCs w:val="23"/>
        </w:rPr>
        <w:t>及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="007E0E39">
        <w:rPr>
          <w:rFonts w:hint="eastAsia"/>
          <w:sz w:val="23"/>
          <w:szCs w:val="23"/>
        </w:rPr>
        <w:t>一起显示在波形图上。</w:t>
      </w:r>
      <w:r w:rsidR="005947E2">
        <w:rPr>
          <w:rFonts w:hint="eastAsia"/>
          <w:sz w:val="23"/>
          <w:szCs w:val="23"/>
        </w:rPr>
        <w:t>我们</w:t>
      </w:r>
      <w:r w:rsidR="007E0E39">
        <w:rPr>
          <w:rFonts w:hint="eastAsia"/>
          <w:sz w:val="23"/>
          <w:szCs w:val="23"/>
        </w:rPr>
        <w:t>将看到不同负载条件下的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</m:oMath>
      <w:r w:rsidR="007E0E39">
        <w:rPr>
          <w:rFonts w:hint="eastAsia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="007E0E39">
        <w:rPr>
          <w:rFonts w:hint="eastAsia"/>
          <w:sz w:val="23"/>
          <w:szCs w:val="23"/>
        </w:rPr>
        <w:t>波形。重复步骤</w:t>
      </w:r>
      <w:r w:rsidR="007E0E39">
        <w:rPr>
          <w:sz w:val="23"/>
          <w:szCs w:val="23"/>
        </w:rPr>
        <w:t>5</w:t>
      </w:r>
      <w:r w:rsidR="007E0E39">
        <w:rPr>
          <w:rFonts w:hint="eastAsia"/>
          <w:sz w:val="23"/>
          <w:szCs w:val="23"/>
        </w:rPr>
        <w:t>来调整坐标轴（如</w:t>
      </w:r>
      <w:r w:rsidR="005947E2">
        <w:rPr>
          <w:sz w:val="23"/>
          <w:szCs w:val="23"/>
        </w:rPr>
        <w:fldChar w:fldCharType="begin"/>
      </w:r>
      <w:r w:rsidR="005947E2">
        <w:rPr>
          <w:sz w:val="23"/>
          <w:szCs w:val="23"/>
        </w:rPr>
        <w:instrText xml:space="preserve"> </w:instrText>
      </w:r>
      <w:r w:rsidR="005947E2">
        <w:rPr>
          <w:rFonts w:hint="eastAsia"/>
          <w:sz w:val="23"/>
          <w:szCs w:val="23"/>
        </w:rPr>
        <w:instrText>REF _Ref5199509 \h</w:instrText>
      </w:r>
      <w:r w:rsidR="005947E2">
        <w:rPr>
          <w:sz w:val="23"/>
          <w:szCs w:val="23"/>
        </w:rPr>
        <w:instrText xml:space="preserve"> </w:instrText>
      </w:r>
      <w:r w:rsidR="005947E2">
        <w:rPr>
          <w:sz w:val="23"/>
          <w:szCs w:val="23"/>
        </w:rPr>
      </w:r>
      <w:r w:rsidR="005947E2">
        <w:rPr>
          <w:sz w:val="23"/>
          <w:szCs w:val="23"/>
        </w:rPr>
        <w:fldChar w:fldCharType="separate"/>
      </w:r>
      <w:r w:rsidR="000E209E">
        <w:rPr>
          <w:rFonts w:hint="eastAsia"/>
        </w:rPr>
        <w:t>图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4</w:t>
      </w:r>
      <w:r w:rsidR="005947E2">
        <w:rPr>
          <w:sz w:val="23"/>
          <w:szCs w:val="23"/>
        </w:rPr>
        <w:fldChar w:fldCharType="end"/>
      </w:r>
      <w:r w:rsidR="007E0E39">
        <w:rPr>
          <w:rFonts w:hint="eastAsia"/>
          <w:sz w:val="23"/>
          <w:szCs w:val="23"/>
        </w:rPr>
        <w:t>），并重复步骤</w:t>
      </w:r>
      <w:r w:rsidR="007E0E39">
        <w:rPr>
          <w:sz w:val="23"/>
          <w:szCs w:val="23"/>
        </w:rPr>
        <w:t>6</w:t>
      </w:r>
      <w:r w:rsidR="007E0E39">
        <w:rPr>
          <w:rFonts w:hint="eastAsia"/>
          <w:sz w:val="23"/>
          <w:szCs w:val="23"/>
        </w:rPr>
        <w:t>来记录新的数据。</w:t>
      </w:r>
    </w:p>
    <w:p w14:paraId="6382FD6F" w14:textId="24854F14" w:rsidR="00653BE6" w:rsidRDefault="00DF4193" w:rsidP="00653BE6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重复步骤</w:t>
      </w:r>
      <w:r w:rsidRPr="00DF4193">
        <w:rPr>
          <w:rFonts w:hint="eastAsia"/>
        </w:rPr>
        <w:t>4</w:t>
      </w:r>
      <w:r w:rsidRPr="00DF4193">
        <w:rPr>
          <w:rFonts w:hint="eastAsia"/>
        </w:rPr>
        <w:t>到</w:t>
      </w:r>
      <w:r w:rsidRPr="00DF4193">
        <w:rPr>
          <w:rFonts w:hint="eastAsia"/>
        </w:rPr>
        <w:t>7</w:t>
      </w:r>
      <w:r w:rsidRPr="00DF4193">
        <w:rPr>
          <w:rFonts w:hint="eastAsia"/>
        </w:rPr>
        <w:t>，分别记录所示负载条件下的仿真结果。</w:t>
      </w:r>
    </w:p>
    <w:p w14:paraId="5B999FE1" w14:textId="42CBB3DF" w:rsidR="00653BE6" w:rsidRDefault="00653BE6" w:rsidP="00653BE6">
      <w:pPr>
        <w:pStyle w:val="af7"/>
        <w:numPr>
          <w:ilvl w:val="0"/>
          <w:numId w:val="10"/>
        </w:numPr>
        <w:ind w:firstLineChars="0"/>
      </w:pPr>
      <w:r w:rsidRPr="00653BE6">
        <w:rPr>
          <w:rFonts w:hint="eastAsia"/>
        </w:rPr>
        <w:t>重复步骤</w:t>
      </w:r>
      <w:r w:rsidRPr="00653BE6">
        <w:rPr>
          <w:rFonts w:hint="eastAsia"/>
        </w:rPr>
        <w:t>4</w:t>
      </w:r>
      <w:r w:rsidRPr="00653BE6">
        <w:rPr>
          <w:rFonts w:hint="eastAsia"/>
        </w:rPr>
        <w:t>至</w:t>
      </w:r>
      <w:r w:rsidRPr="00653BE6">
        <w:rPr>
          <w:rFonts w:hint="eastAsia"/>
        </w:rPr>
        <w:t>8</w:t>
      </w:r>
      <w:r w:rsidRPr="00653BE6">
        <w:rPr>
          <w:rFonts w:hint="eastAsia"/>
        </w:rPr>
        <w:t>，记录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653BE6">
        <w:rPr>
          <w:rFonts w:hint="eastAsia"/>
        </w:rPr>
        <w:t>=15V</w:t>
      </w:r>
      <w:r w:rsidRPr="00653BE6">
        <w:rPr>
          <w:rFonts w:hint="eastAsia"/>
        </w:rPr>
        <w:t>时所有负载电流条件下的数据至</w:t>
      </w:r>
      <w:r w:rsidR="00E65980">
        <w:fldChar w:fldCharType="begin"/>
      </w:r>
      <w:r w:rsidR="00E65980">
        <w:instrText xml:space="preserve"> </w:instrText>
      </w:r>
      <w:r w:rsidR="00E65980">
        <w:rPr>
          <w:rFonts w:hint="eastAsia"/>
        </w:rPr>
        <w:instrText>REF _Ref5200185 \h</w:instrText>
      </w:r>
      <w:r w:rsidR="00E65980">
        <w:instrText xml:space="preserve"> </w:instrText>
      </w:r>
      <w:r w:rsidR="00E65980">
        <w:fldChar w:fldCharType="separate"/>
      </w:r>
      <w:r w:rsidR="000E209E">
        <w:rPr>
          <w:rFonts w:hint="eastAsia"/>
        </w:rPr>
        <w:t>表</w:t>
      </w:r>
      <w:r w:rsidR="000E209E">
        <w:rPr>
          <w:rFonts w:hint="eastAsia"/>
        </w:rPr>
        <w:t xml:space="preserve"> </w:t>
      </w:r>
      <w:r w:rsidR="000E209E">
        <w:rPr>
          <w:noProof/>
        </w:rPr>
        <w:t>2</w:t>
      </w:r>
      <w:r w:rsidR="000E209E">
        <w:t>.</w:t>
      </w:r>
      <w:r w:rsidR="000E209E">
        <w:rPr>
          <w:noProof/>
        </w:rPr>
        <w:t>2</w:t>
      </w:r>
      <w:r w:rsidR="00E65980">
        <w:fldChar w:fldCharType="end"/>
      </w:r>
      <w:r w:rsidRPr="00653BE6">
        <w:rPr>
          <w:rFonts w:hint="eastAsia"/>
        </w:rPr>
        <w:t>。在记录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653BE6">
        <w:rPr>
          <w:rFonts w:hint="eastAsia"/>
        </w:rPr>
        <w:t>数据时，使用光标找到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 = 14.15V</m:t>
        </m:r>
      </m:oMath>
      <w:r w:rsidRPr="00653BE6">
        <w:rPr>
          <w:rFonts w:hint="eastAsia"/>
        </w:rPr>
        <w:t>（即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=14.9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653BE6">
        <w:rPr>
          <w:rFonts w:hint="eastAsia"/>
        </w:rPr>
        <w:t>的</w:t>
      </w:r>
      <w:r w:rsidRPr="00653BE6">
        <w:rPr>
          <w:rFonts w:hint="eastAsia"/>
        </w:rPr>
        <w:t>95%</w:t>
      </w:r>
      <w:r w:rsidRPr="00653BE6">
        <w:rPr>
          <w:rFonts w:hint="eastAsia"/>
        </w:rPr>
        <w:t>）时的数据并记录。</w:t>
      </w:r>
    </w:p>
    <w:p w14:paraId="621D26E2" w14:textId="6FD28D3F" w:rsidR="00451234" w:rsidRDefault="00451234" w:rsidP="00451234">
      <w:pPr>
        <w:ind w:firstLineChars="0"/>
      </w:pPr>
    </w:p>
    <w:p w14:paraId="7B81A4B1" w14:textId="77777777" w:rsidR="00451234" w:rsidRDefault="00451234" w:rsidP="00451234">
      <w:pPr>
        <w:ind w:firstLineChars="0"/>
      </w:pPr>
    </w:p>
    <w:p w14:paraId="16344BEA" w14:textId="683C089D" w:rsidR="00451234" w:rsidRDefault="00451234" w:rsidP="003B5678">
      <w:pPr>
        <w:pStyle w:val="af4"/>
      </w:pPr>
      <w:bookmarkStart w:id="4" w:name="_Toc520132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>STYLEREF 1 \s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2</w:t>
      </w:r>
      <w:r w:rsidR="00671336">
        <w:fldChar w:fldCharType="end"/>
      </w:r>
      <w:r w:rsidR="00671336">
        <w:t>.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 xml:space="preserve">SEQ </w:instrText>
      </w:r>
      <w:r w:rsidR="00671336">
        <w:rPr>
          <w:rFonts w:hint="eastAsia"/>
        </w:rPr>
        <w:instrText>表</w:instrText>
      </w:r>
      <w:r w:rsidR="00671336">
        <w:rPr>
          <w:rFonts w:hint="eastAsia"/>
        </w:rPr>
        <w:instrText xml:space="preserve"> \* ARABIC \s 1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1</w:t>
      </w:r>
      <w:r w:rsidR="00671336">
        <w:fldChar w:fldCharType="end"/>
      </w: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 w:rsidRPr="0038079F">
        <w:rPr>
          <w:rFonts w:hint="eastAsia"/>
        </w:rPr>
        <w:t>负载条件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9"/>
        <w:gridCol w:w="1430"/>
        <w:gridCol w:w="1229"/>
        <w:gridCol w:w="1430"/>
      </w:tblGrid>
      <w:tr w:rsidR="00451234" w:rsidRPr="008304EA" w14:paraId="2D203722" w14:textId="77777777" w:rsidTr="0075534F">
        <w:trPr>
          <w:trHeight w:val="276"/>
        </w:trPr>
        <w:tc>
          <w:tcPr>
            <w:tcW w:w="0" w:type="auto"/>
            <w:gridSpan w:val="2"/>
            <w:noWrap/>
            <w:hideMark/>
          </w:tcPr>
          <w:p w14:paraId="6F510248" w14:textId="77777777" w:rsidR="00451234" w:rsidRPr="005D2A4B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ascii="Cambria Math" w:eastAsia="等线" w:hAnsi="Cambria Math"/>
                <w:color w:val="000000"/>
                <w:kern w:val="0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 xml:space="preserve">or 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=5V</m:t>
                </m:r>
              </m:oMath>
            </m:oMathPara>
          </w:p>
        </w:tc>
        <w:tc>
          <w:tcPr>
            <w:tcW w:w="0" w:type="auto"/>
            <w:gridSpan w:val="2"/>
            <w:noWrap/>
            <w:hideMark/>
          </w:tcPr>
          <w:p w14:paraId="11D17FCB" w14:textId="77777777" w:rsidR="00451234" w:rsidRPr="005D2A4B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ascii="Cambria Math" w:eastAsia="等线" w:hAnsi="Cambria Math"/>
                <w:color w:val="000000"/>
                <w:kern w:val="0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 xml:space="preserve">or 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=15V</m:t>
                </m:r>
              </m:oMath>
            </m:oMathPara>
          </w:p>
        </w:tc>
      </w:tr>
      <w:tr w:rsidR="00451234" w:rsidRPr="008304EA" w14:paraId="757A719E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47EFE985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Load(mA)</w:t>
            </w:r>
          </w:p>
        </w:tc>
        <w:tc>
          <w:tcPr>
            <w:tcW w:w="0" w:type="auto"/>
            <w:noWrap/>
            <w:hideMark/>
          </w:tcPr>
          <w:p w14:paraId="59DE68CF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8304EA">
              <w:rPr>
                <w:rFonts w:eastAsia="等线"/>
                <w:color w:val="000000"/>
                <w:kern w:val="0"/>
              </w:rPr>
              <w:t>Rload</w:t>
            </w:r>
            <w:proofErr w:type="spellEnd"/>
            <w:r w:rsidRPr="008304EA">
              <w:rPr>
                <w:rFonts w:eastAsia="等线"/>
                <w:color w:val="000000"/>
                <w:kern w:val="0"/>
              </w:rPr>
              <w:t>(</w:t>
            </w:r>
            <w:proofErr w:type="gramEnd"/>
            <w:r w:rsidRPr="008304EA">
              <w:rPr>
                <w:rFonts w:eastAsia="等线"/>
                <w:color w:val="000000"/>
                <w:kern w:val="0"/>
              </w:rPr>
              <w:t>Ohm)</w:t>
            </w:r>
          </w:p>
        </w:tc>
        <w:tc>
          <w:tcPr>
            <w:tcW w:w="0" w:type="auto"/>
            <w:noWrap/>
            <w:hideMark/>
          </w:tcPr>
          <w:p w14:paraId="4467B0B4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Load(mA)</w:t>
            </w:r>
          </w:p>
        </w:tc>
        <w:tc>
          <w:tcPr>
            <w:tcW w:w="0" w:type="auto"/>
            <w:noWrap/>
            <w:hideMark/>
          </w:tcPr>
          <w:p w14:paraId="58F2CB9F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8304EA">
              <w:rPr>
                <w:rFonts w:eastAsia="等线"/>
                <w:color w:val="000000"/>
                <w:kern w:val="0"/>
              </w:rPr>
              <w:t>Rload</w:t>
            </w:r>
            <w:proofErr w:type="spellEnd"/>
            <w:r w:rsidRPr="008304EA">
              <w:rPr>
                <w:rFonts w:eastAsia="等线"/>
                <w:color w:val="000000"/>
                <w:kern w:val="0"/>
              </w:rPr>
              <w:t>(</w:t>
            </w:r>
            <w:proofErr w:type="gramEnd"/>
            <w:r w:rsidRPr="008304EA">
              <w:rPr>
                <w:rFonts w:eastAsia="等线"/>
                <w:color w:val="000000"/>
                <w:kern w:val="0"/>
              </w:rPr>
              <w:t>Ohm)</w:t>
            </w:r>
          </w:p>
        </w:tc>
      </w:tr>
      <w:tr w:rsidR="00451234" w:rsidRPr="008304EA" w14:paraId="5675D466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7565B8F3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5A753A89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33.3</w:t>
            </w:r>
          </w:p>
        </w:tc>
        <w:tc>
          <w:tcPr>
            <w:tcW w:w="0" w:type="auto"/>
            <w:noWrap/>
            <w:hideMark/>
          </w:tcPr>
          <w:p w14:paraId="5E538823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459A95E9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</w:t>
            </w:r>
          </w:p>
        </w:tc>
      </w:tr>
      <w:tr w:rsidR="00451234" w:rsidRPr="008304EA" w14:paraId="79F61E47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01623536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2F9FF82A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028CB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4C29C84D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120</w:t>
            </w:r>
          </w:p>
        </w:tc>
      </w:tr>
      <w:tr w:rsidR="00451234" w:rsidRPr="008304EA" w14:paraId="7637AF9D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71F48C51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B7E973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2383BB84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FBD8F86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150</w:t>
            </w:r>
          </w:p>
        </w:tc>
      </w:tr>
      <w:tr w:rsidR="00451234" w:rsidRPr="008304EA" w14:paraId="0C115973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5159131E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613F541E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66.7</w:t>
            </w:r>
          </w:p>
        </w:tc>
        <w:tc>
          <w:tcPr>
            <w:tcW w:w="0" w:type="auto"/>
            <w:noWrap/>
            <w:hideMark/>
          </w:tcPr>
          <w:p w14:paraId="558AE428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4C5FA387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200</w:t>
            </w:r>
          </w:p>
        </w:tc>
      </w:tr>
      <w:tr w:rsidR="00451234" w:rsidRPr="008304EA" w14:paraId="63027B4C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10A1375E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3D5D988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E06FBB8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3CF375FF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300</w:t>
            </w:r>
          </w:p>
        </w:tc>
      </w:tr>
      <w:tr w:rsidR="00451234" w:rsidRPr="008304EA" w14:paraId="7C874888" w14:textId="77777777" w:rsidTr="0075534F">
        <w:trPr>
          <w:trHeight w:val="276"/>
        </w:trPr>
        <w:tc>
          <w:tcPr>
            <w:tcW w:w="0" w:type="auto"/>
            <w:noWrap/>
            <w:hideMark/>
          </w:tcPr>
          <w:p w14:paraId="7140ED45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62DB6806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1632A70B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303F03F3" w14:textId="77777777" w:rsidR="00451234" w:rsidRPr="008304EA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600</w:t>
            </w:r>
          </w:p>
        </w:tc>
      </w:tr>
    </w:tbl>
    <w:p w14:paraId="197C1B49" w14:textId="77777777" w:rsidR="00451234" w:rsidRDefault="00451234" w:rsidP="00451234">
      <w:pPr>
        <w:ind w:firstLineChars="0"/>
      </w:pPr>
    </w:p>
    <w:p w14:paraId="63978E49" w14:textId="27966F59" w:rsidR="00451234" w:rsidRPr="00544991" w:rsidRDefault="00451234" w:rsidP="004320D7">
      <w:pPr>
        <w:pStyle w:val="2"/>
      </w:pPr>
      <w:bookmarkStart w:id="5" w:name="_Toc5201318"/>
      <w:r w:rsidRPr="00544991">
        <w:rPr>
          <w:rFonts w:hint="eastAsia"/>
        </w:rPr>
        <w:t>实验结果</w:t>
      </w:r>
      <w:bookmarkEnd w:id="5"/>
    </w:p>
    <w:p w14:paraId="26DEAB8B" w14:textId="59EA3C33" w:rsidR="00E51EC0" w:rsidRPr="00E51EC0" w:rsidRDefault="00E51EC0" w:rsidP="003B5678">
      <w:pPr>
        <w:pStyle w:val="af4"/>
      </w:pPr>
      <w:bookmarkStart w:id="6" w:name="_Ref5200185"/>
      <w:bookmarkStart w:id="7" w:name="_Ref5199954"/>
      <w:bookmarkStart w:id="8" w:name="_Toc520132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>STYLEREF 1 \s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2</w:t>
      </w:r>
      <w:r w:rsidR="00671336">
        <w:fldChar w:fldCharType="end"/>
      </w:r>
      <w:r w:rsidR="00671336">
        <w:t>.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 xml:space="preserve">SEQ </w:instrText>
      </w:r>
      <w:r w:rsidR="00671336">
        <w:rPr>
          <w:rFonts w:hint="eastAsia"/>
        </w:rPr>
        <w:instrText>表</w:instrText>
      </w:r>
      <w:r w:rsidR="00671336">
        <w:rPr>
          <w:rFonts w:hint="eastAsia"/>
        </w:rPr>
        <w:instrText xml:space="preserve"> \* ARABIC \s 1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2</w:t>
      </w:r>
      <w:r w:rsidR="00671336">
        <w:fldChar w:fldCharType="end"/>
      </w:r>
      <w:bookmarkEnd w:id="6"/>
      <w:r w:rsidR="00DF4193" w:rsidRPr="00DF4193">
        <w:rPr>
          <w:rFonts w:hint="eastAsia"/>
        </w:rPr>
        <w:t>最小压降</w:t>
      </w:r>
      <w:r w:rsidR="00DF4193">
        <w:rPr>
          <w:rFonts w:hint="eastAsia"/>
        </w:rPr>
        <w:t>与</w:t>
      </w:r>
      <w:r w:rsidR="00DF4193" w:rsidRPr="00DF4193">
        <w:rPr>
          <w:rFonts w:hint="eastAsia"/>
        </w:rPr>
        <w:t>负载电流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=5</m:t>
            </m:r>
            <m:r>
              <w:rPr>
                <w:rFonts w:ascii="Cambria Math" w:hAnsi="Cambria Math"/>
              </w:rPr>
              <m:t>V&amp;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15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DF4193">
        <w:rPr>
          <w:rFonts w:hint="eastAsia"/>
        </w:rPr>
        <w:t>关系</w:t>
      </w:r>
      <w:bookmarkEnd w:id="7"/>
      <w:bookmarkEnd w:id="8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90"/>
        <w:gridCol w:w="1121"/>
        <w:gridCol w:w="1122"/>
        <w:gridCol w:w="1122"/>
        <w:gridCol w:w="1122"/>
        <w:gridCol w:w="1122"/>
        <w:gridCol w:w="1120"/>
      </w:tblGrid>
      <w:tr w:rsidR="008E6243" w:rsidRPr="008304EA" w14:paraId="333BD35C" w14:textId="77777777" w:rsidTr="008304EA">
        <w:trPr>
          <w:trHeight w:val="324"/>
        </w:trPr>
        <w:tc>
          <w:tcPr>
            <w:tcW w:w="1503" w:type="pct"/>
            <w:hideMark/>
          </w:tcPr>
          <w:p w14:paraId="7A276900" w14:textId="1F927163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@95%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</m:oMath>
            </m:oMathPara>
          </w:p>
        </w:tc>
        <w:tc>
          <w:tcPr>
            <w:tcW w:w="3497" w:type="pct"/>
            <w:gridSpan w:val="6"/>
            <w:hideMark/>
          </w:tcPr>
          <w:p w14:paraId="54F417A4" w14:textId="6EE98B7D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mA</m:t>
                    </m:r>
                  </m:e>
                </m:d>
              </m:oMath>
            </m:oMathPara>
          </w:p>
        </w:tc>
      </w:tr>
      <w:tr w:rsidR="008E6243" w:rsidRPr="008304EA" w14:paraId="1EEC2634" w14:textId="77777777" w:rsidTr="008304EA">
        <w:trPr>
          <w:trHeight w:val="324"/>
        </w:trPr>
        <w:tc>
          <w:tcPr>
            <w:tcW w:w="1503" w:type="pct"/>
            <w:hideMark/>
          </w:tcPr>
          <w:p w14:paraId="19282FAA" w14:textId="57A8E834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@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3" w:type="pct"/>
            <w:vMerge w:val="restart"/>
            <w:hideMark/>
          </w:tcPr>
          <w:p w14:paraId="35B94BEC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25mA</w:t>
            </w:r>
          </w:p>
        </w:tc>
        <w:tc>
          <w:tcPr>
            <w:tcW w:w="583" w:type="pct"/>
            <w:vMerge w:val="restart"/>
            <w:hideMark/>
          </w:tcPr>
          <w:p w14:paraId="20A27B4C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50mA</w:t>
            </w:r>
          </w:p>
        </w:tc>
        <w:tc>
          <w:tcPr>
            <w:tcW w:w="583" w:type="pct"/>
            <w:vMerge w:val="restart"/>
            <w:hideMark/>
          </w:tcPr>
          <w:p w14:paraId="1460CEE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75mA</w:t>
            </w:r>
          </w:p>
        </w:tc>
        <w:tc>
          <w:tcPr>
            <w:tcW w:w="583" w:type="pct"/>
            <w:vMerge w:val="restart"/>
            <w:hideMark/>
          </w:tcPr>
          <w:p w14:paraId="60EF3C67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100mA</w:t>
            </w:r>
          </w:p>
        </w:tc>
        <w:tc>
          <w:tcPr>
            <w:tcW w:w="583" w:type="pct"/>
            <w:vMerge w:val="restart"/>
            <w:hideMark/>
          </w:tcPr>
          <w:p w14:paraId="54ED213F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125mA</w:t>
            </w:r>
          </w:p>
        </w:tc>
        <w:tc>
          <w:tcPr>
            <w:tcW w:w="581" w:type="pct"/>
            <w:vMerge w:val="restart"/>
            <w:hideMark/>
          </w:tcPr>
          <w:p w14:paraId="282141F5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150mA</w:t>
            </w:r>
          </w:p>
        </w:tc>
      </w:tr>
      <w:tr w:rsidR="008E6243" w:rsidRPr="008304EA" w14:paraId="1797F8A1" w14:textId="77777777" w:rsidTr="008304EA">
        <w:trPr>
          <w:trHeight w:val="288"/>
        </w:trPr>
        <w:tc>
          <w:tcPr>
            <w:tcW w:w="1503" w:type="pct"/>
            <w:hideMark/>
          </w:tcPr>
          <w:p w14:paraId="64825654" w14:textId="0740D752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drop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mV</m:t>
                    </m:r>
                  </m:e>
                </m:d>
              </m:oMath>
            </m:oMathPara>
          </w:p>
        </w:tc>
        <w:tc>
          <w:tcPr>
            <w:tcW w:w="583" w:type="pct"/>
            <w:vMerge/>
            <w:hideMark/>
          </w:tcPr>
          <w:p w14:paraId="7736D29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0D3AEC24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2881D48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17C41D43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59A3465D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1" w:type="pct"/>
            <w:vMerge/>
            <w:hideMark/>
          </w:tcPr>
          <w:p w14:paraId="67CF525F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</w:tr>
      <w:tr w:rsidR="008E6243" w:rsidRPr="008304EA" w14:paraId="24B7A386" w14:textId="77777777" w:rsidTr="008304EA">
        <w:trPr>
          <w:trHeight w:val="288"/>
        </w:trPr>
        <w:tc>
          <w:tcPr>
            <w:tcW w:w="1503" w:type="pct"/>
            <w:vMerge w:val="restart"/>
            <w:hideMark/>
          </w:tcPr>
          <w:p w14:paraId="3C2A0477" w14:textId="7495649E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=4.9V</m:t>
                </m:r>
              </m:oMath>
            </m:oMathPara>
          </w:p>
        </w:tc>
        <w:tc>
          <w:tcPr>
            <w:tcW w:w="583" w:type="pct"/>
            <w:hideMark/>
          </w:tcPr>
          <w:p w14:paraId="32FA2A1D" w14:textId="4E24A7DF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4.651</w:t>
            </w:r>
          </w:p>
        </w:tc>
        <w:tc>
          <w:tcPr>
            <w:tcW w:w="583" w:type="pct"/>
            <w:hideMark/>
          </w:tcPr>
          <w:p w14:paraId="422E6F0E" w14:textId="6F48FC8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4.649</w:t>
            </w:r>
          </w:p>
        </w:tc>
        <w:tc>
          <w:tcPr>
            <w:tcW w:w="583" w:type="pct"/>
            <w:hideMark/>
          </w:tcPr>
          <w:p w14:paraId="0A6741BC" w14:textId="5E0C1A0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4.650</w:t>
            </w:r>
          </w:p>
        </w:tc>
        <w:tc>
          <w:tcPr>
            <w:tcW w:w="583" w:type="pct"/>
            <w:hideMark/>
          </w:tcPr>
          <w:p w14:paraId="36516E03" w14:textId="114EB8A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4.650</w:t>
            </w:r>
          </w:p>
        </w:tc>
        <w:tc>
          <w:tcPr>
            <w:tcW w:w="583" w:type="pct"/>
            <w:hideMark/>
          </w:tcPr>
          <w:p w14:paraId="6CF64314" w14:textId="140E0D00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4.649</w:t>
            </w:r>
          </w:p>
        </w:tc>
        <w:tc>
          <w:tcPr>
            <w:tcW w:w="581" w:type="pct"/>
            <w:hideMark/>
          </w:tcPr>
          <w:p w14:paraId="3E7835E0" w14:textId="7A156CEC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4.651</w:t>
            </w:r>
          </w:p>
        </w:tc>
      </w:tr>
      <w:tr w:rsidR="008E6243" w:rsidRPr="008304EA" w14:paraId="7CE63A55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34091AA8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5C5063BD" w14:textId="2300953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4.503</w:t>
            </w:r>
          </w:p>
        </w:tc>
        <w:tc>
          <w:tcPr>
            <w:tcW w:w="583" w:type="pct"/>
            <w:hideMark/>
          </w:tcPr>
          <w:p w14:paraId="130F3928" w14:textId="68694601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4.480</w:t>
            </w:r>
          </w:p>
        </w:tc>
        <w:tc>
          <w:tcPr>
            <w:tcW w:w="583" w:type="pct"/>
            <w:hideMark/>
          </w:tcPr>
          <w:p w14:paraId="4A1071CC" w14:textId="29AF8B3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4.445</w:t>
            </w:r>
          </w:p>
        </w:tc>
        <w:tc>
          <w:tcPr>
            <w:tcW w:w="583" w:type="pct"/>
            <w:hideMark/>
          </w:tcPr>
          <w:p w14:paraId="73EA76C6" w14:textId="4E7C008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4.412</w:t>
            </w:r>
          </w:p>
        </w:tc>
        <w:tc>
          <w:tcPr>
            <w:tcW w:w="583" w:type="pct"/>
            <w:hideMark/>
          </w:tcPr>
          <w:p w14:paraId="04DB77B4" w14:textId="062C8B6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4.379</w:t>
            </w:r>
          </w:p>
        </w:tc>
        <w:tc>
          <w:tcPr>
            <w:tcW w:w="581" w:type="pct"/>
            <w:hideMark/>
          </w:tcPr>
          <w:p w14:paraId="728BEBE9" w14:textId="75EC411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4.347</w:t>
            </w:r>
          </w:p>
        </w:tc>
      </w:tr>
      <w:tr w:rsidR="008E6243" w:rsidRPr="008304EA" w14:paraId="04963DE8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2758D647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16211DF7" w14:textId="0389C6F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148</w:t>
            </w:r>
          </w:p>
        </w:tc>
        <w:tc>
          <w:tcPr>
            <w:tcW w:w="583" w:type="pct"/>
            <w:hideMark/>
          </w:tcPr>
          <w:p w14:paraId="0F873ABD" w14:textId="57A2501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169</w:t>
            </w:r>
          </w:p>
        </w:tc>
        <w:tc>
          <w:tcPr>
            <w:tcW w:w="583" w:type="pct"/>
            <w:hideMark/>
          </w:tcPr>
          <w:p w14:paraId="51E52C5E" w14:textId="08E746D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205</w:t>
            </w:r>
          </w:p>
        </w:tc>
        <w:tc>
          <w:tcPr>
            <w:tcW w:w="583" w:type="pct"/>
            <w:hideMark/>
          </w:tcPr>
          <w:p w14:paraId="5FE3E578" w14:textId="2B9580B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238</w:t>
            </w:r>
          </w:p>
        </w:tc>
        <w:tc>
          <w:tcPr>
            <w:tcW w:w="583" w:type="pct"/>
            <w:hideMark/>
          </w:tcPr>
          <w:p w14:paraId="44E705D5" w14:textId="2176F74B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270</w:t>
            </w:r>
          </w:p>
        </w:tc>
        <w:tc>
          <w:tcPr>
            <w:tcW w:w="581" w:type="pct"/>
            <w:hideMark/>
          </w:tcPr>
          <w:p w14:paraId="6DD7A307" w14:textId="6BF9CEC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304</w:t>
            </w:r>
          </w:p>
        </w:tc>
      </w:tr>
      <w:tr w:rsidR="008E6243" w:rsidRPr="008304EA" w14:paraId="26DD303D" w14:textId="77777777" w:rsidTr="008304EA">
        <w:trPr>
          <w:trHeight w:val="288"/>
        </w:trPr>
        <w:tc>
          <w:tcPr>
            <w:tcW w:w="1503" w:type="pct"/>
            <w:vMerge w:val="restart"/>
            <w:hideMark/>
          </w:tcPr>
          <w:p w14:paraId="12D19239" w14:textId="5CB37934" w:rsidR="008E6243" w:rsidRPr="008304EA" w:rsidRDefault="007B14EC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=14.9V</m:t>
                </m:r>
              </m:oMath>
            </m:oMathPara>
          </w:p>
        </w:tc>
        <w:tc>
          <w:tcPr>
            <w:tcW w:w="583" w:type="pct"/>
            <w:hideMark/>
          </w:tcPr>
          <w:p w14:paraId="0CE35D3E" w14:textId="697EED5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14.171</w:t>
            </w:r>
          </w:p>
        </w:tc>
        <w:tc>
          <w:tcPr>
            <w:tcW w:w="583" w:type="pct"/>
            <w:hideMark/>
          </w:tcPr>
          <w:p w14:paraId="097CC069" w14:textId="45648B1C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14.170</w:t>
            </w:r>
          </w:p>
        </w:tc>
        <w:tc>
          <w:tcPr>
            <w:tcW w:w="583" w:type="pct"/>
            <w:hideMark/>
          </w:tcPr>
          <w:p w14:paraId="11EE280E" w14:textId="3D397CD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14.169</w:t>
            </w:r>
          </w:p>
        </w:tc>
        <w:tc>
          <w:tcPr>
            <w:tcW w:w="583" w:type="pct"/>
            <w:hideMark/>
          </w:tcPr>
          <w:p w14:paraId="7883657E" w14:textId="61777C3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14.169</w:t>
            </w:r>
          </w:p>
        </w:tc>
        <w:tc>
          <w:tcPr>
            <w:tcW w:w="583" w:type="pct"/>
            <w:hideMark/>
          </w:tcPr>
          <w:p w14:paraId="63D98CC1" w14:textId="3FE4BBE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14.174</w:t>
            </w:r>
          </w:p>
        </w:tc>
        <w:tc>
          <w:tcPr>
            <w:tcW w:w="581" w:type="pct"/>
            <w:hideMark/>
          </w:tcPr>
          <w:p w14:paraId="2BF9BD3A" w14:textId="4509145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14.171</w:t>
            </w:r>
          </w:p>
        </w:tc>
      </w:tr>
      <w:tr w:rsidR="008E6243" w:rsidRPr="008304EA" w14:paraId="22C6A646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0E9069A8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55320F2C" w14:textId="085E006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13.513</w:t>
            </w:r>
          </w:p>
        </w:tc>
        <w:tc>
          <w:tcPr>
            <w:tcW w:w="583" w:type="pct"/>
            <w:hideMark/>
          </w:tcPr>
          <w:p w14:paraId="7C7CED36" w14:textId="1942757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13.495</w:t>
            </w:r>
          </w:p>
        </w:tc>
        <w:tc>
          <w:tcPr>
            <w:tcW w:w="583" w:type="pct"/>
            <w:hideMark/>
          </w:tcPr>
          <w:p w14:paraId="5FA535D7" w14:textId="25A12E5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13.480</w:t>
            </w:r>
          </w:p>
        </w:tc>
        <w:tc>
          <w:tcPr>
            <w:tcW w:w="583" w:type="pct"/>
            <w:hideMark/>
          </w:tcPr>
          <w:p w14:paraId="600F5172" w14:textId="337BD730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13.463</w:t>
            </w:r>
          </w:p>
        </w:tc>
        <w:tc>
          <w:tcPr>
            <w:tcW w:w="583" w:type="pct"/>
            <w:hideMark/>
          </w:tcPr>
          <w:p w14:paraId="46B4622C" w14:textId="30FB118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13.447</w:t>
            </w:r>
          </w:p>
        </w:tc>
        <w:tc>
          <w:tcPr>
            <w:tcW w:w="581" w:type="pct"/>
            <w:hideMark/>
          </w:tcPr>
          <w:p w14:paraId="11271112" w14:textId="2ADC074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13.430</w:t>
            </w:r>
          </w:p>
        </w:tc>
      </w:tr>
      <w:tr w:rsidR="008E6243" w:rsidRPr="008304EA" w14:paraId="669F62F9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39E590E4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36F43CEA" w14:textId="561071E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658</w:t>
            </w:r>
          </w:p>
        </w:tc>
        <w:tc>
          <w:tcPr>
            <w:tcW w:w="583" w:type="pct"/>
            <w:hideMark/>
          </w:tcPr>
          <w:p w14:paraId="52D1BECA" w14:textId="4FEEAAD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675</w:t>
            </w:r>
          </w:p>
        </w:tc>
        <w:tc>
          <w:tcPr>
            <w:tcW w:w="583" w:type="pct"/>
            <w:hideMark/>
          </w:tcPr>
          <w:p w14:paraId="539126CB" w14:textId="121C167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689</w:t>
            </w:r>
          </w:p>
        </w:tc>
        <w:tc>
          <w:tcPr>
            <w:tcW w:w="583" w:type="pct"/>
            <w:hideMark/>
          </w:tcPr>
          <w:p w14:paraId="028A2AAB" w14:textId="5A9623A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706</w:t>
            </w:r>
          </w:p>
        </w:tc>
        <w:tc>
          <w:tcPr>
            <w:tcW w:w="583" w:type="pct"/>
            <w:hideMark/>
          </w:tcPr>
          <w:p w14:paraId="09938B56" w14:textId="4CE28A6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727</w:t>
            </w:r>
          </w:p>
        </w:tc>
        <w:tc>
          <w:tcPr>
            <w:tcW w:w="581" w:type="pct"/>
            <w:hideMark/>
          </w:tcPr>
          <w:p w14:paraId="7C5511F8" w14:textId="29E41E8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741</w:t>
            </w:r>
          </w:p>
        </w:tc>
      </w:tr>
    </w:tbl>
    <w:p w14:paraId="5F1B3CFD" w14:textId="77777777" w:rsidR="008F38C8" w:rsidRPr="008F38C8" w:rsidRDefault="008F38C8" w:rsidP="00D05D91">
      <w:pPr>
        <w:ind w:firstLineChars="0" w:firstLine="0"/>
      </w:pPr>
    </w:p>
    <w:p w14:paraId="511D088D" w14:textId="7BA18817" w:rsidR="003227E4" w:rsidRDefault="003227E4" w:rsidP="005947E2">
      <w:pPr>
        <w:pStyle w:val="1"/>
      </w:pPr>
      <w:bookmarkStart w:id="9" w:name="_Toc5201319"/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：负载电流对输出电压的影响（</w:t>
      </w:r>
      <w:bookmarkStart w:id="10" w:name="_Hlk5101054"/>
      <w:r>
        <w:rPr>
          <w:rFonts w:hint="eastAsia"/>
        </w:rPr>
        <w:t>负载调整率</w:t>
      </w:r>
      <w:bookmarkEnd w:id="10"/>
      <w:r>
        <w:rPr>
          <w:rFonts w:hint="eastAsia"/>
        </w:rPr>
        <w:t>）；输入电压对输出电压的影响（线性调整率）</w:t>
      </w:r>
      <w:bookmarkEnd w:id="9"/>
    </w:p>
    <w:p w14:paraId="61DDDD11" w14:textId="3732972E" w:rsidR="003227E4" w:rsidRPr="00544991" w:rsidRDefault="003227E4" w:rsidP="004320D7">
      <w:pPr>
        <w:pStyle w:val="2"/>
      </w:pPr>
      <w:bookmarkStart w:id="11" w:name="_Toc5201320"/>
      <w:r w:rsidRPr="00544991">
        <w:rPr>
          <w:rFonts w:hint="eastAsia"/>
        </w:rPr>
        <w:t>计算公式</w:t>
      </w:r>
      <w:bookmarkEnd w:id="11"/>
    </w:p>
    <w:p w14:paraId="1776B8D5" w14:textId="737E624A" w:rsidR="003227E4" w:rsidRPr="00A00EB1" w:rsidRDefault="003227E4" w:rsidP="003227E4">
      <w:pPr>
        <w:pStyle w:val="3"/>
      </w:pPr>
      <w:bookmarkStart w:id="12" w:name="_Toc5201321"/>
      <w:r w:rsidRPr="00A00EB1">
        <w:rPr>
          <w:rFonts w:hint="eastAsia"/>
        </w:rPr>
        <w:t>负载调整率</w:t>
      </w:r>
      <w:bookmarkEnd w:id="12"/>
    </w:p>
    <w:p w14:paraId="409D8D2F" w14:textId="04466F24" w:rsidR="003227E4" w:rsidRPr="00CB30CC" w:rsidRDefault="007B14EC" w:rsidP="003227E4">
      <w:pPr>
        <w:keepNext/>
        <w:ind w:firstLineChars="0" w:firstLine="4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Load Sensitivity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OUTNOM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–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100</m:t>
          </m:r>
        </m:oMath>
      </m:oMathPara>
    </w:p>
    <w:p w14:paraId="773E1AB0" w14:textId="4502B0B1" w:rsidR="003227E4" w:rsidRDefault="003227E4" w:rsidP="003227E4">
      <w:pPr>
        <w:ind w:firstLine="480"/>
      </w:pPr>
      <w:r>
        <w:rPr>
          <w:rFonts w:hint="eastAsia"/>
        </w:rPr>
        <w:t>测量不同负载下的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，并计算负载调整率。</w:t>
      </w:r>
    </w:p>
    <w:p w14:paraId="2492D13E" w14:textId="7968E365" w:rsidR="003227E4" w:rsidRDefault="003227E4" w:rsidP="003227E4">
      <w:pPr>
        <w:ind w:firstLine="480"/>
      </w:pPr>
      <w:r>
        <w:t>TPS7A4901 datasheet</w:t>
      </w:r>
      <w:r>
        <w:rPr>
          <w:rFonts w:hint="eastAsia"/>
        </w:rPr>
        <w:t>中负载调整率的定义是当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变化时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的变化量与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</m:oMath>
      <w:r>
        <w:rPr>
          <w:rFonts w:hint="eastAsia"/>
        </w:rPr>
        <w:t>的比值：</w:t>
      </w:r>
    </w:p>
    <w:p w14:paraId="2F720261" w14:textId="2437EC6A" w:rsidR="003227E4" w:rsidRPr="009D298C" w:rsidRDefault="005D2A4B" w:rsidP="003227E4">
      <w:pPr>
        <w:ind w:firstLine="482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Load Regulation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100</m:t>
          </m:r>
        </m:oMath>
      </m:oMathPara>
    </w:p>
    <w:p w14:paraId="43D20852" w14:textId="095F337B" w:rsidR="003227E4" w:rsidRDefault="003227E4" w:rsidP="003227E4">
      <w:pPr>
        <w:ind w:firstLine="480"/>
      </w:pPr>
      <w:r>
        <w:rPr>
          <w:rFonts w:hint="eastAsia"/>
        </w:rPr>
        <w:t>计算负载电流从</w:t>
      </w:r>
      <w:r>
        <w:rPr>
          <w:rFonts w:hint="eastAsia"/>
        </w:rPr>
        <w:t>25mA</w:t>
      </w:r>
      <w:r>
        <w:rPr>
          <w:rFonts w:hint="eastAsia"/>
        </w:rPr>
        <w:t>到</w:t>
      </w:r>
      <w:r>
        <w:rPr>
          <w:rFonts w:hint="eastAsia"/>
        </w:rPr>
        <w:t>150mA</w:t>
      </w:r>
      <w:r>
        <w:rPr>
          <w:rFonts w:hint="eastAsia"/>
        </w:rPr>
        <w:t>之间变化时的负载调整率，并与</w:t>
      </w:r>
      <w:r>
        <w:rPr>
          <w:rFonts w:hint="eastAsia"/>
        </w:rPr>
        <w:t>datasheet</w:t>
      </w:r>
      <w:r>
        <w:rPr>
          <w:rFonts w:hint="eastAsia"/>
        </w:rPr>
        <w:t>上的典型值</w:t>
      </w:r>
      <w:r>
        <w:rPr>
          <w:rFonts w:hint="eastAsia"/>
        </w:rPr>
        <w:t>0.04%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进行比较。</w:t>
      </w:r>
    </w:p>
    <w:p w14:paraId="6B961DC2" w14:textId="49613010" w:rsidR="003227E4" w:rsidRDefault="003227E4" w:rsidP="003227E4">
      <w:pPr>
        <w:pStyle w:val="3"/>
      </w:pPr>
      <w:bookmarkStart w:id="13" w:name="_Toc5201322"/>
      <w:r>
        <w:rPr>
          <w:rFonts w:hint="eastAsia"/>
        </w:rPr>
        <w:t>线性调整率</w:t>
      </w:r>
      <w:bookmarkEnd w:id="13"/>
      <w:r>
        <w:t xml:space="preserve"> </w:t>
      </w:r>
    </w:p>
    <w:p w14:paraId="790091DC" w14:textId="0F02DA6F" w:rsidR="003227E4" w:rsidRPr="009D298C" w:rsidRDefault="007B14EC" w:rsidP="003227E4">
      <w:pPr>
        <w:pStyle w:val="Default"/>
        <w:ind w:firstLine="46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 xml:space="preserve"> Line Sensitivity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OUTNOM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cs="Times New Roman" w:hint="eastAsia"/>
            </w:rPr>
            <m:t>×</m:t>
          </m:r>
          <m:r>
            <m:rPr>
              <m:sty m:val="b"/>
            </m:rPr>
            <w:rPr>
              <w:rFonts w:ascii="Cambria Math" w:hAnsi="Cambria Math" w:cs="Times New Roman"/>
            </w:rPr>
            <m:t>100</m:t>
          </m:r>
        </m:oMath>
      </m:oMathPara>
    </w:p>
    <w:p w14:paraId="25E8A4D4" w14:textId="522D3983" w:rsidR="003227E4" w:rsidRDefault="003227E4" w:rsidP="003227E4">
      <w:pPr>
        <w:pStyle w:val="Default"/>
        <w:ind w:firstLine="46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测量在不同</w:t>
      </w:r>
      <w:r w:rsidR="005D2A4B">
        <w:rPr>
          <w:rFonts w:ascii="Times New Roman" w:hAnsi="Times New Roman" w:cs="Times New Roman"/>
          <w:sz w:val="23"/>
          <w:szCs w:val="23"/>
        </w:rPr>
        <w:t>V_{IN}</w:t>
      </w:r>
      <w:r>
        <w:rPr>
          <w:rFonts w:hAnsi="Times New Roman" w:hint="eastAsia"/>
          <w:sz w:val="23"/>
          <w:szCs w:val="23"/>
        </w:rPr>
        <w:t>条件下</w:t>
      </w:r>
      <w:r w:rsidR="00602932">
        <w:rPr>
          <w:rFonts w:ascii="Times New Roman" w:hAnsi="Times New Roman" w:cs="Times New Roman"/>
          <w:sz w:val="23"/>
          <w:szCs w:val="23"/>
        </w:rPr>
        <w:t>V_{OUT}</w:t>
      </w:r>
      <w:r>
        <w:rPr>
          <w:rFonts w:hAnsi="Times New Roman" w:hint="eastAsia"/>
          <w:sz w:val="23"/>
          <w:szCs w:val="23"/>
        </w:rPr>
        <w:t>的值，并计算线性调整率。</w:t>
      </w:r>
      <w:r>
        <w:rPr>
          <w:rFonts w:hAnsi="Times New Roman"/>
          <w:sz w:val="23"/>
          <w:szCs w:val="23"/>
        </w:rPr>
        <w:t xml:space="preserve"> </w:t>
      </w:r>
    </w:p>
    <w:p w14:paraId="69080EE3" w14:textId="70F3395A" w:rsidR="003227E4" w:rsidRPr="009D298C" w:rsidRDefault="005D2A4B" w:rsidP="003227E4">
      <w:pPr>
        <w:pStyle w:val="Default"/>
        <w:ind w:firstLine="460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Line Regulation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=Δ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cs="Times New Roman" w:hint="eastAsia"/>
            </w:rPr>
            <m:t>×</m:t>
          </m:r>
          <m:r>
            <m:rPr>
              <m:sty m:val="b"/>
            </m:rPr>
            <w:rPr>
              <w:rFonts w:ascii="Cambria Math" w:hAnsi="Cambria Math" w:cs="Times New Roman"/>
            </w:rPr>
            <m:t>100</m:t>
          </m:r>
        </m:oMath>
      </m:oMathPara>
    </w:p>
    <w:p w14:paraId="75300B4E" w14:textId="37F39B6F" w:rsidR="003227E4" w:rsidRDefault="003227E4" w:rsidP="003227E4">
      <w:pPr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计算</w:t>
      </w:r>
      <w:r w:rsidR="005D2A4B">
        <w:rPr>
          <w:sz w:val="23"/>
          <w:szCs w:val="23"/>
        </w:rPr>
        <w:t>V_{IN}</w:t>
      </w:r>
      <w:r>
        <w:rPr>
          <w:rFonts w:hint="eastAsia"/>
          <w:sz w:val="23"/>
          <w:szCs w:val="23"/>
        </w:rPr>
        <w:t>从</w:t>
      </w:r>
      <w:r>
        <w:rPr>
          <w:sz w:val="23"/>
          <w:szCs w:val="23"/>
        </w:rPr>
        <w:t>6V</w:t>
      </w:r>
      <w:r>
        <w:rPr>
          <w:rFonts w:hint="eastAsia"/>
          <w:sz w:val="23"/>
          <w:szCs w:val="23"/>
        </w:rPr>
        <w:t>到</w:t>
      </w:r>
      <w:r>
        <w:rPr>
          <w:sz w:val="23"/>
          <w:szCs w:val="23"/>
        </w:rPr>
        <w:t>21V</w:t>
      </w:r>
      <w:r>
        <w:rPr>
          <w:rFonts w:hint="eastAsia"/>
          <w:sz w:val="23"/>
          <w:szCs w:val="23"/>
        </w:rPr>
        <w:t>之间变化时的线性调整率，并与</w:t>
      </w:r>
      <w:r>
        <w:rPr>
          <w:sz w:val="23"/>
          <w:szCs w:val="23"/>
        </w:rPr>
        <w:t>datasheet</w:t>
      </w:r>
      <w:r>
        <w:rPr>
          <w:rFonts w:hint="eastAsia"/>
          <w:sz w:val="23"/>
          <w:szCs w:val="23"/>
        </w:rPr>
        <w:t>上的典型值</w:t>
      </w:r>
      <w:r>
        <w:rPr>
          <w:sz w:val="23"/>
          <w:szCs w:val="23"/>
        </w:rPr>
        <w:t>0.086%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>
        <w:rPr>
          <w:rFonts w:hint="eastAsia"/>
          <w:sz w:val="23"/>
          <w:szCs w:val="23"/>
        </w:rPr>
        <w:t>进行比较。</w:t>
      </w:r>
    </w:p>
    <w:p w14:paraId="7F03CF28" w14:textId="3AC9D0B8" w:rsidR="00B157A2" w:rsidRPr="00544991" w:rsidRDefault="003227E4" w:rsidP="004320D7">
      <w:pPr>
        <w:pStyle w:val="2"/>
      </w:pPr>
      <w:bookmarkStart w:id="14" w:name="_Toc5201323"/>
      <w:r w:rsidRPr="00544991">
        <w:rPr>
          <w:rFonts w:hint="eastAsia"/>
        </w:rPr>
        <w:t>实验步骤</w:t>
      </w:r>
      <w:bookmarkEnd w:id="14"/>
    </w:p>
    <w:p w14:paraId="484E1191" w14:textId="77777777" w:rsidR="00261A1A" w:rsidRDefault="003227E4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3227E4">
        <w:rPr>
          <w:rFonts w:hint="eastAsia"/>
        </w:rPr>
        <w:t>打开TPS7A4901在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3227E4">
        <w:rPr>
          <w:rFonts w:hint="eastAsia"/>
        </w:rPr>
        <w:t xml:space="preserve"> = 5V时的设计方案。打开设计方案后可以看到设计中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=6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3227E4">
        <w:rPr>
          <w:rFonts w:hint="eastAsia"/>
        </w:rPr>
        <w:t>，这与TI-PMLK实验板中的电路是一致的。</w:t>
      </w:r>
      <w:r>
        <w:rPr>
          <w:rFonts w:hint="eastAsia"/>
          <w:sz w:val="23"/>
          <w:szCs w:val="23"/>
        </w:rPr>
        <w:t>在打开的</w:t>
      </w:r>
      <w:r>
        <w:rPr>
          <w:rFonts w:ascii="Times New Roman" w:hAnsi="Times New Roman" w:cs="Times New Roman"/>
          <w:sz w:val="23"/>
          <w:szCs w:val="23"/>
        </w:rPr>
        <w:t>WEBENCH</w:t>
      </w:r>
      <w:r>
        <w:rPr>
          <w:rFonts w:hAnsi="Times New Roman" w:hint="eastAsia"/>
          <w:sz w:val="23"/>
          <w:szCs w:val="23"/>
        </w:rPr>
        <w:t>窗口中将出现为本实验预先设计好的电路。</w:t>
      </w:r>
    </w:p>
    <w:p w14:paraId="6D131D6E" w14:textId="77777777" w:rsidR="00261A1A" w:rsidRDefault="00261A1A" w:rsidP="00261A1A">
      <w:pPr>
        <w:pStyle w:val="Default"/>
        <w:keepNext/>
        <w:ind w:left="660"/>
        <w:jc w:val="center"/>
      </w:pPr>
      <w:r>
        <w:rPr>
          <w:noProof/>
          <w:sz w:val="23"/>
          <w:szCs w:val="23"/>
        </w:rPr>
        <w:drawing>
          <wp:inline distT="0" distB="0" distL="0" distR="0" wp14:anchorId="17519544" wp14:editId="70DD577C">
            <wp:extent cx="5355480" cy="222738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53" cy="22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1018" w14:textId="31691F3F" w:rsidR="003227E4" w:rsidRDefault="00261A1A" w:rsidP="00261A1A">
      <w:pPr>
        <w:pStyle w:val="af4"/>
        <w:rPr>
          <w:rFonts w:hAnsi="Times New Roman"/>
          <w:sz w:val="23"/>
          <w:szCs w:val="23"/>
        </w:rPr>
      </w:pPr>
      <w:bookmarkStart w:id="15" w:name="_Toc5201336"/>
      <w:bookmarkStart w:id="16" w:name="_Ref5200417"/>
      <w:r>
        <w:t>图</w:t>
      </w:r>
      <w:r>
        <w:t xml:space="preserve"> </w:t>
      </w:r>
      <w:fldSimple w:instr=" STYLEREF 1 \s ">
        <w:r w:rsidR="000E209E">
          <w:rPr>
            <w:noProof/>
          </w:rPr>
          <w:t>3</w:t>
        </w:r>
      </w:fldSimple>
      <w:r w:rsidR="00F7621D">
        <w:t>.</w:t>
      </w:r>
      <w:r w:rsidR="00F7621D">
        <w:fldChar w:fldCharType="begin"/>
      </w:r>
      <w:r w:rsidR="00F7621D">
        <w:instrText xml:space="preserve"> SEQ </w:instrText>
      </w:r>
      <w:r w:rsidR="00F7621D">
        <w:instrText>图</w:instrText>
      </w:r>
      <w:r w:rsidR="00F7621D">
        <w:instrText xml:space="preserve"> \* ARABIC \s 1 </w:instrText>
      </w:r>
      <w:r w:rsidR="00F7621D">
        <w:fldChar w:fldCharType="separate"/>
      </w:r>
      <w:r w:rsidR="000E209E">
        <w:rPr>
          <w:noProof/>
        </w:rPr>
        <w:t>1</w:t>
      </w:r>
      <w:bookmarkEnd w:id="15"/>
      <w:r w:rsidR="00F7621D">
        <w:fldChar w:fldCharType="end"/>
      </w:r>
      <w:bookmarkEnd w:id="16"/>
    </w:p>
    <w:p w14:paraId="1E1EB0A4" w14:textId="5949D8A2" w:rsidR="00D3011A" w:rsidRPr="00261A1A" w:rsidRDefault="003227E4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3227E4">
        <w:rPr>
          <w:rFonts w:hint="eastAsia"/>
          <w:sz w:val="23"/>
          <w:szCs w:val="23"/>
        </w:rPr>
        <w:t>点击“SIMULATE”按钮（见</w:t>
      </w:r>
      <w:r w:rsidR="00261A1A">
        <w:rPr>
          <w:sz w:val="23"/>
          <w:szCs w:val="23"/>
        </w:rPr>
        <w:fldChar w:fldCharType="begin"/>
      </w:r>
      <w:r w:rsidR="00261A1A">
        <w:rPr>
          <w:sz w:val="23"/>
          <w:szCs w:val="23"/>
        </w:rPr>
        <w:instrText xml:space="preserve"> </w:instrText>
      </w:r>
      <w:r w:rsidR="00261A1A">
        <w:rPr>
          <w:rFonts w:hint="eastAsia"/>
          <w:sz w:val="23"/>
          <w:szCs w:val="23"/>
        </w:rPr>
        <w:instrText>REF _Ref5200417 \h</w:instrText>
      </w:r>
      <w:r w:rsidR="00261A1A">
        <w:rPr>
          <w:sz w:val="23"/>
          <w:szCs w:val="23"/>
        </w:rPr>
        <w:instrText xml:space="preserve"> </w:instrText>
      </w:r>
      <w:r w:rsidR="00261A1A">
        <w:rPr>
          <w:sz w:val="23"/>
          <w:szCs w:val="23"/>
        </w:rPr>
      </w:r>
      <w:r w:rsidR="00261A1A">
        <w:rPr>
          <w:sz w:val="23"/>
          <w:szCs w:val="23"/>
        </w:rPr>
        <w:fldChar w:fldCharType="separate"/>
      </w:r>
      <w:r w:rsidR="000E209E">
        <w:t xml:space="preserve">图 </w:t>
      </w:r>
      <w:r w:rsidR="000E209E">
        <w:rPr>
          <w:noProof/>
        </w:rPr>
        <w:t>3</w:t>
      </w:r>
      <w:r w:rsidR="000E209E">
        <w:t>.</w:t>
      </w:r>
      <w:r w:rsidR="000E209E">
        <w:rPr>
          <w:noProof/>
        </w:rPr>
        <w:t>1</w:t>
      </w:r>
      <w:r w:rsidR="00261A1A">
        <w:rPr>
          <w:sz w:val="23"/>
          <w:szCs w:val="23"/>
        </w:rPr>
        <w:fldChar w:fldCharType="end"/>
      </w:r>
      <w:r w:rsidRPr="003227E4">
        <w:rPr>
          <w:rFonts w:hint="eastAsia"/>
          <w:sz w:val="23"/>
          <w:szCs w:val="23"/>
        </w:rPr>
        <w:t>），进入电气仿真页面。点击电路图中的输入电压源，在弹出的对话框中可以看到它的参数。请确认其中的Peak Voltage是6V（对应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3227E4">
        <w:rPr>
          <w:rFonts w:hint="eastAsia"/>
          <w:sz w:val="23"/>
          <w:szCs w:val="23"/>
        </w:rPr>
        <w:t>）。如果不是，点击“update”，可以更改它的值，更改后点击SAVE保存。</w:t>
      </w:r>
    </w:p>
    <w:p w14:paraId="0F7868E4" w14:textId="77777777" w:rsidR="00261A1A" w:rsidRDefault="00261A1A" w:rsidP="00261A1A">
      <w:pPr>
        <w:pStyle w:val="Default"/>
        <w:keepNext/>
        <w:ind w:left="660"/>
        <w:jc w:val="center"/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 wp14:anchorId="52D5852A" wp14:editId="76A97AA4">
            <wp:extent cx="2971800" cy="237938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07" cy="23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7B51" w14:textId="710DBBA9" w:rsidR="00261A1A" w:rsidRPr="0012292D" w:rsidRDefault="00261A1A" w:rsidP="00261A1A">
      <w:pPr>
        <w:pStyle w:val="af4"/>
        <w:rPr>
          <w:rFonts w:hAnsi="Times New Roman"/>
          <w:sz w:val="23"/>
          <w:szCs w:val="23"/>
        </w:rPr>
      </w:pPr>
      <w:bookmarkStart w:id="17" w:name="_Toc5201337"/>
      <w:r>
        <w:t>图</w:t>
      </w:r>
      <w:r>
        <w:t xml:space="preserve"> </w:t>
      </w:r>
      <w:fldSimple w:instr=" STYLEREF 1 \s ">
        <w:r w:rsidR="000E209E">
          <w:rPr>
            <w:noProof/>
          </w:rPr>
          <w:t>3</w:t>
        </w:r>
      </w:fldSimple>
      <w:r w:rsidR="00F7621D">
        <w:t>.</w:t>
      </w:r>
      <w:r w:rsidR="00F7621D">
        <w:fldChar w:fldCharType="begin"/>
      </w:r>
      <w:r w:rsidR="00F7621D">
        <w:instrText xml:space="preserve"> SEQ </w:instrText>
      </w:r>
      <w:r w:rsidR="00F7621D">
        <w:instrText>图</w:instrText>
      </w:r>
      <w:r w:rsidR="00F7621D">
        <w:instrText xml:space="preserve"> \* ARABIC \s 1 </w:instrText>
      </w:r>
      <w:r w:rsidR="00F7621D">
        <w:fldChar w:fldCharType="separate"/>
      </w:r>
      <w:r w:rsidR="000E209E">
        <w:rPr>
          <w:noProof/>
        </w:rPr>
        <w:t>2</w:t>
      </w:r>
      <w:bookmarkEnd w:id="17"/>
      <w:r w:rsidR="00F7621D">
        <w:fldChar w:fldCharType="end"/>
      </w:r>
    </w:p>
    <w:p w14:paraId="19BD69FF" w14:textId="107E7865" w:rsidR="00D05D91" w:rsidRPr="00D05D91" w:rsidRDefault="0012292D" w:rsidP="00D05D91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可以看到电路图中</w:t>
      </w:r>
      <w:proofErr w:type="spellStart"/>
      <w:r w:rsidRPr="0012292D">
        <w:rPr>
          <w:rFonts w:hAnsi="Times New Roman" w:hint="eastAsia"/>
          <w:sz w:val="23"/>
          <w:szCs w:val="23"/>
        </w:rPr>
        <w:t>Rload</w:t>
      </w:r>
      <w:proofErr w:type="spellEnd"/>
      <w:r w:rsidRPr="0012292D">
        <w:rPr>
          <w:rFonts w:hAnsi="Times New Roman" w:hint="eastAsia"/>
          <w:sz w:val="23"/>
          <w:szCs w:val="23"/>
        </w:rPr>
        <w:t>=33.3 ohms，对应输出电流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=150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mA</m:t>
        </m:r>
      </m:oMath>
      <w:r w:rsidRPr="0012292D">
        <w:rPr>
          <w:rFonts w:hAnsi="Times New Roman" w:hint="eastAsia"/>
          <w:sz w:val="23"/>
          <w:szCs w:val="23"/>
        </w:rPr>
        <w:t>。</w:t>
      </w:r>
    </w:p>
    <w:p w14:paraId="7DC67D09" w14:textId="53D0974B" w:rsidR="0012292D" w:rsidRDefault="0012292D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lastRenderedPageBreak/>
        <w:t>点击页面左侧的红色“START”按钮，在Waveforms窗口会出现一个进度条。当仿真完成后，默认情况下会显示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两个节点的电压波形。</w:t>
      </w:r>
      <w:proofErr w:type="gramStart"/>
      <w:r w:rsidRPr="0012292D">
        <w:rPr>
          <w:rFonts w:hAnsi="Times New Roman" w:hint="eastAsia"/>
          <w:sz w:val="23"/>
          <w:szCs w:val="23"/>
        </w:rPr>
        <w:t>勾选“Show Marker”</w:t>
      </w:r>
      <w:proofErr w:type="gramEnd"/>
      <w:r w:rsidRPr="0012292D">
        <w:rPr>
          <w:rFonts w:hAnsi="Times New Roman" w:hint="eastAsia"/>
          <w:sz w:val="23"/>
          <w:szCs w:val="23"/>
        </w:rPr>
        <w:t>方框，可以查看这两个节点的电压值。将鼠标放在波形图上约40msec处，将此时的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proofErr w:type="gramStart"/>
      <w:r w:rsidRPr="0012292D">
        <w:rPr>
          <w:rFonts w:hAnsi="Times New Roman" w:hint="eastAsia"/>
          <w:sz w:val="23"/>
          <w:szCs w:val="23"/>
        </w:rPr>
        <w:t>值记录</w:t>
      </w:r>
      <w:proofErr w:type="gramEnd"/>
      <w:r w:rsidRPr="0012292D">
        <w:rPr>
          <w:rFonts w:hAnsi="Times New Roman" w:hint="eastAsia"/>
          <w:sz w:val="23"/>
          <w:szCs w:val="23"/>
        </w:rPr>
        <w:t>下来（保留小数点后3位）。我们要根据</w:t>
      </w:r>
      <w:r w:rsidR="00D05D91">
        <w:rPr>
          <w:rFonts w:hAnsi="Times New Roman"/>
          <w:sz w:val="23"/>
          <w:szCs w:val="23"/>
        </w:rPr>
        <w:fldChar w:fldCharType="begin"/>
      </w:r>
      <w:r w:rsidR="00D05D91">
        <w:rPr>
          <w:rFonts w:hAnsi="Times New Roman"/>
          <w:sz w:val="23"/>
          <w:szCs w:val="23"/>
        </w:rPr>
        <w:instrText xml:space="preserve"> </w:instrText>
      </w:r>
      <w:r w:rsidR="00D05D91">
        <w:rPr>
          <w:rFonts w:hAnsi="Times New Roman" w:hint="eastAsia"/>
          <w:sz w:val="23"/>
          <w:szCs w:val="23"/>
        </w:rPr>
        <w:instrText>REF _Ref5100997 \h</w:instrText>
      </w:r>
      <w:r w:rsidR="00D05D91">
        <w:rPr>
          <w:rFonts w:hAnsi="Times New Roman"/>
          <w:sz w:val="23"/>
          <w:szCs w:val="23"/>
        </w:rPr>
        <w:instrText xml:space="preserve"> </w:instrText>
      </w:r>
      <w:r w:rsidR="00D05D91">
        <w:rPr>
          <w:rFonts w:hAnsi="Times New Roman"/>
          <w:sz w:val="23"/>
          <w:szCs w:val="23"/>
        </w:rPr>
      </w:r>
      <w:r w:rsidR="00D05D91">
        <w:rPr>
          <w:rFonts w:hAnsi="Times New Roman"/>
          <w:sz w:val="23"/>
          <w:szCs w:val="23"/>
        </w:rPr>
        <w:fldChar w:fldCharType="separate"/>
      </w:r>
      <w:r w:rsidR="000E209E">
        <w:rPr>
          <w:rFonts w:hint="eastAsia"/>
        </w:rPr>
        <w:t xml:space="preserve">表 </w:t>
      </w:r>
      <w:r w:rsidR="000E209E">
        <w:rPr>
          <w:noProof/>
        </w:rPr>
        <w:t>3</w:t>
      </w:r>
      <w:r w:rsidR="000E209E">
        <w:t>.</w:t>
      </w:r>
      <w:r w:rsidR="000E209E">
        <w:rPr>
          <w:noProof/>
        </w:rPr>
        <w:t>1</w:t>
      </w:r>
      <w:r w:rsidR="00D05D91">
        <w:rPr>
          <w:rFonts w:hAnsi="Times New Roman"/>
          <w:sz w:val="23"/>
          <w:szCs w:val="23"/>
        </w:rPr>
        <w:fldChar w:fldCharType="end"/>
      </w:r>
      <w:r w:rsidRPr="0012292D">
        <w:rPr>
          <w:rFonts w:hAnsi="Times New Roman" w:hint="eastAsia"/>
          <w:sz w:val="23"/>
          <w:szCs w:val="23"/>
        </w:rPr>
        <w:t>测试每种负载条件下的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值，并根据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来计算负载调整率。</w:t>
      </w:r>
    </w:p>
    <w:p w14:paraId="39BCA8E0" w14:textId="77777777" w:rsidR="00D05D91" w:rsidRDefault="00D05D91" w:rsidP="00D05D91">
      <w:pPr>
        <w:pStyle w:val="Default"/>
        <w:keepNext/>
        <w:ind w:left="660"/>
        <w:jc w:val="center"/>
      </w:pPr>
      <w:r>
        <w:rPr>
          <w:rFonts w:hAnsi="Times New Roman"/>
          <w:noProof/>
          <w:sz w:val="23"/>
          <w:szCs w:val="23"/>
        </w:rPr>
        <w:drawing>
          <wp:inline distT="0" distB="0" distL="0" distR="0" wp14:anchorId="60FA8931" wp14:editId="687FE36A">
            <wp:extent cx="3393831" cy="3143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83" cy="314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F8E" w14:textId="4F3356CA" w:rsidR="00D05D91" w:rsidRDefault="00D05D91" w:rsidP="00D05D91">
      <w:pPr>
        <w:pStyle w:val="af4"/>
        <w:rPr>
          <w:rFonts w:hAnsi="Times New Roman"/>
          <w:sz w:val="23"/>
          <w:szCs w:val="23"/>
        </w:rPr>
      </w:pPr>
      <w:bookmarkStart w:id="18" w:name="_Toc5201338"/>
      <w:r>
        <w:t>图</w:t>
      </w:r>
      <w:r>
        <w:t xml:space="preserve"> </w:t>
      </w:r>
      <w:fldSimple w:instr=" STYLEREF 1 \s ">
        <w:r w:rsidR="000E209E">
          <w:rPr>
            <w:noProof/>
          </w:rPr>
          <w:t>3</w:t>
        </w:r>
      </w:fldSimple>
      <w:r w:rsidR="00F7621D">
        <w:t>.</w:t>
      </w:r>
      <w:r w:rsidR="00F7621D">
        <w:fldChar w:fldCharType="begin"/>
      </w:r>
      <w:r w:rsidR="00F7621D">
        <w:instrText xml:space="preserve"> SEQ </w:instrText>
      </w:r>
      <w:r w:rsidR="00F7621D">
        <w:instrText>图</w:instrText>
      </w:r>
      <w:r w:rsidR="00F7621D">
        <w:instrText xml:space="preserve"> \* ARABIC \s 1 </w:instrText>
      </w:r>
      <w:r w:rsidR="00F7621D">
        <w:fldChar w:fldCharType="separate"/>
      </w:r>
      <w:r w:rsidR="000E209E">
        <w:rPr>
          <w:noProof/>
        </w:rPr>
        <w:t>3</w:t>
      </w:r>
      <w:bookmarkEnd w:id="18"/>
      <w:r w:rsidR="00F7621D">
        <w:fldChar w:fldCharType="end"/>
      </w:r>
    </w:p>
    <w:p w14:paraId="717224A6" w14:textId="1E7C9B33" w:rsidR="0012292D" w:rsidRP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为了设置不同的负载电流，需要更改仿真中所使用的负载大小。点击页面左侧的“Startup”按钮，然后点击电路图中的</w:t>
      </w:r>
      <w:proofErr w:type="spellStart"/>
      <w:r w:rsidRPr="0012292D">
        <w:rPr>
          <w:rFonts w:hAnsi="Times New Roman" w:hint="eastAsia"/>
          <w:sz w:val="23"/>
          <w:szCs w:val="23"/>
        </w:rPr>
        <w:t>Rload</w:t>
      </w:r>
      <w:proofErr w:type="spellEnd"/>
      <w:r w:rsidRPr="0012292D">
        <w:rPr>
          <w:rFonts w:hAnsi="Times New Roman" w:hint="eastAsia"/>
          <w:sz w:val="23"/>
          <w:szCs w:val="23"/>
        </w:rPr>
        <w:t>电阻，会弹出一个对话框。点击“UPDATE”，然后输入</w:t>
      </w:r>
      <w:r w:rsidR="005947E2">
        <w:rPr>
          <w:rFonts w:hAnsi="Times New Roman" w:hint="eastAsia"/>
          <w:sz w:val="23"/>
          <w:szCs w:val="23"/>
        </w:rPr>
        <w:t>我们</w:t>
      </w:r>
      <w:r w:rsidRPr="0012292D">
        <w:rPr>
          <w:rFonts w:hAnsi="Times New Roman" w:hint="eastAsia"/>
          <w:sz w:val="23"/>
          <w:szCs w:val="23"/>
        </w:rPr>
        <w:t>想要的负载电阻值（可由表3查得），并点击“SAVE”。</w:t>
      </w:r>
    </w:p>
    <w:p w14:paraId="42F4F555" w14:textId="6AA28CC3" w:rsidR="0012292D" w:rsidRP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点击页面左侧的“START”按钮。仿真完成后，新的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波形将会</w:t>
      </w:r>
      <w:proofErr w:type="gramStart"/>
      <w:r w:rsidRPr="0012292D">
        <w:rPr>
          <w:rFonts w:hAnsi="Times New Roman" w:hint="eastAsia"/>
          <w:sz w:val="23"/>
          <w:szCs w:val="23"/>
        </w:rPr>
        <w:t>和之前</w:t>
      </w:r>
      <w:proofErr w:type="gramEnd"/>
      <w:r w:rsidRPr="0012292D">
        <w:rPr>
          <w:rFonts w:hAnsi="Times New Roman" w:hint="eastAsia"/>
          <w:sz w:val="23"/>
          <w:szCs w:val="23"/>
        </w:rPr>
        <w:t>仿真的波形一起显示。重复步骤5以记录新数据。</w:t>
      </w:r>
    </w:p>
    <w:p w14:paraId="4A1D7BED" w14:textId="0ADA174B" w:rsid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针对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=5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12292D">
        <w:rPr>
          <w:rFonts w:hAnsi="Times New Roman" w:hint="eastAsia"/>
          <w:sz w:val="23"/>
          <w:szCs w:val="23"/>
        </w:rPr>
        <w:t>的情况</w:t>
      </w:r>
      <w:r w:rsidR="00E76B7E">
        <w:rPr>
          <w:rFonts w:hAnsi="Times New Roman" w:hint="eastAsia"/>
          <w:sz w:val="23"/>
          <w:szCs w:val="23"/>
        </w:rPr>
        <w:t>，负载的</w:t>
      </w:r>
      <w:proofErr w:type="gramStart"/>
      <w:r w:rsidR="00E76B7E">
        <w:rPr>
          <w:rFonts w:hAnsi="Times New Roman" w:hint="eastAsia"/>
          <w:sz w:val="23"/>
          <w:szCs w:val="23"/>
        </w:rPr>
        <w:t>设置见</w:t>
      </w:r>
      <w:proofErr w:type="gramEnd"/>
      <w:r w:rsidR="00E76B7E">
        <w:rPr>
          <w:rFonts w:hAnsi="Times New Roman"/>
          <w:sz w:val="23"/>
          <w:szCs w:val="23"/>
        </w:rPr>
        <w:fldChar w:fldCharType="begin"/>
      </w:r>
      <w:r w:rsidR="00E76B7E">
        <w:rPr>
          <w:rFonts w:hAnsi="Times New Roman"/>
          <w:sz w:val="23"/>
          <w:szCs w:val="23"/>
        </w:rPr>
        <w:instrText xml:space="preserve"> </w:instrText>
      </w:r>
      <w:r w:rsidR="00E76B7E">
        <w:rPr>
          <w:rFonts w:hAnsi="Times New Roman" w:hint="eastAsia"/>
          <w:sz w:val="23"/>
          <w:szCs w:val="23"/>
        </w:rPr>
        <w:instrText>REF _Ref5100997 \h</w:instrText>
      </w:r>
      <w:r w:rsidR="00E76B7E">
        <w:rPr>
          <w:rFonts w:hAnsi="Times New Roman"/>
          <w:sz w:val="23"/>
          <w:szCs w:val="23"/>
        </w:rPr>
        <w:instrText xml:space="preserve"> </w:instrText>
      </w:r>
      <w:r w:rsidR="00E76B7E">
        <w:rPr>
          <w:rFonts w:hAnsi="Times New Roman"/>
          <w:sz w:val="23"/>
          <w:szCs w:val="23"/>
        </w:rPr>
      </w:r>
      <w:r w:rsidR="00E76B7E">
        <w:rPr>
          <w:rFonts w:hAnsi="Times New Roman"/>
          <w:sz w:val="23"/>
          <w:szCs w:val="23"/>
        </w:rPr>
        <w:fldChar w:fldCharType="separate"/>
      </w:r>
      <w:r w:rsidR="000E209E">
        <w:rPr>
          <w:rFonts w:hint="eastAsia"/>
        </w:rPr>
        <w:t xml:space="preserve">表 </w:t>
      </w:r>
      <w:r w:rsidR="000E209E">
        <w:rPr>
          <w:noProof/>
        </w:rPr>
        <w:t>3</w:t>
      </w:r>
      <w:r w:rsidR="000E209E">
        <w:t>.</w:t>
      </w:r>
      <w:r w:rsidR="000E209E">
        <w:rPr>
          <w:noProof/>
        </w:rPr>
        <w:t>1</w:t>
      </w:r>
      <w:r w:rsidR="00E76B7E">
        <w:rPr>
          <w:rFonts w:hAnsi="Times New Roman"/>
          <w:sz w:val="23"/>
          <w:szCs w:val="23"/>
        </w:rPr>
        <w:fldChar w:fldCharType="end"/>
      </w:r>
    </w:p>
    <w:p w14:paraId="23F5D827" w14:textId="3B20BBCF" w:rsid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重复步骤6，记录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12292D">
        <w:rPr>
          <w:rFonts w:hAnsi="Times New Roman" w:hint="eastAsia"/>
          <w:sz w:val="23"/>
          <w:szCs w:val="23"/>
        </w:rPr>
        <w:t>时其余负载条件下（如</w:t>
      </w:r>
      <w:r w:rsidR="00F7621D">
        <w:rPr>
          <w:rFonts w:hAnsi="Times New Roman"/>
          <w:sz w:val="23"/>
          <w:szCs w:val="23"/>
        </w:rPr>
        <w:fldChar w:fldCharType="begin"/>
      </w:r>
      <w:r w:rsidR="00F7621D">
        <w:rPr>
          <w:rFonts w:hAnsi="Times New Roman"/>
          <w:sz w:val="23"/>
          <w:szCs w:val="23"/>
        </w:rPr>
        <w:instrText xml:space="preserve"> </w:instrText>
      </w:r>
      <w:r w:rsidR="00F7621D">
        <w:rPr>
          <w:rFonts w:hAnsi="Times New Roman" w:hint="eastAsia"/>
          <w:sz w:val="23"/>
          <w:szCs w:val="23"/>
        </w:rPr>
        <w:instrText>REF _Ref5100997 \h</w:instrText>
      </w:r>
      <w:r w:rsidR="00F7621D">
        <w:rPr>
          <w:rFonts w:hAnsi="Times New Roman"/>
          <w:sz w:val="23"/>
          <w:szCs w:val="23"/>
        </w:rPr>
        <w:instrText xml:space="preserve"> </w:instrText>
      </w:r>
      <w:r w:rsidR="00F7621D">
        <w:rPr>
          <w:rFonts w:hAnsi="Times New Roman"/>
          <w:sz w:val="23"/>
          <w:szCs w:val="23"/>
        </w:rPr>
      </w:r>
      <w:r w:rsidR="00F7621D">
        <w:rPr>
          <w:rFonts w:hAnsi="Times New Roman"/>
          <w:sz w:val="23"/>
          <w:szCs w:val="23"/>
        </w:rPr>
        <w:fldChar w:fldCharType="separate"/>
      </w:r>
      <w:r w:rsidR="000E209E">
        <w:rPr>
          <w:rFonts w:hint="eastAsia"/>
        </w:rPr>
        <w:t xml:space="preserve">表 </w:t>
      </w:r>
      <w:r w:rsidR="000E209E">
        <w:rPr>
          <w:noProof/>
        </w:rPr>
        <w:t>3</w:t>
      </w:r>
      <w:r w:rsidR="000E209E">
        <w:t>.</w:t>
      </w:r>
      <w:r w:rsidR="000E209E">
        <w:rPr>
          <w:noProof/>
        </w:rPr>
        <w:t>1</w:t>
      </w:r>
      <w:r w:rsidR="00F7621D">
        <w:rPr>
          <w:rFonts w:hAnsi="Times New Roman"/>
          <w:sz w:val="23"/>
          <w:szCs w:val="23"/>
        </w:rPr>
        <w:fldChar w:fldCharType="end"/>
      </w:r>
      <w:r w:rsidRPr="0012292D">
        <w:rPr>
          <w:rFonts w:hAnsi="Times New Roman" w:hint="eastAsia"/>
          <w:sz w:val="23"/>
          <w:szCs w:val="23"/>
        </w:rPr>
        <w:t>所示）的数据。</w:t>
      </w:r>
    </w:p>
    <w:p w14:paraId="2471EDD1" w14:textId="19104B4C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为了进行线性调整率的仿真，首先需要清除之前负载调整率仿真的波形。要清除某一个波形，请点击该波形对应的坐标轴，并选择菜单中的“Remove probe”。请重复该操作以清除所有需要去掉的波形。</w:t>
      </w:r>
    </w:p>
    <w:p w14:paraId="2125660C" w14:textId="677B7EF9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现在，</w:t>
      </w:r>
      <w:r w:rsidR="005947E2">
        <w:rPr>
          <w:rFonts w:hAnsi="Times New Roman" w:hint="eastAsia"/>
          <w:sz w:val="23"/>
          <w:szCs w:val="23"/>
        </w:rPr>
        <w:t>我们</w:t>
      </w:r>
      <w:r w:rsidRPr="00032AF3">
        <w:rPr>
          <w:rFonts w:hAnsi="Times New Roman" w:hint="eastAsia"/>
          <w:sz w:val="23"/>
          <w:szCs w:val="23"/>
        </w:rPr>
        <w:t>的电路应当处在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=25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mA</m:t>
        </m:r>
      </m:oMath>
      <w:r w:rsidRPr="00032AF3">
        <w:rPr>
          <w:rFonts w:hAnsi="Times New Roman" w:hint="eastAsia"/>
          <w:sz w:val="23"/>
          <w:szCs w:val="23"/>
        </w:rPr>
        <w:t>的状态下。为了测量表5中的线性调整率，</w:t>
      </w:r>
      <w:r w:rsidR="005947E2">
        <w:rPr>
          <w:rFonts w:hAnsi="Times New Roman" w:hint="eastAsia"/>
          <w:sz w:val="23"/>
          <w:szCs w:val="23"/>
        </w:rPr>
        <w:t>我们</w:t>
      </w:r>
      <w:r w:rsidRPr="00032AF3">
        <w:rPr>
          <w:rFonts w:hAnsi="Times New Roman" w:hint="eastAsia"/>
          <w:sz w:val="23"/>
          <w:szCs w:val="23"/>
        </w:rPr>
        <w:t>需要将</w:t>
      </w:r>
      <w:proofErr w:type="spellStart"/>
      <w:r w:rsidRPr="00032AF3">
        <w:rPr>
          <w:rFonts w:hAnsi="Times New Roman" w:hint="eastAsia"/>
          <w:sz w:val="23"/>
          <w:szCs w:val="23"/>
        </w:rPr>
        <w:t>Rload</w:t>
      </w:r>
      <w:proofErr w:type="spellEnd"/>
      <w:r w:rsidRPr="00032AF3">
        <w:rPr>
          <w:rFonts w:hAnsi="Times New Roman" w:hint="eastAsia"/>
          <w:sz w:val="23"/>
          <w:szCs w:val="23"/>
        </w:rPr>
        <w:t>设置为100 ohms，从而将负载电流设为50mA。点击“SAVE”以保存</w:t>
      </w:r>
      <w:proofErr w:type="spellStart"/>
      <w:r w:rsidRPr="00032AF3">
        <w:rPr>
          <w:rFonts w:hAnsi="Times New Roman" w:hint="eastAsia"/>
          <w:sz w:val="23"/>
          <w:szCs w:val="23"/>
        </w:rPr>
        <w:t>Rload</w:t>
      </w:r>
      <w:proofErr w:type="spellEnd"/>
      <w:r w:rsidRPr="00032AF3">
        <w:rPr>
          <w:rFonts w:hAnsi="Times New Roman" w:hint="eastAsia"/>
          <w:sz w:val="23"/>
          <w:szCs w:val="23"/>
        </w:rPr>
        <w:t>的值，然后更改</w:t>
      </w:r>
      <w:r w:rsidR="005D2A4B">
        <w:rPr>
          <w:rFonts w:hAnsi="Times New Roman" w:hint="eastAsia"/>
          <w:sz w:val="23"/>
          <w:szCs w:val="23"/>
        </w:rPr>
        <w:t>V_{IN}</w:t>
      </w:r>
      <w:r w:rsidRPr="00032AF3">
        <w:rPr>
          <w:rFonts w:hAnsi="Times New Roman" w:hint="eastAsia"/>
          <w:sz w:val="23"/>
          <w:szCs w:val="23"/>
        </w:rPr>
        <w:t>以进行线性调整率的实验。更改完成后点击“START”，开始进行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=50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mA</m:t>
        </m:r>
      </m:oMath>
      <w:r w:rsidRPr="00032AF3">
        <w:rPr>
          <w:rFonts w:hAnsi="Times New Roman" w:hint="eastAsia"/>
          <w:sz w:val="23"/>
          <w:szCs w:val="23"/>
        </w:rPr>
        <w:t>条件下的仿真。</w:t>
      </w:r>
    </w:p>
    <w:p w14:paraId="0B58ACB1" w14:textId="77777777" w:rsidR="00F7621D" w:rsidRDefault="00F7621D" w:rsidP="00F7621D">
      <w:pPr>
        <w:pStyle w:val="Default"/>
        <w:keepNext/>
        <w:jc w:val="center"/>
      </w:pPr>
      <w:r>
        <w:rPr>
          <w:rFonts w:hAnsi="Times New Roman"/>
          <w:noProof/>
          <w:sz w:val="23"/>
          <w:szCs w:val="23"/>
        </w:rPr>
        <w:lastRenderedPageBreak/>
        <w:drawing>
          <wp:inline distT="0" distB="0" distL="0" distR="0" wp14:anchorId="64615688" wp14:editId="0012528E">
            <wp:extent cx="3821723" cy="282052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67" cy="282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FDDD" w14:textId="28CD640A" w:rsidR="00F7621D" w:rsidRDefault="00F7621D" w:rsidP="00F7621D">
      <w:pPr>
        <w:pStyle w:val="af4"/>
        <w:rPr>
          <w:rFonts w:hAnsi="Times New Roman"/>
          <w:sz w:val="23"/>
          <w:szCs w:val="23"/>
        </w:rPr>
      </w:pPr>
      <w:bookmarkStart w:id="19" w:name="_Toc5201339"/>
      <w:r>
        <w:t>图</w:t>
      </w:r>
      <w:r>
        <w:t xml:space="preserve"> </w:t>
      </w:r>
      <w:fldSimple w:instr=" STYLEREF 1 \s ">
        <w:r w:rsidR="000E209E">
          <w:rPr>
            <w:noProof/>
          </w:rPr>
          <w:t>3</w:t>
        </w:r>
      </w:fldSimple>
      <w: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0E209E">
        <w:rPr>
          <w:noProof/>
        </w:rPr>
        <w:t>4</w:t>
      </w:r>
      <w:bookmarkEnd w:id="19"/>
      <w:r>
        <w:fldChar w:fldCharType="end"/>
      </w:r>
    </w:p>
    <w:p w14:paraId="0D37CB10" w14:textId="2206A0F4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按照步骤5重复仿真过程，并按照步骤6记录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032AF3">
        <w:rPr>
          <w:rFonts w:hAnsi="Times New Roman" w:hint="eastAsia"/>
          <w:sz w:val="23"/>
          <w:szCs w:val="23"/>
        </w:rPr>
        <w:t>的值。</w:t>
      </w:r>
    </w:p>
    <w:p w14:paraId="653EF448" w14:textId="733A525C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根据表5更改输入电压的值，重复步骤11直到</w:t>
      </w:r>
      <w:r w:rsidR="00A26155">
        <w:rPr>
          <w:rFonts w:hAnsi="Times New Roman"/>
          <w:sz w:val="23"/>
          <w:szCs w:val="23"/>
        </w:rPr>
        <w:fldChar w:fldCharType="begin"/>
      </w:r>
      <w:r w:rsidR="00A26155">
        <w:rPr>
          <w:rFonts w:hAnsi="Times New Roman"/>
          <w:sz w:val="23"/>
          <w:szCs w:val="23"/>
        </w:rPr>
        <w:instrText xml:space="preserve"> </w:instrText>
      </w:r>
      <w:r w:rsidR="00A26155">
        <w:rPr>
          <w:rFonts w:hAnsi="Times New Roman" w:hint="eastAsia"/>
          <w:sz w:val="23"/>
          <w:szCs w:val="23"/>
        </w:rPr>
        <w:instrText>REF _Ref5201269 \h</w:instrText>
      </w:r>
      <w:r w:rsidR="00A26155">
        <w:rPr>
          <w:rFonts w:hAnsi="Times New Roman"/>
          <w:sz w:val="23"/>
          <w:szCs w:val="23"/>
        </w:rPr>
        <w:instrText xml:space="preserve"> </w:instrText>
      </w:r>
      <w:r w:rsidR="00A26155">
        <w:rPr>
          <w:rFonts w:hAnsi="Times New Roman"/>
          <w:sz w:val="23"/>
          <w:szCs w:val="23"/>
        </w:rPr>
      </w:r>
      <w:r w:rsidR="00A26155">
        <w:rPr>
          <w:rFonts w:hAnsi="Times New Roman"/>
          <w:sz w:val="23"/>
          <w:szCs w:val="23"/>
        </w:rPr>
        <w:fldChar w:fldCharType="separate"/>
      </w:r>
      <w:r w:rsidR="000E209E">
        <w:rPr>
          <w:rFonts w:hint="eastAsia"/>
        </w:rPr>
        <w:t xml:space="preserve">表 </w:t>
      </w:r>
      <w:r w:rsidR="000E209E">
        <w:rPr>
          <w:noProof/>
        </w:rPr>
        <w:t>3</w:t>
      </w:r>
      <w:r w:rsidR="000E209E">
        <w:t>.</w:t>
      </w:r>
      <w:r w:rsidR="000E209E">
        <w:rPr>
          <w:noProof/>
        </w:rPr>
        <w:t>3</w:t>
      </w:r>
      <w:r w:rsidR="00A26155">
        <w:rPr>
          <w:rFonts w:hAnsi="Times New Roman"/>
          <w:sz w:val="23"/>
          <w:szCs w:val="23"/>
        </w:rPr>
        <w:fldChar w:fldCharType="end"/>
      </w:r>
      <w:r w:rsidRPr="00032AF3">
        <w:rPr>
          <w:rFonts w:hAnsi="Times New Roman" w:hint="eastAsia"/>
          <w:sz w:val="23"/>
          <w:szCs w:val="23"/>
        </w:rPr>
        <w:t>中的空格全部被填满。在记录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032AF3">
        <w:rPr>
          <w:rFonts w:hAnsi="Times New Roman" w:hint="eastAsia"/>
          <w:sz w:val="23"/>
          <w:szCs w:val="23"/>
        </w:rPr>
        <w:t>之后，可以根据它计算线性调整率的值。</w:t>
      </w:r>
    </w:p>
    <w:p w14:paraId="7584CE33" w14:textId="77777777" w:rsidR="00B046AA" w:rsidRDefault="00B046AA" w:rsidP="00B046AA">
      <w:pPr>
        <w:pStyle w:val="Default"/>
        <w:rPr>
          <w:rFonts w:hAnsi="Times New Roman"/>
          <w:sz w:val="23"/>
          <w:szCs w:val="23"/>
        </w:rPr>
      </w:pPr>
    </w:p>
    <w:p w14:paraId="3E447792" w14:textId="541AE157" w:rsidR="00B157A2" w:rsidRDefault="00B157A2" w:rsidP="003B5678">
      <w:pPr>
        <w:pStyle w:val="af4"/>
      </w:pPr>
      <w:bookmarkStart w:id="20" w:name="_Ref5100997"/>
      <w:bookmarkStart w:id="21" w:name="_Toc520132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>STYLEREF 1 \s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3</w:t>
      </w:r>
      <w:r w:rsidR="00671336">
        <w:fldChar w:fldCharType="end"/>
      </w:r>
      <w:r w:rsidR="00671336">
        <w:t>.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 xml:space="preserve">SEQ </w:instrText>
      </w:r>
      <w:r w:rsidR="00671336">
        <w:rPr>
          <w:rFonts w:hint="eastAsia"/>
        </w:rPr>
        <w:instrText>表</w:instrText>
      </w:r>
      <w:r w:rsidR="00671336">
        <w:rPr>
          <w:rFonts w:hint="eastAsia"/>
        </w:rPr>
        <w:instrText xml:space="preserve"> \* ARABIC \s 1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1</w:t>
      </w:r>
      <w:r w:rsidR="00671336">
        <w:fldChar w:fldCharType="end"/>
      </w:r>
      <w:bookmarkEnd w:id="20"/>
      <w:r w:rsidR="0015181A" w:rsidRPr="0015181A">
        <w:rPr>
          <w:rFonts w:hint="eastAsia"/>
        </w:rPr>
        <w:t>负载调整率</w:t>
      </w:r>
      <w:r w:rsidR="0015181A">
        <w:rPr>
          <w:rFonts w:hint="eastAsia"/>
        </w:rPr>
        <w:t>负载条件</w:t>
      </w:r>
      <w:bookmarkEnd w:id="21"/>
    </w:p>
    <w:tbl>
      <w:tblPr>
        <w:tblStyle w:val="af3"/>
        <w:tblW w:w="2491" w:type="dxa"/>
        <w:tblLook w:val="04A0" w:firstRow="1" w:lastRow="0" w:firstColumn="1" w:lastColumn="0" w:noHBand="0" w:noVBand="1"/>
      </w:tblPr>
      <w:tblGrid>
        <w:gridCol w:w="1229"/>
        <w:gridCol w:w="1430"/>
      </w:tblGrid>
      <w:tr w:rsidR="00B046AA" w:rsidRPr="00BE7CA3" w14:paraId="70063C5D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44489FD3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Load(mA)</w:t>
            </w:r>
          </w:p>
        </w:tc>
        <w:tc>
          <w:tcPr>
            <w:tcW w:w="1356" w:type="dxa"/>
            <w:noWrap/>
            <w:hideMark/>
          </w:tcPr>
          <w:p w14:paraId="31283F04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BE7CA3">
              <w:rPr>
                <w:rFonts w:eastAsia="等线"/>
                <w:color w:val="000000"/>
                <w:kern w:val="0"/>
              </w:rPr>
              <w:t>Rload</w:t>
            </w:r>
            <w:proofErr w:type="spellEnd"/>
            <w:r w:rsidRPr="00BE7CA3">
              <w:rPr>
                <w:rFonts w:eastAsia="等线"/>
                <w:color w:val="000000"/>
                <w:kern w:val="0"/>
              </w:rPr>
              <w:t>(</w:t>
            </w:r>
            <w:proofErr w:type="gramEnd"/>
            <w:r w:rsidRPr="00BE7CA3">
              <w:rPr>
                <w:rFonts w:eastAsia="等线"/>
                <w:color w:val="000000"/>
                <w:kern w:val="0"/>
              </w:rPr>
              <w:t>Ohm)</w:t>
            </w:r>
          </w:p>
        </w:tc>
      </w:tr>
      <w:tr w:rsidR="00B046AA" w:rsidRPr="00BE7CA3" w14:paraId="28641CE9" w14:textId="77777777" w:rsidTr="003B5678">
        <w:trPr>
          <w:trHeight w:val="264"/>
        </w:trPr>
        <w:tc>
          <w:tcPr>
            <w:tcW w:w="1135" w:type="dxa"/>
            <w:noWrap/>
            <w:hideMark/>
          </w:tcPr>
          <w:p w14:paraId="3A46B9AA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150</w:t>
            </w:r>
          </w:p>
        </w:tc>
        <w:tc>
          <w:tcPr>
            <w:tcW w:w="1356" w:type="dxa"/>
            <w:noWrap/>
            <w:hideMark/>
          </w:tcPr>
          <w:p w14:paraId="464D8E97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33.3 W</w:t>
            </w:r>
          </w:p>
        </w:tc>
      </w:tr>
      <w:tr w:rsidR="00B046AA" w:rsidRPr="00BE7CA3" w14:paraId="0179B022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23B5D942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125</w:t>
            </w:r>
          </w:p>
        </w:tc>
        <w:tc>
          <w:tcPr>
            <w:tcW w:w="1356" w:type="dxa"/>
            <w:noWrap/>
            <w:hideMark/>
          </w:tcPr>
          <w:p w14:paraId="125C7ED0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40 W</w:t>
            </w:r>
          </w:p>
        </w:tc>
      </w:tr>
      <w:tr w:rsidR="00B046AA" w:rsidRPr="00BE7CA3" w14:paraId="4DD9AE4E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466AF2A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100</w:t>
            </w:r>
          </w:p>
        </w:tc>
        <w:tc>
          <w:tcPr>
            <w:tcW w:w="1356" w:type="dxa"/>
            <w:noWrap/>
            <w:hideMark/>
          </w:tcPr>
          <w:p w14:paraId="625ABB8B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50 W</w:t>
            </w:r>
          </w:p>
        </w:tc>
      </w:tr>
      <w:tr w:rsidR="00B046AA" w:rsidRPr="00BE7CA3" w14:paraId="081C3F44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300D096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75</w:t>
            </w:r>
          </w:p>
        </w:tc>
        <w:tc>
          <w:tcPr>
            <w:tcW w:w="1356" w:type="dxa"/>
            <w:noWrap/>
            <w:hideMark/>
          </w:tcPr>
          <w:p w14:paraId="414ED3B3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66.7 W</w:t>
            </w:r>
          </w:p>
        </w:tc>
      </w:tr>
      <w:tr w:rsidR="00B046AA" w:rsidRPr="00BE7CA3" w14:paraId="1D40272E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EB3C0E3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50</w:t>
            </w:r>
          </w:p>
        </w:tc>
        <w:tc>
          <w:tcPr>
            <w:tcW w:w="1356" w:type="dxa"/>
            <w:noWrap/>
            <w:hideMark/>
          </w:tcPr>
          <w:p w14:paraId="10FB8C40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100 W</w:t>
            </w:r>
          </w:p>
        </w:tc>
      </w:tr>
      <w:tr w:rsidR="00B046AA" w:rsidRPr="00BE7CA3" w14:paraId="3DC72E73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412BBE77" w14:textId="77777777" w:rsidR="00B046AA" w:rsidRPr="00BE7CA3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25</w:t>
            </w:r>
          </w:p>
        </w:tc>
        <w:tc>
          <w:tcPr>
            <w:tcW w:w="1356" w:type="dxa"/>
            <w:noWrap/>
            <w:hideMark/>
          </w:tcPr>
          <w:p w14:paraId="4636C242" w14:textId="77777777" w:rsidR="00B046AA" w:rsidRPr="00BE7CA3" w:rsidRDefault="00B046AA" w:rsidP="00B157A2">
            <w:pPr>
              <w:keepNext/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BE7CA3">
              <w:rPr>
                <w:rFonts w:eastAsia="等线"/>
                <w:color w:val="000000"/>
                <w:kern w:val="0"/>
              </w:rPr>
              <w:t>200 W</w:t>
            </w:r>
          </w:p>
        </w:tc>
      </w:tr>
    </w:tbl>
    <w:p w14:paraId="38489668" w14:textId="413A7E19" w:rsidR="002C6AC2" w:rsidRDefault="002C6AC2" w:rsidP="002C6AC2">
      <w:pPr>
        <w:ind w:firstLineChars="83" w:firstLine="199"/>
      </w:pPr>
    </w:p>
    <w:p w14:paraId="7C045CF8" w14:textId="72876337" w:rsidR="00460503" w:rsidRDefault="00460503" w:rsidP="00460503">
      <w:pPr>
        <w:pStyle w:val="2"/>
      </w:pPr>
      <w:bookmarkStart w:id="22" w:name="_Toc5201324"/>
      <w:r>
        <w:rPr>
          <w:rFonts w:hint="eastAsia"/>
        </w:rPr>
        <w:t>实验结果</w:t>
      </w:r>
      <w:bookmarkEnd w:id="22"/>
    </w:p>
    <w:p w14:paraId="5AD5A4A8" w14:textId="557F1472" w:rsidR="003B5678" w:rsidRDefault="003B5678" w:rsidP="003B5678">
      <w:pPr>
        <w:pStyle w:val="af4"/>
      </w:pPr>
      <w:bookmarkStart w:id="23" w:name="_Toc5094403"/>
      <w:bookmarkStart w:id="24" w:name="_Toc520132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>STYLEREF 1 \s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3</w:t>
      </w:r>
      <w:r w:rsidR="00671336">
        <w:fldChar w:fldCharType="end"/>
      </w:r>
      <w:r w:rsidR="00671336">
        <w:t>.</w:t>
      </w:r>
      <w:r w:rsidR="00671336">
        <w:fldChar w:fldCharType="begin"/>
      </w:r>
      <w:r w:rsidR="00671336">
        <w:instrText xml:space="preserve"> </w:instrText>
      </w:r>
      <w:r w:rsidR="00671336">
        <w:rPr>
          <w:rFonts w:hint="eastAsia"/>
        </w:rPr>
        <w:instrText xml:space="preserve">SEQ </w:instrText>
      </w:r>
      <w:r w:rsidR="00671336">
        <w:rPr>
          <w:rFonts w:hint="eastAsia"/>
        </w:rPr>
        <w:instrText>表</w:instrText>
      </w:r>
      <w:r w:rsidR="00671336">
        <w:rPr>
          <w:rFonts w:hint="eastAsia"/>
        </w:rPr>
        <w:instrText xml:space="preserve"> \* ARABIC \s 1</w:instrText>
      </w:r>
      <w:r w:rsidR="00671336">
        <w:instrText xml:space="preserve"> </w:instrText>
      </w:r>
      <w:r w:rsidR="00671336">
        <w:fldChar w:fldCharType="separate"/>
      </w:r>
      <w:r w:rsidR="000E209E">
        <w:rPr>
          <w:noProof/>
        </w:rPr>
        <w:t>2</w:t>
      </w:r>
      <w:r w:rsidR="00671336">
        <w:fldChar w:fldCharType="end"/>
      </w:r>
      <w:bookmarkEnd w:id="23"/>
      <w:r w:rsidR="00987AD6"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=5V</m:t>
        </m:r>
        <m:r>
          <m:rPr>
            <m:sty m:val="p"/>
          </m:rPr>
          <w:rPr>
            <w:rFonts w:ascii="Cambria Math" w:eastAsia="宋体" w:hAnsi="Cambria Math" w:cs="宋体" w:hint="eastAsia"/>
            <w:sz w:val="23"/>
            <w:szCs w:val="23"/>
          </w:rPr>
          <m:t>时</m:t>
        </m:r>
        <m:r>
          <m:rPr>
            <m:sty m:val="p"/>
          </m:rPr>
          <w:rPr>
            <w:rFonts w:ascii="Cambria Math" w:eastAsia="宋体" w:hAnsi="Cambria Math"/>
            <w:sz w:val="23"/>
            <w:szCs w:val="23"/>
          </w:rPr>
          <m:t>TPS7A4901</m:t>
        </m:r>
        <m:r>
          <m:rPr>
            <m:sty m:val="p"/>
          </m:rPr>
          <w:rPr>
            <w:rFonts w:ascii="Cambria Math" w:eastAsia="宋体" w:hAnsi="Cambria Math" w:cs="宋体" w:hint="eastAsia"/>
            <w:sz w:val="23"/>
            <w:szCs w:val="23"/>
          </w:rPr>
          <m:t>的负载调整率</m:t>
        </m:r>
      </m:oMath>
      <w:bookmarkEnd w:id="24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42"/>
        <w:gridCol w:w="1310"/>
        <w:gridCol w:w="1310"/>
        <w:gridCol w:w="1310"/>
        <w:gridCol w:w="1351"/>
        <w:gridCol w:w="1351"/>
        <w:gridCol w:w="1345"/>
      </w:tblGrid>
      <w:tr w:rsidR="00987AD6" w:rsidRPr="005B1F18" w14:paraId="7BCF4ECA" w14:textId="77777777" w:rsidTr="00987AD6">
        <w:trPr>
          <w:trHeight w:val="276"/>
        </w:trPr>
        <w:tc>
          <w:tcPr>
            <w:tcW w:w="854" w:type="pct"/>
            <w:vMerge w:val="restart"/>
            <w:hideMark/>
          </w:tcPr>
          <w:p w14:paraId="511A983F" w14:textId="517BD402" w:rsidR="00987AD6" w:rsidRPr="005B1F18" w:rsidRDefault="007B14EC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=6V</m:t>
                </m:r>
              </m:oMath>
            </m:oMathPara>
          </w:p>
        </w:tc>
        <w:tc>
          <w:tcPr>
            <w:tcW w:w="4146" w:type="pct"/>
            <w:gridSpan w:val="6"/>
            <w:hideMark/>
          </w:tcPr>
          <w:p w14:paraId="044F9337" w14:textId="4AA63EC1" w:rsidR="00987AD6" w:rsidRPr="005B1F18" w:rsidRDefault="007B14EC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</w:tr>
      <w:tr w:rsidR="00987AD6" w:rsidRPr="005B1F18" w14:paraId="4F98CC7C" w14:textId="77777777" w:rsidTr="00987AD6">
        <w:trPr>
          <w:trHeight w:val="276"/>
        </w:trPr>
        <w:tc>
          <w:tcPr>
            <w:tcW w:w="854" w:type="pct"/>
            <w:vMerge/>
            <w:hideMark/>
          </w:tcPr>
          <w:p w14:paraId="5B0E82DC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681" w:type="pct"/>
            <w:hideMark/>
          </w:tcPr>
          <w:p w14:paraId="56BF05EA" w14:textId="32F42D49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>25mA</w:t>
            </w:r>
          </w:p>
        </w:tc>
        <w:tc>
          <w:tcPr>
            <w:tcW w:w="681" w:type="pct"/>
            <w:hideMark/>
          </w:tcPr>
          <w:p w14:paraId="7952D399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50mA</w:t>
            </w:r>
          </w:p>
        </w:tc>
        <w:tc>
          <w:tcPr>
            <w:tcW w:w="681" w:type="pct"/>
            <w:hideMark/>
          </w:tcPr>
          <w:p w14:paraId="798C7C81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75mA</w:t>
            </w:r>
          </w:p>
        </w:tc>
        <w:tc>
          <w:tcPr>
            <w:tcW w:w="702" w:type="pct"/>
            <w:hideMark/>
          </w:tcPr>
          <w:p w14:paraId="1D915EAC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100mA</w:t>
            </w:r>
          </w:p>
        </w:tc>
        <w:tc>
          <w:tcPr>
            <w:tcW w:w="702" w:type="pct"/>
            <w:hideMark/>
          </w:tcPr>
          <w:p w14:paraId="6CE99F0F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125mA</w:t>
            </w:r>
          </w:p>
        </w:tc>
        <w:tc>
          <w:tcPr>
            <w:tcW w:w="699" w:type="pct"/>
            <w:hideMark/>
          </w:tcPr>
          <w:p w14:paraId="5987F397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150mA</w:t>
            </w:r>
          </w:p>
        </w:tc>
      </w:tr>
      <w:tr w:rsidR="00987AD6" w:rsidRPr="005B1F18" w14:paraId="79AE0841" w14:textId="77777777" w:rsidTr="00987AD6">
        <w:trPr>
          <w:trHeight w:val="276"/>
        </w:trPr>
        <w:tc>
          <w:tcPr>
            <w:tcW w:w="854" w:type="pct"/>
            <w:hideMark/>
          </w:tcPr>
          <w:p w14:paraId="33E988B7" w14:textId="765C8986" w:rsidR="00987AD6" w:rsidRPr="005B1F18" w:rsidRDefault="007B14EC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681" w:type="pct"/>
            <w:hideMark/>
          </w:tcPr>
          <w:p w14:paraId="212E9BE4" w14:textId="7D55F4D6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 xml:space="preserve">4.890 </w:t>
            </w:r>
          </w:p>
        </w:tc>
        <w:tc>
          <w:tcPr>
            <w:tcW w:w="681" w:type="pct"/>
            <w:hideMark/>
          </w:tcPr>
          <w:p w14:paraId="141F3147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4.89</w:t>
            </w:r>
            <w:r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681" w:type="pct"/>
            <w:hideMark/>
          </w:tcPr>
          <w:p w14:paraId="0BB23428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4.889</w:t>
            </w:r>
          </w:p>
        </w:tc>
        <w:tc>
          <w:tcPr>
            <w:tcW w:w="702" w:type="pct"/>
            <w:hideMark/>
          </w:tcPr>
          <w:p w14:paraId="4E87A152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4.889</w:t>
            </w:r>
          </w:p>
        </w:tc>
        <w:tc>
          <w:tcPr>
            <w:tcW w:w="702" w:type="pct"/>
            <w:hideMark/>
          </w:tcPr>
          <w:p w14:paraId="4444A8DF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4.888</w:t>
            </w:r>
          </w:p>
        </w:tc>
        <w:tc>
          <w:tcPr>
            <w:tcW w:w="699" w:type="pct"/>
            <w:hideMark/>
          </w:tcPr>
          <w:p w14:paraId="190F43F0" w14:textId="77777777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4.888</w:t>
            </w:r>
          </w:p>
        </w:tc>
      </w:tr>
      <w:tr w:rsidR="00987AD6" w:rsidRPr="005B1F18" w14:paraId="4613D5DC" w14:textId="77777777" w:rsidTr="00987AD6">
        <w:trPr>
          <w:trHeight w:val="828"/>
        </w:trPr>
        <w:tc>
          <w:tcPr>
            <w:tcW w:w="854" w:type="pct"/>
            <w:hideMark/>
          </w:tcPr>
          <w:p w14:paraId="247F9D0D" w14:textId="137AA4E4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>Load Sensitivity (%)</w:t>
            </w:r>
          </w:p>
        </w:tc>
        <w:tc>
          <w:tcPr>
            <w:tcW w:w="681" w:type="pct"/>
            <w:hideMark/>
          </w:tcPr>
          <w:p w14:paraId="4EB8C3E1" w14:textId="0733A22D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20.408%</w:t>
            </w:r>
          </w:p>
        </w:tc>
        <w:tc>
          <w:tcPr>
            <w:tcW w:w="681" w:type="pct"/>
            <w:hideMark/>
          </w:tcPr>
          <w:p w14:paraId="213F6582" w14:textId="774F1905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20.408%</w:t>
            </w:r>
          </w:p>
        </w:tc>
        <w:tc>
          <w:tcPr>
            <w:tcW w:w="681" w:type="pct"/>
            <w:hideMark/>
          </w:tcPr>
          <w:p w14:paraId="1825ECBE" w14:textId="335E0FAA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22.449%</w:t>
            </w:r>
          </w:p>
        </w:tc>
        <w:tc>
          <w:tcPr>
            <w:tcW w:w="702" w:type="pct"/>
            <w:hideMark/>
          </w:tcPr>
          <w:p w14:paraId="01F7F790" w14:textId="1E9F5525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22.449%</w:t>
            </w:r>
          </w:p>
        </w:tc>
        <w:tc>
          <w:tcPr>
            <w:tcW w:w="702" w:type="pct"/>
            <w:hideMark/>
          </w:tcPr>
          <w:p w14:paraId="20E10E2E" w14:textId="40FB8838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24.490%</w:t>
            </w:r>
          </w:p>
        </w:tc>
        <w:tc>
          <w:tcPr>
            <w:tcW w:w="699" w:type="pct"/>
            <w:hideMark/>
          </w:tcPr>
          <w:p w14:paraId="74E9BD66" w14:textId="4B3B3B5B" w:rsidR="00987AD6" w:rsidRPr="005B1F18" w:rsidRDefault="00987AD6" w:rsidP="00987AD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24.490%</w:t>
            </w:r>
          </w:p>
        </w:tc>
      </w:tr>
    </w:tbl>
    <w:p w14:paraId="5C9256BF" w14:textId="7516BE44" w:rsidR="002C6AC2" w:rsidRDefault="002C6AC2" w:rsidP="002C6AC2">
      <w:pPr>
        <w:ind w:firstLineChars="83" w:firstLine="199"/>
      </w:pPr>
    </w:p>
    <w:p w14:paraId="5A616B02" w14:textId="3AB9DE84" w:rsidR="00671336" w:rsidRDefault="00671336" w:rsidP="00671336">
      <w:pPr>
        <w:pStyle w:val="af4"/>
      </w:pPr>
      <w:bookmarkStart w:id="25" w:name="_Ref5201269"/>
      <w:bookmarkStart w:id="26" w:name="_Toc52013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E209E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E209E">
        <w:rPr>
          <w:noProof/>
        </w:rPr>
        <w:t>3</w:t>
      </w:r>
      <w:r>
        <w:fldChar w:fldCharType="end"/>
      </w:r>
      <w:bookmarkEnd w:id="2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TPS</m:t>
        </m:r>
        <m:r>
          <m:rPr>
            <m:sty m:val="p"/>
          </m:rPr>
          <w:rPr>
            <w:rFonts w:ascii="Cambria Math" w:hAnsi="Cambria Math" w:hint="eastAsia"/>
          </w:rPr>
          <m:t>7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4901</m:t>
        </m:r>
        <m:r>
          <m:rPr>
            <m:sty m:val="p"/>
          </m:rPr>
          <w:rPr>
            <w:rFonts w:ascii="Cambria Math" w:hAnsi="Cambria Math" w:hint="eastAsia"/>
          </w:rPr>
          <m:t>的线性调整率</m:t>
        </m:r>
      </m:oMath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3"/>
        <w:gridCol w:w="1076"/>
        <w:gridCol w:w="1076"/>
        <w:gridCol w:w="1076"/>
        <w:gridCol w:w="1076"/>
        <w:gridCol w:w="1076"/>
        <w:gridCol w:w="1076"/>
      </w:tblGrid>
      <w:tr w:rsidR="00671336" w:rsidRPr="00671336" w14:paraId="1E925694" w14:textId="77777777" w:rsidTr="00671336">
        <w:trPr>
          <w:trHeight w:val="276"/>
        </w:trPr>
        <w:tc>
          <w:tcPr>
            <w:tcW w:w="0" w:type="auto"/>
            <w:vMerge w:val="restart"/>
            <w:hideMark/>
          </w:tcPr>
          <w:p w14:paraId="39E00963" w14:textId="56242BC6" w:rsidR="00671336" w:rsidRPr="00671336" w:rsidRDefault="007B14EC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=50mA</m:t>
                </m:r>
              </m:oMath>
            </m:oMathPara>
          </w:p>
        </w:tc>
        <w:tc>
          <w:tcPr>
            <w:tcW w:w="0" w:type="auto"/>
            <w:gridSpan w:val="6"/>
            <w:hideMark/>
          </w:tcPr>
          <w:p w14:paraId="62D4F39A" w14:textId="6408EC59" w:rsidR="00671336" w:rsidRPr="00671336" w:rsidRDefault="007B14EC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</m:oMath>
            </m:oMathPara>
          </w:p>
        </w:tc>
      </w:tr>
      <w:tr w:rsidR="00671336" w:rsidRPr="00671336" w14:paraId="0F5AAF6B" w14:textId="77777777" w:rsidTr="00671336">
        <w:trPr>
          <w:trHeight w:val="276"/>
        </w:trPr>
        <w:tc>
          <w:tcPr>
            <w:tcW w:w="0" w:type="auto"/>
            <w:vMerge/>
            <w:hideMark/>
          </w:tcPr>
          <w:p w14:paraId="6F103A5D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0" w:type="auto"/>
            <w:hideMark/>
          </w:tcPr>
          <w:p w14:paraId="5C9BF061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6V</w:t>
            </w:r>
          </w:p>
        </w:tc>
        <w:tc>
          <w:tcPr>
            <w:tcW w:w="0" w:type="auto"/>
            <w:hideMark/>
          </w:tcPr>
          <w:p w14:paraId="656196F9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9V</w:t>
            </w:r>
          </w:p>
        </w:tc>
        <w:tc>
          <w:tcPr>
            <w:tcW w:w="0" w:type="auto"/>
            <w:hideMark/>
          </w:tcPr>
          <w:p w14:paraId="6BE9B136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12V</w:t>
            </w:r>
          </w:p>
        </w:tc>
        <w:tc>
          <w:tcPr>
            <w:tcW w:w="0" w:type="auto"/>
            <w:hideMark/>
          </w:tcPr>
          <w:p w14:paraId="7F404DE3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15V</w:t>
            </w:r>
          </w:p>
        </w:tc>
        <w:tc>
          <w:tcPr>
            <w:tcW w:w="0" w:type="auto"/>
            <w:hideMark/>
          </w:tcPr>
          <w:p w14:paraId="60F9059C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18V</w:t>
            </w:r>
          </w:p>
        </w:tc>
        <w:tc>
          <w:tcPr>
            <w:tcW w:w="0" w:type="auto"/>
            <w:hideMark/>
          </w:tcPr>
          <w:p w14:paraId="4C590D29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21V</w:t>
            </w:r>
          </w:p>
        </w:tc>
      </w:tr>
      <w:tr w:rsidR="00671336" w:rsidRPr="00671336" w14:paraId="35390DD8" w14:textId="77777777" w:rsidTr="00671336">
        <w:trPr>
          <w:trHeight w:val="276"/>
        </w:trPr>
        <w:tc>
          <w:tcPr>
            <w:tcW w:w="0" w:type="auto"/>
            <w:hideMark/>
          </w:tcPr>
          <w:p w14:paraId="25086753" w14:textId="322B6FA7" w:rsidR="00671336" w:rsidRPr="00671336" w:rsidRDefault="007B14EC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  <w:hideMark/>
          </w:tcPr>
          <w:p w14:paraId="4E70B19E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4.888</w:t>
            </w:r>
          </w:p>
        </w:tc>
        <w:tc>
          <w:tcPr>
            <w:tcW w:w="0" w:type="auto"/>
            <w:hideMark/>
          </w:tcPr>
          <w:p w14:paraId="545AEBC4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4.919</w:t>
            </w:r>
          </w:p>
        </w:tc>
        <w:tc>
          <w:tcPr>
            <w:tcW w:w="0" w:type="auto"/>
            <w:hideMark/>
          </w:tcPr>
          <w:p w14:paraId="3F139139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4.923</w:t>
            </w:r>
          </w:p>
        </w:tc>
        <w:tc>
          <w:tcPr>
            <w:tcW w:w="0" w:type="auto"/>
            <w:hideMark/>
          </w:tcPr>
          <w:p w14:paraId="6CB71B6F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4.925</w:t>
            </w:r>
          </w:p>
        </w:tc>
        <w:tc>
          <w:tcPr>
            <w:tcW w:w="0" w:type="auto"/>
            <w:hideMark/>
          </w:tcPr>
          <w:p w14:paraId="47A46876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4.926</w:t>
            </w:r>
          </w:p>
        </w:tc>
        <w:tc>
          <w:tcPr>
            <w:tcW w:w="0" w:type="auto"/>
            <w:hideMark/>
          </w:tcPr>
          <w:p w14:paraId="09484984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4.927</w:t>
            </w:r>
          </w:p>
        </w:tc>
      </w:tr>
      <w:tr w:rsidR="00671336" w:rsidRPr="00671336" w14:paraId="0073876B" w14:textId="77777777" w:rsidTr="00671336">
        <w:trPr>
          <w:trHeight w:val="828"/>
        </w:trPr>
        <w:tc>
          <w:tcPr>
            <w:tcW w:w="0" w:type="auto"/>
            <w:hideMark/>
          </w:tcPr>
          <w:p w14:paraId="68D4D67B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Line Sensitivity (%)</w:t>
            </w:r>
          </w:p>
        </w:tc>
        <w:tc>
          <w:tcPr>
            <w:tcW w:w="0" w:type="auto"/>
            <w:hideMark/>
          </w:tcPr>
          <w:p w14:paraId="483523AB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24.490%</w:t>
            </w:r>
          </w:p>
        </w:tc>
        <w:tc>
          <w:tcPr>
            <w:tcW w:w="0" w:type="auto"/>
            <w:hideMark/>
          </w:tcPr>
          <w:p w14:paraId="39A6420B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38.776%</w:t>
            </w:r>
          </w:p>
        </w:tc>
        <w:tc>
          <w:tcPr>
            <w:tcW w:w="0" w:type="auto"/>
            <w:hideMark/>
          </w:tcPr>
          <w:p w14:paraId="3A40818E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46.939%</w:t>
            </w:r>
          </w:p>
        </w:tc>
        <w:tc>
          <w:tcPr>
            <w:tcW w:w="0" w:type="auto"/>
            <w:hideMark/>
          </w:tcPr>
          <w:p w14:paraId="57B6EB18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51.020%</w:t>
            </w:r>
          </w:p>
        </w:tc>
        <w:tc>
          <w:tcPr>
            <w:tcW w:w="0" w:type="auto"/>
            <w:hideMark/>
          </w:tcPr>
          <w:p w14:paraId="1F65CEA3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53.061%</w:t>
            </w:r>
          </w:p>
        </w:tc>
        <w:tc>
          <w:tcPr>
            <w:tcW w:w="0" w:type="auto"/>
            <w:hideMark/>
          </w:tcPr>
          <w:p w14:paraId="1FB511AB" w14:textId="77777777" w:rsidR="00671336" w:rsidRPr="00671336" w:rsidRDefault="00671336" w:rsidP="0067133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55.102%</w:t>
            </w:r>
          </w:p>
        </w:tc>
      </w:tr>
    </w:tbl>
    <w:p w14:paraId="048E3197" w14:textId="5E111D22" w:rsidR="002C6AC2" w:rsidRDefault="002C6AC2" w:rsidP="002C6AC2">
      <w:pPr>
        <w:ind w:firstLineChars="83" w:firstLine="199"/>
      </w:pPr>
    </w:p>
    <w:p w14:paraId="519792CB" w14:textId="77777777" w:rsidR="002C6AC2" w:rsidRPr="002C6AC2" w:rsidRDefault="002C6AC2" w:rsidP="002C6AC2">
      <w:pPr>
        <w:ind w:firstLineChars="83" w:firstLine="199"/>
      </w:pPr>
    </w:p>
    <w:sectPr w:rsidR="002C6AC2" w:rsidRPr="002C6AC2">
      <w:headerReference w:type="even" r:id="rId19"/>
      <w:headerReference w:type="default" r:id="rId20"/>
      <w:pgSz w:w="11907" w:h="16840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88FF3" w14:textId="77777777" w:rsidR="007B14EC" w:rsidRDefault="007B14EC" w:rsidP="003D1EF5">
      <w:pPr>
        <w:ind w:firstLine="480"/>
      </w:pPr>
      <w:r>
        <w:separator/>
      </w:r>
    </w:p>
  </w:endnote>
  <w:endnote w:type="continuationSeparator" w:id="0">
    <w:p w14:paraId="66E77A6D" w14:textId="77777777" w:rsidR="007B14EC" w:rsidRDefault="007B14EC" w:rsidP="003D1EF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5360" w14:textId="77777777" w:rsidR="00CC33F2" w:rsidRDefault="00CC33F2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C84C" w14:textId="77777777" w:rsidR="00CC33F2" w:rsidRDefault="00CC33F2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FB46" w14:textId="77777777" w:rsidR="00CC33F2" w:rsidRDefault="00CC33F2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76D2" w14:textId="77777777" w:rsidR="007B14EC" w:rsidRDefault="007B14EC" w:rsidP="003D1EF5">
      <w:pPr>
        <w:ind w:firstLine="480"/>
      </w:pPr>
      <w:r>
        <w:separator/>
      </w:r>
    </w:p>
  </w:footnote>
  <w:footnote w:type="continuationSeparator" w:id="0">
    <w:p w14:paraId="648F89B1" w14:textId="77777777" w:rsidR="007B14EC" w:rsidRDefault="007B14EC" w:rsidP="003D1EF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97A2" w14:textId="77777777" w:rsidR="00CC33F2" w:rsidRDefault="00CC33F2">
    <w:pPr>
      <w:pStyle w:val="a9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29C0" w14:textId="399E5259" w:rsidR="00CC33F2" w:rsidRDefault="00CC33F2" w:rsidP="008060BD">
    <w:pPr>
      <w:pStyle w:val="a9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b/>
        <w:bCs/>
        <w:spacing w:val="20"/>
        <w:kern w:val="18"/>
        <w:sz w:val="36"/>
      </w:rPr>
      <w:t xml:space="preserve">   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C82B" w14:textId="77777777" w:rsidR="00CC33F2" w:rsidRDefault="00CC33F2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3BE4" w14:textId="77777777" w:rsidR="00CC33F2" w:rsidRDefault="00CC33F2">
    <w:pPr>
      <w:pStyle w:val="a9"/>
      <w:tabs>
        <w:tab w:val="clear" w:pos="4153"/>
        <w:tab w:val="clear" w:pos="8306"/>
      </w:tabs>
      <w:adjustRightInd w:val="0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  <w:r>
      <w:rPr>
        <w:rFonts w:hint="eastAsia"/>
        <w:b/>
        <w:bCs/>
        <w:spacing w:val="60"/>
        <w:kern w:val="18"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7D06" w14:textId="29DA2834" w:rsidR="00CC33F2" w:rsidRDefault="00CC33F2">
    <w:pPr>
      <w:pStyle w:val="a9"/>
      <w:tabs>
        <w:tab w:val="clear" w:pos="4153"/>
        <w:tab w:val="clear" w:pos="8306"/>
      </w:tabs>
      <w:adjustRightInd w:val="0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rFonts w:hint="eastAsia"/>
        <w:b/>
        <w:bCs/>
        <w:spacing w:val="20"/>
        <w:kern w:val="18"/>
        <w:sz w:val="36"/>
      </w:rPr>
      <w:t xml:space="preserve">  </w:t>
    </w:r>
    <w:r>
      <w:rPr>
        <w:b/>
        <w:bCs/>
        <w:spacing w:val="60"/>
        <w:kern w:val="18"/>
        <w:sz w:val="36"/>
      </w:rPr>
      <w:t xml:space="preserve"> </w:t>
    </w:r>
    <w:r>
      <w:rPr>
        <w:rFonts w:hint="eastAsia"/>
        <w:b/>
        <w:bCs/>
        <w:spacing w:val="60"/>
        <w:kern w:val="18"/>
        <w:sz w:val="36"/>
      </w:rPr>
      <w:t xml:space="preserve">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5E6E7C"/>
    <w:multiLevelType w:val="hybridMultilevel"/>
    <w:tmpl w:val="C472E6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336FE"/>
    <w:multiLevelType w:val="hybridMultilevel"/>
    <w:tmpl w:val="F822FA9E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D9285F"/>
    <w:multiLevelType w:val="hybridMultilevel"/>
    <w:tmpl w:val="E3EC5E70"/>
    <w:lvl w:ilvl="0" w:tplc="BC14FCE2">
      <w:start w:val="1"/>
      <w:numFmt w:val="decimal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4F924A8"/>
    <w:multiLevelType w:val="hybridMultilevel"/>
    <w:tmpl w:val="C5085438"/>
    <w:lvl w:ilvl="0" w:tplc="126278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F73489"/>
    <w:multiLevelType w:val="hybridMultilevel"/>
    <w:tmpl w:val="4C54A660"/>
    <w:lvl w:ilvl="0" w:tplc="BC14FCE2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F080463"/>
    <w:multiLevelType w:val="hybridMultilevel"/>
    <w:tmpl w:val="1634508E"/>
    <w:lvl w:ilvl="0" w:tplc="EB98BB00">
      <w:start w:val="1"/>
      <w:numFmt w:val="decimal"/>
      <w:lvlText w:val="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3548590F"/>
    <w:multiLevelType w:val="hybridMultilevel"/>
    <w:tmpl w:val="9C0AA388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42343B"/>
    <w:multiLevelType w:val="hybridMultilevel"/>
    <w:tmpl w:val="E062ADFA"/>
    <w:lvl w:ilvl="0" w:tplc="E5744FE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E3C1B"/>
    <w:multiLevelType w:val="hybridMultilevel"/>
    <w:tmpl w:val="91E6A762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6800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831984"/>
    <w:multiLevelType w:val="hybridMultilevel"/>
    <w:tmpl w:val="3484FF14"/>
    <w:lvl w:ilvl="0" w:tplc="51A82B2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3F02E5"/>
    <w:multiLevelType w:val="hybridMultilevel"/>
    <w:tmpl w:val="6F08051A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62E78"/>
    <w:multiLevelType w:val="multilevel"/>
    <w:tmpl w:val="DFDEC6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B109B4"/>
    <w:multiLevelType w:val="hybridMultilevel"/>
    <w:tmpl w:val="BB1810D6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3C94383"/>
    <w:multiLevelType w:val="multilevel"/>
    <w:tmpl w:val="FF7848F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526723F"/>
    <w:multiLevelType w:val="multilevel"/>
    <w:tmpl w:val="9AAC33EC"/>
    <w:lvl w:ilvl="0">
      <w:start w:val="1"/>
      <w:numFmt w:val="decimal"/>
      <w:lvlText w:val="%1"/>
      <w:lvlJc w:val="left"/>
      <w:pPr>
        <w:ind w:left="1272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7C40765F"/>
    <w:multiLevelType w:val="hybridMultilevel"/>
    <w:tmpl w:val="EB0E3828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EEC68CC"/>
    <w:multiLevelType w:val="multilevel"/>
    <w:tmpl w:val="5CFA4EE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8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7"/>
  </w:num>
  <w:num w:numId="15">
    <w:abstractNumId w:val="7"/>
  </w:num>
  <w:num w:numId="16">
    <w:abstractNumId w:val="5"/>
  </w:num>
  <w:num w:numId="17">
    <w:abstractNumId w:val="3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5"/>
    <w:rsid w:val="00032AF3"/>
    <w:rsid w:val="00053503"/>
    <w:rsid w:val="000A6819"/>
    <w:rsid w:val="000E209E"/>
    <w:rsid w:val="00100920"/>
    <w:rsid w:val="00113E63"/>
    <w:rsid w:val="0012292D"/>
    <w:rsid w:val="0015181A"/>
    <w:rsid w:val="00161288"/>
    <w:rsid w:val="00191350"/>
    <w:rsid w:val="001B6B40"/>
    <w:rsid w:val="001C39C2"/>
    <w:rsid w:val="001D14DC"/>
    <w:rsid w:val="00257C34"/>
    <w:rsid w:val="00261A1A"/>
    <w:rsid w:val="00286C46"/>
    <w:rsid w:val="002A0485"/>
    <w:rsid w:val="002A3EA6"/>
    <w:rsid w:val="002A73F9"/>
    <w:rsid w:val="002C6AC2"/>
    <w:rsid w:val="002F6FD7"/>
    <w:rsid w:val="003227E4"/>
    <w:rsid w:val="00366837"/>
    <w:rsid w:val="0038079F"/>
    <w:rsid w:val="00391BE1"/>
    <w:rsid w:val="003B5678"/>
    <w:rsid w:val="003D1EF5"/>
    <w:rsid w:val="004020A0"/>
    <w:rsid w:val="004320D7"/>
    <w:rsid w:val="00451234"/>
    <w:rsid w:val="00460503"/>
    <w:rsid w:val="00476450"/>
    <w:rsid w:val="00485A55"/>
    <w:rsid w:val="004B7438"/>
    <w:rsid w:val="00544991"/>
    <w:rsid w:val="005604B0"/>
    <w:rsid w:val="005947E2"/>
    <w:rsid w:val="005B1F18"/>
    <w:rsid w:val="005D2A4B"/>
    <w:rsid w:val="006005B5"/>
    <w:rsid w:val="00602932"/>
    <w:rsid w:val="006068BA"/>
    <w:rsid w:val="00610CF3"/>
    <w:rsid w:val="00642D24"/>
    <w:rsid w:val="00653BE6"/>
    <w:rsid w:val="00671336"/>
    <w:rsid w:val="007045E1"/>
    <w:rsid w:val="00726E0E"/>
    <w:rsid w:val="0075534F"/>
    <w:rsid w:val="007B14EC"/>
    <w:rsid w:val="007E0E39"/>
    <w:rsid w:val="008024F0"/>
    <w:rsid w:val="008060BD"/>
    <w:rsid w:val="0081078D"/>
    <w:rsid w:val="00814CCE"/>
    <w:rsid w:val="00821F1C"/>
    <w:rsid w:val="008304EA"/>
    <w:rsid w:val="0083728E"/>
    <w:rsid w:val="008B5C5B"/>
    <w:rsid w:val="008E6243"/>
    <w:rsid w:val="008F38C8"/>
    <w:rsid w:val="00904A7D"/>
    <w:rsid w:val="00945863"/>
    <w:rsid w:val="00950504"/>
    <w:rsid w:val="00987AD6"/>
    <w:rsid w:val="009A4F45"/>
    <w:rsid w:val="009D298C"/>
    <w:rsid w:val="00A00EB1"/>
    <w:rsid w:val="00A26155"/>
    <w:rsid w:val="00A42992"/>
    <w:rsid w:val="00A85479"/>
    <w:rsid w:val="00A9609F"/>
    <w:rsid w:val="00B046AA"/>
    <w:rsid w:val="00B05B4F"/>
    <w:rsid w:val="00B157A2"/>
    <w:rsid w:val="00B9513B"/>
    <w:rsid w:val="00BE7CA3"/>
    <w:rsid w:val="00BF301F"/>
    <w:rsid w:val="00C65AB1"/>
    <w:rsid w:val="00C67F47"/>
    <w:rsid w:val="00C8691D"/>
    <w:rsid w:val="00C94135"/>
    <w:rsid w:val="00CB30CC"/>
    <w:rsid w:val="00CC33F2"/>
    <w:rsid w:val="00CE337F"/>
    <w:rsid w:val="00D01C1C"/>
    <w:rsid w:val="00D05D91"/>
    <w:rsid w:val="00D1600C"/>
    <w:rsid w:val="00D23FEB"/>
    <w:rsid w:val="00D3011A"/>
    <w:rsid w:val="00D475EF"/>
    <w:rsid w:val="00D64934"/>
    <w:rsid w:val="00DF4193"/>
    <w:rsid w:val="00E136BA"/>
    <w:rsid w:val="00E446ED"/>
    <w:rsid w:val="00E51EC0"/>
    <w:rsid w:val="00E65980"/>
    <w:rsid w:val="00E76B7E"/>
    <w:rsid w:val="00EB62FE"/>
    <w:rsid w:val="00EC5CBB"/>
    <w:rsid w:val="00F0492D"/>
    <w:rsid w:val="00F254B9"/>
    <w:rsid w:val="00F2555C"/>
    <w:rsid w:val="00F56625"/>
    <w:rsid w:val="00F71B3A"/>
    <w:rsid w:val="00F7621D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61486"/>
  <w15:chartTrackingRefBased/>
  <w15:docId w15:val="{0C05FD15-3BEE-46FF-9F61-CFBFFB9C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01F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947E2"/>
    <w:pPr>
      <w:keepNext/>
      <w:keepLines/>
      <w:numPr>
        <w:numId w:val="22"/>
      </w:numPr>
      <w:ind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1BE1"/>
    <w:pPr>
      <w:keepNext/>
      <w:keepLines/>
      <w:numPr>
        <w:ilvl w:val="1"/>
        <w:numId w:val="22"/>
      </w:numPr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BE1"/>
    <w:pPr>
      <w:keepNext/>
      <w:keepLines/>
      <w:numPr>
        <w:ilvl w:val="2"/>
        <w:numId w:val="22"/>
      </w:numPr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EC0"/>
    <w:pPr>
      <w:keepNext/>
      <w:keepLines/>
      <w:numPr>
        <w:ilvl w:val="3"/>
        <w:numId w:val="2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EC0"/>
    <w:pPr>
      <w:keepNext/>
      <w:keepLines/>
      <w:numPr>
        <w:ilvl w:val="4"/>
        <w:numId w:val="2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EC0"/>
    <w:pPr>
      <w:keepNext/>
      <w:keepLines/>
      <w:numPr>
        <w:ilvl w:val="5"/>
        <w:numId w:val="2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EC0"/>
    <w:pPr>
      <w:keepNext/>
      <w:keepLines/>
      <w:numPr>
        <w:ilvl w:val="6"/>
        <w:numId w:val="22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EC0"/>
    <w:pPr>
      <w:keepNext/>
      <w:keepLines/>
      <w:numPr>
        <w:ilvl w:val="7"/>
        <w:numId w:val="2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EC0"/>
    <w:pPr>
      <w:keepNext/>
      <w:keepLines/>
      <w:numPr>
        <w:ilvl w:val="8"/>
        <w:numId w:val="2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明显引用 字符"/>
    <w:link w:val="a4"/>
    <w:uiPriority w:val="30"/>
    <w:rsid w:val="00191350"/>
    <w:rPr>
      <w:rFonts w:ascii="宋体"/>
      <w:bCs/>
      <w:iCs/>
      <w:sz w:val="24"/>
      <w:szCs w:val="24"/>
      <w:lang w:val="en-US" w:eastAsia="zh-CN"/>
    </w:rPr>
  </w:style>
  <w:style w:type="character" w:customStyle="1" w:styleId="31">
    <w:name w:val="正文文本 3 字符"/>
    <w:link w:val="32"/>
    <w:rsid w:val="00191350"/>
    <w:rPr>
      <w:sz w:val="16"/>
      <w:szCs w:val="16"/>
    </w:rPr>
  </w:style>
  <w:style w:type="character" w:customStyle="1" w:styleId="a5">
    <w:name w:val="正文文本缩进 字符"/>
    <w:link w:val="a6"/>
    <w:rsid w:val="00191350"/>
    <w:rPr>
      <w:rFonts w:ascii="宋体" w:hAnsi="宋体"/>
      <w:color w:val="0000FF"/>
      <w:sz w:val="28"/>
      <w:szCs w:val="24"/>
    </w:rPr>
  </w:style>
  <w:style w:type="paragraph" w:styleId="32">
    <w:name w:val="Body Text 3"/>
    <w:basedOn w:val="a"/>
    <w:link w:val="31"/>
    <w:rsid w:val="00191350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10">
    <w:name w:val="正文文本 3 字符1"/>
    <w:basedOn w:val="a0"/>
    <w:uiPriority w:val="99"/>
    <w:semiHidden/>
    <w:rsid w:val="00191350"/>
    <w:rPr>
      <w:rFonts w:ascii="Times New Roman" w:eastAsia="宋体" w:hAnsi="Times New Roman" w:cs="Times New Roman"/>
      <w:sz w:val="16"/>
      <w:szCs w:val="16"/>
    </w:rPr>
  </w:style>
  <w:style w:type="paragraph" w:styleId="a7">
    <w:name w:val="Body Text"/>
    <w:basedOn w:val="a"/>
    <w:link w:val="a8"/>
    <w:rsid w:val="00191350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191350"/>
    <w:rPr>
      <w:rFonts w:ascii="Times New Roman" w:eastAsia="方正大标宋简体" w:hAnsi="Times New Roman" w:cs="Times New Roman"/>
      <w:sz w:val="76"/>
      <w:szCs w:val="24"/>
    </w:rPr>
  </w:style>
  <w:style w:type="paragraph" w:styleId="21">
    <w:name w:val="Body Text 2"/>
    <w:basedOn w:val="a"/>
    <w:link w:val="22"/>
    <w:rsid w:val="00191350"/>
    <w:pPr>
      <w:spacing w:line="360" w:lineRule="exact"/>
    </w:pPr>
    <w:rPr>
      <w:rFonts w:ascii="宋体" w:hAnsi="宋体"/>
      <w:color w:val="0000FF"/>
    </w:rPr>
  </w:style>
  <w:style w:type="character" w:customStyle="1" w:styleId="22">
    <w:name w:val="正文文本 2 字符"/>
    <w:basedOn w:val="a0"/>
    <w:link w:val="21"/>
    <w:rsid w:val="00191350"/>
    <w:rPr>
      <w:rFonts w:ascii="宋体" w:eastAsia="宋体" w:hAnsi="宋体" w:cs="Times New Roman"/>
      <w:color w:val="0000FF"/>
      <w:sz w:val="24"/>
      <w:szCs w:val="24"/>
    </w:rPr>
  </w:style>
  <w:style w:type="paragraph" w:styleId="a9">
    <w:name w:val="header"/>
    <w:basedOn w:val="a"/>
    <w:link w:val="aa"/>
    <w:rsid w:val="0019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191350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a5"/>
    <w:rsid w:val="00191350"/>
    <w:pPr>
      <w:spacing w:line="360" w:lineRule="auto"/>
      <w:ind w:firstLine="560"/>
    </w:pPr>
    <w:rPr>
      <w:rFonts w:ascii="宋体" w:eastAsiaTheme="minorEastAsia" w:hAnsi="宋体" w:cstheme="minorBidi"/>
      <w:color w:val="0000FF"/>
      <w:sz w:val="28"/>
    </w:rPr>
  </w:style>
  <w:style w:type="character" w:customStyle="1" w:styleId="11">
    <w:name w:val="正文文本缩进 字符1"/>
    <w:basedOn w:val="a0"/>
    <w:uiPriority w:val="99"/>
    <w:semiHidden/>
    <w:rsid w:val="00191350"/>
    <w:rPr>
      <w:rFonts w:ascii="Times New Roman" w:eastAsia="宋体" w:hAnsi="Times New Roman" w:cs="Times New Roman"/>
      <w:szCs w:val="24"/>
    </w:rPr>
  </w:style>
  <w:style w:type="paragraph" w:customStyle="1" w:styleId="ab">
    <w:name w:val="图内文字"/>
    <w:basedOn w:val="a"/>
    <w:qFormat/>
    <w:rsid w:val="00191350"/>
    <w:pPr>
      <w:adjustRightInd w:val="0"/>
      <w:snapToGrid w:val="0"/>
      <w:spacing w:line="400" w:lineRule="atLeast"/>
    </w:pPr>
    <w:rPr>
      <w:szCs w:val="21"/>
    </w:rPr>
  </w:style>
  <w:style w:type="paragraph" w:customStyle="1" w:styleId="ac">
    <w:name w:val="曲线坐标"/>
    <w:basedOn w:val="a"/>
    <w:qFormat/>
    <w:rsid w:val="00191350"/>
    <w:pPr>
      <w:adjustRightInd w:val="0"/>
      <w:snapToGrid w:val="0"/>
    </w:pPr>
    <w:rPr>
      <w:sz w:val="18"/>
      <w:szCs w:val="15"/>
    </w:rPr>
  </w:style>
  <w:style w:type="paragraph" w:styleId="a4">
    <w:name w:val="Intense Quote"/>
    <w:basedOn w:val="a"/>
    <w:next w:val="a"/>
    <w:link w:val="a3"/>
    <w:uiPriority w:val="30"/>
    <w:qFormat/>
    <w:rsid w:val="00191350"/>
    <w:pPr>
      <w:adjustRightInd w:val="0"/>
      <w:snapToGrid w:val="0"/>
      <w:spacing w:after="280" w:line="400" w:lineRule="atLeast"/>
      <w:jc w:val="center"/>
    </w:pPr>
    <w:rPr>
      <w:rFonts w:ascii="宋体" w:eastAsiaTheme="minorEastAsia" w:hAnsiTheme="minorHAnsi" w:cstheme="minorBidi"/>
      <w:bCs/>
      <w:iCs/>
    </w:rPr>
  </w:style>
  <w:style w:type="character" w:customStyle="1" w:styleId="12">
    <w:name w:val="明显引用 字符1"/>
    <w:basedOn w:val="a0"/>
    <w:uiPriority w:val="30"/>
    <w:rsid w:val="00191350"/>
    <w:rPr>
      <w:rFonts w:ascii="Times New Roman" w:eastAsia="宋体" w:hAnsi="Times New Roman" w:cs="Times New Roman"/>
      <w:i/>
      <w:iCs/>
      <w:color w:val="4472C4" w:themeColor="accent1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913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135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7E2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320D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00EB1"/>
    <w:rPr>
      <w:rFonts w:ascii="Times New Roman" w:eastAsia="黑体" w:hAnsi="Times New Roman" w:cs="Times New Roman"/>
      <w:bCs/>
      <w:sz w:val="24"/>
      <w:szCs w:val="32"/>
    </w:rPr>
  </w:style>
  <w:style w:type="paragraph" w:styleId="af">
    <w:name w:val="footer"/>
    <w:basedOn w:val="a"/>
    <w:link w:val="af0"/>
    <w:uiPriority w:val="99"/>
    <w:unhideWhenUsed/>
    <w:rsid w:val="003D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D1EF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57C3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1EC0"/>
    <w:pPr>
      <w:tabs>
        <w:tab w:val="right" w:leader="dot" w:pos="9629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257C3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7C34"/>
    <w:pPr>
      <w:ind w:leftChars="400" w:left="840"/>
    </w:pPr>
  </w:style>
  <w:style w:type="character" w:styleId="af1">
    <w:name w:val="Hyperlink"/>
    <w:basedOn w:val="a0"/>
    <w:uiPriority w:val="99"/>
    <w:unhideWhenUsed/>
    <w:rsid w:val="00257C34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8024F0"/>
    <w:rPr>
      <w:color w:val="808080"/>
    </w:rPr>
  </w:style>
  <w:style w:type="table" w:styleId="af3">
    <w:name w:val="Table Grid"/>
    <w:basedOn w:val="a1"/>
    <w:uiPriority w:val="39"/>
    <w:rsid w:val="00671336"/>
    <w:rPr>
      <w:rFonts w:eastAsia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</w:style>
  <w:style w:type="paragraph" w:styleId="af4">
    <w:name w:val="caption"/>
    <w:basedOn w:val="a"/>
    <w:next w:val="a"/>
    <w:link w:val="af5"/>
    <w:autoRedefine/>
    <w:uiPriority w:val="35"/>
    <w:unhideWhenUsed/>
    <w:qFormat/>
    <w:rsid w:val="003B5678"/>
    <w:pPr>
      <w:keepNext/>
      <w:ind w:left="900" w:firstLineChars="0" w:firstLine="0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f6">
    <w:name w:val="table of figures"/>
    <w:basedOn w:val="a"/>
    <w:next w:val="a"/>
    <w:uiPriority w:val="99"/>
    <w:unhideWhenUsed/>
    <w:rsid w:val="00E51EC0"/>
    <w:pPr>
      <w:ind w:leftChars="200" w:left="200" w:hangingChars="200" w:hanging="200"/>
    </w:pPr>
  </w:style>
  <w:style w:type="character" w:customStyle="1" w:styleId="af5">
    <w:name w:val="题注 字符"/>
    <w:basedOn w:val="a0"/>
    <w:link w:val="af4"/>
    <w:uiPriority w:val="35"/>
    <w:rsid w:val="003B5678"/>
    <w:rPr>
      <w:rFonts w:asciiTheme="majorHAnsi" w:eastAsia="黑体" w:hAnsiTheme="majorHAnsi" w:cstheme="majorBidi"/>
      <w:szCs w:val="20"/>
    </w:rPr>
  </w:style>
  <w:style w:type="character" w:customStyle="1" w:styleId="40">
    <w:name w:val="标题 4 字符"/>
    <w:basedOn w:val="a0"/>
    <w:link w:val="4"/>
    <w:uiPriority w:val="9"/>
    <w:rsid w:val="00E51E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1E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1E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1EC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51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51EC0"/>
    <w:rPr>
      <w:rFonts w:asciiTheme="majorHAnsi" w:eastAsiaTheme="majorEastAsia" w:hAnsiTheme="majorHAnsi" w:cstheme="majorBidi"/>
      <w:szCs w:val="21"/>
    </w:rPr>
  </w:style>
  <w:style w:type="paragraph" w:styleId="af7">
    <w:name w:val="List Paragraph"/>
    <w:basedOn w:val="a"/>
    <w:uiPriority w:val="34"/>
    <w:qFormat/>
    <w:rsid w:val="00BF301F"/>
    <w:pPr>
      <w:ind w:firstLine="420"/>
    </w:pPr>
  </w:style>
  <w:style w:type="table" w:styleId="23">
    <w:name w:val="Plain Table 2"/>
    <w:basedOn w:val="a1"/>
    <w:uiPriority w:val="42"/>
    <w:rsid w:val="008304EA"/>
    <w:rPr>
      <w:rFonts w:eastAsia="Times New Roman"/>
      <w:sz w:val="24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81078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8">
    <w:name w:val="No Spacing"/>
    <w:uiPriority w:val="1"/>
    <w:qFormat/>
    <w:rsid w:val="00950504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C51B8-DFE0-4322-BF38-42DB609F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许</dc:creator>
  <cp:keywords/>
  <dc:description/>
  <cp:lastModifiedBy>晓明 许</cp:lastModifiedBy>
  <cp:revision>2</cp:revision>
  <dcterms:created xsi:type="dcterms:W3CDTF">2019-04-01T11:15:00Z</dcterms:created>
  <dcterms:modified xsi:type="dcterms:W3CDTF">2019-04-05T11:51:00Z</dcterms:modified>
</cp:coreProperties>
</file>