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Run SQL Script: </w:t>
      </w:r>
      <w:r w:rsidDel="00000000" w:rsidR="00000000" w:rsidRPr="00000000">
        <w:rPr>
          <w:b w:val="1"/>
          <w:rtl w:val="0"/>
        </w:rPr>
        <w:t xml:space="preserve">SHOW TABLES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328331" cy="160143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331" cy="1601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Run Python Script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497827" cy="9421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7827" cy="942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Mysql_test.py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862638" cy="364240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642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Assignment 6.2</w:t>
    </w:r>
  </w:p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CSD-310</w:t>
    </w:r>
  </w:p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  <w:t xml:space="preserve">2/8/2025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