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tmp" ContentType="image/png"/>
  <Override PartName="/word/media/image2.tmp" ContentType="image/png"/>
  <Override PartName="/word/media/image3.tmp" ContentType="image/png"/>
  <Override PartName="/word/media/image4.tmp" ContentType="image/png"/>
  <Override PartName="/word/media/image5.tm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2"/>
      </w:pPr>
      <w:r>
        <w:t>DRAFT ENGINEERING EVALUATION</w:t>
      </w:r>
    </w:p>
    <w:p>
      <w:pPr/>
      <w:r>
        <w:t>Tesoro Refining &amp; Marketing Company LLC</w:t>
      </w:r>
    </w:p>
    <w:p>
      <w:pPr/>
      <w:r>
        <w:t>Plant Nos. 14628</w:t>
      </w:r>
    </w:p>
    <w:p>
      <w:pPr/>
      <w:r>
        <w:t>Application No. 31991_like_demo</w:t>
      </w:r>
    </w:p>
    <w:p>
      <w:pPr/>
      <w:r>
        <w:t>This document is the Air District’s Engineering Evaluation Report for the Tesoro Refining &amp; Marketing Company LLC application for an Authority to Construct for its Use Existing LPG Tanks S-646 and S-647 to Store Renewable Propane, Application No. 31991_like_demo.</w:t>
      </w:r>
    </w:p>
    <w:p>
      <w:pPr>
        <w:pStyle w:val="Heading1"/>
      </w:pPr>
      <w:r>
        <w:t>1.0 - Background</w:t>
      </w:r>
    </w:p>
    <w:p>
      <w:pPr/>
      <w:r>
        <w:t>Tesoro Refining &amp; Marketing Company LLC has requested a Certificate of Exemption for two existing pressurized LPG tanks, S-646 and S-647, at Plant 14628. Under this project, the tanks would be available for storage of renewable propane associated with the facility's renewable fuels operations.</w:t>
      </w:r>
    </w:p>
    <w:p>
      <w:pPr/>
      <w:r>
        <w:t>The project does not include installation of new tanks, an increase in tank size, or a change to refinery production capacity. Instead, the project is a change in how two existing vessels may be used within the broader renewable fuels configuration. The project description provided by the applicant states that renewable propane production will not increase as a result of this action.</w:t>
      </w:r>
    </w:p>
    <w:p>
      <w:pPr/>
      <w:r>
        <w:t>The tanks are existing pressure vessels that have historically been outside the evaluated scope of the renewable fuels process. The project therefore requires the engineering evaluation to confirm that S-646 and S-647 continue to qualify for exemption and to determine whether existing permit condition language should be revised so the tanks may participate in renewable propane storage service.</w:t>
      </w:r>
    </w:p>
    <w:p>
      <w:pPr/>
      <w:r>
        <w:t>Based on the project specification, the permit action is narrow in scope. It applies only to S-646 and S-647 and does not authorize new process equipment, additional throughput, or any physical modification that would reasonably be expected to increase emissions.</w:t>
      </w:r>
    </w:p>
    <w:p>
      <w:pPr>
        <w:pStyle w:val="Heading1"/>
      </w:pPr>
      <w:r>
        <w:t>2.0 Emissions Calculation</w:t>
      </w:r>
    </w:p>
    <w:p>
      <w:pPr/>
      <w:r>
        <w:t>Pressurized LPG tanks are closed systems and are not expected to have routine direct emissions from storage service. For this project, S-646 and S-647 remain existing pressure tanks, and the proposed action only changes the permitted service to include renewable propane.</w:t>
      </w:r>
    </w:p>
    <w:p>
      <w:pPr/>
      <w:r>
        <w:t>Any potential emissions associated with these tanks would be limited to minor fugitive losses from associated components, and those losses are expected to be negligible for the purposes of this permit action. Because the applicant is not proposing a production increase, a capacity increase, or a physical modification to the tanks, there is no basis to calculate an increase in direct tank emissions.</w:t>
      </w:r>
    </w:p>
    <w:p>
      <w:pPr/>
      <w:r>
        <w:t>Table 1 - Estimated Emissions for Renewable Propane Storage Tanks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Source No.</w:t>
            </w:r>
          </w:p>
        </w:tc>
        <w:tc>
          <w:tcPr>
            <w:tcW w:type="dxa" w:w="1560"/>
          </w:tcPr>
          <w:p>
            <w:r>
              <w:t>Description</w:t>
            </w:r>
          </w:p>
        </w:tc>
        <w:tc>
          <w:tcPr>
            <w:tcW w:type="dxa" w:w="1560"/>
          </w:tcPr>
          <w:p>
            <w:r>
              <w:t>Pre-Project POC (lb/day)</w:t>
            </w:r>
          </w:p>
        </w:tc>
        <w:tc>
          <w:tcPr>
            <w:tcW w:type="dxa" w:w="1560"/>
          </w:tcPr>
          <w:p>
            <w:r>
              <w:t>Pre-Project POC (tpy)</w:t>
            </w:r>
          </w:p>
        </w:tc>
        <w:tc>
          <w:tcPr>
            <w:tcW w:type="dxa" w:w="1560"/>
          </w:tcPr>
          <w:p>
            <w:r>
              <w:t>Post-Project POC (lb/day)</w:t>
            </w:r>
          </w:p>
        </w:tc>
        <w:tc>
          <w:tcPr>
            <w:tcW w:type="dxa" w:w="1560"/>
          </w:tcPr>
          <w:p>
            <w:r>
              <w:t>Post-Project POC (tpy)</w:t>
            </w:r>
          </w:p>
        </w:tc>
      </w:tr>
      <w:tr>
        <w:tc>
          <w:tcPr>
            <w:tcW w:type="dxa" w:w="1560"/>
          </w:tcPr>
          <w:p>
            <w:r>
              <w:t>S-646</w:t>
            </w:r>
          </w:p>
        </w:tc>
        <w:tc>
          <w:tcPr>
            <w:tcW w:type="dxa" w:w="1560"/>
          </w:tcPr>
          <w:p>
            <w:r>
              <w:t>Tank A-646, pressurized renewable propane storage tank</w:t>
            </w:r>
          </w:p>
        </w:tc>
        <w:tc>
          <w:tcPr>
            <w:tcW w:type="dxa" w:w="1560"/>
          </w:tcPr>
          <w:p>
            <w:r>
              <w:t>0</w:t>
            </w:r>
          </w:p>
        </w:tc>
        <w:tc>
          <w:tcPr>
            <w:tcW w:type="dxa" w:w="1560"/>
          </w:tcPr>
          <w:p>
            <w:r>
              <w:t>0</w:t>
            </w:r>
          </w:p>
        </w:tc>
        <w:tc>
          <w:tcPr>
            <w:tcW w:type="dxa" w:w="1560"/>
          </w:tcPr>
          <w:p>
            <w:r>
              <w:t>0</w:t>
            </w:r>
          </w:p>
        </w:tc>
        <w:tc>
          <w:tcPr>
            <w:tcW w:type="dxa" w:w="1560"/>
          </w:tcPr>
          <w:p>
            <w:r>
              <w:t>0</w:t>
            </w:r>
          </w:p>
        </w:tc>
      </w:tr>
      <w:tr>
        <w:tc>
          <w:tcPr>
            <w:tcW w:type="dxa" w:w="1560"/>
          </w:tcPr>
          <w:p>
            <w:r>
              <w:t>S-647</w:t>
            </w:r>
          </w:p>
        </w:tc>
        <w:tc>
          <w:tcPr>
            <w:tcW w:type="dxa" w:w="1560"/>
          </w:tcPr>
          <w:p>
            <w:r>
              <w:t>Tank A-647, pressurized renewable propane storage tank</w:t>
            </w:r>
          </w:p>
        </w:tc>
        <w:tc>
          <w:tcPr>
            <w:tcW w:type="dxa" w:w="1560"/>
          </w:tcPr>
          <w:p>
            <w:r>
              <w:t>0</w:t>
            </w:r>
          </w:p>
        </w:tc>
        <w:tc>
          <w:tcPr>
            <w:tcW w:type="dxa" w:w="1560"/>
          </w:tcPr>
          <w:p>
            <w:r>
              <w:t>0</w:t>
            </w:r>
          </w:p>
        </w:tc>
        <w:tc>
          <w:tcPr>
            <w:tcW w:type="dxa" w:w="1560"/>
          </w:tcPr>
          <w:p>
            <w:r>
              <w:t>0</w:t>
            </w:r>
          </w:p>
        </w:tc>
        <w:tc>
          <w:tcPr>
            <w:tcW w:type="dxa" w:w="1560"/>
          </w:tcPr>
          <w:p>
            <w:r>
              <w:t>0</w:t>
            </w:r>
          </w:p>
        </w:tc>
      </w:tr>
    </w:tbl>
    <w:p>
      <w:pPr/>
    </w:p>
    <w:p>
      <w:pPr/>
      <w:r>
        <w:t>For this first-pass draft, the project is therefore evaluated as having no direct emissions increase.</w:t>
      </w:r>
    </w:p>
    <w:p>
      <w:pPr>
        <w:pStyle w:val="Heading1"/>
      </w:pPr>
      <w:r>
        <w:t>3.0 Cumulative Increase</w:t>
      </w:r>
    </w:p>
    <w:p>
      <w:pPr/>
      <w:r>
        <w:t>There is no emissions increase associated with the proposed action. The project adds no new source, does not physically modify S-646 or S-647, and does not increase renewable propane production at the facility. Accordingly, cumulative increase does not apply for this permit action.</w:t>
      </w:r>
    </w:p>
    <w:p>
      <w:pPr>
        <w:pStyle w:val="Heading1"/>
      </w:pPr>
      <w:r>
        <w:t>4.0 Toxic Screening Analysis</w:t>
      </w:r>
    </w:p>
    <w:p>
      <w:pPr/>
      <w:r>
        <w:t>This project does not create an increase in toxic air contaminant emissions. Because the proposed action is limited to use of existing pressurized tanks with no expected direct emissions increase, a health risk assessment is not triggered.</w:t>
      </w:r>
    </w:p>
    <w:p>
      <w:pPr>
        <w:pStyle w:val="Heading1"/>
      </w:pPr>
      <w:r>
        <w:t>6.0 Offsets</w:t>
      </w:r>
    </w:p>
    <w:p>
      <w:pPr/>
      <w:r>
        <w:t>Offsets are not required. The project does not result in an increase in emissions and does not constitute a new or modified source requiring offsets under Regulation 2, Rule 2.</w:t>
      </w:r>
    </w:p>
    <w:p>
      <w:pPr>
        <w:pStyle w:val="Heading1"/>
      </w:pPr>
      <w:r>
        <w:t>7.0 Statement of Compliance</w:t>
      </w:r>
    </w:p>
    <w:p>
      <w:pPr/>
      <w:r>
        <w:t>S-646 and S-647 are existing pressurized LPG tanks. Based on the project specification, the tanks are expected to remain exempt from permitting requirements under Regulation 2-1-123.3.1, provided that the exemption criteria continue to be satisfied. The project also relies on continued compliance with Regulation 2-1-319 for exempt equipment.</w:t>
      </w:r>
    </w:p>
    <w:p>
      <w:pPr/>
      <w:r>
        <w:t>The evaluation assumes that renewable propane stored in S-646 and S-647 will not alter the exempt status of the tanks and that the tanks will continue to be maintained and operated as pressure vessels in accordance with applicable requirements. To the extent Regulation 8, Rule 5 applies to pressure tanks, the sources must continue to comply with the general standards for storage tanks, including maintenance of the tank shell, pressure integrity, and pressure relief device sealing mechanisms.</w:t>
      </w:r>
    </w:p>
    <w:p>
      <w:pPr/>
      <w:r>
        <w:t>No information in the project specification indicates that this action would trigger Best Available Control Technology, offsets, PSD review, or a toxic risk assessment. The project is therefore considered consistent with continued exempt operation, subject to any conforming updates needed in permit-condition language and Title V documentation.</w:t>
      </w:r>
    </w:p>
    <w:p>
      <w:pPr>
        <w:pStyle w:val="Heading1"/>
      </w:pPr>
      <w:r>
        <w:t>8.0 Permit Conditions</w:t>
      </w:r>
    </w:p>
    <w:p>
      <w:pPr/>
      <w:r>
        <w:t>Permit Condition 27583 should be revised, as necessary, so that S-646 and S-647 are no longer included among the sources excluded from the renewable fuels process.</w:t>
      </w:r>
    </w:p>
    <w:p>
      <w:pPr/>
      <w:r>
        <w:t>The revised condition should continue to prohibit use of the remaining listed sources in renewable fuels operations unless a permit application is submitted and approval is received from the Air District. The revision should be limited to recognizing S-646 and S-647 as renewable propane storage tanks within the project scope.</w:t>
      </w:r>
    </w:p>
    <w:p>
      <w:pPr/>
      <w:r>
        <w:t>All other parts of Permit Condition 27583 should remain unchanged unless additional conforming edits are needed for clarity.</w:t>
      </w:r>
    </w:p>
    <w:p>
      <w:pPr>
        <w:pStyle w:val="Heading1"/>
      </w:pPr>
      <w:r>
        <w:t>9.0 Title V Permit</w:t>
      </w:r>
    </w:p>
    <w:p>
      <w:pPr/>
      <w:r>
        <w:t>The facility operates pursuant to a Title V permit. Any change to the authorized service of S-646 and S-647 and any associated revision to Permit Condition 27583 should be carried forward into the Title V permit record so the engineering evaluation, permit condition text, and major facility review documentation remain aligned.</w:t>
      </w:r>
    </w:p>
    <w:p>
      <w:pPr>
        <w:pStyle w:val="Heading1"/>
      </w:pPr>
      <w:r>
        <w:t>10.0 Recommendation</w:t>
      </w:r>
    </w:p>
    <w:p>
      <w:pPr/>
      <w:r>
        <w:t>I recommend that the Air District issue a Certificate of Exemption for S-646 and S-647 for renewable propane storage service, based on the project description provided and the determination that the tanks remain exempt pressure vessels.</w:t>
      </w:r>
    </w:p>
    <w:p>
      <w:pPr/>
      <w:r>
        <w:t>I also recommend that Permit Condition 27583 be revised as needed so the condition language is consistent with the intended use of S-646 and S-647 in the renewable fuels process.</w:t>
      </w:r>
    </w:p>
    <w:sectPr w:rsidR="0071278E" w:rsidRPr="005D2FD4" w:rsidSect="007410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6C870" w14:textId="77777777" w:rsidR="00376322" w:rsidRDefault="00376322">
      <w:r>
        <w:separator/>
      </w:r>
    </w:p>
  </w:endnote>
  <w:endnote w:type="continuationSeparator" w:id="0">
    <w:p w14:paraId="381B9998" w14:textId="77777777" w:rsidR="00376322" w:rsidRDefault="00376322">
      <w:r>
        <w:continuationSeparator/>
      </w:r>
    </w:p>
  </w:endnote>
  <w:endnote w:type="continuationNotice" w:id="1">
    <w:p w14:paraId="5697C2D6" w14:textId="77777777" w:rsidR="00376322" w:rsidRDefault="003763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01993" w14:textId="78BA651A" w:rsidR="00EF3F01" w:rsidRDefault="00EF3F0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A6905">
      <w:rPr>
        <w:rStyle w:val="PageNumber"/>
        <w:noProof/>
      </w:rPr>
      <w:t>3</w:t>
    </w:r>
    <w:r>
      <w:rPr>
        <w:rStyle w:val="PageNumber"/>
      </w:rPr>
      <w:fldChar w:fldCharType="end"/>
    </w:r>
  </w:p>
  <w:p w14:paraId="7041EAED" w14:textId="77777777" w:rsidR="00EF3F01" w:rsidRDefault="00EF3F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sz w:val="16"/>
        <w:szCs w:val="16"/>
      </w:rPr>
      <w:id w:val="-754594030"/>
      <w:docPartObj>
        <w:docPartGallery w:val="Page Numbers (Bottom of Page)"/>
        <w:docPartUnique/>
      </w:docPartObj>
    </w:sdtPr>
    <w:sdtContent>
      <w:sdt>
        <w:sdtPr>
          <w:rPr>
            <w:rFonts w:asciiTheme="minorHAnsi" w:hAnsiTheme="minorHAnsi" w:cstheme="minorHAnsi"/>
            <w:sz w:val="16"/>
            <w:szCs w:val="16"/>
          </w:rPr>
          <w:id w:val="-1769616900"/>
          <w:docPartObj>
            <w:docPartGallery w:val="Page Numbers (Top of Page)"/>
            <w:docPartUnique/>
          </w:docPartObj>
        </w:sdtPr>
        <w:sdtContent>
          <w:p w14:paraId="3FD38511" w14:textId="44AF7F61" w:rsidR="00171744" w:rsidRPr="00A2240A" w:rsidRDefault="00171744">
            <w:pPr>
              <w:pStyle w:val="Footer"/>
              <w:jc w:val="right"/>
              <w:rPr>
                <w:rFonts w:asciiTheme="minorHAnsi" w:hAnsiTheme="minorHAnsi" w:cstheme="minorHAnsi"/>
                <w:sz w:val="16"/>
                <w:szCs w:val="16"/>
              </w:rPr>
            </w:pPr>
            <w:r w:rsidRPr="00A2240A">
              <w:rPr>
                <w:rFonts w:asciiTheme="minorHAnsi" w:hAnsiTheme="minorHAnsi" w:cstheme="minorHAnsi"/>
                <w:sz w:val="16"/>
                <w:szCs w:val="16"/>
              </w:rPr>
              <w:t xml:space="preserve"> </w:t>
            </w:r>
            <w:r w:rsidR="000A575F" w:rsidRPr="00A2240A">
              <w:rPr>
                <w:rFonts w:asciiTheme="minorHAnsi" w:hAnsiTheme="minorHAnsi" w:cstheme="minorHAnsi"/>
                <w:sz w:val="16"/>
                <w:szCs w:val="16"/>
              </w:rPr>
              <w:t xml:space="preserve">Application No. 30768 | </w:t>
            </w:r>
            <w:r w:rsidR="008A6905">
              <w:rPr>
                <w:rFonts w:asciiTheme="minorHAnsi" w:hAnsiTheme="minorHAnsi" w:cstheme="minorHAnsi"/>
                <w:sz w:val="16"/>
                <w:szCs w:val="16"/>
              </w:rPr>
              <w:t xml:space="preserve">Draft </w:t>
            </w:r>
            <w:r w:rsidR="00D82003">
              <w:rPr>
                <w:rFonts w:asciiTheme="minorHAnsi" w:hAnsiTheme="minorHAnsi" w:cstheme="minorHAnsi"/>
                <w:sz w:val="16"/>
                <w:szCs w:val="16"/>
              </w:rPr>
              <w:t xml:space="preserve">Engineering Evaluation </w:t>
            </w:r>
            <w:r w:rsidR="00827DFD" w:rsidRPr="00A2240A">
              <w:rPr>
                <w:rFonts w:asciiTheme="minorHAnsi" w:hAnsiTheme="minorHAnsi" w:cstheme="minorHAnsi"/>
                <w:sz w:val="16"/>
                <w:szCs w:val="16"/>
              </w:rPr>
              <w:t>|</w:t>
            </w:r>
            <w:r w:rsidR="00827DFD">
              <w:rPr>
                <w:rFonts w:asciiTheme="minorHAnsi" w:hAnsiTheme="minorHAnsi" w:cstheme="minorHAnsi"/>
                <w:sz w:val="16"/>
                <w:szCs w:val="16"/>
              </w:rPr>
              <w:t xml:space="preserve"> </w:t>
            </w:r>
            <w:r w:rsidRPr="00A2240A">
              <w:rPr>
                <w:rFonts w:asciiTheme="minorHAnsi" w:hAnsiTheme="minorHAnsi" w:cstheme="minorHAnsi"/>
                <w:sz w:val="16"/>
                <w:szCs w:val="16"/>
              </w:rPr>
              <w:t xml:space="preserve">Page </w:t>
            </w:r>
            <w:r w:rsidRPr="00A2240A">
              <w:rPr>
                <w:rFonts w:asciiTheme="minorHAnsi" w:hAnsiTheme="minorHAnsi" w:cstheme="minorHAnsi"/>
                <w:b/>
                <w:bCs/>
                <w:sz w:val="16"/>
                <w:szCs w:val="16"/>
              </w:rPr>
              <w:fldChar w:fldCharType="begin"/>
            </w:r>
            <w:r w:rsidRPr="00A2240A">
              <w:rPr>
                <w:rFonts w:asciiTheme="minorHAnsi" w:hAnsiTheme="minorHAnsi" w:cstheme="minorHAnsi"/>
                <w:b/>
                <w:bCs/>
                <w:sz w:val="16"/>
                <w:szCs w:val="16"/>
              </w:rPr>
              <w:instrText xml:space="preserve"> PAGE </w:instrText>
            </w:r>
            <w:r w:rsidRPr="00A2240A">
              <w:rPr>
                <w:rFonts w:asciiTheme="minorHAnsi" w:hAnsiTheme="minorHAnsi" w:cstheme="minorHAnsi"/>
                <w:b/>
                <w:bCs/>
                <w:sz w:val="16"/>
                <w:szCs w:val="16"/>
              </w:rPr>
              <w:fldChar w:fldCharType="separate"/>
            </w:r>
            <w:r w:rsidRPr="00A2240A">
              <w:rPr>
                <w:rFonts w:asciiTheme="minorHAnsi" w:hAnsiTheme="minorHAnsi" w:cstheme="minorHAnsi"/>
                <w:b/>
                <w:bCs/>
                <w:noProof/>
                <w:sz w:val="16"/>
                <w:szCs w:val="16"/>
              </w:rPr>
              <w:t>2</w:t>
            </w:r>
            <w:r w:rsidRPr="00A2240A">
              <w:rPr>
                <w:rFonts w:asciiTheme="minorHAnsi" w:hAnsiTheme="minorHAnsi" w:cstheme="minorHAnsi"/>
                <w:b/>
                <w:bCs/>
                <w:sz w:val="16"/>
                <w:szCs w:val="16"/>
              </w:rPr>
              <w:fldChar w:fldCharType="end"/>
            </w:r>
            <w:r w:rsidRPr="00A2240A">
              <w:rPr>
                <w:rFonts w:asciiTheme="minorHAnsi" w:hAnsiTheme="minorHAnsi" w:cstheme="minorHAnsi"/>
                <w:sz w:val="16"/>
                <w:szCs w:val="16"/>
              </w:rPr>
              <w:t xml:space="preserve"> of </w:t>
            </w:r>
            <w:r w:rsidRPr="00A2240A">
              <w:rPr>
                <w:rFonts w:asciiTheme="minorHAnsi" w:hAnsiTheme="minorHAnsi" w:cstheme="minorHAnsi"/>
                <w:b/>
                <w:bCs/>
                <w:sz w:val="16"/>
                <w:szCs w:val="16"/>
              </w:rPr>
              <w:fldChar w:fldCharType="begin"/>
            </w:r>
            <w:r w:rsidRPr="00A2240A">
              <w:rPr>
                <w:rFonts w:asciiTheme="minorHAnsi" w:hAnsiTheme="minorHAnsi" w:cstheme="minorHAnsi"/>
                <w:b/>
                <w:bCs/>
                <w:sz w:val="16"/>
                <w:szCs w:val="16"/>
              </w:rPr>
              <w:instrText xml:space="preserve"> NUMPAGES  </w:instrText>
            </w:r>
            <w:r w:rsidRPr="00A2240A">
              <w:rPr>
                <w:rFonts w:asciiTheme="minorHAnsi" w:hAnsiTheme="minorHAnsi" w:cstheme="minorHAnsi"/>
                <w:b/>
                <w:bCs/>
                <w:sz w:val="16"/>
                <w:szCs w:val="16"/>
              </w:rPr>
              <w:fldChar w:fldCharType="separate"/>
            </w:r>
            <w:r w:rsidRPr="00A2240A">
              <w:rPr>
                <w:rFonts w:asciiTheme="minorHAnsi" w:hAnsiTheme="minorHAnsi" w:cstheme="minorHAnsi"/>
                <w:b/>
                <w:bCs/>
                <w:noProof/>
                <w:sz w:val="16"/>
                <w:szCs w:val="16"/>
              </w:rPr>
              <w:t>2</w:t>
            </w:r>
            <w:r w:rsidRPr="00A2240A">
              <w:rPr>
                <w:rFonts w:asciiTheme="minorHAnsi" w:hAnsiTheme="minorHAnsi" w:cstheme="minorHAnsi"/>
                <w:b/>
                <w:bCs/>
                <w:sz w:val="16"/>
                <w:szCs w:val="16"/>
              </w:rPr>
              <w:fldChar w:fldCharType="end"/>
            </w:r>
          </w:p>
        </w:sdtContent>
      </w:sdt>
    </w:sdtContent>
  </w:sdt>
  <w:p w14:paraId="7AF10C10" w14:textId="77777777" w:rsidR="00EF3F01" w:rsidRPr="00A2240A" w:rsidRDefault="00EF3F01">
    <w:pPr>
      <w:pStyle w:val="Foote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8A647" w14:textId="77777777" w:rsidR="00376322" w:rsidRDefault="00376322">
      <w:r>
        <w:separator/>
      </w:r>
    </w:p>
  </w:footnote>
  <w:footnote w:type="continuationSeparator" w:id="0">
    <w:p w14:paraId="185F6BD0" w14:textId="77777777" w:rsidR="00376322" w:rsidRDefault="00376322">
      <w:r>
        <w:continuationSeparator/>
      </w:r>
    </w:p>
  </w:footnote>
  <w:footnote w:type="continuationNotice" w:id="1">
    <w:p w14:paraId="6AEAAA4C" w14:textId="77777777" w:rsidR="00376322" w:rsidRDefault="00376322"/>
  </w:footnote>
  <w:footnote w:id="2">
    <w:p w14:paraId="53ABAC74" w14:textId="431AA545" w:rsidR="00F07B76" w:rsidRPr="00F55E3F" w:rsidRDefault="00F07B76">
      <w:pPr>
        <w:pStyle w:val="FootnoteText"/>
        <w:rPr>
          <w:rFonts w:asciiTheme="minorHAnsi" w:hAnsiTheme="minorHAnsi" w:cstheme="minorHAnsi"/>
        </w:rPr>
      </w:pPr>
      <w:r w:rsidRPr="00F55E3F">
        <w:rPr>
          <w:rStyle w:val="FootnoteReference"/>
          <w:rFonts w:asciiTheme="minorHAnsi" w:hAnsiTheme="minorHAnsi" w:cstheme="minorHAnsi"/>
        </w:rPr>
        <w:footnoteRef/>
      </w:r>
      <w:r w:rsidRPr="00F55E3F">
        <w:rPr>
          <w:rFonts w:asciiTheme="minorHAnsi" w:hAnsiTheme="minorHAnsi" w:cstheme="minorHAnsi"/>
        </w:rPr>
        <w:t xml:space="preserve"> See July 11, 2022, Health Risk Assessment.</w:t>
      </w:r>
      <w:r w:rsidR="00623B42" w:rsidRPr="00F55E3F">
        <w:rPr>
          <w:rFonts w:asciiTheme="minorHAnsi" w:hAnsiTheme="minorHAnsi" w:cstheme="minorHAnsi"/>
        </w:rPr>
        <w:t xml:space="preserve"> An initial HRA was conducted on December 16, 2021 and updated on April 4, 2022. The April 4, 2022, update was conducted to include sulfuric acid mist emissions for S-1600 (via A-2000), which were inadvertently omitted in the initial health risk assessment. The inclusion of the sulfuric acid mist emissions did not increase the risk impacts because sulfuric acid mist is not a carcinogen and maximally impacted target organ groups for the hazard indices (chronic and acute) do not include sulfuric acid mist as a risk contributor. Therefore, the results of the December </w:t>
      </w:r>
      <w:r w:rsidR="00250D06">
        <w:rPr>
          <w:rFonts w:asciiTheme="minorHAnsi" w:hAnsiTheme="minorHAnsi" w:cstheme="minorHAnsi"/>
        </w:rPr>
        <w:t>16</w:t>
      </w:r>
      <w:r w:rsidR="00623B42" w:rsidRPr="00F55E3F">
        <w:rPr>
          <w:rFonts w:asciiTheme="minorHAnsi" w:hAnsiTheme="minorHAnsi" w:cstheme="minorHAnsi"/>
        </w:rPr>
        <w:t>, 2021 HRA report are unchanged. During internal review of the permit application, additional sources have been identified with increases in TAC emissions and should have been included in the HRA. Those sources are S-1560, S-692, and S-819. Emissions from S-1560 are routed to the facility's fuel gas system and combusted at process heaters. Emissions from S-1560 are distributed to the emission points of each process heaters. In addition, there are also increases to one or more TAC pollutants for S-830, S-831, S-842, and S-1026; however, these sources are exempt from Regulation 2-5-401, Health Risk Assessment Requirements, per limited exemption 2-5-114 since the toxicity weighted emissions will not be increasing. Therefore S-830, S-831, S-842, and S-1026 are not included in the HRA. The health risk assessment was updated on July 11, 2022 to include emissions from S-1560, S-692, and S-819.</w:t>
      </w:r>
      <w:r w:rsidR="00A7482A" w:rsidRPr="00F55E3F">
        <w:rPr>
          <w:rFonts w:asciiTheme="minorHAnsi" w:hAnsiTheme="minorHAnsi" w:cstheme="minorHAnsi"/>
        </w:rPr>
        <w:t xml:space="preserve"> The results of the July 11, 2022 HRA report supersede the previous versions dated December </w:t>
      </w:r>
      <w:r w:rsidR="00250D06">
        <w:rPr>
          <w:rFonts w:asciiTheme="minorHAnsi" w:hAnsiTheme="minorHAnsi" w:cstheme="minorHAnsi"/>
        </w:rPr>
        <w:t>16</w:t>
      </w:r>
      <w:r w:rsidR="00A7482A" w:rsidRPr="00F55E3F">
        <w:rPr>
          <w:rFonts w:asciiTheme="minorHAnsi" w:hAnsiTheme="minorHAnsi" w:cstheme="minorHAnsi"/>
        </w:rPr>
        <w:t>, 2021 and April 4, 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5DB33" w14:textId="647BADC2" w:rsidR="00EF3F01" w:rsidRPr="00E66335" w:rsidRDefault="00EF3F01" w:rsidP="00E66335">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3FCFDB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1307F4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45AF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A14C64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FFC61E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D265E8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322DA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289D4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3EEF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5DA8C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A6D51"/>
    <w:multiLevelType w:val="hybridMultilevel"/>
    <w:tmpl w:val="2B20B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D73B8"/>
    <w:multiLevelType w:val="hybridMultilevel"/>
    <w:tmpl w:val="58264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490A20"/>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C273D0"/>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6207FDE"/>
    <w:multiLevelType w:val="hybridMultilevel"/>
    <w:tmpl w:val="93105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FF5C5D"/>
    <w:multiLevelType w:val="hybridMultilevel"/>
    <w:tmpl w:val="60307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C96100"/>
    <w:multiLevelType w:val="hybridMultilevel"/>
    <w:tmpl w:val="19320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634001"/>
    <w:multiLevelType w:val="hybridMultilevel"/>
    <w:tmpl w:val="5BB20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7369CC"/>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E317567"/>
    <w:multiLevelType w:val="hybridMultilevel"/>
    <w:tmpl w:val="8A8EE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D405CD"/>
    <w:multiLevelType w:val="hybridMultilevel"/>
    <w:tmpl w:val="923694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6109B0"/>
    <w:multiLevelType w:val="hybridMultilevel"/>
    <w:tmpl w:val="A8B26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546680"/>
    <w:multiLevelType w:val="hybridMultilevel"/>
    <w:tmpl w:val="F00A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514A2B"/>
    <w:multiLevelType w:val="hybridMultilevel"/>
    <w:tmpl w:val="2DBE20B8"/>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4" w15:restartNumberingAfterBreak="0">
    <w:nsid w:val="2FC6071E"/>
    <w:multiLevelType w:val="hybridMultilevel"/>
    <w:tmpl w:val="86E0CB06"/>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5" w15:restartNumberingAfterBreak="0">
    <w:nsid w:val="3C2635D1"/>
    <w:multiLevelType w:val="hybridMultilevel"/>
    <w:tmpl w:val="7EECB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82012B"/>
    <w:multiLevelType w:val="hybridMultilevel"/>
    <w:tmpl w:val="F7FC0BD8"/>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7" w15:restartNumberingAfterBreak="0">
    <w:nsid w:val="3FC65726"/>
    <w:multiLevelType w:val="hybridMultilevel"/>
    <w:tmpl w:val="3E546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C5754B"/>
    <w:multiLevelType w:val="hybridMultilevel"/>
    <w:tmpl w:val="DE305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A11F95"/>
    <w:multiLevelType w:val="hybridMultilevel"/>
    <w:tmpl w:val="ACFCC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650761"/>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FF57857"/>
    <w:multiLevelType w:val="hybridMultilevel"/>
    <w:tmpl w:val="FB243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A94A7F"/>
    <w:multiLevelType w:val="hybridMultilevel"/>
    <w:tmpl w:val="42D68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3266593"/>
    <w:multiLevelType w:val="hybridMultilevel"/>
    <w:tmpl w:val="4DA2C4FE"/>
    <w:lvl w:ilvl="0" w:tplc="04090001">
      <w:start w:val="1"/>
      <w:numFmt w:val="bullet"/>
      <w:lvlText w:val=""/>
      <w:lvlJc w:val="left"/>
      <w:pPr>
        <w:ind w:left="720" w:hanging="360"/>
      </w:pPr>
      <w:rPr>
        <w:rFonts w:ascii="Symbol" w:hAnsi="Symbol" w:hint="default"/>
      </w:rPr>
    </w:lvl>
    <w:lvl w:ilvl="1" w:tplc="E1BC7716">
      <w:start w:val="11"/>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D56973"/>
    <w:multiLevelType w:val="hybridMultilevel"/>
    <w:tmpl w:val="48A2F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F77A41"/>
    <w:multiLevelType w:val="hybridMultilevel"/>
    <w:tmpl w:val="DAD82C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C349AB"/>
    <w:multiLevelType w:val="hybridMultilevel"/>
    <w:tmpl w:val="CD2E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FD096D"/>
    <w:multiLevelType w:val="hybridMultilevel"/>
    <w:tmpl w:val="9F168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635017"/>
    <w:multiLevelType w:val="hybridMultilevel"/>
    <w:tmpl w:val="AB567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0D02E6"/>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3648820">
    <w:abstractNumId w:val="34"/>
  </w:num>
  <w:num w:numId="2" w16cid:durableId="1866288377">
    <w:abstractNumId w:val="11"/>
  </w:num>
  <w:num w:numId="3" w16cid:durableId="2016573412">
    <w:abstractNumId w:val="25"/>
  </w:num>
  <w:num w:numId="4" w16cid:durableId="1928810159">
    <w:abstractNumId w:val="33"/>
  </w:num>
  <w:num w:numId="5" w16cid:durableId="1481077585">
    <w:abstractNumId w:val="22"/>
  </w:num>
  <w:num w:numId="6" w16cid:durableId="1018971528">
    <w:abstractNumId w:val="29"/>
  </w:num>
  <w:num w:numId="7" w16cid:durableId="80179414">
    <w:abstractNumId w:val="19"/>
  </w:num>
  <w:num w:numId="8" w16cid:durableId="9837002">
    <w:abstractNumId w:val="14"/>
  </w:num>
  <w:num w:numId="9" w16cid:durableId="2096247188">
    <w:abstractNumId w:val="37"/>
  </w:num>
  <w:num w:numId="10" w16cid:durableId="1299842288">
    <w:abstractNumId w:val="36"/>
  </w:num>
  <w:num w:numId="11" w16cid:durableId="632322161">
    <w:abstractNumId w:val="10"/>
  </w:num>
  <w:num w:numId="12" w16cid:durableId="427043744">
    <w:abstractNumId w:val="17"/>
  </w:num>
  <w:num w:numId="13" w16cid:durableId="943271496">
    <w:abstractNumId w:val="23"/>
  </w:num>
  <w:num w:numId="14" w16cid:durableId="1091393548">
    <w:abstractNumId w:val="26"/>
  </w:num>
  <w:num w:numId="15" w16cid:durableId="194738536">
    <w:abstractNumId w:val="24"/>
  </w:num>
  <w:num w:numId="16" w16cid:durableId="2090077867">
    <w:abstractNumId w:val="21"/>
  </w:num>
  <w:num w:numId="17" w16cid:durableId="998655005">
    <w:abstractNumId w:val="28"/>
  </w:num>
  <w:num w:numId="18" w16cid:durableId="1979801026">
    <w:abstractNumId w:val="35"/>
  </w:num>
  <w:num w:numId="19" w16cid:durableId="159278836">
    <w:abstractNumId w:val="31"/>
  </w:num>
  <w:num w:numId="20" w16cid:durableId="1848250920">
    <w:abstractNumId w:val="20"/>
  </w:num>
  <w:num w:numId="21" w16cid:durableId="1323268191">
    <w:abstractNumId w:val="27"/>
  </w:num>
  <w:num w:numId="22" w16cid:durableId="2007660225">
    <w:abstractNumId w:val="32"/>
  </w:num>
  <w:num w:numId="23" w16cid:durableId="920718656">
    <w:abstractNumId w:val="9"/>
  </w:num>
  <w:num w:numId="24" w16cid:durableId="1268002193">
    <w:abstractNumId w:val="7"/>
  </w:num>
  <w:num w:numId="25" w16cid:durableId="110826807">
    <w:abstractNumId w:val="6"/>
  </w:num>
  <w:num w:numId="26" w16cid:durableId="680667780">
    <w:abstractNumId w:val="5"/>
  </w:num>
  <w:num w:numId="27" w16cid:durableId="1955018779">
    <w:abstractNumId w:val="4"/>
  </w:num>
  <w:num w:numId="28" w16cid:durableId="1799840782">
    <w:abstractNumId w:val="8"/>
  </w:num>
  <w:num w:numId="29" w16cid:durableId="100421936">
    <w:abstractNumId w:val="3"/>
  </w:num>
  <w:num w:numId="30" w16cid:durableId="1194226164">
    <w:abstractNumId w:val="2"/>
  </w:num>
  <w:num w:numId="31" w16cid:durableId="532115824">
    <w:abstractNumId w:val="1"/>
  </w:num>
  <w:num w:numId="32" w16cid:durableId="1154679830">
    <w:abstractNumId w:val="0"/>
  </w:num>
  <w:num w:numId="33" w16cid:durableId="1926842764">
    <w:abstractNumId w:val="38"/>
  </w:num>
  <w:num w:numId="34" w16cid:durableId="814371976">
    <w:abstractNumId w:val="15"/>
  </w:num>
  <w:num w:numId="35" w16cid:durableId="432828239">
    <w:abstractNumId w:val="16"/>
  </w:num>
  <w:num w:numId="36" w16cid:durableId="1863857654">
    <w:abstractNumId w:val="39"/>
  </w:num>
  <w:num w:numId="37" w16cid:durableId="152842859">
    <w:abstractNumId w:val="18"/>
  </w:num>
  <w:num w:numId="38" w16cid:durableId="916285329">
    <w:abstractNumId w:val="30"/>
  </w:num>
  <w:num w:numId="39" w16cid:durableId="1630083648">
    <w:abstractNumId w:val="12"/>
  </w:num>
  <w:num w:numId="40" w16cid:durableId="1349215418">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311"/>
    <w:rsid w:val="0000027F"/>
    <w:rsid w:val="00000290"/>
    <w:rsid w:val="00000447"/>
    <w:rsid w:val="00000709"/>
    <w:rsid w:val="00000AD8"/>
    <w:rsid w:val="00000F18"/>
    <w:rsid w:val="00001D0D"/>
    <w:rsid w:val="00002751"/>
    <w:rsid w:val="00002CDF"/>
    <w:rsid w:val="0000313C"/>
    <w:rsid w:val="000031DA"/>
    <w:rsid w:val="00003643"/>
    <w:rsid w:val="00003D87"/>
    <w:rsid w:val="00003D8E"/>
    <w:rsid w:val="0000430B"/>
    <w:rsid w:val="00004325"/>
    <w:rsid w:val="000048B1"/>
    <w:rsid w:val="0000529E"/>
    <w:rsid w:val="0000535D"/>
    <w:rsid w:val="00005DAA"/>
    <w:rsid w:val="00006250"/>
    <w:rsid w:val="00006874"/>
    <w:rsid w:val="00006EC6"/>
    <w:rsid w:val="0000750D"/>
    <w:rsid w:val="00007F4D"/>
    <w:rsid w:val="00010304"/>
    <w:rsid w:val="00010414"/>
    <w:rsid w:val="00010C7B"/>
    <w:rsid w:val="00010DCD"/>
    <w:rsid w:val="00010E74"/>
    <w:rsid w:val="00011246"/>
    <w:rsid w:val="0001154F"/>
    <w:rsid w:val="00011712"/>
    <w:rsid w:val="000117CA"/>
    <w:rsid w:val="00012E77"/>
    <w:rsid w:val="00012F06"/>
    <w:rsid w:val="000133B0"/>
    <w:rsid w:val="000141DB"/>
    <w:rsid w:val="00014AB7"/>
    <w:rsid w:val="00014D2C"/>
    <w:rsid w:val="00015535"/>
    <w:rsid w:val="00015819"/>
    <w:rsid w:val="00015AD1"/>
    <w:rsid w:val="0001691C"/>
    <w:rsid w:val="00016B1A"/>
    <w:rsid w:val="0001788B"/>
    <w:rsid w:val="00017B14"/>
    <w:rsid w:val="00017FF5"/>
    <w:rsid w:val="0002015A"/>
    <w:rsid w:val="00020888"/>
    <w:rsid w:val="000209C1"/>
    <w:rsid w:val="00020DE1"/>
    <w:rsid w:val="00020F75"/>
    <w:rsid w:val="00021288"/>
    <w:rsid w:val="00021734"/>
    <w:rsid w:val="0002199B"/>
    <w:rsid w:val="00021B3A"/>
    <w:rsid w:val="00021F61"/>
    <w:rsid w:val="000228E9"/>
    <w:rsid w:val="00022A86"/>
    <w:rsid w:val="00022ACE"/>
    <w:rsid w:val="000235A8"/>
    <w:rsid w:val="000236E4"/>
    <w:rsid w:val="00023722"/>
    <w:rsid w:val="00023FD5"/>
    <w:rsid w:val="0002414E"/>
    <w:rsid w:val="000247D0"/>
    <w:rsid w:val="00024A2E"/>
    <w:rsid w:val="00024C12"/>
    <w:rsid w:val="00024C3F"/>
    <w:rsid w:val="00024C90"/>
    <w:rsid w:val="00024FF3"/>
    <w:rsid w:val="00025245"/>
    <w:rsid w:val="000254AB"/>
    <w:rsid w:val="00025779"/>
    <w:rsid w:val="00025B88"/>
    <w:rsid w:val="0002609E"/>
    <w:rsid w:val="000266B3"/>
    <w:rsid w:val="0002713A"/>
    <w:rsid w:val="000273FC"/>
    <w:rsid w:val="0002784A"/>
    <w:rsid w:val="0003051C"/>
    <w:rsid w:val="00030A77"/>
    <w:rsid w:val="00031200"/>
    <w:rsid w:val="00031460"/>
    <w:rsid w:val="0003192D"/>
    <w:rsid w:val="00031A9B"/>
    <w:rsid w:val="00032110"/>
    <w:rsid w:val="00032192"/>
    <w:rsid w:val="000322BF"/>
    <w:rsid w:val="000327B6"/>
    <w:rsid w:val="00032A36"/>
    <w:rsid w:val="000330C9"/>
    <w:rsid w:val="000333A0"/>
    <w:rsid w:val="00033924"/>
    <w:rsid w:val="00033BAF"/>
    <w:rsid w:val="00033CEA"/>
    <w:rsid w:val="0003412B"/>
    <w:rsid w:val="00034A62"/>
    <w:rsid w:val="00034CD0"/>
    <w:rsid w:val="000351D6"/>
    <w:rsid w:val="00035239"/>
    <w:rsid w:val="000361BE"/>
    <w:rsid w:val="00036515"/>
    <w:rsid w:val="000366B9"/>
    <w:rsid w:val="00036ED4"/>
    <w:rsid w:val="0004147F"/>
    <w:rsid w:val="00041622"/>
    <w:rsid w:val="000418A6"/>
    <w:rsid w:val="000419DC"/>
    <w:rsid w:val="0004273F"/>
    <w:rsid w:val="0004295D"/>
    <w:rsid w:val="0004402B"/>
    <w:rsid w:val="00044090"/>
    <w:rsid w:val="0004419E"/>
    <w:rsid w:val="000444AE"/>
    <w:rsid w:val="00044AD5"/>
    <w:rsid w:val="00045025"/>
    <w:rsid w:val="0004544B"/>
    <w:rsid w:val="0004572A"/>
    <w:rsid w:val="00045934"/>
    <w:rsid w:val="00045DA3"/>
    <w:rsid w:val="0004607A"/>
    <w:rsid w:val="000464B5"/>
    <w:rsid w:val="00046542"/>
    <w:rsid w:val="000466A8"/>
    <w:rsid w:val="000470EB"/>
    <w:rsid w:val="0004735D"/>
    <w:rsid w:val="0004799C"/>
    <w:rsid w:val="0005069F"/>
    <w:rsid w:val="000507A9"/>
    <w:rsid w:val="00050DE4"/>
    <w:rsid w:val="00050E38"/>
    <w:rsid w:val="00050F37"/>
    <w:rsid w:val="000514D2"/>
    <w:rsid w:val="0005163D"/>
    <w:rsid w:val="000519AA"/>
    <w:rsid w:val="00051A84"/>
    <w:rsid w:val="00051E92"/>
    <w:rsid w:val="0005225E"/>
    <w:rsid w:val="00052EAF"/>
    <w:rsid w:val="00052FE1"/>
    <w:rsid w:val="0005357A"/>
    <w:rsid w:val="00053911"/>
    <w:rsid w:val="0005407D"/>
    <w:rsid w:val="0005491E"/>
    <w:rsid w:val="0005556E"/>
    <w:rsid w:val="0005568E"/>
    <w:rsid w:val="000556E6"/>
    <w:rsid w:val="00055804"/>
    <w:rsid w:val="0005603B"/>
    <w:rsid w:val="000561AF"/>
    <w:rsid w:val="0005674F"/>
    <w:rsid w:val="00056CCC"/>
    <w:rsid w:val="00056F41"/>
    <w:rsid w:val="0005726E"/>
    <w:rsid w:val="000573BA"/>
    <w:rsid w:val="000573E2"/>
    <w:rsid w:val="0005770D"/>
    <w:rsid w:val="000603CE"/>
    <w:rsid w:val="00060890"/>
    <w:rsid w:val="00060BA9"/>
    <w:rsid w:val="0006236B"/>
    <w:rsid w:val="0006240B"/>
    <w:rsid w:val="00062A3E"/>
    <w:rsid w:val="00062CFA"/>
    <w:rsid w:val="0006303F"/>
    <w:rsid w:val="00063A37"/>
    <w:rsid w:val="00064040"/>
    <w:rsid w:val="00064B7F"/>
    <w:rsid w:val="00065211"/>
    <w:rsid w:val="0006534D"/>
    <w:rsid w:val="00065533"/>
    <w:rsid w:val="00065ADB"/>
    <w:rsid w:val="000663A2"/>
    <w:rsid w:val="0006782B"/>
    <w:rsid w:val="000701EF"/>
    <w:rsid w:val="00070AA3"/>
    <w:rsid w:val="00070DAC"/>
    <w:rsid w:val="00070F19"/>
    <w:rsid w:val="000714A5"/>
    <w:rsid w:val="00072137"/>
    <w:rsid w:val="000722AE"/>
    <w:rsid w:val="0007236E"/>
    <w:rsid w:val="00072B6F"/>
    <w:rsid w:val="00072E45"/>
    <w:rsid w:val="00073037"/>
    <w:rsid w:val="00073340"/>
    <w:rsid w:val="00073934"/>
    <w:rsid w:val="00074D04"/>
    <w:rsid w:val="00075228"/>
    <w:rsid w:val="00075554"/>
    <w:rsid w:val="00075F05"/>
    <w:rsid w:val="00076314"/>
    <w:rsid w:val="00076B15"/>
    <w:rsid w:val="00077AFB"/>
    <w:rsid w:val="000805E2"/>
    <w:rsid w:val="00080619"/>
    <w:rsid w:val="0008085C"/>
    <w:rsid w:val="00081162"/>
    <w:rsid w:val="0008152A"/>
    <w:rsid w:val="000819F1"/>
    <w:rsid w:val="000828BC"/>
    <w:rsid w:val="00082CCC"/>
    <w:rsid w:val="00082E06"/>
    <w:rsid w:val="000830DB"/>
    <w:rsid w:val="00083903"/>
    <w:rsid w:val="00083B7E"/>
    <w:rsid w:val="00083EFD"/>
    <w:rsid w:val="00083F09"/>
    <w:rsid w:val="0008435E"/>
    <w:rsid w:val="00084386"/>
    <w:rsid w:val="00084421"/>
    <w:rsid w:val="0008451B"/>
    <w:rsid w:val="00084EFE"/>
    <w:rsid w:val="00085170"/>
    <w:rsid w:val="000851F1"/>
    <w:rsid w:val="00085303"/>
    <w:rsid w:val="0008592B"/>
    <w:rsid w:val="00085CB5"/>
    <w:rsid w:val="00086492"/>
    <w:rsid w:val="0008652B"/>
    <w:rsid w:val="00086964"/>
    <w:rsid w:val="000871E1"/>
    <w:rsid w:val="0008720B"/>
    <w:rsid w:val="0008724A"/>
    <w:rsid w:val="00087266"/>
    <w:rsid w:val="000873FF"/>
    <w:rsid w:val="00087584"/>
    <w:rsid w:val="000879F5"/>
    <w:rsid w:val="00087C6B"/>
    <w:rsid w:val="00087F2D"/>
    <w:rsid w:val="00087F4C"/>
    <w:rsid w:val="000902C6"/>
    <w:rsid w:val="00090A15"/>
    <w:rsid w:val="0009191B"/>
    <w:rsid w:val="00092A67"/>
    <w:rsid w:val="00093C83"/>
    <w:rsid w:val="00094078"/>
    <w:rsid w:val="0009527A"/>
    <w:rsid w:val="0009599F"/>
    <w:rsid w:val="00095C86"/>
    <w:rsid w:val="00096450"/>
    <w:rsid w:val="000964DE"/>
    <w:rsid w:val="000968CD"/>
    <w:rsid w:val="00096A96"/>
    <w:rsid w:val="00096AD7"/>
    <w:rsid w:val="00096E72"/>
    <w:rsid w:val="00096F75"/>
    <w:rsid w:val="00097898"/>
    <w:rsid w:val="000A004B"/>
    <w:rsid w:val="000A0897"/>
    <w:rsid w:val="000A0F69"/>
    <w:rsid w:val="000A1558"/>
    <w:rsid w:val="000A1ABC"/>
    <w:rsid w:val="000A1B3D"/>
    <w:rsid w:val="000A1B40"/>
    <w:rsid w:val="000A2216"/>
    <w:rsid w:val="000A2513"/>
    <w:rsid w:val="000A2AAA"/>
    <w:rsid w:val="000A2BE2"/>
    <w:rsid w:val="000A3BC6"/>
    <w:rsid w:val="000A3E53"/>
    <w:rsid w:val="000A4745"/>
    <w:rsid w:val="000A4AAF"/>
    <w:rsid w:val="000A53BA"/>
    <w:rsid w:val="000A575F"/>
    <w:rsid w:val="000A5DC6"/>
    <w:rsid w:val="000A5ED2"/>
    <w:rsid w:val="000A6648"/>
    <w:rsid w:val="000A70CE"/>
    <w:rsid w:val="000A7AE2"/>
    <w:rsid w:val="000A7D0D"/>
    <w:rsid w:val="000A7F76"/>
    <w:rsid w:val="000A7F83"/>
    <w:rsid w:val="000B0A12"/>
    <w:rsid w:val="000B0CCE"/>
    <w:rsid w:val="000B0E49"/>
    <w:rsid w:val="000B0F09"/>
    <w:rsid w:val="000B2616"/>
    <w:rsid w:val="000B29AA"/>
    <w:rsid w:val="000B2F1E"/>
    <w:rsid w:val="000B3A04"/>
    <w:rsid w:val="000B3DD4"/>
    <w:rsid w:val="000B4B8A"/>
    <w:rsid w:val="000B4E69"/>
    <w:rsid w:val="000B56B3"/>
    <w:rsid w:val="000B5A3F"/>
    <w:rsid w:val="000B5FC8"/>
    <w:rsid w:val="000B610F"/>
    <w:rsid w:val="000B6461"/>
    <w:rsid w:val="000B6852"/>
    <w:rsid w:val="000B6A6F"/>
    <w:rsid w:val="000B6B3E"/>
    <w:rsid w:val="000B7254"/>
    <w:rsid w:val="000B74C2"/>
    <w:rsid w:val="000C028B"/>
    <w:rsid w:val="000C06B4"/>
    <w:rsid w:val="000C093D"/>
    <w:rsid w:val="000C142A"/>
    <w:rsid w:val="000C152F"/>
    <w:rsid w:val="000C15A2"/>
    <w:rsid w:val="000C174D"/>
    <w:rsid w:val="000C195C"/>
    <w:rsid w:val="000C1AFD"/>
    <w:rsid w:val="000C1C00"/>
    <w:rsid w:val="000C1D92"/>
    <w:rsid w:val="000C22F1"/>
    <w:rsid w:val="000C2DD1"/>
    <w:rsid w:val="000C2F33"/>
    <w:rsid w:val="000C2F6D"/>
    <w:rsid w:val="000C37A8"/>
    <w:rsid w:val="000C3D47"/>
    <w:rsid w:val="000C3D94"/>
    <w:rsid w:val="000C3F68"/>
    <w:rsid w:val="000C411D"/>
    <w:rsid w:val="000C43F2"/>
    <w:rsid w:val="000C44AC"/>
    <w:rsid w:val="000C495C"/>
    <w:rsid w:val="000C4A73"/>
    <w:rsid w:val="000C5CA0"/>
    <w:rsid w:val="000C5F14"/>
    <w:rsid w:val="000C666E"/>
    <w:rsid w:val="000C6D84"/>
    <w:rsid w:val="000C6FA8"/>
    <w:rsid w:val="000C727C"/>
    <w:rsid w:val="000C7E5F"/>
    <w:rsid w:val="000C7ECE"/>
    <w:rsid w:val="000D0A6A"/>
    <w:rsid w:val="000D130E"/>
    <w:rsid w:val="000D19B7"/>
    <w:rsid w:val="000D19F8"/>
    <w:rsid w:val="000D1B19"/>
    <w:rsid w:val="000D2074"/>
    <w:rsid w:val="000D23A9"/>
    <w:rsid w:val="000D2695"/>
    <w:rsid w:val="000D3803"/>
    <w:rsid w:val="000D4450"/>
    <w:rsid w:val="000D4C47"/>
    <w:rsid w:val="000D505C"/>
    <w:rsid w:val="000D5100"/>
    <w:rsid w:val="000D52BF"/>
    <w:rsid w:val="000D5982"/>
    <w:rsid w:val="000D70AC"/>
    <w:rsid w:val="000D7242"/>
    <w:rsid w:val="000D731B"/>
    <w:rsid w:val="000D79EB"/>
    <w:rsid w:val="000D7A32"/>
    <w:rsid w:val="000E099B"/>
    <w:rsid w:val="000E0F2F"/>
    <w:rsid w:val="000E128A"/>
    <w:rsid w:val="000E1F4C"/>
    <w:rsid w:val="000E3C0C"/>
    <w:rsid w:val="000E3C16"/>
    <w:rsid w:val="000E43E4"/>
    <w:rsid w:val="000E4648"/>
    <w:rsid w:val="000E4CA0"/>
    <w:rsid w:val="000E4CB9"/>
    <w:rsid w:val="000E4EA3"/>
    <w:rsid w:val="000E53EF"/>
    <w:rsid w:val="000E572A"/>
    <w:rsid w:val="000E578E"/>
    <w:rsid w:val="000E5B95"/>
    <w:rsid w:val="000E5D8F"/>
    <w:rsid w:val="000E62D4"/>
    <w:rsid w:val="000E65F2"/>
    <w:rsid w:val="000E6FFA"/>
    <w:rsid w:val="000E7359"/>
    <w:rsid w:val="000E73ED"/>
    <w:rsid w:val="000E7BC0"/>
    <w:rsid w:val="000E7E8A"/>
    <w:rsid w:val="000F04DC"/>
    <w:rsid w:val="000F06BA"/>
    <w:rsid w:val="000F0FD6"/>
    <w:rsid w:val="000F1270"/>
    <w:rsid w:val="000F14D2"/>
    <w:rsid w:val="000F1AD1"/>
    <w:rsid w:val="000F1CB0"/>
    <w:rsid w:val="000F1D00"/>
    <w:rsid w:val="000F1D71"/>
    <w:rsid w:val="000F21BB"/>
    <w:rsid w:val="000F24F2"/>
    <w:rsid w:val="000F2738"/>
    <w:rsid w:val="000F2A72"/>
    <w:rsid w:val="000F2F12"/>
    <w:rsid w:val="000F336B"/>
    <w:rsid w:val="000F3695"/>
    <w:rsid w:val="000F3CB5"/>
    <w:rsid w:val="000F466D"/>
    <w:rsid w:val="000F4A00"/>
    <w:rsid w:val="000F4FF7"/>
    <w:rsid w:val="000F5287"/>
    <w:rsid w:val="000F5376"/>
    <w:rsid w:val="000F57BD"/>
    <w:rsid w:val="000F58FB"/>
    <w:rsid w:val="000F5ED5"/>
    <w:rsid w:val="000F6988"/>
    <w:rsid w:val="000F6B9D"/>
    <w:rsid w:val="000F6D04"/>
    <w:rsid w:val="000F6D1A"/>
    <w:rsid w:val="000F6F7F"/>
    <w:rsid w:val="000F75A4"/>
    <w:rsid w:val="000F7EE8"/>
    <w:rsid w:val="00100601"/>
    <w:rsid w:val="00100F62"/>
    <w:rsid w:val="00101E4A"/>
    <w:rsid w:val="001025AB"/>
    <w:rsid w:val="0010313D"/>
    <w:rsid w:val="0010340A"/>
    <w:rsid w:val="00103466"/>
    <w:rsid w:val="00103FD8"/>
    <w:rsid w:val="001048DC"/>
    <w:rsid w:val="0010633A"/>
    <w:rsid w:val="0010633D"/>
    <w:rsid w:val="00106EED"/>
    <w:rsid w:val="001070B4"/>
    <w:rsid w:val="0010741F"/>
    <w:rsid w:val="00107670"/>
    <w:rsid w:val="0010792A"/>
    <w:rsid w:val="00107B8F"/>
    <w:rsid w:val="0011040C"/>
    <w:rsid w:val="00110417"/>
    <w:rsid w:val="00110644"/>
    <w:rsid w:val="00110A49"/>
    <w:rsid w:val="00110DBF"/>
    <w:rsid w:val="001125FD"/>
    <w:rsid w:val="00112915"/>
    <w:rsid w:val="00113430"/>
    <w:rsid w:val="0011344C"/>
    <w:rsid w:val="00113C2A"/>
    <w:rsid w:val="00115BD9"/>
    <w:rsid w:val="00115F4E"/>
    <w:rsid w:val="001165A9"/>
    <w:rsid w:val="0011698F"/>
    <w:rsid w:val="00116A04"/>
    <w:rsid w:val="00116C4E"/>
    <w:rsid w:val="00116ECE"/>
    <w:rsid w:val="001170AE"/>
    <w:rsid w:val="00117341"/>
    <w:rsid w:val="00117D0D"/>
    <w:rsid w:val="00120323"/>
    <w:rsid w:val="00120358"/>
    <w:rsid w:val="00120FAE"/>
    <w:rsid w:val="0012121E"/>
    <w:rsid w:val="00121377"/>
    <w:rsid w:val="001228D9"/>
    <w:rsid w:val="00122BC7"/>
    <w:rsid w:val="00122E9D"/>
    <w:rsid w:val="0012363D"/>
    <w:rsid w:val="00123BAA"/>
    <w:rsid w:val="00124231"/>
    <w:rsid w:val="001248E2"/>
    <w:rsid w:val="00125A33"/>
    <w:rsid w:val="001262CB"/>
    <w:rsid w:val="00126791"/>
    <w:rsid w:val="00126C66"/>
    <w:rsid w:val="00126DE5"/>
    <w:rsid w:val="0012712C"/>
    <w:rsid w:val="00127663"/>
    <w:rsid w:val="0012787C"/>
    <w:rsid w:val="00127A46"/>
    <w:rsid w:val="00127A85"/>
    <w:rsid w:val="001302E6"/>
    <w:rsid w:val="00130C52"/>
    <w:rsid w:val="00131AE2"/>
    <w:rsid w:val="001321F7"/>
    <w:rsid w:val="00132953"/>
    <w:rsid w:val="00135071"/>
    <w:rsid w:val="00135457"/>
    <w:rsid w:val="001354CD"/>
    <w:rsid w:val="00135E85"/>
    <w:rsid w:val="001367FB"/>
    <w:rsid w:val="00136964"/>
    <w:rsid w:val="00136EFE"/>
    <w:rsid w:val="00136FD1"/>
    <w:rsid w:val="001404B6"/>
    <w:rsid w:val="00140723"/>
    <w:rsid w:val="00140D07"/>
    <w:rsid w:val="001412C7"/>
    <w:rsid w:val="001415C5"/>
    <w:rsid w:val="00141BE9"/>
    <w:rsid w:val="00141CA2"/>
    <w:rsid w:val="00142191"/>
    <w:rsid w:val="0014246C"/>
    <w:rsid w:val="00142916"/>
    <w:rsid w:val="00142F39"/>
    <w:rsid w:val="00142F6D"/>
    <w:rsid w:val="0014321C"/>
    <w:rsid w:val="00143F6E"/>
    <w:rsid w:val="00144214"/>
    <w:rsid w:val="0014461D"/>
    <w:rsid w:val="001448D2"/>
    <w:rsid w:val="0014503B"/>
    <w:rsid w:val="0014565F"/>
    <w:rsid w:val="00145B92"/>
    <w:rsid w:val="00145C6C"/>
    <w:rsid w:val="0014675B"/>
    <w:rsid w:val="00146FFE"/>
    <w:rsid w:val="00147111"/>
    <w:rsid w:val="00147158"/>
    <w:rsid w:val="00147510"/>
    <w:rsid w:val="00147D9E"/>
    <w:rsid w:val="001500BD"/>
    <w:rsid w:val="00150B9E"/>
    <w:rsid w:val="00150F78"/>
    <w:rsid w:val="00150F9D"/>
    <w:rsid w:val="00151B71"/>
    <w:rsid w:val="00151CBA"/>
    <w:rsid w:val="00152A19"/>
    <w:rsid w:val="00152E71"/>
    <w:rsid w:val="001543A5"/>
    <w:rsid w:val="00154A70"/>
    <w:rsid w:val="00155DEC"/>
    <w:rsid w:val="00155F4C"/>
    <w:rsid w:val="0015633A"/>
    <w:rsid w:val="001563E1"/>
    <w:rsid w:val="001565C3"/>
    <w:rsid w:val="00156A9E"/>
    <w:rsid w:val="00156C3A"/>
    <w:rsid w:val="00156D27"/>
    <w:rsid w:val="00156E6A"/>
    <w:rsid w:val="0015720A"/>
    <w:rsid w:val="001574CF"/>
    <w:rsid w:val="00160258"/>
    <w:rsid w:val="001602F6"/>
    <w:rsid w:val="001604DC"/>
    <w:rsid w:val="001607F3"/>
    <w:rsid w:val="001609E7"/>
    <w:rsid w:val="00160CE2"/>
    <w:rsid w:val="00160CF4"/>
    <w:rsid w:val="00160DED"/>
    <w:rsid w:val="001611BB"/>
    <w:rsid w:val="001613A1"/>
    <w:rsid w:val="00161661"/>
    <w:rsid w:val="00161A2A"/>
    <w:rsid w:val="00161FC2"/>
    <w:rsid w:val="0016280B"/>
    <w:rsid w:val="0016286C"/>
    <w:rsid w:val="001634C9"/>
    <w:rsid w:val="00163A80"/>
    <w:rsid w:val="00163BFB"/>
    <w:rsid w:val="0016442E"/>
    <w:rsid w:val="00164D79"/>
    <w:rsid w:val="00166821"/>
    <w:rsid w:val="001678B4"/>
    <w:rsid w:val="001706BD"/>
    <w:rsid w:val="00170D15"/>
    <w:rsid w:val="001712E6"/>
    <w:rsid w:val="0017165E"/>
    <w:rsid w:val="00171744"/>
    <w:rsid w:val="00171C02"/>
    <w:rsid w:val="00172BE1"/>
    <w:rsid w:val="00172DB1"/>
    <w:rsid w:val="001730AA"/>
    <w:rsid w:val="00173EC5"/>
    <w:rsid w:val="00174063"/>
    <w:rsid w:val="00174346"/>
    <w:rsid w:val="0017503F"/>
    <w:rsid w:val="00175B11"/>
    <w:rsid w:val="00175D50"/>
    <w:rsid w:val="00176685"/>
    <w:rsid w:val="00176B7F"/>
    <w:rsid w:val="00176DDD"/>
    <w:rsid w:val="0017736A"/>
    <w:rsid w:val="001806C4"/>
    <w:rsid w:val="001814EE"/>
    <w:rsid w:val="0018199D"/>
    <w:rsid w:val="00182668"/>
    <w:rsid w:val="00182EDF"/>
    <w:rsid w:val="00183D90"/>
    <w:rsid w:val="001842EE"/>
    <w:rsid w:val="00184569"/>
    <w:rsid w:val="00184FC5"/>
    <w:rsid w:val="0018528C"/>
    <w:rsid w:val="00185A6C"/>
    <w:rsid w:val="0018638A"/>
    <w:rsid w:val="00187135"/>
    <w:rsid w:val="001873DF"/>
    <w:rsid w:val="00187A6E"/>
    <w:rsid w:val="001902DC"/>
    <w:rsid w:val="001907A8"/>
    <w:rsid w:val="00190C2A"/>
    <w:rsid w:val="001912CB"/>
    <w:rsid w:val="00192A33"/>
    <w:rsid w:val="00192B56"/>
    <w:rsid w:val="001933AB"/>
    <w:rsid w:val="001936BC"/>
    <w:rsid w:val="00194D8B"/>
    <w:rsid w:val="00195705"/>
    <w:rsid w:val="00195992"/>
    <w:rsid w:val="00195B93"/>
    <w:rsid w:val="001962A8"/>
    <w:rsid w:val="00196356"/>
    <w:rsid w:val="00196BFF"/>
    <w:rsid w:val="00197CC1"/>
    <w:rsid w:val="00197F2A"/>
    <w:rsid w:val="001A0112"/>
    <w:rsid w:val="001A0311"/>
    <w:rsid w:val="001A0444"/>
    <w:rsid w:val="001A0589"/>
    <w:rsid w:val="001A0AEB"/>
    <w:rsid w:val="001A1369"/>
    <w:rsid w:val="001A15A2"/>
    <w:rsid w:val="001A19F7"/>
    <w:rsid w:val="001A1C7F"/>
    <w:rsid w:val="001A23A9"/>
    <w:rsid w:val="001A2777"/>
    <w:rsid w:val="001A32BE"/>
    <w:rsid w:val="001A38A0"/>
    <w:rsid w:val="001A4F2E"/>
    <w:rsid w:val="001A5020"/>
    <w:rsid w:val="001A507D"/>
    <w:rsid w:val="001A5285"/>
    <w:rsid w:val="001A57B2"/>
    <w:rsid w:val="001A5C44"/>
    <w:rsid w:val="001A72F6"/>
    <w:rsid w:val="001A7961"/>
    <w:rsid w:val="001A7C18"/>
    <w:rsid w:val="001B07CE"/>
    <w:rsid w:val="001B0FE1"/>
    <w:rsid w:val="001B1158"/>
    <w:rsid w:val="001B2620"/>
    <w:rsid w:val="001B2638"/>
    <w:rsid w:val="001B4221"/>
    <w:rsid w:val="001B42E8"/>
    <w:rsid w:val="001B452B"/>
    <w:rsid w:val="001B4F6B"/>
    <w:rsid w:val="001B50F9"/>
    <w:rsid w:val="001B512B"/>
    <w:rsid w:val="001B5450"/>
    <w:rsid w:val="001B58E0"/>
    <w:rsid w:val="001B5C02"/>
    <w:rsid w:val="001B5D73"/>
    <w:rsid w:val="001B61CD"/>
    <w:rsid w:val="001B6574"/>
    <w:rsid w:val="001B768E"/>
    <w:rsid w:val="001B7DBD"/>
    <w:rsid w:val="001C03FA"/>
    <w:rsid w:val="001C05BD"/>
    <w:rsid w:val="001C0901"/>
    <w:rsid w:val="001C0C84"/>
    <w:rsid w:val="001C1178"/>
    <w:rsid w:val="001C1204"/>
    <w:rsid w:val="001C25A8"/>
    <w:rsid w:val="001C3548"/>
    <w:rsid w:val="001C3821"/>
    <w:rsid w:val="001C41B7"/>
    <w:rsid w:val="001C42CC"/>
    <w:rsid w:val="001C46C5"/>
    <w:rsid w:val="001C497E"/>
    <w:rsid w:val="001C4D00"/>
    <w:rsid w:val="001C4DE3"/>
    <w:rsid w:val="001C5612"/>
    <w:rsid w:val="001C592B"/>
    <w:rsid w:val="001C5FF3"/>
    <w:rsid w:val="001C6645"/>
    <w:rsid w:val="001C6F53"/>
    <w:rsid w:val="001C7451"/>
    <w:rsid w:val="001C75B3"/>
    <w:rsid w:val="001C773C"/>
    <w:rsid w:val="001C7B6C"/>
    <w:rsid w:val="001C7DC0"/>
    <w:rsid w:val="001D0419"/>
    <w:rsid w:val="001D0752"/>
    <w:rsid w:val="001D0FAA"/>
    <w:rsid w:val="001D126F"/>
    <w:rsid w:val="001D1556"/>
    <w:rsid w:val="001D17E2"/>
    <w:rsid w:val="001D2228"/>
    <w:rsid w:val="001D2448"/>
    <w:rsid w:val="001D26AB"/>
    <w:rsid w:val="001D2BCC"/>
    <w:rsid w:val="001D2DC2"/>
    <w:rsid w:val="001D32DE"/>
    <w:rsid w:val="001D393B"/>
    <w:rsid w:val="001D3A2F"/>
    <w:rsid w:val="001D3F1C"/>
    <w:rsid w:val="001D409A"/>
    <w:rsid w:val="001D46CC"/>
    <w:rsid w:val="001D4889"/>
    <w:rsid w:val="001D49F2"/>
    <w:rsid w:val="001D4CD6"/>
    <w:rsid w:val="001D5228"/>
    <w:rsid w:val="001D5BBA"/>
    <w:rsid w:val="001D64C6"/>
    <w:rsid w:val="001D65C8"/>
    <w:rsid w:val="001D6B57"/>
    <w:rsid w:val="001D7959"/>
    <w:rsid w:val="001D79C1"/>
    <w:rsid w:val="001D7D34"/>
    <w:rsid w:val="001E000B"/>
    <w:rsid w:val="001E1933"/>
    <w:rsid w:val="001E2329"/>
    <w:rsid w:val="001E2856"/>
    <w:rsid w:val="001E2985"/>
    <w:rsid w:val="001E2BA6"/>
    <w:rsid w:val="001E2D83"/>
    <w:rsid w:val="001E365A"/>
    <w:rsid w:val="001E37E3"/>
    <w:rsid w:val="001E3B44"/>
    <w:rsid w:val="001E40EB"/>
    <w:rsid w:val="001E4177"/>
    <w:rsid w:val="001E429A"/>
    <w:rsid w:val="001E45D7"/>
    <w:rsid w:val="001E4C5A"/>
    <w:rsid w:val="001E4C88"/>
    <w:rsid w:val="001E6739"/>
    <w:rsid w:val="001E6788"/>
    <w:rsid w:val="001E7605"/>
    <w:rsid w:val="001E771B"/>
    <w:rsid w:val="001E786B"/>
    <w:rsid w:val="001E78F7"/>
    <w:rsid w:val="001F0DDA"/>
    <w:rsid w:val="001F189E"/>
    <w:rsid w:val="001F1A21"/>
    <w:rsid w:val="001F1B17"/>
    <w:rsid w:val="001F1B9A"/>
    <w:rsid w:val="001F21D4"/>
    <w:rsid w:val="001F291F"/>
    <w:rsid w:val="001F3AC5"/>
    <w:rsid w:val="001F3DA6"/>
    <w:rsid w:val="001F521F"/>
    <w:rsid w:val="001F523D"/>
    <w:rsid w:val="001F55F4"/>
    <w:rsid w:val="001F5934"/>
    <w:rsid w:val="001F5BB1"/>
    <w:rsid w:val="001F5BBE"/>
    <w:rsid w:val="001F5C67"/>
    <w:rsid w:val="001F5EE3"/>
    <w:rsid w:val="001F6978"/>
    <w:rsid w:val="001F70D1"/>
    <w:rsid w:val="001F7D35"/>
    <w:rsid w:val="001F7E02"/>
    <w:rsid w:val="00200315"/>
    <w:rsid w:val="0020085F"/>
    <w:rsid w:val="00200B26"/>
    <w:rsid w:val="00201250"/>
    <w:rsid w:val="002014ED"/>
    <w:rsid w:val="0020207C"/>
    <w:rsid w:val="002022B4"/>
    <w:rsid w:val="00203112"/>
    <w:rsid w:val="002035E3"/>
    <w:rsid w:val="00204035"/>
    <w:rsid w:val="0020463D"/>
    <w:rsid w:val="0020476E"/>
    <w:rsid w:val="002048C9"/>
    <w:rsid w:val="00204995"/>
    <w:rsid w:val="00204D47"/>
    <w:rsid w:val="00206263"/>
    <w:rsid w:val="00206596"/>
    <w:rsid w:val="0020725A"/>
    <w:rsid w:val="00207C56"/>
    <w:rsid w:val="00210EDB"/>
    <w:rsid w:val="00211162"/>
    <w:rsid w:val="002112B7"/>
    <w:rsid w:val="00211BA9"/>
    <w:rsid w:val="00211EB1"/>
    <w:rsid w:val="002121A8"/>
    <w:rsid w:val="002121CD"/>
    <w:rsid w:val="00212201"/>
    <w:rsid w:val="002134AF"/>
    <w:rsid w:val="002138D9"/>
    <w:rsid w:val="00213AD0"/>
    <w:rsid w:val="00213F15"/>
    <w:rsid w:val="002141C0"/>
    <w:rsid w:val="00214755"/>
    <w:rsid w:val="0021506A"/>
    <w:rsid w:val="002150CE"/>
    <w:rsid w:val="00215993"/>
    <w:rsid w:val="00216D62"/>
    <w:rsid w:val="00217023"/>
    <w:rsid w:val="00217810"/>
    <w:rsid w:val="00220C48"/>
    <w:rsid w:val="002211BE"/>
    <w:rsid w:val="00221968"/>
    <w:rsid w:val="0022196F"/>
    <w:rsid w:val="00221FE8"/>
    <w:rsid w:val="002223B9"/>
    <w:rsid w:val="00222741"/>
    <w:rsid w:val="0022287D"/>
    <w:rsid w:val="00222BA8"/>
    <w:rsid w:val="002230DC"/>
    <w:rsid w:val="002233D8"/>
    <w:rsid w:val="002247AE"/>
    <w:rsid w:val="002249AB"/>
    <w:rsid w:val="00224EF3"/>
    <w:rsid w:val="00225241"/>
    <w:rsid w:val="00225BC3"/>
    <w:rsid w:val="002264DD"/>
    <w:rsid w:val="00226C41"/>
    <w:rsid w:val="00227414"/>
    <w:rsid w:val="0022745B"/>
    <w:rsid w:val="00227C4D"/>
    <w:rsid w:val="00227F6B"/>
    <w:rsid w:val="00230326"/>
    <w:rsid w:val="00230E77"/>
    <w:rsid w:val="002315E4"/>
    <w:rsid w:val="00231A01"/>
    <w:rsid w:val="00231EE0"/>
    <w:rsid w:val="00231FDD"/>
    <w:rsid w:val="00232786"/>
    <w:rsid w:val="0023297D"/>
    <w:rsid w:val="00232C07"/>
    <w:rsid w:val="00233323"/>
    <w:rsid w:val="00233D7E"/>
    <w:rsid w:val="002343E3"/>
    <w:rsid w:val="002348F8"/>
    <w:rsid w:val="00234CB8"/>
    <w:rsid w:val="00234EBD"/>
    <w:rsid w:val="002350FC"/>
    <w:rsid w:val="002352EE"/>
    <w:rsid w:val="00235393"/>
    <w:rsid w:val="0023548F"/>
    <w:rsid w:val="00235DB5"/>
    <w:rsid w:val="002367B6"/>
    <w:rsid w:val="00236842"/>
    <w:rsid w:val="002401A4"/>
    <w:rsid w:val="00240EFC"/>
    <w:rsid w:val="002413FB"/>
    <w:rsid w:val="00241C69"/>
    <w:rsid w:val="00241DF6"/>
    <w:rsid w:val="00241E1E"/>
    <w:rsid w:val="00241F2A"/>
    <w:rsid w:val="00242520"/>
    <w:rsid w:val="002435FA"/>
    <w:rsid w:val="00243AE0"/>
    <w:rsid w:val="00244071"/>
    <w:rsid w:val="0024442C"/>
    <w:rsid w:val="002447A6"/>
    <w:rsid w:val="00244AD6"/>
    <w:rsid w:val="00245103"/>
    <w:rsid w:val="00245363"/>
    <w:rsid w:val="0024572D"/>
    <w:rsid w:val="002461EC"/>
    <w:rsid w:val="00246663"/>
    <w:rsid w:val="002468A9"/>
    <w:rsid w:val="0024691B"/>
    <w:rsid w:val="00246B53"/>
    <w:rsid w:val="002476D9"/>
    <w:rsid w:val="002479DB"/>
    <w:rsid w:val="00250331"/>
    <w:rsid w:val="00250D06"/>
    <w:rsid w:val="00251553"/>
    <w:rsid w:val="00251829"/>
    <w:rsid w:val="00251E18"/>
    <w:rsid w:val="00251F52"/>
    <w:rsid w:val="002522C4"/>
    <w:rsid w:val="002526E1"/>
    <w:rsid w:val="0025309B"/>
    <w:rsid w:val="00253127"/>
    <w:rsid w:val="0025377A"/>
    <w:rsid w:val="00253F00"/>
    <w:rsid w:val="00254DCF"/>
    <w:rsid w:val="00254FB7"/>
    <w:rsid w:val="002550F5"/>
    <w:rsid w:val="00255729"/>
    <w:rsid w:val="00255C6F"/>
    <w:rsid w:val="00255D6A"/>
    <w:rsid w:val="00255D9B"/>
    <w:rsid w:val="0025634E"/>
    <w:rsid w:val="00257100"/>
    <w:rsid w:val="00257AB2"/>
    <w:rsid w:val="002608E2"/>
    <w:rsid w:val="0026092C"/>
    <w:rsid w:val="0026097F"/>
    <w:rsid w:val="00260B75"/>
    <w:rsid w:val="00261F07"/>
    <w:rsid w:val="002621B4"/>
    <w:rsid w:val="00262900"/>
    <w:rsid w:val="0026297D"/>
    <w:rsid w:val="002631B3"/>
    <w:rsid w:val="00263BB3"/>
    <w:rsid w:val="00263BE4"/>
    <w:rsid w:val="002644C8"/>
    <w:rsid w:val="00264812"/>
    <w:rsid w:val="00264898"/>
    <w:rsid w:val="002648AE"/>
    <w:rsid w:val="00264D60"/>
    <w:rsid w:val="0026560C"/>
    <w:rsid w:val="00265684"/>
    <w:rsid w:val="002666AE"/>
    <w:rsid w:val="002669DE"/>
    <w:rsid w:val="00266B42"/>
    <w:rsid w:val="00266CCE"/>
    <w:rsid w:val="00266E11"/>
    <w:rsid w:val="00267753"/>
    <w:rsid w:val="00267940"/>
    <w:rsid w:val="00267A5C"/>
    <w:rsid w:val="002707BD"/>
    <w:rsid w:val="002707E6"/>
    <w:rsid w:val="00271516"/>
    <w:rsid w:val="00271FCB"/>
    <w:rsid w:val="0027259A"/>
    <w:rsid w:val="00272D7E"/>
    <w:rsid w:val="00272E30"/>
    <w:rsid w:val="00272E55"/>
    <w:rsid w:val="00272EE8"/>
    <w:rsid w:val="00273293"/>
    <w:rsid w:val="002732D6"/>
    <w:rsid w:val="00273520"/>
    <w:rsid w:val="00273BFA"/>
    <w:rsid w:val="0027526A"/>
    <w:rsid w:val="00275BDE"/>
    <w:rsid w:val="00276B22"/>
    <w:rsid w:val="0027718F"/>
    <w:rsid w:val="00277415"/>
    <w:rsid w:val="00277785"/>
    <w:rsid w:val="002777AA"/>
    <w:rsid w:val="00277E7F"/>
    <w:rsid w:val="00280062"/>
    <w:rsid w:val="00280880"/>
    <w:rsid w:val="0028223B"/>
    <w:rsid w:val="00282837"/>
    <w:rsid w:val="002828C3"/>
    <w:rsid w:val="00282924"/>
    <w:rsid w:val="00282BB2"/>
    <w:rsid w:val="00282BE8"/>
    <w:rsid w:val="00283948"/>
    <w:rsid w:val="00284C6E"/>
    <w:rsid w:val="00284F1B"/>
    <w:rsid w:val="0028557A"/>
    <w:rsid w:val="00285E2D"/>
    <w:rsid w:val="0028614A"/>
    <w:rsid w:val="002861B8"/>
    <w:rsid w:val="0028625B"/>
    <w:rsid w:val="002865F7"/>
    <w:rsid w:val="0028788E"/>
    <w:rsid w:val="00287F18"/>
    <w:rsid w:val="00287F77"/>
    <w:rsid w:val="00291A22"/>
    <w:rsid w:val="002943ED"/>
    <w:rsid w:val="00294F0F"/>
    <w:rsid w:val="002952A0"/>
    <w:rsid w:val="00296E59"/>
    <w:rsid w:val="0029713C"/>
    <w:rsid w:val="00297176"/>
    <w:rsid w:val="00297670"/>
    <w:rsid w:val="00297ABA"/>
    <w:rsid w:val="002A0C3F"/>
    <w:rsid w:val="002A1157"/>
    <w:rsid w:val="002A1348"/>
    <w:rsid w:val="002A1AB9"/>
    <w:rsid w:val="002A21BD"/>
    <w:rsid w:val="002A2237"/>
    <w:rsid w:val="002A23F4"/>
    <w:rsid w:val="002A29B9"/>
    <w:rsid w:val="002A2D52"/>
    <w:rsid w:val="002A396B"/>
    <w:rsid w:val="002A39A8"/>
    <w:rsid w:val="002A3DEA"/>
    <w:rsid w:val="002A42DE"/>
    <w:rsid w:val="002A51BF"/>
    <w:rsid w:val="002A560F"/>
    <w:rsid w:val="002A57D6"/>
    <w:rsid w:val="002A5F4F"/>
    <w:rsid w:val="002A69CA"/>
    <w:rsid w:val="002A6D66"/>
    <w:rsid w:val="002A7270"/>
    <w:rsid w:val="002A7374"/>
    <w:rsid w:val="002A7F12"/>
    <w:rsid w:val="002A7FA2"/>
    <w:rsid w:val="002B06FB"/>
    <w:rsid w:val="002B0BFC"/>
    <w:rsid w:val="002B0E62"/>
    <w:rsid w:val="002B1270"/>
    <w:rsid w:val="002B1655"/>
    <w:rsid w:val="002B186E"/>
    <w:rsid w:val="002B19C1"/>
    <w:rsid w:val="002B19CD"/>
    <w:rsid w:val="002B1AD6"/>
    <w:rsid w:val="002B2031"/>
    <w:rsid w:val="002B2A5E"/>
    <w:rsid w:val="002B3020"/>
    <w:rsid w:val="002B38F6"/>
    <w:rsid w:val="002B51D8"/>
    <w:rsid w:val="002B568F"/>
    <w:rsid w:val="002B5793"/>
    <w:rsid w:val="002B5984"/>
    <w:rsid w:val="002B5E61"/>
    <w:rsid w:val="002B6331"/>
    <w:rsid w:val="002B68DB"/>
    <w:rsid w:val="002B6945"/>
    <w:rsid w:val="002B7023"/>
    <w:rsid w:val="002B71A7"/>
    <w:rsid w:val="002B7451"/>
    <w:rsid w:val="002B76C5"/>
    <w:rsid w:val="002B7BDE"/>
    <w:rsid w:val="002B7F18"/>
    <w:rsid w:val="002B7F63"/>
    <w:rsid w:val="002C0009"/>
    <w:rsid w:val="002C012B"/>
    <w:rsid w:val="002C086B"/>
    <w:rsid w:val="002C09AF"/>
    <w:rsid w:val="002C0AE9"/>
    <w:rsid w:val="002C0E9B"/>
    <w:rsid w:val="002C1E56"/>
    <w:rsid w:val="002C1E76"/>
    <w:rsid w:val="002C2042"/>
    <w:rsid w:val="002C225C"/>
    <w:rsid w:val="002C22BE"/>
    <w:rsid w:val="002C2575"/>
    <w:rsid w:val="002C2ED3"/>
    <w:rsid w:val="002C33E0"/>
    <w:rsid w:val="002C36EF"/>
    <w:rsid w:val="002C3D16"/>
    <w:rsid w:val="002C4262"/>
    <w:rsid w:val="002C47EB"/>
    <w:rsid w:val="002C495A"/>
    <w:rsid w:val="002C4C2A"/>
    <w:rsid w:val="002C4F80"/>
    <w:rsid w:val="002C5CED"/>
    <w:rsid w:val="002C641B"/>
    <w:rsid w:val="002C655A"/>
    <w:rsid w:val="002C6669"/>
    <w:rsid w:val="002C67F4"/>
    <w:rsid w:val="002C6A1B"/>
    <w:rsid w:val="002D02C0"/>
    <w:rsid w:val="002D0DB2"/>
    <w:rsid w:val="002D134C"/>
    <w:rsid w:val="002D15BB"/>
    <w:rsid w:val="002D1D4E"/>
    <w:rsid w:val="002D20C2"/>
    <w:rsid w:val="002D25A2"/>
    <w:rsid w:val="002D2952"/>
    <w:rsid w:val="002D305E"/>
    <w:rsid w:val="002D35A7"/>
    <w:rsid w:val="002D3A46"/>
    <w:rsid w:val="002D3DB4"/>
    <w:rsid w:val="002D4921"/>
    <w:rsid w:val="002D4DEB"/>
    <w:rsid w:val="002D52E8"/>
    <w:rsid w:val="002D5D7F"/>
    <w:rsid w:val="002D5EC7"/>
    <w:rsid w:val="002D6DB2"/>
    <w:rsid w:val="002D6E15"/>
    <w:rsid w:val="002E0138"/>
    <w:rsid w:val="002E0198"/>
    <w:rsid w:val="002E02D4"/>
    <w:rsid w:val="002E05C0"/>
    <w:rsid w:val="002E0ADB"/>
    <w:rsid w:val="002E0D2A"/>
    <w:rsid w:val="002E0F19"/>
    <w:rsid w:val="002E0FC2"/>
    <w:rsid w:val="002E1023"/>
    <w:rsid w:val="002E104E"/>
    <w:rsid w:val="002E17D1"/>
    <w:rsid w:val="002E182A"/>
    <w:rsid w:val="002E1FAD"/>
    <w:rsid w:val="002E23F6"/>
    <w:rsid w:val="002E349B"/>
    <w:rsid w:val="002E37CA"/>
    <w:rsid w:val="002E3867"/>
    <w:rsid w:val="002E3949"/>
    <w:rsid w:val="002E4FC5"/>
    <w:rsid w:val="002E6537"/>
    <w:rsid w:val="002E69D6"/>
    <w:rsid w:val="002E6A33"/>
    <w:rsid w:val="002E799A"/>
    <w:rsid w:val="002F0656"/>
    <w:rsid w:val="002F0A6F"/>
    <w:rsid w:val="002F1270"/>
    <w:rsid w:val="002F2249"/>
    <w:rsid w:val="002F28EB"/>
    <w:rsid w:val="002F2DB8"/>
    <w:rsid w:val="002F2F4E"/>
    <w:rsid w:val="002F31F4"/>
    <w:rsid w:val="002F345B"/>
    <w:rsid w:val="002F3584"/>
    <w:rsid w:val="002F374E"/>
    <w:rsid w:val="002F3F6F"/>
    <w:rsid w:val="002F3FA0"/>
    <w:rsid w:val="002F536B"/>
    <w:rsid w:val="002F54A3"/>
    <w:rsid w:val="002F5635"/>
    <w:rsid w:val="002F57CE"/>
    <w:rsid w:val="002F6C2D"/>
    <w:rsid w:val="002F6F1B"/>
    <w:rsid w:val="00300020"/>
    <w:rsid w:val="00300064"/>
    <w:rsid w:val="003011C9"/>
    <w:rsid w:val="0030199D"/>
    <w:rsid w:val="00301A4A"/>
    <w:rsid w:val="00301CA9"/>
    <w:rsid w:val="00301D5C"/>
    <w:rsid w:val="00302CBE"/>
    <w:rsid w:val="00302FD6"/>
    <w:rsid w:val="003033AB"/>
    <w:rsid w:val="00303967"/>
    <w:rsid w:val="00303C9C"/>
    <w:rsid w:val="00304697"/>
    <w:rsid w:val="003046C0"/>
    <w:rsid w:val="00304993"/>
    <w:rsid w:val="00304E75"/>
    <w:rsid w:val="00305515"/>
    <w:rsid w:val="00306356"/>
    <w:rsid w:val="00306449"/>
    <w:rsid w:val="0030653C"/>
    <w:rsid w:val="0030654F"/>
    <w:rsid w:val="00306A2E"/>
    <w:rsid w:val="00306AFB"/>
    <w:rsid w:val="00306B8F"/>
    <w:rsid w:val="003070CF"/>
    <w:rsid w:val="003071D9"/>
    <w:rsid w:val="0030762D"/>
    <w:rsid w:val="003079A5"/>
    <w:rsid w:val="00307E5D"/>
    <w:rsid w:val="00310FC0"/>
    <w:rsid w:val="00311627"/>
    <w:rsid w:val="00311BA4"/>
    <w:rsid w:val="00311D77"/>
    <w:rsid w:val="00311DCE"/>
    <w:rsid w:val="00311F89"/>
    <w:rsid w:val="003123EB"/>
    <w:rsid w:val="00313A61"/>
    <w:rsid w:val="003149DF"/>
    <w:rsid w:val="00314C83"/>
    <w:rsid w:val="00314D73"/>
    <w:rsid w:val="003155E5"/>
    <w:rsid w:val="003167CB"/>
    <w:rsid w:val="00316F7D"/>
    <w:rsid w:val="003171A0"/>
    <w:rsid w:val="00317496"/>
    <w:rsid w:val="00320693"/>
    <w:rsid w:val="00320EA6"/>
    <w:rsid w:val="00320F51"/>
    <w:rsid w:val="00321AA3"/>
    <w:rsid w:val="00321F2B"/>
    <w:rsid w:val="003228C3"/>
    <w:rsid w:val="003228F6"/>
    <w:rsid w:val="0032321A"/>
    <w:rsid w:val="003233FB"/>
    <w:rsid w:val="00323F22"/>
    <w:rsid w:val="00324042"/>
    <w:rsid w:val="0032487F"/>
    <w:rsid w:val="00324B29"/>
    <w:rsid w:val="003253EF"/>
    <w:rsid w:val="00325F4A"/>
    <w:rsid w:val="00327170"/>
    <w:rsid w:val="00327991"/>
    <w:rsid w:val="00327DC9"/>
    <w:rsid w:val="003302A7"/>
    <w:rsid w:val="003302F7"/>
    <w:rsid w:val="00330703"/>
    <w:rsid w:val="00330FF3"/>
    <w:rsid w:val="0033184A"/>
    <w:rsid w:val="00331883"/>
    <w:rsid w:val="00331CFE"/>
    <w:rsid w:val="00331DEF"/>
    <w:rsid w:val="003329DD"/>
    <w:rsid w:val="00332ACE"/>
    <w:rsid w:val="00333AE7"/>
    <w:rsid w:val="00333FC2"/>
    <w:rsid w:val="0033463D"/>
    <w:rsid w:val="00335158"/>
    <w:rsid w:val="0033518E"/>
    <w:rsid w:val="0033530B"/>
    <w:rsid w:val="00335AA2"/>
    <w:rsid w:val="003364F6"/>
    <w:rsid w:val="0033661C"/>
    <w:rsid w:val="003368CC"/>
    <w:rsid w:val="003370F6"/>
    <w:rsid w:val="00340153"/>
    <w:rsid w:val="003402E3"/>
    <w:rsid w:val="00340F57"/>
    <w:rsid w:val="00341518"/>
    <w:rsid w:val="00341625"/>
    <w:rsid w:val="00341747"/>
    <w:rsid w:val="00341948"/>
    <w:rsid w:val="00342586"/>
    <w:rsid w:val="003425AB"/>
    <w:rsid w:val="003427D3"/>
    <w:rsid w:val="003442CD"/>
    <w:rsid w:val="00344781"/>
    <w:rsid w:val="0034486F"/>
    <w:rsid w:val="00344AD3"/>
    <w:rsid w:val="00344B38"/>
    <w:rsid w:val="00344D49"/>
    <w:rsid w:val="00345482"/>
    <w:rsid w:val="00345CBE"/>
    <w:rsid w:val="00346C6A"/>
    <w:rsid w:val="0034723A"/>
    <w:rsid w:val="00347275"/>
    <w:rsid w:val="00347891"/>
    <w:rsid w:val="00350C01"/>
    <w:rsid w:val="00350C7A"/>
    <w:rsid w:val="003517DE"/>
    <w:rsid w:val="00351C9E"/>
    <w:rsid w:val="00352149"/>
    <w:rsid w:val="00352B38"/>
    <w:rsid w:val="00352DD5"/>
    <w:rsid w:val="00352F66"/>
    <w:rsid w:val="003534CA"/>
    <w:rsid w:val="003538A3"/>
    <w:rsid w:val="00353CA3"/>
    <w:rsid w:val="00353DC4"/>
    <w:rsid w:val="003541D3"/>
    <w:rsid w:val="003544AE"/>
    <w:rsid w:val="003555A6"/>
    <w:rsid w:val="0035634F"/>
    <w:rsid w:val="0035648A"/>
    <w:rsid w:val="003567DB"/>
    <w:rsid w:val="00356A8D"/>
    <w:rsid w:val="00357634"/>
    <w:rsid w:val="00360257"/>
    <w:rsid w:val="0036042F"/>
    <w:rsid w:val="00360D1B"/>
    <w:rsid w:val="00360E82"/>
    <w:rsid w:val="0036207E"/>
    <w:rsid w:val="00362710"/>
    <w:rsid w:val="0036272E"/>
    <w:rsid w:val="0036275F"/>
    <w:rsid w:val="003627AF"/>
    <w:rsid w:val="00362E97"/>
    <w:rsid w:val="003636E7"/>
    <w:rsid w:val="00363AF6"/>
    <w:rsid w:val="00364393"/>
    <w:rsid w:val="00364A3A"/>
    <w:rsid w:val="00364BC5"/>
    <w:rsid w:val="00364E31"/>
    <w:rsid w:val="003653EB"/>
    <w:rsid w:val="00365C53"/>
    <w:rsid w:val="00365F93"/>
    <w:rsid w:val="00365F99"/>
    <w:rsid w:val="003663FF"/>
    <w:rsid w:val="00366667"/>
    <w:rsid w:val="0036692A"/>
    <w:rsid w:val="00366E1C"/>
    <w:rsid w:val="0036731C"/>
    <w:rsid w:val="00367511"/>
    <w:rsid w:val="0037009A"/>
    <w:rsid w:val="0037129C"/>
    <w:rsid w:val="003717C8"/>
    <w:rsid w:val="003722C9"/>
    <w:rsid w:val="00372939"/>
    <w:rsid w:val="00372BC1"/>
    <w:rsid w:val="003730E2"/>
    <w:rsid w:val="003736D4"/>
    <w:rsid w:val="003738A6"/>
    <w:rsid w:val="00373A56"/>
    <w:rsid w:val="00373DBE"/>
    <w:rsid w:val="00374AAE"/>
    <w:rsid w:val="003754B1"/>
    <w:rsid w:val="00375825"/>
    <w:rsid w:val="00375F3C"/>
    <w:rsid w:val="0037600B"/>
    <w:rsid w:val="00376322"/>
    <w:rsid w:val="00376502"/>
    <w:rsid w:val="003776D8"/>
    <w:rsid w:val="00377711"/>
    <w:rsid w:val="0037785F"/>
    <w:rsid w:val="00377F98"/>
    <w:rsid w:val="00377FF2"/>
    <w:rsid w:val="0038023E"/>
    <w:rsid w:val="00380686"/>
    <w:rsid w:val="003808C8"/>
    <w:rsid w:val="00381025"/>
    <w:rsid w:val="00381168"/>
    <w:rsid w:val="003818DA"/>
    <w:rsid w:val="0038195B"/>
    <w:rsid w:val="00381AAD"/>
    <w:rsid w:val="003826F8"/>
    <w:rsid w:val="00382858"/>
    <w:rsid w:val="0038393F"/>
    <w:rsid w:val="00383A12"/>
    <w:rsid w:val="00384254"/>
    <w:rsid w:val="00384A6A"/>
    <w:rsid w:val="00384CE9"/>
    <w:rsid w:val="00385857"/>
    <w:rsid w:val="00386368"/>
    <w:rsid w:val="003864C4"/>
    <w:rsid w:val="003864E5"/>
    <w:rsid w:val="00386AC0"/>
    <w:rsid w:val="00386BEE"/>
    <w:rsid w:val="003870CB"/>
    <w:rsid w:val="003871A8"/>
    <w:rsid w:val="003879FE"/>
    <w:rsid w:val="003908BD"/>
    <w:rsid w:val="00390F83"/>
    <w:rsid w:val="003926A7"/>
    <w:rsid w:val="0039281D"/>
    <w:rsid w:val="00392AAB"/>
    <w:rsid w:val="00392D18"/>
    <w:rsid w:val="00393591"/>
    <w:rsid w:val="00393CF6"/>
    <w:rsid w:val="00393DBF"/>
    <w:rsid w:val="00394AD3"/>
    <w:rsid w:val="00394EC7"/>
    <w:rsid w:val="003951EA"/>
    <w:rsid w:val="003959B2"/>
    <w:rsid w:val="003959CA"/>
    <w:rsid w:val="00395BF8"/>
    <w:rsid w:val="003963EE"/>
    <w:rsid w:val="0039644A"/>
    <w:rsid w:val="00396818"/>
    <w:rsid w:val="00396967"/>
    <w:rsid w:val="003969E4"/>
    <w:rsid w:val="00397B75"/>
    <w:rsid w:val="00397EC3"/>
    <w:rsid w:val="003A076C"/>
    <w:rsid w:val="003A1F68"/>
    <w:rsid w:val="003A22D8"/>
    <w:rsid w:val="003A50C2"/>
    <w:rsid w:val="003A5703"/>
    <w:rsid w:val="003A5D84"/>
    <w:rsid w:val="003A7333"/>
    <w:rsid w:val="003A748A"/>
    <w:rsid w:val="003A753D"/>
    <w:rsid w:val="003A75BF"/>
    <w:rsid w:val="003A75F2"/>
    <w:rsid w:val="003A7E47"/>
    <w:rsid w:val="003B0B39"/>
    <w:rsid w:val="003B146B"/>
    <w:rsid w:val="003B196C"/>
    <w:rsid w:val="003B2360"/>
    <w:rsid w:val="003B2366"/>
    <w:rsid w:val="003B2591"/>
    <w:rsid w:val="003B26BF"/>
    <w:rsid w:val="003B2738"/>
    <w:rsid w:val="003B297C"/>
    <w:rsid w:val="003B2B92"/>
    <w:rsid w:val="003B32CE"/>
    <w:rsid w:val="003B38A4"/>
    <w:rsid w:val="003B422E"/>
    <w:rsid w:val="003B43D7"/>
    <w:rsid w:val="003B5BD3"/>
    <w:rsid w:val="003B5EA5"/>
    <w:rsid w:val="003B61BB"/>
    <w:rsid w:val="003B6354"/>
    <w:rsid w:val="003B6560"/>
    <w:rsid w:val="003B6648"/>
    <w:rsid w:val="003B683A"/>
    <w:rsid w:val="003B6BA8"/>
    <w:rsid w:val="003B6EE3"/>
    <w:rsid w:val="003B7313"/>
    <w:rsid w:val="003B7B05"/>
    <w:rsid w:val="003C0697"/>
    <w:rsid w:val="003C0732"/>
    <w:rsid w:val="003C1590"/>
    <w:rsid w:val="003C163E"/>
    <w:rsid w:val="003C1685"/>
    <w:rsid w:val="003C1D98"/>
    <w:rsid w:val="003C1F6E"/>
    <w:rsid w:val="003C2B76"/>
    <w:rsid w:val="003C2D59"/>
    <w:rsid w:val="003C3429"/>
    <w:rsid w:val="003C4AAA"/>
    <w:rsid w:val="003C537F"/>
    <w:rsid w:val="003C55E4"/>
    <w:rsid w:val="003C5715"/>
    <w:rsid w:val="003C58A2"/>
    <w:rsid w:val="003C64D0"/>
    <w:rsid w:val="003C67DF"/>
    <w:rsid w:val="003C690B"/>
    <w:rsid w:val="003C7595"/>
    <w:rsid w:val="003C764F"/>
    <w:rsid w:val="003C79FC"/>
    <w:rsid w:val="003C7A96"/>
    <w:rsid w:val="003C7CE3"/>
    <w:rsid w:val="003C7DCF"/>
    <w:rsid w:val="003D0664"/>
    <w:rsid w:val="003D0A3C"/>
    <w:rsid w:val="003D187B"/>
    <w:rsid w:val="003D18C5"/>
    <w:rsid w:val="003D1C88"/>
    <w:rsid w:val="003D1F25"/>
    <w:rsid w:val="003D20DF"/>
    <w:rsid w:val="003D2188"/>
    <w:rsid w:val="003D24DD"/>
    <w:rsid w:val="003D24DE"/>
    <w:rsid w:val="003D27FB"/>
    <w:rsid w:val="003D29D2"/>
    <w:rsid w:val="003D2ACD"/>
    <w:rsid w:val="003D392E"/>
    <w:rsid w:val="003D44E2"/>
    <w:rsid w:val="003D4BB4"/>
    <w:rsid w:val="003D5CDF"/>
    <w:rsid w:val="003D6B45"/>
    <w:rsid w:val="003D7F49"/>
    <w:rsid w:val="003E0341"/>
    <w:rsid w:val="003E044F"/>
    <w:rsid w:val="003E0DD7"/>
    <w:rsid w:val="003E192D"/>
    <w:rsid w:val="003E1B63"/>
    <w:rsid w:val="003E24C2"/>
    <w:rsid w:val="003E2ACA"/>
    <w:rsid w:val="003E31CA"/>
    <w:rsid w:val="003E32D0"/>
    <w:rsid w:val="003E3540"/>
    <w:rsid w:val="003E3813"/>
    <w:rsid w:val="003E3919"/>
    <w:rsid w:val="003E3C14"/>
    <w:rsid w:val="003E407A"/>
    <w:rsid w:val="003E4881"/>
    <w:rsid w:val="003E5157"/>
    <w:rsid w:val="003E51A5"/>
    <w:rsid w:val="003E5B13"/>
    <w:rsid w:val="003E69A2"/>
    <w:rsid w:val="003E69B3"/>
    <w:rsid w:val="003E6F31"/>
    <w:rsid w:val="003E7372"/>
    <w:rsid w:val="003F0837"/>
    <w:rsid w:val="003F1247"/>
    <w:rsid w:val="003F15B5"/>
    <w:rsid w:val="003F15F8"/>
    <w:rsid w:val="003F1A24"/>
    <w:rsid w:val="003F22A6"/>
    <w:rsid w:val="003F236E"/>
    <w:rsid w:val="003F2A6F"/>
    <w:rsid w:val="003F2B7B"/>
    <w:rsid w:val="003F33E5"/>
    <w:rsid w:val="003F351E"/>
    <w:rsid w:val="003F3E15"/>
    <w:rsid w:val="003F52F3"/>
    <w:rsid w:val="003F5724"/>
    <w:rsid w:val="003F5986"/>
    <w:rsid w:val="003F5ECC"/>
    <w:rsid w:val="003F64C7"/>
    <w:rsid w:val="003F6966"/>
    <w:rsid w:val="003F6980"/>
    <w:rsid w:val="003F69D9"/>
    <w:rsid w:val="003F6F63"/>
    <w:rsid w:val="003F717B"/>
    <w:rsid w:val="003F78E7"/>
    <w:rsid w:val="003F7A25"/>
    <w:rsid w:val="003F7B41"/>
    <w:rsid w:val="003F7BE8"/>
    <w:rsid w:val="003F7FC5"/>
    <w:rsid w:val="004002A7"/>
    <w:rsid w:val="00400BDE"/>
    <w:rsid w:val="0040114B"/>
    <w:rsid w:val="00401165"/>
    <w:rsid w:val="00401A1E"/>
    <w:rsid w:val="00401A31"/>
    <w:rsid w:val="0040215B"/>
    <w:rsid w:val="00402873"/>
    <w:rsid w:val="00402939"/>
    <w:rsid w:val="00402BFC"/>
    <w:rsid w:val="00402CE6"/>
    <w:rsid w:val="00403871"/>
    <w:rsid w:val="00403D04"/>
    <w:rsid w:val="00404C0F"/>
    <w:rsid w:val="00404D4A"/>
    <w:rsid w:val="0040520C"/>
    <w:rsid w:val="00405394"/>
    <w:rsid w:val="00405553"/>
    <w:rsid w:val="00405BD1"/>
    <w:rsid w:val="00406712"/>
    <w:rsid w:val="00407727"/>
    <w:rsid w:val="004101F6"/>
    <w:rsid w:val="00410B7B"/>
    <w:rsid w:val="00410C1A"/>
    <w:rsid w:val="004111B1"/>
    <w:rsid w:val="00412D46"/>
    <w:rsid w:val="004139FD"/>
    <w:rsid w:val="00414709"/>
    <w:rsid w:val="004153E1"/>
    <w:rsid w:val="00415B5C"/>
    <w:rsid w:val="0041633F"/>
    <w:rsid w:val="004178FC"/>
    <w:rsid w:val="00417DCD"/>
    <w:rsid w:val="004202A7"/>
    <w:rsid w:val="004207AE"/>
    <w:rsid w:val="004209B9"/>
    <w:rsid w:val="0042104E"/>
    <w:rsid w:val="00421142"/>
    <w:rsid w:val="004215EB"/>
    <w:rsid w:val="00421924"/>
    <w:rsid w:val="00422000"/>
    <w:rsid w:val="004223A1"/>
    <w:rsid w:val="0042294D"/>
    <w:rsid w:val="0042343F"/>
    <w:rsid w:val="00423C7F"/>
    <w:rsid w:val="004247BF"/>
    <w:rsid w:val="004247FB"/>
    <w:rsid w:val="00424BEB"/>
    <w:rsid w:val="00424E0F"/>
    <w:rsid w:val="00424E84"/>
    <w:rsid w:val="00424F3B"/>
    <w:rsid w:val="004253B5"/>
    <w:rsid w:val="004254E6"/>
    <w:rsid w:val="00425745"/>
    <w:rsid w:val="004259C5"/>
    <w:rsid w:val="00425B28"/>
    <w:rsid w:val="004261F5"/>
    <w:rsid w:val="004267D3"/>
    <w:rsid w:val="0042692D"/>
    <w:rsid w:val="00426D97"/>
    <w:rsid w:val="00427722"/>
    <w:rsid w:val="00427A9C"/>
    <w:rsid w:val="0043018B"/>
    <w:rsid w:val="00430274"/>
    <w:rsid w:val="004312FD"/>
    <w:rsid w:val="0043164A"/>
    <w:rsid w:val="00431755"/>
    <w:rsid w:val="00431AA3"/>
    <w:rsid w:val="00431DB9"/>
    <w:rsid w:val="004327A3"/>
    <w:rsid w:val="004328D6"/>
    <w:rsid w:val="004332E1"/>
    <w:rsid w:val="00433348"/>
    <w:rsid w:val="0043357D"/>
    <w:rsid w:val="004337DD"/>
    <w:rsid w:val="004338D7"/>
    <w:rsid w:val="00433FFD"/>
    <w:rsid w:val="00434F55"/>
    <w:rsid w:val="00435B6C"/>
    <w:rsid w:val="00435BF2"/>
    <w:rsid w:val="00435EC7"/>
    <w:rsid w:val="00436595"/>
    <w:rsid w:val="0043667E"/>
    <w:rsid w:val="00436CF2"/>
    <w:rsid w:val="00437D22"/>
    <w:rsid w:val="004406A3"/>
    <w:rsid w:val="00440AA1"/>
    <w:rsid w:val="004415C9"/>
    <w:rsid w:val="0044187A"/>
    <w:rsid w:val="00441E8D"/>
    <w:rsid w:val="00441E9F"/>
    <w:rsid w:val="00441FEE"/>
    <w:rsid w:val="00442267"/>
    <w:rsid w:val="00442700"/>
    <w:rsid w:val="004429A2"/>
    <w:rsid w:val="00444476"/>
    <w:rsid w:val="0044488C"/>
    <w:rsid w:val="00444970"/>
    <w:rsid w:val="00444BC4"/>
    <w:rsid w:val="00444C6A"/>
    <w:rsid w:val="00444D90"/>
    <w:rsid w:val="004454EC"/>
    <w:rsid w:val="004455E0"/>
    <w:rsid w:val="00445D64"/>
    <w:rsid w:val="00445E6A"/>
    <w:rsid w:val="004463D7"/>
    <w:rsid w:val="0044644A"/>
    <w:rsid w:val="00447020"/>
    <w:rsid w:val="00447250"/>
    <w:rsid w:val="00447506"/>
    <w:rsid w:val="0045064B"/>
    <w:rsid w:val="00450835"/>
    <w:rsid w:val="00450F97"/>
    <w:rsid w:val="004514FE"/>
    <w:rsid w:val="004518AE"/>
    <w:rsid w:val="00451D75"/>
    <w:rsid w:val="0045265A"/>
    <w:rsid w:val="004529F2"/>
    <w:rsid w:val="00453130"/>
    <w:rsid w:val="004534D6"/>
    <w:rsid w:val="00453F9E"/>
    <w:rsid w:val="004541B7"/>
    <w:rsid w:val="0045423E"/>
    <w:rsid w:val="004547DF"/>
    <w:rsid w:val="004549A1"/>
    <w:rsid w:val="00454C9A"/>
    <w:rsid w:val="004551B3"/>
    <w:rsid w:val="00455273"/>
    <w:rsid w:val="0045528F"/>
    <w:rsid w:val="004553BC"/>
    <w:rsid w:val="004557FB"/>
    <w:rsid w:val="0045595A"/>
    <w:rsid w:val="00455A63"/>
    <w:rsid w:val="00456D41"/>
    <w:rsid w:val="00456F41"/>
    <w:rsid w:val="00457439"/>
    <w:rsid w:val="004576CE"/>
    <w:rsid w:val="00457BA9"/>
    <w:rsid w:val="004608AF"/>
    <w:rsid w:val="00460C9B"/>
    <w:rsid w:val="004611E8"/>
    <w:rsid w:val="00461964"/>
    <w:rsid w:val="00461EE4"/>
    <w:rsid w:val="00462087"/>
    <w:rsid w:val="0046263D"/>
    <w:rsid w:val="00462F88"/>
    <w:rsid w:val="004631C2"/>
    <w:rsid w:val="00463397"/>
    <w:rsid w:val="0046384B"/>
    <w:rsid w:val="00463C80"/>
    <w:rsid w:val="00463C8E"/>
    <w:rsid w:val="00464472"/>
    <w:rsid w:val="0046496A"/>
    <w:rsid w:val="00464C5B"/>
    <w:rsid w:val="00464EA7"/>
    <w:rsid w:val="00466108"/>
    <w:rsid w:val="004662E0"/>
    <w:rsid w:val="004666B8"/>
    <w:rsid w:val="00466FB0"/>
    <w:rsid w:val="0046736B"/>
    <w:rsid w:val="00467999"/>
    <w:rsid w:val="00467CFF"/>
    <w:rsid w:val="00467D2D"/>
    <w:rsid w:val="00470179"/>
    <w:rsid w:val="004705A6"/>
    <w:rsid w:val="004706E7"/>
    <w:rsid w:val="00470BA8"/>
    <w:rsid w:val="00470E25"/>
    <w:rsid w:val="00471CDA"/>
    <w:rsid w:val="004729E6"/>
    <w:rsid w:val="00472A0E"/>
    <w:rsid w:val="00472AD2"/>
    <w:rsid w:val="00473205"/>
    <w:rsid w:val="00473760"/>
    <w:rsid w:val="0047507F"/>
    <w:rsid w:val="00475ECC"/>
    <w:rsid w:val="004760EF"/>
    <w:rsid w:val="00476366"/>
    <w:rsid w:val="00476C67"/>
    <w:rsid w:val="00480207"/>
    <w:rsid w:val="00480D4E"/>
    <w:rsid w:val="00481244"/>
    <w:rsid w:val="0048172E"/>
    <w:rsid w:val="004818FC"/>
    <w:rsid w:val="00481F84"/>
    <w:rsid w:val="00482D20"/>
    <w:rsid w:val="00482FB7"/>
    <w:rsid w:val="00483599"/>
    <w:rsid w:val="00483A51"/>
    <w:rsid w:val="00483D79"/>
    <w:rsid w:val="00484166"/>
    <w:rsid w:val="004842AA"/>
    <w:rsid w:val="0048447E"/>
    <w:rsid w:val="00485B0B"/>
    <w:rsid w:val="004861EC"/>
    <w:rsid w:val="00486540"/>
    <w:rsid w:val="0048660E"/>
    <w:rsid w:val="00487131"/>
    <w:rsid w:val="00487202"/>
    <w:rsid w:val="004900E8"/>
    <w:rsid w:val="0049011B"/>
    <w:rsid w:val="0049089A"/>
    <w:rsid w:val="00490C34"/>
    <w:rsid w:val="00490FC9"/>
    <w:rsid w:val="00491DDF"/>
    <w:rsid w:val="0049206A"/>
    <w:rsid w:val="00492131"/>
    <w:rsid w:val="00492454"/>
    <w:rsid w:val="004925AD"/>
    <w:rsid w:val="00492B32"/>
    <w:rsid w:val="004930B9"/>
    <w:rsid w:val="004930C2"/>
    <w:rsid w:val="00493111"/>
    <w:rsid w:val="00493232"/>
    <w:rsid w:val="00494513"/>
    <w:rsid w:val="004945E3"/>
    <w:rsid w:val="004946AF"/>
    <w:rsid w:val="00494F41"/>
    <w:rsid w:val="00494FA9"/>
    <w:rsid w:val="00495C7C"/>
    <w:rsid w:val="00496266"/>
    <w:rsid w:val="004962D4"/>
    <w:rsid w:val="00496DFD"/>
    <w:rsid w:val="004A0509"/>
    <w:rsid w:val="004A06DF"/>
    <w:rsid w:val="004A06F1"/>
    <w:rsid w:val="004A0975"/>
    <w:rsid w:val="004A099E"/>
    <w:rsid w:val="004A0BD5"/>
    <w:rsid w:val="004A0DA9"/>
    <w:rsid w:val="004A19D7"/>
    <w:rsid w:val="004A1A13"/>
    <w:rsid w:val="004A20AC"/>
    <w:rsid w:val="004A2420"/>
    <w:rsid w:val="004A2434"/>
    <w:rsid w:val="004A26ED"/>
    <w:rsid w:val="004A28D5"/>
    <w:rsid w:val="004A3704"/>
    <w:rsid w:val="004A436E"/>
    <w:rsid w:val="004A448E"/>
    <w:rsid w:val="004A4C9B"/>
    <w:rsid w:val="004A4CC7"/>
    <w:rsid w:val="004A50D9"/>
    <w:rsid w:val="004A5147"/>
    <w:rsid w:val="004A677A"/>
    <w:rsid w:val="004A6AAB"/>
    <w:rsid w:val="004A7149"/>
    <w:rsid w:val="004A71EF"/>
    <w:rsid w:val="004A7A58"/>
    <w:rsid w:val="004B02CF"/>
    <w:rsid w:val="004B0300"/>
    <w:rsid w:val="004B0D1F"/>
    <w:rsid w:val="004B18B1"/>
    <w:rsid w:val="004B18DC"/>
    <w:rsid w:val="004B2130"/>
    <w:rsid w:val="004B2162"/>
    <w:rsid w:val="004B22DF"/>
    <w:rsid w:val="004B26EF"/>
    <w:rsid w:val="004B3B01"/>
    <w:rsid w:val="004B4710"/>
    <w:rsid w:val="004B4BD3"/>
    <w:rsid w:val="004B5053"/>
    <w:rsid w:val="004B52FD"/>
    <w:rsid w:val="004B5D22"/>
    <w:rsid w:val="004B6BC1"/>
    <w:rsid w:val="004B6D64"/>
    <w:rsid w:val="004B7260"/>
    <w:rsid w:val="004B7A63"/>
    <w:rsid w:val="004B7C9B"/>
    <w:rsid w:val="004B7F94"/>
    <w:rsid w:val="004C0470"/>
    <w:rsid w:val="004C054A"/>
    <w:rsid w:val="004C0873"/>
    <w:rsid w:val="004C17D4"/>
    <w:rsid w:val="004C17E9"/>
    <w:rsid w:val="004C37CE"/>
    <w:rsid w:val="004C3A8F"/>
    <w:rsid w:val="004C3C04"/>
    <w:rsid w:val="004C43A6"/>
    <w:rsid w:val="004C4454"/>
    <w:rsid w:val="004C466A"/>
    <w:rsid w:val="004C4746"/>
    <w:rsid w:val="004C4915"/>
    <w:rsid w:val="004C4B79"/>
    <w:rsid w:val="004C53E6"/>
    <w:rsid w:val="004C5781"/>
    <w:rsid w:val="004C584D"/>
    <w:rsid w:val="004C616F"/>
    <w:rsid w:val="004C64D9"/>
    <w:rsid w:val="004C67FA"/>
    <w:rsid w:val="004C6AB9"/>
    <w:rsid w:val="004C6DE1"/>
    <w:rsid w:val="004C6E0E"/>
    <w:rsid w:val="004C7BF6"/>
    <w:rsid w:val="004D157C"/>
    <w:rsid w:val="004D18E5"/>
    <w:rsid w:val="004D258C"/>
    <w:rsid w:val="004D2972"/>
    <w:rsid w:val="004D3145"/>
    <w:rsid w:val="004D36AE"/>
    <w:rsid w:val="004D3C2D"/>
    <w:rsid w:val="004D3D4A"/>
    <w:rsid w:val="004D43F0"/>
    <w:rsid w:val="004D46B1"/>
    <w:rsid w:val="004D4C16"/>
    <w:rsid w:val="004D4E06"/>
    <w:rsid w:val="004D51F3"/>
    <w:rsid w:val="004D5F9D"/>
    <w:rsid w:val="004D6F23"/>
    <w:rsid w:val="004E06FD"/>
    <w:rsid w:val="004E09C2"/>
    <w:rsid w:val="004E0DA1"/>
    <w:rsid w:val="004E0E03"/>
    <w:rsid w:val="004E0E17"/>
    <w:rsid w:val="004E1344"/>
    <w:rsid w:val="004E136F"/>
    <w:rsid w:val="004E2085"/>
    <w:rsid w:val="004E2251"/>
    <w:rsid w:val="004E2595"/>
    <w:rsid w:val="004E261F"/>
    <w:rsid w:val="004E3D96"/>
    <w:rsid w:val="004E42CD"/>
    <w:rsid w:val="004E47C2"/>
    <w:rsid w:val="004E4A25"/>
    <w:rsid w:val="004E4F6C"/>
    <w:rsid w:val="004E5A2D"/>
    <w:rsid w:val="004E5A83"/>
    <w:rsid w:val="004E5CA7"/>
    <w:rsid w:val="004E6436"/>
    <w:rsid w:val="004E655E"/>
    <w:rsid w:val="004E6668"/>
    <w:rsid w:val="004E6895"/>
    <w:rsid w:val="004E6D1F"/>
    <w:rsid w:val="004E6DFE"/>
    <w:rsid w:val="004E6E28"/>
    <w:rsid w:val="004E6F60"/>
    <w:rsid w:val="004E7232"/>
    <w:rsid w:val="004F0389"/>
    <w:rsid w:val="004F06E6"/>
    <w:rsid w:val="004F0A83"/>
    <w:rsid w:val="004F0CF8"/>
    <w:rsid w:val="004F1199"/>
    <w:rsid w:val="004F1374"/>
    <w:rsid w:val="004F1637"/>
    <w:rsid w:val="004F19B9"/>
    <w:rsid w:val="004F1C82"/>
    <w:rsid w:val="004F25A8"/>
    <w:rsid w:val="004F25C7"/>
    <w:rsid w:val="004F2801"/>
    <w:rsid w:val="004F2B21"/>
    <w:rsid w:val="004F2EAD"/>
    <w:rsid w:val="004F348D"/>
    <w:rsid w:val="004F3AFE"/>
    <w:rsid w:val="004F3C7C"/>
    <w:rsid w:val="004F4BA5"/>
    <w:rsid w:val="004F4DBD"/>
    <w:rsid w:val="004F50B2"/>
    <w:rsid w:val="004F54EA"/>
    <w:rsid w:val="004F5E9D"/>
    <w:rsid w:val="004F602D"/>
    <w:rsid w:val="004F7AF1"/>
    <w:rsid w:val="0050023B"/>
    <w:rsid w:val="005009D7"/>
    <w:rsid w:val="00501502"/>
    <w:rsid w:val="00501807"/>
    <w:rsid w:val="00502296"/>
    <w:rsid w:val="00502406"/>
    <w:rsid w:val="00502579"/>
    <w:rsid w:val="005027FC"/>
    <w:rsid w:val="005028AF"/>
    <w:rsid w:val="005047BB"/>
    <w:rsid w:val="005048D7"/>
    <w:rsid w:val="00504F3D"/>
    <w:rsid w:val="005055C5"/>
    <w:rsid w:val="005057B0"/>
    <w:rsid w:val="00505A91"/>
    <w:rsid w:val="00505AFC"/>
    <w:rsid w:val="005065C0"/>
    <w:rsid w:val="005068EA"/>
    <w:rsid w:val="00506DD1"/>
    <w:rsid w:val="00507077"/>
    <w:rsid w:val="00507517"/>
    <w:rsid w:val="0050778B"/>
    <w:rsid w:val="005077D9"/>
    <w:rsid w:val="00507A36"/>
    <w:rsid w:val="00507AAC"/>
    <w:rsid w:val="0051013D"/>
    <w:rsid w:val="0051107D"/>
    <w:rsid w:val="005112AD"/>
    <w:rsid w:val="00511EA8"/>
    <w:rsid w:val="00512B7E"/>
    <w:rsid w:val="00512CE3"/>
    <w:rsid w:val="00512F8C"/>
    <w:rsid w:val="0051314C"/>
    <w:rsid w:val="00513888"/>
    <w:rsid w:val="0051389F"/>
    <w:rsid w:val="00513DC5"/>
    <w:rsid w:val="00513F7B"/>
    <w:rsid w:val="00514173"/>
    <w:rsid w:val="00514198"/>
    <w:rsid w:val="0051429B"/>
    <w:rsid w:val="005145EF"/>
    <w:rsid w:val="00514661"/>
    <w:rsid w:val="005149E6"/>
    <w:rsid w:val="00514DAF"/>
    <w:rsid w:val="005150C3"/>
    <w:rsid w:val="00515AEA"/>
    <w:rsid w:val="00516476"/>
    <w:rsid w:val="00516B96"/>
    <w:rsid w:val="00516C1E"/>
    <w:rsid w:val="00516F28"/>
    <w:rsid w:val="00517CBE"/>
    <w:rsid w:val="005200C5"/>
    <w:rsid w:val="00520EF2"/>
    <w:rsid w:val="00521D73"/>
    <w:rsid w:val="00521E8C"/>
    <w:rsid w:val="00522402"/>
    <w:rsid w:val="00522C1E"/>
    <w:rsid w:val="005230B5"/>
    <w:rsid w:val="00523F90"/>
    <w:rsid w:val="005240E9"/>
    <w:rsid w:val="005240F3"/>
    <w:rsid w:val="005241B6"/>
    <w:rsid w:val="00524598"/>
    <w:rsid w:val="005248B5"/>
    <w:rsid w:val="00524B8F"/>
    <w:rsid w:val="005250C3"/>
    <w:rsid w:val="005254CB"/>
    <w:rsid w:val="0052559D"/>
    <w:rsid w:val="005256DA"/>
    <w:rsid w:val="00525CDA"/>
    <w:rsid w:val="00526433"/>
    <w:rsid w:val="00526577"/>
    <w:rsid w:val="00526A3B"/>
    <w:rsid w:val="005275CE"/>
    <w:rsid w:val="0053020F"/>
    <w:rsid w:val="00530480"/>
    <w:rsid w:val="0053081E"/>
    <w:rsid w:val="00530A62"/>
    <w:rsid w:val="00530BD2"/>
    <w:rsid w:val="00530C01"/>
    <w:rsid w:val="00531C08"/>
    <w:rsid w:val="00531FCE"/>
    <w:rsid w:val="0053208F"/>
    <w:rsid w:val="00532887"/>
    <w:rsid w:val="00534993"/>
    <w:rsid w:val="005358DF"/>
    <w:rsid w:val="00536520"/>
    <w:rsid w:val="0053699D"/>
    <w:rsid w:val="00536E7F"/>
    <w:rsid w:val="005374DC"/>
    <w:rsid w:val="005379E4"/>
    <w:rsid w:val="00537FDA"/>
    <w:rsid w:val="005402F1"/>
    <w:rsid w:val="00540BDA"/>
    <w:rsid w:val="00541458"/>
    <w:rsid w:val="00541B01"/>
    <w:rsid w:val="00541F2A"/>
    <w:rsid w:val="0054202D"/>
    <w:rsid w:val="005426B1"/>
    <w:rsid w:val="005429E0"/>
    <w:rsid w:val="00542D2B"/>
    <w:rsid w:val="005430F4"/>
    <w:rsid w:val="00544603"/>
    <w:rsid w:val="00544B7B"/>
    <w:rsid w:val="00544DA8"/>
    <w:rsid w:val="00544E01"/>
    <w:rsid w:val="00545CBF"/>
    <w:rsid w:val="00545FE0"/>
    <w:rsid w:val="005467D3"/>
    <w:rsid w:val="00546800"/>
    <w:rsid w:val="00546E89"/>
    <w:rsid w:val="005471F3"/>
    <w:rsid w:val="00547BB4"/>
    <w:rsid w:val="00547D05"/>
    <w:rsid w:val="005506FB"/>
    <w:rsid w:val="00550D0B"/>
    <w:rsid w:val="00550D72"/>
    <w:rsid w:val="00550DBD"/>
    <w:rsid w:val="00551BE0"/>
    <w:rsid w:val="00551F17"/>
    <w:rsid w:val="00551F74"/>
    <w:rsid w:val="00552416"/>
    <w:rsid w:val="005531BE"/>
    <w:rsid w:val="00554AFB"/>
    <w:rsid w:val="00554B16"/>
    <w:rsid w:val="00554C94"/>
    <w:rsid w:val="00554F11"/>
    <w:rsid w:val="005559C5"/>
    <w:rsid w:val="00556001"/>
    <w:rsid w:val="005563A7"/>
    <w:rsid w:val="00556ABA"/>
    <w:rsid w:val="00556F12"/>
    <w:rsid w:val="00557515"/>
    <w:rsid w:val="00557978"/>
    <w:rsid w:val="00560124"/>
    <w:rsid w:val="005602FA"/>
    <w:rsid w:val="00562FBD"/>
    <w:rsid w:val="00563AF6"/>
    <w:rsid w:val="00563DB1"/>
    <w:rsid w:val="0056426E"/>
    <w:rsid w:val="005648B2"/>
    <w:rsid w:val="005656FB"/>
    <w:rsid w:val="00565B55"/>
    <w:rsid w:val="00566118"/>
    <w:rsid w:val="005661E3"/>
    <w:rsid w:val="0056785F"/>
    <w:rsid w:val="005678F9"/>
    <w:rsid w:val="00567912"/>
    <w:rsid w:val="00567E86"/>
    <w:rsid w:val="00567F18"/>
    <w:rsid w:val="005717D3"/>
    <w:rsid w:val="00571FB0"/>
    <w:rsid w:val="00572048"/>
    <w:rsid w:val="005724EA"/>
    <w:rsid w:val="00572EF0"/>
    <w:rsid w:val="0057310B"/>
    <w:rsid w:val="005737E2"/>
    <w:rsid w:val="00573CE2"/>
    <w:rsid w:val="00573D11"/>
    <w:rsid w:val="005748E6"/>
    <w:rsid w:val="005749F8"/>
    <w:rsid w:val="0057530B"/>
    <w:rsid w:val="00575ED8"/>
    <w:rsid w:val="00575EE1"/>
    <w:rsid w:val="00576E00"/>
    <w:rsid w:val="00577760"/>
    <w:rsid w:val="00580140"/>
    <w:rsid w:val="00580969"/>
    <w:rsid w:val="00581C7A"/>
    <w:rsid w:val="005821D8"/>
    <w:rsid w:val="005839E2"/>
    <w:rsid w:val="00583DDA"/>
    <w:rsid w:val="00583E50"/>
    <w:rsid w:val="005844B3"/>
    <w:rsid w:val="00584C7D"/>
    <w:rsid w:val="00584D1B"/>
    <w:rsid w:val="005851DB"/>
    <w:rsid w:val="0058537F"/>
    <w:rsid w:val="00585421"/>
    <w:rsid w:val="005857C6"/>
    <w:rsid w:val="00585A80"/>
    <w:rsid w:val="00586126"/>
    <w:rsid w:val="005863D4"/>
    <w:rsid w:val="005866D6"/>
    <w:rsid w:val="00586C33"/>
    <w:rsid w:val="00587FC7"/>
    <w:rsid w:val="0059009B"/>
    <w:rsid w:val="005901DC"/>
    <w:rsid w:val="00590361"/>
    <w:rsid w:val="00590422"/>
    <w:rsid w:val="0059065B"/>
    <w:rsid w:val="00590676"/>
    <w:rsid w:val="005908D3"/>
    <w:rsid w:val="00591908"/>
    <w:rsid w:val="005919D1"/>
    <w:rsid w:val="0059237E"/>
    <w:rsid w:val="005924E3"/>
    <w:rsid w:val="00592ACA"/>
    <w:rsid w:val="00592E0E"/>
    <w:rsid w:val="00593588"/>
    <w:rsid w:val="00593789"/>
    <w:rsid w:val="00593A0E"/>
    <w:rsid w:val="00593A3E"/>
    <w:rsid w:val="00593B1A"/>
    <w:rsid w:val="005941DE"/>
    <w:rsid w:val="00594569"/>
    <w:rsid w:val="00594780"/>
    <w:rsid w:val="00595332"/>
    <w:rsid w:val="00595FF3"/>
    <w:rsid w:val="005960AD"/>
    <w:rsid w:val="00596EC2"/>
    <w:rsid w:val="00596F4D"/>
    <w:rsid w:val="005973CC"/>
    <w:rsid w:val="00597A4F"/>
    <w:rsid w:val="005A097F"/>
    <w:rsid w:val="005A0FF4"/>
    <w:rsid w:val="005A132E"/>
    <w:rsid w:val="005A1564"/>
    <w:rsid w:val="005A15B3"/>
    <w:rsid w:val="005A1956"/>
    <w:rsid w:val="005A19BD"/>
    <w:rsid w:val="005A2939"/>
    <w:rsid w:val="005A306A"/>
    <w:rsid w:val="005A3516"/>
    <w:rsid w:val="005A381A"/>
    <w:rsid w:val="005A3998"/>
    <w:rsid w:val="005A3B59"/>
    <w:rsid w:val="005A4016"/>
    <w:rsid w:val="005A42C1"/>
    <w:rsid w:val="005A4ADC"/>
    <w:rsid w:val="005A4CD4"/>
    <w:rsid w:val="005A4F9F"/>
    <w:rsid w:val="005A5170"/>
    <w:rsid w:val="005A6326"/>
    <w:rsid w:val="005A643C"/>
    <w:rsid w:val="005A697B"/>
    <w:rsid w:val="005A759D"/>
    <w:rsid w:val="005A7739"/>
    <w:rsid w:val="005A774D"/>
    <w:rsid w:val="005A78B6"/>
    <w:rsid w:val="005A7935"/>
    <w:rsid w:val="005A7D84"/>
    <w:rsid w:val="005A7EBA"/>
    <w:rsid w:val="005B0220"/>
    <w:rsid w:val="005B09A5"/>
    <w:rsid w:val="005B1A15"/>
    <w:rsid w:val="005B2207"/>
    <w:rsid w:val="005B238C"/>
    <w:rsid w:val="005B2626"/>
    <w:rsid w:val="005B4A3B"/>
    <w:rsid w:val="005B4BA0"/>
    <w:rsid w:val="005B52C7"/>
    <w:rsid w:val="005B6725"/>
    <w:rsid w:val="005B6819"/>
    <w:rsid w:val="005B70BC"/>
    <w:rsid w:val="005B7DBD"/>
    <w:rsid w:val="005C0312"/>
    <w:rsid w:val="005C03E6"/>
    <w:rsid w:val="005C0E84"/>
    <w:rsid w:val="005C0FCF"/>
    <w:rsid w:val="005C10B2"/>
    <w:rsid w:val="005C1189"/>
    <w:rsid w:val="005C11B9"/>
    <w:rsid w:val="005C139F"/>
    <w:rsid w:val="005C15A2"/>
    <w:rsid w:val="005C26A9"/>
    <w:rsid w:val="005C30DD"/>
    <w:rsid w:val="005C3243"/>
    <w:rsid w:val="005C3416"/>
    <w:rsid w:val="005C35DD"/>
    <w:rsid w:val="005C40D7"/>
    <w:rsid w:val="005C42E7"/>
    <w:rsid w:val="005C43CD"/>
    <w:rsid w:val="005C54B1"/>
    <w:rsid w:val="005C5AB5"/>
    <w:rsid w:val="005C69DF"/>
    <w:rsid w:val="005C6A56"/>
    <w:rsid w:val="005C6B7A"/>
    <w:rsid w:val="005C6E43"/>
    <w:rsid w:val="005C7503"/>
    <w:rsid w:val="005C7E49"/>
    <w:rsid w:val="005D0278"/>
    <w:rsid w:val="005D11A4"/>
    <w:rsid w:val="005D152B"/>
    <w:rsid w:val="005D225D"/>
    <w:rsid w:val="005D2E1B"/>
    <w:rsid w:val="005D2FD4"/>
    <w:rsid w:val="005D34D6"/>
    <w:rsid w:val="005D36D3"/>
    <w:rsid w:val="005D3BBC"/>
    <w:rsid w:val="005D4897"/>
    <w:rsid w:val="005D4F71"/>
    <w:rsid w:val="005D59E1"/>
    <w:rsid w:val="005D5A56"/>
    <w:rsid w:val="005D6A3C"/>
    <w:rsid w:val="005D706A"/>
    <w:rsid w:val="005D7E4D"/>
    <w:rsid w:val="005E07DA"/>
    <w:rsid w:val="005E08AF"/>
    <w:rsid w:val="005E0DF7"/>
    <w:rsid w:val="005E17B7"/>
    <w:rsid w:val="005E23E8"/>
    <w:rsid w:val="005E2440"/>
    <w:rsid w:val="005E24B9"/>
    <w:rsid w:val="005E267C"/>
    <w:rsid w:val="005E2CE9"/>
    <w:rsid w:val="005E300D"/>
    <w:rsid w:val="005E49A3"/>
    <w:rsid w:val="005E5513"/>
    <w:rsid w:val="005E6177"/>
    <w:rsid w:val="005E7ACB"/>
    <w:rsid w:val="005E7F82"/>
    <w:rsid w:val="005F1B3A"/>
    <w:rsid w:val="005F211B"/>
    <w:rsid w:val="005F2C81"/>
    <w:rsid w:val="005F37F5"/>
    <w:rsid w:val="005F387D"/>
    <w:rsid w:val="005F3B01"/>
    <w:rsid w:val="005F3D14"/>
    <w:rsid w:val="005F4C5C"/>
    <w:rsid w:val="005F4EBD"/>
    <w:rsid w:val="005F50A8"/>
    <w:rsid w:val="005F58F3"/>
    <w:rsid w:val="005F5E80"/>
    <w:rsid w:val="005F61EC"/>
    <w:rsid w:val="005F6D42"/>
    <w:rsid w:val="005F74A7"/>
    <w:rsid w:val="005F7DF0"/>
    <w:rsid w:val="005F7F38"/>
    <w:rsid w:val="006002F3"/>
    <w:rsid w:val="006006F9"/>
    <w:rsid w:val="00601381"/>
    <w:rsid w:val="00601D3F"/>
    <w:rsid w:val="00601E30"/>
    <w:rsid w:val="006023D2"/>
    <w:rsid w:val="006039B5"/>
    <w:rsid w:val="00603F56"/>
    <w:rsid w:val="006051E6"/>
    <w:rsid w:val="0060533C"/>
    <w:rsid w:val="0060697D"/>
    <w:rsid w:val="00606F71"/>
    <w:rsid w:val="006073F9"/>
    <w:rsid w:val="00607423"/>
    <w:rsid w:val="006078F3"/>
    <w:rsid w:val="00607940"/>
    <w:rsid w:val="00607ED0"/>
    <w:rsid w:val="00610265"/>
    <w:rsid w:val="00611B3D"/>
    <w:rsid w:val="00612506"/>
    <w:rsid w:val="006126C7"/>
    <w:rsid w:val="00612C2D"/>
    <w:rsid w:val="00612C6F"/>
    <w:rsid w:val="00612C94"/>
    <w:rsid w:val="00612F42"/>
    <w:rsid w:val="00613CD9"/>
    <w:rsid w:val="00613CE8"/>
    <w:rsid w:val="00613DCB"/>
    <w:rsid w:val="00614126"/>
    <w:rsid w:val="00614A3E"/>
    <w:rsid w:val="00614E8E"/>
    <w:rsid w:val="00615419"/>
    <w:rsid w:val="0061549B"/>
    <w:rsid w:val="00615562"/>
    <w:rsid w:val="006155EA"/>
    <w:rsid w:val="0061560B"/>
    <w:rsid w:val="0061569E"/>
    <w:rsid w:val="00615AFC"/>
    <w:rsid w:val="00615E42"/>
    <w:rsid w:val="00616718"/>
    <w:rsid w:val="006167A2"/>
    <w:rsid w:val="006176E8"/>
    <w:rsid w:val="00617F73"/>
    <w:rsid w:val="00620067"/>
    <w:rsid w:val="00620453"/>
    <w:rsid w:val="0062051B"/>
    <w:rsid w:val="00620D67"/>
    <w:rsid w:val="00621167"/>
    <w:rsid w:val="00621232"/>
    <w:rsid w:val="0062157B"/>
    <w:rsid w:val="00621B4D"/>
    <w:rsid w:val="00621D26"/>
    <w:rsid w:val="006220D0"/>
    <w:rsid w:val="00623B42"/>
    <w:rsid w:val="00623E3A"/>
    <w:rsid w:val="00623FB3"/>
    <w:rsid w:val="00624971"/>
    <w:rsid w:val="00625CC1"/>
    <w:rsid w:val="0062609C"/>
    <w:rsid w:val="006262D7"/>
    <w:rsid w:val="00626EC1"/>
    <w:rsid w:val="00627599"/>
    <w:rsid w:val="00630314"/>
    <w:rsid w:val="006307C9"/>
    <w:rsid w:val="00630A52"/>
    <w:rsid w:val="00630BC6"/>
    <w:rsid w:val="00631229"/>
    <w:rsid w:val="0063128B"/>
    <w:rsid w:val="00631570"/>
    <w:rsid w:val="00631ADD"/>
    <w:rsid w:val="00631EB1"/>
    <w:rsid w:val="006326CC"/>
    <w:rsid w:val="00632B4B"/>
    <w:rsid w:val="006332E2"/>
    <w:rsid w:val="0063337D"/>
    <w:rsid w:val="006333C9"/>
    <w:rsid w:val="0063408C"/>
    <w:rsid w:val="006343F7"/>
    <w:rsid w:val="0063494C"/>
    <w:rsid w:val="00634A57"/>
    <w:rsid w:val="00634B42"/>
    <w:rsid w:val="00634E05"/>
    <w:rsid w:val="006359AC"/>
    <w:rsid w:val="006360E4"/>
    <w:rsid w:val="00636AF9"/>
    <w:rsid w:val="0063764B"/>
    <w:rsid w:val="00637B5C"/>
    <w:rsid w:val="006403F3"/>
    <w:rsid w:val="00640547"/>
    <w:rsid w:val="006405C4"/>
    <w:rsid w:val="00640F9F"/>
    <w:rsid w:val="00641B44"/>
    <w:rsid w:val="006420EA"/>
    <w:rsid w:val="0064219E"/>
    <w:rsid w:val="00642322"/>
    <w:rsid w:val="00642569"/>
    <w:rsid w:val="006439EF"/>
    <w:rsid w:val="00644009"/>
    <w:rsid w:val="00644971"/>
    <w:rsid w:val="00644A90"/>
    <w:rsid w:val="00645D82"/>
    <w:rsid w:val="00646DA6"/>
    <w:rsid w:val="0065100D"/>
    <w:rsid w:val="006516FA"/>
    <w:rsid w:val="0065268C"/>
    <w:rsid w:val="00652CB2"/>
    <w:rsid w:val="00652EFB"/>
    <w:rsid w:val="00653226"/>
    <w:rsid w:val="00653918"/>
    <w:rsid w:val="00653964"/>
    <w:rsid w:val="00653D55"/>
    <w:rsid w:val="006544CB"/>
    <w:rsid w:val="00654530"/>
    <w:rsid w:val="006549DF"/>
    <w:rsid w:val="00654C50"/>
    <w:rsid w:val="00655063"/>
    <w:rsid w:val="006550D5"/>
    <w:rsid w:val="00655401"/>
    <w:rsid w:val="00655DA3"/>
    <w:rsid w:val="00655E7E"/>
    <w:rsid w:val="00656D94"/>
    <w:rsid w:val="00656F4A"/>
    <w:rsid w:val="00657861"/>
    <w:rsid w:val="0065790E"/>
    <w:rsid w:val="00660EC3"/>
    <w:rsid w:val="006613BF"/>
    <w:rsid w:val="006614D6"/>
    <w:rsid w:val="00662009"/>
    <w:rsid w:val="006623CC"/>
    <w:rsid w:val="00662DB7"/>
    <w:rsid w:val="006639F4"/>
    <w:rsid w:val="006641BE"/>
    <w:rsid w:val="0066450C"/>
    <w:rsid w:val="0066460A"/>
    <w:rsid w:val="00664621"/>
    <w:rsid w:val="00664916"/>
    <w:rsid w:val="00664C13"/>
    <w:rsid w:val="00664D56"/>
    <w:rsid w:val="00665A81"/>
    <w:rsid w:val="00665AF9"/>
    <w:rsid w:val="0066695D"/>
    <w:rsid w:val="00666A17"/>
    <w:rsid w:val="00666CE3"/>
    <w:rsid w:val="00667347"/>
    <w:rsid w:val="00667741"/>
    <w:rsid w:val="00667E4A"/>
    <w:rsid w:val="00667FA1"/>
    <w:rsid w:val="006703DE"/>
    <w:rsid w:val="006713AF"/>
    <w:rsid w:val="006719FA"/>
    <w:rsid w:val="00671C1D"/>
    <w:rsid w:val="00671E5C"/>
    <w:rsid w:val="00672572"/>
    <w:rsid w:val="00672C9C"/>
    <w:rsid w:val="0067386E"/>
    <w:rsid w:val="00673EF9"/>
    <w:rsid w:val="00674A31"/>
    <w:rsid w:val="00674F49"/>
    <w:rsid w:val="00674FD0"/>
    <w:rsid w:val="00675080"/>
    <w:rsid w:val="0067530F"/>
    <w:rsid w:val="00675A5C"/>
    <w:rsid w:val="00675FB0"/>
    <w:rsid w:val="00676324"/>
    <w:rsid w:val="006766B3"/>
    <w:rsid w:val="00676752"/>
    <w:rsid w:val="006767E2"/>
    <w:rsid w:val="00676D31"/>
    <w:rsid w:val="00676D59"/>
    <w:rsid w:val="0067776D"/>
    <w:rsid w:val="00677DF7"/>
    <w:rsid w:val="00677E2B"/>
    <w:rsid w:val="006803EC"/>
    <w:rsid w:val="00680599"/>
    <w:rsid w:val="006809AF"/>
    <w:rsid w:val="00680D86"/>
    <w:rsid w:val="0068173A"/>
    <w:rsid w:val="0068186C"/>
    <w:rsid w:val="00681BB4"/>
    <w:rsid w:val="0068223A"/>
    <w:rsid w:val="0068260E"/>
    <w:rsid w:val="00682799"/>
    <w:rsid w:val="006827C7"/>
    <w:rsid w:val="00683335"/>
    <w:rsid w:val="00683475"/>
    <w:rsid w:val="006836D0"/>
    <w:rsid w:val="00683BEE"/>
    <w:rsid w:val="00685600"/>
    <w:rsid w:val="00685AD1"/>
    <w:rsid w:val="00685E02"/>
    <w:rsid w:val="0068601E"/>
    <w:rsid w:val="00686255"/>
    <w:rsid w:val="00686F78"/>
    <w:rsid w:val="006871AE"/>
    <w:rsid w:val="0068738A"/>
    <w:rsid w:val="00687C27"/>
    <w:rsid w:val="00687E22"/>
    <w:rsid w:val="00687E41"/>
    <w:rsid w:val="00687E85"/>
    <w:rsid w:val="006903D3"/>
    <w:rsid w:val="006908B7"/>
    <w:rsid w:val="00691F89"/>
    <w:rsid w:val="00692542"/>
    <w:rsid w:val="00692BFC"/>
    <w:rsid w:val="00693F7D"/>
    <w:rsid w:val="0069433E"/>
    <w:rsid w:val="00694634"/>
    <w:rsid w:val="00694A81"/>
    <w:rsid w:val="006958A6"/>
    <w:rsid w:val="00696B3E"/>
    <w:rsid w:val="00697990"/>
    <w:rsid w:val="00697CBB"/>
    <w:rsid w:val="006A258D"/>
    <w:rsid w:val="006A28B5"/>
    <w:rsid w:val="006A2E47"/>
    <w:rsid w:val="006A2FD9"/>
    <w:rsid w:val="006A5F85"/>
    <w:rsid w:val="006A60A8"/>
    <w:rsid w:val="006A62DF"/>
    <w:rsid w:val="006A7707"/>
    <w:rsid w:val="006A7DB2"/>
    <w:rsid w:val="006B09BB"/>
    <w:rsid w:val="006B0B88"/>
    <w:rsid w:val="006B0D5C"/>
    <w:rsid w:val="006B118E"/>
    <w:rsid w:val="006B18E1"/>
    <w:rsid w:val="006B1B17"/>
    <w:rsid w:val="006B216B"/>
    <w:rsid w:val="006B233B"/>
    <w:rsid w:val="006B237E"/>
    <w:rsid w:val="006B31C0"/>
    <w:rsid w:val="006B46DC"/>
    <w:rsid w:val="006B480F"/>
    <w:rsid w:val="006B56FF"/>
    <w:rsid w:val="006B5779"/>
    <w:rsid w:val="006B5C06"/>
    <w:rsid w:val="006B5E67"/>
    <w:rsid w:val="006B6639"/>
    <w:rsid w:val="006B6B4F"/>
    <w:rsid w:val="006B7466"/>
    <w:rsid w:val="006B7DE6"/>
    <w:rsid w:val="006B7F81"/>
    <w:rsid w:val="006B7F96"/>
    <w:rsid w:val="006C0F4A"/>
    <w:rsid w:val="006C25D9"/>
    <w:rsid w:val="006C2891"/>
    <w:rsid w:val="006C34C7"/>
    <w:rsid w:val="006C44B7"/>
    <w:rsid w:val="006C487B"/>
    <w:rsid w:val="006C4FAB"/>
    <w:rsid w:val="006C5065"/>
    <w:rsid w:val="006C55F3"/>
    <w:rsid w:val="006C568D"/>
    <w:rsid w:val="006C5723"/>
    <w:rsid w:val="006C6B98"/>
    <w:rsid w:val="006C6CCB"/>
    <w:rsid w:val="006C735D"/>
    <w:rsid w:val="006C7828"/>
    <w:rsid w:val="006C7A01"/>
    <w:rsid w:val="006C7AFC"/>
    <w:rsid w:val="006C7C0A"/>
    <w:rsid w:val="006D0AF1"/>
    <w:rsid w:val="006D121A"/>
    <w:rsid w:val="006D16BD"/>
    <w:rsid w:val="006D1CEB"/>
    <w:rsid w:val="006D227E"/>
    <w:rsid w:val="006D22B8"/>
    <w:rsid w:val="006D2731"/>
    <w:rsid w:val="006D2952"/>
    <w:rsid w:val="006D308C"/>
    <w:rsid w:val="006D3765"/>
    <w:rsid w:val="006D3CC6"/>
    <w:rsid w:val="006D40F3"/>
    <w:rsid w:val="006D578E"/>
    <w:rsid w:val="006D7E88"/>
    <w:rsid w:val="006E1B62"/>
    <w:rsid w:val="006E21C8"/>
    <w:rsid w:val="006E37D9"/>
    <w:rsid w:val="006E4128"/>
    <w:rsid w:val="006E4215"/>
    <w:rsid w:val="006E4410"/>
    <w:rsid w:val="006E45ED"/>
    <w:rsid w:val="006E6CF3"/>
    <w:rsid w:val="006E73DC"/>
    <w:rsid w:val="006E7509"/>
    <w:rsid w:val="006E7664"/>
    <w:rsid w:val="006E791C"/>
    <w:rsid w:val="006E79CE"/>
    <w:rsid w:val="006E7D4B"/>
    <w:rsid w:val="006F12F0"/>
    <w:rsid w:val="006F1354"/>
    <w:rsid w:val="006F1733"/>
    <w:rsid w:val="006F2143"/>
    <w:rsid w:val="006F24CF"/>
    <w:rsid w:val="006F262A"/>
    <w:rsid w:val="006F2638"/>
    <w:rsid w:val="006F2C13"/>
    <w:rsid w:val="006F32E1"/>
    <w:rsid w:val="006F3895"/>
    <w:rsid w:val="006F3CF3"/>
    <w:rsid w:val="006F45B9"/>
    <w:rsid w:val="006F6D6B"/>
    <w:rsid w:val="006F753F"/>
    <w:rsid w:val="006F7600"/>
    <w:rsid w:val="0070047E"/>
    <w:rsid w:val="00700886"/>
    <w:rsid w:val="0070091D"/>
    <w:rsid w:val="00700A76"/>
    <w:rsid w:val="007011E8"/>
    <w:rsid w:val="007012DA"/>
    <w:rsid w:val="00701521"/>
    <w:rsid w:val="007016E6"/>
    <w:rsid w:val="00701DE3"/>
    <w:rsid w:val="00701E30"/>
    <w:rsid w:val="007024ED"/>
    <w:rsid w:val="007027F4"/>
    <w:rsid w:val="00702A76"/>
    <w:rsid w:val="007037C2"/>
    <w:rsid w:val="00703847"/>
    <w:rsid w:val="007038FA"/>
    <w:rsid w:val="00703A3F"/>
    <w:rsid w:val="00705191"/>
    <w:rsid w:val="007053FF"/>
    <w:rsid w:val="00705AE8"/>
    <w:rsid w:val="00706245"/>
    <w:rsid w:val="00706419"/>
    <w:rsid w:val="007066A0"/>
    <w:rsid w:val="007066B9"/>
    <w:rsid w:val="00706AF1"/>
    <w:rsid w:val="0071029F"/>
    <w:rsid w:val="00710523"/>
    <w:rsid w:val="00710865"/>
    <w:rsid w:val="00710FB9"/>
    <w:rsid w:val="00711897"/>
    <w:rsid w:val="00711F28"/>
    <w:rsid w:val="0071278E"/>
    <w:rsid w:val="00712F64"/>
    <w:rsid w:val="00713134"/>
    <w:rsid w:val="00713836"/>
    <w:rsid w:val="00713988"/>
    <w:rsid w:val="00713C2B"/>
    <w:rsid w:val="00713C48"/>
    <w:rsid w:val="00713D3B"/>
    <w:rsid w:val="007148B6"/>
    <w:rsid w:val="00714D65"/>
    <w:rsid w:val="007152C2"/>
    <w:rsid w:val="00715614"/>
    <w:rsid w:val="00715FD4"/>
    <w:rsid w:val="007160CE"/>
    <w:rsid w:val="007161E7"/>
    <w:rsid w:val="00716423"/>
    <w:rsid w:val="00716834"/>
    <w:rsid w:val="00716903"/>
    <w:rsid w:val="00716A61"/>
    <w:rsid w:val="00717251"/>
    <w:rsid w:val="00717655"/>
    <w:rsid w:val="0071775F"/>
    <w:rsid w:val="00717853"/>
    <w:rsid w:val="007179E8"/>
    <w:rsid w:val="00717D57"/>
    <w:rsid w:val="00717EDA"/>
    <w:rsid w:val="007201F4"/>
    <w:rsid w:val="00721D7D"/>
    <w:rsid w:val="00722B7C"/>
    <w:rsid w:val="00723300"/>
    <w:rsid w:val="007238B5"/>
    <w:rsid w:val="00723921"/>
    <w:rsid w:val="00723A8C"/>
    <w:rsid w:val="007241D7"/>
    <w:rsid w:val="007244CD"/>
    <w:rsid w:val="00724E74"/>
    <w:rsid w:val="00725069"/>
    <w:rsid w:val="00726C71"/>
    <w:rsid w:val="00726F1B"/>
    <w:rsid w:val="00726FF3"/>
    <w:rsid w:val="00727785"/>
    <w:rsid w:val="00730F1B"/>
    <w:rsid w:val="0073103B"/>
    <w:rsid w:val="007310F7"/>
    <w:rsid w:val="00731530"/>
    <w:rsid w:val="00731A2E"/>
    <w:rsid w:val="00731C32"/>
    <w:rsid w:val="00731E41"/>
    <w:rsid w:val="00732505"/>
    <w:rsid w:val="00732881"/>
    <w:rsid w:val="0073388D"/>
    <w:rsid w:val="00733C54"/>
    <w:rsid w:val="00734C38"/>
    <w:rsid w:val="00734E60"/>
    <w:rsid w:val="00735045"/>
    <w:rsid w:val="00735563"/>
    <w:rsid w:val="0073660B"/>
    <w:rsid w:val="00737017"/>
    <w:rsid w:val="00737C12"/>
    <w:rsid w:val="00740413"/>
    <w:rsid w:val="0074088C"/>
    <w:rsid w:val="00740B11"/>
    <w:rsid w:val="00740E55"/>
    <w:rsid w:val="00741029"/>
    <w:rsid w:val="0074131B"/>
    <w:rsid w:val="0074149A"/>
    <w:rsid w:val="007415EA"/>
    <w:rsid w:val="00741639"/>
    <w:rsid w:val="0074346C"/>
    <w:rsid w:val="00743643"/>
    <w:rsid w:val="00743CAB"/>
    <w:rsid w:val="00743DED"/>
    <w:rsid w:val="0074469E"/>
    <w:rsid w:val="00744959"/>
    <w:rsid w:val="00744F93"/>
    <w:rsid w:val="00745559"/>
    <w:rsid w:val="007457BF"/>
    <w:rsid w:val="00745D3B"/>
    <w:rsid w:val="0074650B"/>
    <w:rsid w:val="007467D7"/>
    <w:rsid w:val="007467FE"/>
    <w:rsid w:val="00746CBF"/>
    <w:rsid w:val="00747074"/>
    <w:rsid w:val="007471C5"/>
    <w:rsid w:val="007477FA"/>
    <w:rsid w:val="007478A2"/>
    <w:rsid w:val="00747F4C"/>
    <w:rsid w:val="0075067D"/>
    <w:rsid w:val="00750870"/>
    <w:rsid w:val="00750A52"/>
    <w:rsid w:val="00751290"/>
    <w:rsid w:val="0075146C"/>
    <w:rsid w:val="007515E3"/>
    <w:rsid w:val="0075168D"/>
    <w:rsid w:val="0075184D"/>
    <w:rsid w:val="00752097"/>
    <w:rsid w:val="00752E23"/>
    <w:rsid w:val="00752F49"/>
    <w:rsid w:val="00753B84"/>
    <w:rsid w:val="0075414B"/>
    <w:rsid w:val="007543F6"/>
    <w:rsid w:val="00755750"/>
    <w:rsid w:val="0075623F"/>
    <w:rsid w:val="00756D8F"/>
    <w:rsid w:val="007577E3"/>
    <w:rsid w:val="00757971"/>
    <w:rsid w:val="00757C7B"/>
    <w:rsid w:val="007606E9"/>
    <w:rsid w:val="0076096D"/>
    <w:rsid w:val="007609BA"/>
    <w:rsid w:val="00761CD9"/>
    <w:rsid w:val="007633FA"/>
    <w:rsid w:val="00763491"/>
    <w:rsid w:val="00763B49"/>
    <w:rsid w:val="00764055"/>
    <w:rsid w:val="00764579"/>
    <w:rsid w:val="0076476B"/>
    <w:rsid w:val="00764C19"/>
    <w:rsid w:val="00765436"/>
    <w:rsid w:val="0076629C"/>
    <w:rsid w:val="00766A75"/>
    <w:rsid w:val="00766E0D"/>
    <w:rsid w:val="00766E1A"/>
    <w:rsid w:val="00767738"/>
    <w:rsid w:val="00767F57"/>
    <w:rsid w:val="007702EC"/>
    <w:rsid w:val="007704AF"/>
    <w:rsid w:val="00771018"/>
    <w:rsid w:val="007716A0"/>
    <w:rsid w:val="00771729"/>
    <w:rsid w:val="00771AF2"/>
    <w:rsid w:val="00771F83"/>
    <w:rsid w:val="00772630"/>
    <w:rsid w:val="007734D7"/>
    <w:rsid w:val="0077360C"/>
    <w:rsid w:val="00774140"/>
    <w:rsid w:val="0077460E"/>
    <w:rsid w:val="007747BA"/>
    <w:rsid w:val="00774F7C"/>
    <w:rsid w:val="007752F3"/>
    <w:rsid w:val="007753B1"/>
    <w:rsid w:val="007755EA"/>
    <w:rsid w:val="00775CD4"/>
    <w:rsid w:val="00775DA2"/>
    <w:rsid w:val="00776087"/>
    <w:rsid w:val="00776181"/>
    <w:rsid w:val="0077639C"/>
    <w:rsid w:val="00776778"/>
    <w:rsid w:val="00777077"/>
    <w:rsid w:val="007771FE"/>
    <w:rsid w:val="007774E5"/>
    <w:rsid w:val="007777E8"/>
    <w:rsid w:val="0077788B"/>
    <w:rsid w:val="00777D97"/>
    <w:rsid w:val="00780B8E"/>
    <w:rsid w:val="00781006"/>
    <w:rsid w:val="007810A3"/>
    <w:rsid w:val="00781528"/>
    <w:rsid w:val="00781A45"/>
    <w:rsid w:val="00781B90"/>
    <w:rsid w:val="00781E91"/>
    <w:rsid w:val="00782154"/>
    <w:rsid w:val="007832C3"/>
    <w:rsid w:val="007835BE"/>
    <w:rsid w:val="00783967"/>
    <w:rsid w:val="00784CC2"/>
    <w:rsid w:val="00785001"/>
    <w:rsid w:val="00785779"/>
    <w:rsid w:val="00786856"/>
    <w:rsid w:val="00786D09"/>
    <w:rsid w:val="007872CE"/>
    <w:rsid w:val="007875B7"/>
    <w:rsid w:val="00790692"/>
    <w:rsid w:val="0079095E"/>
    <w:rsid w:val="007911DF"/>
    <w:rsid w:val="0079145B"/>
    <w:rsid w:val="0079171F"/>
    <w:rsid w:val="007917BC"/>
    <w:rsid w:val="00791F42"/>
    <w:rsid w:val="0079200E"/>
    <w:rsid w:val="007922A1"/>
    <w:rsid w:val="00792554"/>
    <w:rsid w:val="00792754"/>
    <w:rsid w:val="00792AB1"/>
    <w:rsid w:val="00792D89"/>
    <w:rsid w:val="00792EEC"/>
    <w:rsid w:val="00792FA0"/>
    <w:rsid w:val="0079307D"/>
    <w:rsid w:val="0079340D"/>
    <w:rsid w:val="00793438"/>
    <w:rsid w:val="00793F99"/>
    <w:rsid w:val="00794490"/>
    <w:rsid w:val="00794667"/>
    <w:rsid w:val="00796CC7"/>
    <w:rsid w:val="007972A1"/>
    <w:rsid w:val="007979F1"/>
    <w:rsid w:val="00797C9E"/>
    <w:rsid w:val="00797CAF"/>
    <w:rsid w:val="007A04E5"/>
    <w:rsid w:val="007A074D"/>
    <w:rsid w:val="007A0924"/>
    <w:rsid w:val="007A27C2"/>
    <w:rsid w:val="007A3896"/>
    <w:rsid w:val="007A3DB6"/>
    <w:rsid w:val="007A3EE9"/>
    <w:rsid w:val="007A40F6"/>
    <w:rsid w:val="007A42F9"/>
    <w:rsid w:val="007A446E"/>
    <w:rsid w:val="007A6364"/>
    <w:rsid w:val="007A639E"/>
    <w:rsid w:val="007A6968"/>
    <w:rsid w:val="007A7535"/>
    <w:rsid w:val="007A77AB"/>
    <w:rsid w:val="007A79B5"/>
    <w:rsid w:val="007A7A7F"/>
    <w:rsid w:val="007A7F59"/>
    <w:rsid w:val="007B09AE"/>
    <w:rsid w:val="007B0DB1"/>
    <w:rsid w:val="007B1A8D"/>
    <w:rsid w:val="007B1A9D"/>
    <w:rsid w:val="007B1E31"/>
    <w:rsid w:val="007B1F50"/>
    <w:rsid w:val="007B2DB7"/>
    <w:rsid w:val="007B3980"/>
    <w:rsid w:val="007B3B26"/>
    <w:rsid w:val="007B4877"/>
    <w:rsid w:val="007B4EEF"/>
    <w:rsid w:val="007B5A1A"/>
    <w:rsid w:val="007B5CBA"/>
    <w:rsid w:val="007B6217"/>
    <w:rsid w:val="007B681B"/>
    <w:rsid w:val="007B6EE8"/>
    <w:rsid w:val="007B71ED"/>
    <w:rsid w:val="007B7380"/>
    <w:rsid w:val="007C06AD"/>
    <w:rsid w:val="007C106D"/>
    <w:rsid w:val="007C149C"/>
    <w:rsid w:val="007C2398"/>
    <w:rsid w:val="007C2B4F"/>
    <w:rsid w:val="007C2C15"/>
    <w:rsid w:val="007C2DC7"/>
    <w:rsid w:val="007C326A"/>
    <w:rsid w:val="007C374D"/>
    <w:rsid w:val="007C3B75"/>
    <w:rsid w:val="007C3B78"/>
    <w:rsid w:val="007C4A13"/>
    <w:rsid w:val="007C5E29"/>
    <w:rsid w:val="007C5E78"/>
    <w:rsid w:val="007C677B"/>
    <w:rsid w:val="007C67BD"/>
    <w:rsid w:val="007C7530"/>
    <w:rsid w:val="007D090C"/>
    <w:rsid w:val="007D0B1E"/>
    <w:rsid w:val="007D0BBB"/>
    <w:rsid w:val="007D0C90"/>
    <w:rsid w:val="007D129A"/>
    <w:rsid w:val="007D176F"/>
    <w:rsid w:val="007D1B5F"/>
    <w:rsid w:val="007D2BF3"/>
    <w:rsid w:val="007D2DD1"/>
    <w:rsid w:val="007D2E0E"/>
    <w:rsid w:val="007D31CB"/>
    <w:rsid w:val="007D3999"/>
    <w:rsid w:val="007D3CD9"/>
    <w:rsid w:val="007D4531"/>
    <w:rsid w:val="007D4755"/>
    <w:rsid w:val="007D485D"/>
    <w:rsid w:val="007D4D08"/>
    <w:rsid w:val="007D4FA3"/>
    <w:rsid w:val="007D60D2"/>
    <w:rsid w:val="007D6117"/>
    <w:rsid w:val="007D6307"/>
    <w:rsid w:val="007D6873"/>
    <w:rsid w:val="007D696A"/>
    <w:rsid w:val="007D7A42"/>
    <w:rsid w:val="007D7B2F"/>
    <w:rsid w:val="007E000E"/>
    <w:rsid w:val="007E03E2"/>
    <w:rsid w:val="007E09BF"/>
    <w:rsid w:val="007E0DD8"/>
    <w:rsid w:val="007E1082"/>
    <w:rsid w:val="007E161C"/>
    <w:rsid w:val="007E1819"/>
    <w:rsid w:val="007E1B28"/>
    <w:rsid w:val="007E296B"/>
    <w:rsid w:val="007E2A20"/>
    <w:rsid w:val="007E2F68"/>
    <w:rsid w:val="007E345C"/>
    <w:rsid w:val="007E3563"/>
    <w:rsid w:val="007E3AEB"/>
    <w:rsid w:val="007E4C2E"/>
    <w:rsid w:val="007E4C7D"/>
    <w:rsid w:val="007E4EE3"/>
    <w:rsid w:val="007E63F0"/>
    <w:rsid w:val="007E6C6E"/>
    <w:rsid w:val="007E7035"/>
    <w:rsid w:val="007E77E9"/>
    <w:rsid w:val="007E77ED"/>
    <w:rsid w:val="007F0901"/>
    <w:rsid w:val="007F0B67"/>
    <w:rsid w:val="007F1748"/>
    <w:rsid w:val="007F223A"/>
    <w:rsid w:val="007F2355"/>
    <w:rsid w:val="007F2A54"/>
    <w:rsid w:val="007F2F23"/>
    <w:rsid w:val="007F3591"/>
    <w:rsid w:val="007F367C"/>
    <w:rsid w:val="007F3AA5"/>
    <w:rsid w:val="007F3D84"/>
    <w:rsid w:val="007F3F20"/>
    <w:rsid w:val="007F41D8"/>
    <w:rsid w:val="007F4836"/>
    <w:rsid w:val="007F5495"/>
    <w:rsid w:val="007F5E2A"/>
    <w:rsid w:val="007F5F43"/>
    <w:rsid w:val="007F61C7"/>
    <w:rsid w:val="007F649D"/>
    <w:rsid w:val="007F72E0"/>
    <w:rsid w:val="007F7412"/>
    <w:rsid w:val="007F794B"/>
    <w:rsid w:val="007F7CD2"/>
    <w:rsid w:val="007F7DD2"/>
    <w:rsid w:val="0080064B"/>
    <w:rsid w:val="00800983"/>
    <w:rsid w:val="00800DE0"/>
    <w:rsid w:val="008012B8"/>
    <w:rsid w:val="00802F6C"/>
    <w:rsid w:val="00803671"/>
    <w:rsid w:val="0080437A"/>
    <w:rsid w:val="00804700"/>
    <w:rsid w:val="00804D2D"/>
    <w:rsid w:val="00804F2B"/>
    <w:rsid w:val="0080518A"/>
    <w:rsid w:val="008059C2"/>
    <w:rsid w:val="00805CA3"/>
    <w:rsid w:val="00805E72"/>
    <w:rsid w:val="008060E7"/>
    <w:rsid w:val="008070EE"/>
    <w:rsid w:val="00807E0A"/>
    <w:rsid w:val="00810200"/>
    <w:rsid w:val="0081021D"/>
    <w:rsid w:val="008109A3"/>
    <w:rsid w:val="00810A39"/>
    <w:rsid w:val="0081182C"/>
    <w:rsid w:val="00811856"/>
    <w:rsid w:val="00811BC1"/>
    <w:rsid w:val="0081222B"/>
    <w:rsid w:val="008125A3"/>
    <w:rsid w:val="00812678"/>
    <w:rsid w:val="008128A9"/>
    <w:rsid w:val="0081294C"/>
    <w:rsid w:val="00812FCC"/>
    <w:rsid w:val="00813DA1"/>
    <w:rsid w:val="00814215"/>
    <w:rsid w:val="00814378"/>
    <w:rsid w:val="00814517"/>
    <w:rsid w:val="00814C01"/>
    <w:rsid w:val="00814C09"/>
    <w:rsid w:val="00815DF3"/>
    <w:rsid w:val="00815E94"/>
    <w:rsid w:val="008166BF"/>
    <w:rsid w:val="00816D98"/>
    <w:rsid w:val="008177AC"/>
    <w:rsid w:val="00817E44"/>
    <w:rsid w:val="00817E52"/>
    <w:rsid w:val="00817E68"/>
    <w:rsid w:val="00820979"/>
    <w:rsid w:val="00820B2A"/>
    <w:rsid w:val="00820EFB"/>
    <w:rsid w:val="008210E3"/>
    <w:rsid w:val="0082158D"/>
    <w:rsid w:val="008217D2"/>
    <w:rsid w:val="00821E9D"/>
    <w:rsid w:val="00822061"/>
    <w:rsid w:val="00822AFF"/>
    <w:rsid w:val="00822E87"/>
    <w:rsid w:val="008230D5"/>
    <w:rsid w:val="008242AF"/>
    <w:rsid w:val="008246E0"/>
    <w:rsid w:val="00825BEB"/>
    <w:rsid w:val="008268EB"/>
    <w:rsid w:val="00826EC0"/>
    <w:rsid w:val="008278DB"/>
    <w:rsid w:val="00827A0D"/>
    <w:rsid w:val="00827DFD"/>
    <w:rsid w:val="00830115"/>
    <w:rsid w:val="008306E6"/>
    <w:rsid w:val="00830CF5"/>
    <w:rsid w:val="00830F5F"/>
    <w:rsid w:val="00831099"/>
    <w:rsid w:val="00831448"/>
    <w:rsid w:val="0083154A"/>
    <w:rsid w:val="00831924"/>
    <w:rsid w:val="008322A4"/>
    <w:rsid w:val="008329E5"/>
    <w:rsid w:val="00832A7C"/>
    <w:rsid w:val="00832D38"/>
    <w:rsid w:val="008331A7"/>
    <w:rsid w:val="008335B1"/>
    <w:rsid w:val="00834630"/>
    <w:rsid w:val="008347AD"/>
    <w:rsid w:val="00834E91"/>
    <w:rsid w:val="0083509E"/>
    <w:rsid w:val="008351CB"/>
    <w:rsid w:val="00835320"/>
    <w:rsid w:val="00835FED"/>
    <w:rsid w:val="00836F37"/>
    <w:rsid w:val="00837D2E"/>
    <w:rsid w:val="00837DC2"/>
    <w:rsid w:val="008402DB"/>
    <w:rsid w:val="008406C3"/>
    <w:rsid w:val="008410F9"/>
    <w:rsid w:val="00841115"/>
    <w:rsid w:val="00841252"/>
    <w:rsid w:val="008412BA"/>
    <w:rsid w:val="00841436"/>
    <w:rsid w:val="008416F8"/>
    <w:rsid w:val="00842D6E"/>
    <w:rsid w:val="0084303F"/>
    <w:rsid w:val="00843D27"/>
    <w:rsid w:val="00844152"/>
    <w:rsid w:val="00844372"/>
    <w:rsid w:val="008448E8"/>
    <w:rsid w:val="00844EB3"/>
    <w:rsid w:val="0084559F"/>
    <w:rsid w:val="008455C6"/>
    <w:rsid w:val="00845CDE"/>
    <w:rsid w:val="00845D20"/>
    <w:rsid w:val="00846590"/>
    <w:rsid w:val="00846D07"/>
    <w:rsid w:val="008476FF"/>
    <w:rsid w:val="00850D1D"/>
    <w:rsid w:val="00850DD7"/>
    <w:rsid w:val="0085199F"/>
    <w:rsid w:val="00851ABA"/>
    <w:rsid w:val="00851B2B"/>
    <w:rsid w:val="0085220E"/>
    <w:rsid w:val="0085280F"/>
    <w:rsid w:val="0085435C"/>
    <w:rsid w:val="00854DAE"/>
    <w:rsid w:val="00855730"/>
    <w:rsid w:val="00855D16"/>
    <w:rsid w:val="0085617E"/>
    <w:rsid w:val="00856367"/>
    <w:rsid w:val="008565EC"/>
    <w:rsid w:val="008567CC"/>
    <w:rsid w:val="00856B00"/>
    <w:rsid w:val="00856B25"/>
    <w:rsid w:val="008571A7"/>
    <w:rsid w:val="00857670"/>
    <w:rsid w:val="008600C3"/>
    <w:rsid w:val="008601DA"/>
    <w:rsid w:val="00860EF0"/>
    <w:rsid w:val="00861287"/>
    <w:rsid w:val="008612DF"/>
    <w:rsid w:val="008613A7"/>
    <w:rsid w:val="008624E8"/>
    <w:rsid w:val="0086271E"/>
    <w:rsid w:val="0086289E"/>
    <w:rsid w:val="0086299D"/>
    <w:rsid w:val="00862CEA"/>
    <w:rsid w:val="00863E96"/>
    <w:rsid w:val="0086442E"/>
    <w:rsid w:val="00865E23"/>
    <w:rsid w:val="008661FC"/>
    <w:rsid w:val="008667A6"/>
    <w:rsid w:val="00866C5B"/>
    <w:rsid w:val="008676F2"/>
    <w:rsid w:val="00867812"/>
    <w:rsid w:val="00867DAA"/>
    <w:rsid w:val="00867F12"/>
    <w:rsid w:val="00870124"/>
    <w:rsid w:val="00870AB9"/>
    <w:rsid w:val="00870D43"/>
    <w:rsid w:val="008714A5"/>
    <w:rsid w:val="00871BCB"/>
    <w:rsid w:val="00871BE2"/>
    <w:rsid w:val="00871BFC"/>
    <w:rsid w:val="00872EC5"/>
    <w:rsid w:val="008731D9"/>
    <w:rsid w:val="0087341F"/>
    <w:rsid w:val="0087394A"/>
    <w:rsid w:val="00873D0D"/>
    <w:rsid w:val="00874B5B"/>
    <w:rsid w:val="0087516C"/>
    <w:rsid w:val="0087553A"/>
    <w:rsid w:val="0087587E"/>
    <w:rsid w:val="0087625A"/>
    <w:rsid w:val="00876DA2"/>
    <w:rsid w:val="00877314"/>
    <w:rsid w:val="00877389"/>
    <w:rsid w:val="00877464"/>
    <w:rsid w:val="008810B5"/>
    <w:rsid w:val="0088151A"/>
    <w:rsid w:val="00881885"/>
    <w:rsid w:val="00882AFD"/>
    <w:rsid w:val="00882D48"/>
    <w:rsid w:val="00882DB0"/>
    <w:rsid w:val="00882EE9"/>
    <w:rsid w:val="00883817"/>
    <w:rsid w:val="00883AFE"/>
    <w:rsid w:val="00883F6A"/>
    <w:rsid w:val="0088451F"/>
    <w:rsid w:val="00884529"/>
    <w:rsid w:val="00885456"/>
    <w:rsid w:val="00885B83"/>
    <w:rsid w:val="00885D2C"/>
    <w:rsid w:val="00887475"/>
    <w:rsid w:val="0089001A"/>
    <w:rsid w:val="008901E7"/>
    <w:rsid w:val="00890208"/>
    <w:rsid w:val="0089040B"/>
    <w:rsid w:val="0089083E"/>
    <w:rsid w:val="00890DC9"/>
    <w:rsid w:val="0089250D"/>
    <w:rsid w:val="00892B26"/>
    <w:rsid w:val="008935A8"/>
    <w:rsid w:val="00893721"/>
    <w:rsid w:val="008938D9"/>
    <w:rsid w:val="00893D12"/>
    <w:rsid w:val="008947BE"/>
    <w:rsid w:val="00894A41"/>
    <w:rsid w:val="00894CF3"/>
    <w:rsid w:val="00895710"/>
    <w:rsid w:val="00895A57"/>
    <w:rsid w:val="00896346"/>
    <w:rsid w:val="008964DD"/>
    <w:rsid w:val="0089738B"/>
    <w:rsid w:val="008974D8"/>
    <w:rsid w:val="0089782B"/>
    <w:rsid w:val="008A04F0"/>
    <w:rsid w:val="008A0B8B"/>
    <w:rsid w:val="008A0EC2"/>
    <w:rsid w:val="008A15C7"/>
    <w:rsid w:val="008A1691"/>
    <w:rsid w:val="008A17BC"/>
    <w:rsid w:val="008A1E03"/>
    <w:rsid w:val="008A1FB4"/>
    <w:rsid w:val="008A1FEE"/>
    <w:rsid w:val="008A20CD"/>
    <w:rsid w:val="008A2ADC"/>
    <w:rsid w:val="008A2EA7"/>
    <w:rsid w:val="008A3812"/>
    <w:rsid w:val="008A385B"/>
    <w:rsid w:val="008A4206"/>
    <w:rsid w:val="008A4708"/>
    <w:rsid w:val="008A4755"/>
    <w:rsid w:val="008A52CE"/>
    <w:rsid w:val="008A5458"/>
    <w:rsid w:val="008A62E2"/>
    <w:rsid w:val="008A6905"/>
    <w:rsid w:val="008A6AD4"/>
    <w:rsid w:val="008A6DD0"/>
    <w:rsid w:val="008A6E9A"/>
    <w:rsid w:val="008B0ADD"/>
    <w:rsid w:val="008B0CE5"/>
    <w:rsid w:val="008B10F9"/>
    <w:rsid w:val="008B137B"/>
    <w:rsid w:val="008B17FD"/>
    <w:rsid w:val="008B20E8"/>
    <w:rsid w:val="008B253B"/>
    <w:rsid w:val="008B3967"/>
    <w:rsid w:val="008B3C4B"/>
    <w:rsid w:val="008B3E20"/>
    <w:rsid w:val="008B41AC"/>
    <w:rsid w:val="008B4522"/>
    <w:rsid w:val="008B471D"/>
    <w:rsid w:val="008B4765"/>
    <w:rsid w:val="008B4C8E"/>
    <w:rsid w:val="008B4DB1"/>
    <w:rsid w:val="008B5207"/>
    <w:rsid w:val="008B5422"/>
    <w:rsid w:val="008B5506"/>
    <w:rsid w:val="008B61B6"/>
    <w:rsid w:val="008B6766"/>
    <w:rsid w:val="008B70FC"/>
    <w:rsid w:val="008B74AA"/>
    <w:rsid w:val="008B7523"/>
    <w:rsid w:val="008B7956"/>
    <w:rsid w:val="008B7E18"/>
    <w:rsid w:val="008C07D5"/>
    <w:rsid w:val="008C0E4F"/>
    <w:rsid w:val="008C16B6"/>
    <w:rsid w:val="008C190A"/>
    <w:rsid w:val="008C1A31"/>
    <w:rsid w:val="008C1B94"/>
    <w:rsid w:val="008C1EAA"/>
    <w:rsid w:val="008C1FEB"/>
    <w:rsid w:val="008C2487"/>
    <w:rsid w:val="008C2716"/>
    <w:rsid w:val="008C30B1"/>
    <w:rsid w:val="008C3175"/>
    <w:rsid w:val="008C354D"/>
    <w:rsid w:val="008C3B16"/>
    <w:rsid w:val="008C44E2"/>
    <w:rsid w:val="008C462D"/>
    <w:rsid w:val="008C4FD2"/>
    <w:rsid w:val="008C5C32"/>
    <w:rsid w:val="008C5FBB"/>
    <w:rsid w:val="008C6B2B"/>
    <w:rsid w:val="008C73F2"/>
    <w:rsid w:val="008C74F1"/>
    <w:rsid w:val="008D020E"/>
    <w:rsid w:val="008D1722"/>
    <w:rsid w:val="008D1E2D"/>
    <w:rsid w:val="008D1F30"/>
    <w:rsid w:val="008D21D8"/>
    <w:rsid w:val="008D27D6"/>
    <w:rsid w:val="008D282C"/>
    <w:rsid w:val="008D28A5"/>
    <w:rsid w:val="008D29F8"/>
    <w:rsid w:val="008D2A29"/>
    <w:rsid w:val="008D3C90"/>
    <w:rsid w:val="008D3ED6"/>
    <w:rsid w:val="008D46CE"/>
    <w:rsid w:val="008D508E"/>
    <w:rsid w:val="008D509C"/>
    <w:rsid w:val="008D54CB"/>
    <w:rsid w:val="008D5772"/>
    <w:rsid w:val="008D60F5"/>
    <w:rsid w:val="008D6284"/>
    <w:rsid w:val="008D69E1"/>
    <w:rsid w:val="008D6C3A"/>
    <w:rsid w:val="008D6CBA"/>
    <w:rsid w:val="008D6E5F"/>
    <w:rsid w:val="008D757E"/>
    <w:rsid w:val="008D7674"/>
    <w:rsid w:val="008E04FB"/>
    <w:rsid w:val="008E0985"/>
    <w:rsid w:val="008E0C54"/>
    <w:rsid w:val="008E110C"/>
    <w:rsid w:val="008E1847"/>
    <w:rsid w:val="008E1906"/>
    <w:rsid w:val="008E1F8F"/>
    <w:rsid w:val="008E3163"/>
    <w:rsid w:val="008E39C0"/>
    <w:rsid w:val="008E3D37"/>
    <w:rsid w:val="008E3DEC"/>
    <w:rsid w:val="008E3F65"/>
    <w:rsid w:val="008E422A"/>
    <w:rsid w:val="008E4702"/>
    <w:rsid w:val="008E4A70"/>
    <w:rsid w:val="008E4F22"/>
    <w:rsid w:val="008E4F65"/>
    <w:rsid w:val="008E534E"/>
    <w:rsid w:val="008E61D6"/>
    <w:rsid w:val="008E6C9E"/>
    <w:rsid w:val="008E6DDC"/>
    <w:rsid w:val="008E7364"/>
    <w:rsid w:val="008E7C07"/>
    <w:rsid w:val="008E7F48"/>
    <w:rsid w:val="008F00E4"/>
    <w:rsid w:val="008F0443"/>
    <w:rsid w:val="008F09D1"/>
    <w:rsid w:val="008F0B16"/>
    <w:rsid w:val="008F1008"/>
    <w:rsid w:val="008F1F54"/>
    <w:rsid w:val="008F2310"/>
    <w:rsid w:val="008F2F73"/>
    <w:rsid w:val="008F3422"/>
    <w:rsid w:val="008F3535"/>
    <w:rsid w:val="008F3913"/>
    <w:rsid w:val="008F393A"/>
    <w:rsid w:val="008F3F82"/>
    <w:rsid w:val="008F45FF"/>
    <w:rsid w:val="008F499B"/>
    <w:rsid w:val="008F5877"/>
    <w:rsid w:val="008F5F02"/>
    <w:rsid w:val="008F604B"/>
    <w:rsid w:val="008F65B1"/>
    <w:rsid w:val="008F7359"/>
    <w:rsid w:val="008F7547"/>
    <w:rsid w:val="008F7ED9"/>
    <w:rsid w:val="008F7FF8"/>
    <w:rsid w:val="009008C9"/>
    <w:rsid w:val="00901427"/>
    <w:rsid w:val="00901A47"/>
    <w:rsid w:val="00901B2C"/>
    <w:rsid w:val="00902403"/>
    <w:rsid w:val="00902607"/>
    <w:rsid w:val="00902768"/>
    <w:rsid w:val="00903025"/>
    <w:rsid w:val="00903B94"/>
    <w:rsid w:val="00903BCB"/>
    <w:rsid w:val="00904364"/>
    <w:rsid w:val="009043F7"/>
    <w:rsid w:val="00904E6F"/>
    <w:rsid w:val="00905354"/>
    <w:rsid w:val="00905828"/>
    <w:rsid w:val="0090616C"/>
    <w:rsid w:val="009066AE"/>
    <w:rsid w:val="00906A43"/>
    <w:rsid w:val="00906CCC"/>
    <w:rsid w:val="0090717A"/>
    <w:rsid w:val="009073B3"/>
    <w:rsid w:val="0090771F"/>
    <w:rsid w:val="00910309"/>
    <w:rsid w:val="009103AE"/>
    <w:rsid w:val="00910CB9"/>
    <w:rsid w:val="00911396"/>
    <w:rsid w:val="009113C2"/>
    <w:rsid w:val="009115D5"/>
    <w:rsid w:val="00911E32"/>
    <w:rsid w:val="00911FD9"/>
    <w:rsid w:val="009120DF"/>
    <w:rsid w:val="009121FE"/>
    <w:rsid w:val="00912943"/>
    <w:rsid w:val="00912D44"/>
    <w:rsid w:val="009132F0"/>
    <w:rsid w:val="00913563"/>
    <w:rsid w:val="009140FB"/>
    <w:rsid w:val="00914A06"/>
    <w:rsid w:val="00914E5C"/>
    <w:rsid w:val="00915800"/>
    <w:rsid w:val="00915CEF"/>
    <w:rsid w:val="00915E5D"/>
    <w:rsid w:val="00915EE1"/>
    <w:rsid w:val="00916262"/>
    <w:rsid w:val="00916C75"/>
    <w:rsid w:val="00916EFD"/>
    <w:rsid w:val="00916F3A"/>
    <w:rsid w:val="00917C5A"/>
    <w:rsid w:val="009209AB"/>
    <w:rsid w:val="00921066"/>
    <w:rsid w:val="00921850"/>
    <w:rsid w:val="00921C4A"/>
    <w:rsid w:val="0092241B"/>
    <w:rsid w:val="009224B9"/>
    <w:rsid w:val="00922AFB"/>
    <w:rsid w:val="00922B3A"/>
    <w:rsid w:val="00922C87"/>
    <w:rsid w:val="00923960"/>
    <w:rsid w:val="00923EBF"/>
    <w:rsid w:val="00924510"/>
    <w:rsid w:val="00924634"/>
    <w:rsid w:val="00924786"/>
    <w:rsid w:val="00925FEE"/>
    <w:rsid w:val="009264B7"/>
    <w:rsid w:val="00926AEA"/>
    <w:rsid w:val="00927B9E"/>
    <w:rsid w:val="00927DDB"/>
    <w:rsid w:val="00927F16"/>
    <w:rsid w:val="00927FA8"/>
    <w:rsid w:val="00927FE5"/>
    <w:rsid w:val="0093026B"/>
    <w:rsid w:val="00930A43"/>
    <w:rsid w:val="00930FBC"/>
    <w:rsid w:val="009312BF"/>
    <w:rsid w:val="009315C5"/>
    <w:rsid w:val="00931EB6"/>
    <w:rsid w:val="009321D1"/>
    <w:rsid w:val="00933175"/>
    <w:rsid w:val="0093368B"/>
    <w:rsid w:val="00934370"/>
    <w:rsid w:val="009344C7"/>
    <w:rsid w:val="0093474F"/>
    <w:rsid w:val="00934CEC"/>
    <w:rsid w:val="009354B2"/>
    <w:rsid w:val="0093560F"/>
    <w:rsid w:val="00935702"/>
    <w:rsid w:val="00935A74"/>
    <w:rsid w:val="00935EBB"/>
    <w:rsid w:val="009363C3"/>
    <w:rsid w:val="009364B3"/>
    <w:rsid w:val="0093688B"/>
    <w:rsid w:val="00940052"/>
    <w:rsid w:val="0094058B"/>
    <w:rsid w:val="00940B62"/>
    <w:rsid w:val="00940F4D"/>
    <w:rsid w:val="0094102B"/>
    <w:rsid w:val="00941844"/>
    <w:rsid w:val="00941F67"/>
    <w:rsid w:val="009424B6"/>
    <w:rsid w:val="0094296B"/>
    <w:rsid w:val="009434F7"/>
    <w:rsid w:val="0094382B"/>
    <w:rsid w:val="009440BD"/>
    <w:rsid w:val="00944411"/>
    <w:rsid w:val="0094497A"/>
    <w:rsid w:val="00944F24"/>
    <w:rsid w:val="009453E4"/>
    <w:rsid w:val="00945436"/>
    <w:rsid w:val="00945F97"/>
    <w:rsid w:val="00946057"/>
    <w:rsid w:val="009465C4"/>
    <w:rsid w:val="009467E5"/>
    <w:rsid w:val="00947075"/>
    <w:rsid w:val="00947567"/>
    <w:rsid w:val="0095004C"/>
    <w:rsid w:val="009500A8"/>
    <w:rsid w:val="009502F8"/>
    <w:rsid w:val="00950C38"/>
    <w:rsid w:val="00950DF3"/>
    <w:rsid w:val="00951047"/>
    <w:rsid w:val="00951ADB"/>
    <w:rsid w:val="00951EAB"/>
    <w:rsid w:val="009522CE"/>
    <w:rsid w:val="009527A5"/>
    <w:rsid w:val="00952802"/>
    <w:rsid w:val="00953061"/>
    <w:rsid w:val="009537ED"/>
    <w:rsid w:val="00954348"/>
    <w:rsid w:val="00954B37"/>
    <w:rsid w:val="009566FB"/>
    <w:rsid w:val="0095674B"/>
    <w:rsid w:val="00956A5A"/>
    <w:rsid w:val="00957694"/>
    <w:rsid w:val="00960011"/>
    <w:rsid w:val="009607FB"/>
    <w:rsid w:val="0096082C"/>
    <w:rsid w:val="00960885"/>
    <w:rsid w:val="00960A68"/>
    <w:rsid w:val="00960BF7"/>
    <w:rsid w:val="00961197"/>
    <w:rsid w:val="00961944"/>
    <w:rsid w:val="009619FA"/>
    <w:rsid w:val="00962003"/>
    <w:rsid w:val="009622FC"/>
    <w:rsid w:val="0096233C"/>
    <w:rsid w:val="00962CA9"/>
    <w:rsid w:val="00964C54"/>
    <w:rsid w:val="00965B49"/>
    <w:rsid w:val="00965C4E"/>
    <w:rsid w:val="009662E6"/>
    <w:rsid w:val="00966CFE"/>
    <w:rsid w:val="00966FA8"/>
    <w:rsid w:val="0096765A"/>
    <w:rsid w:val="009705E1"/>
    <w:rsid w:val="009706EA"/>
    <w:rsid w:val="00971069"/>
    <w:rsid w:val="0097118A"/>
    <w:rsid w:val="009713AF"/>
    <w:rsid w:val="00971EA2"/>
    <w:rsid w:val="00973059"/>
    <w:rsid w:val="009735A6"/>
    <w:rsid w:val="009735EE"/>
    <w:rsid w:val="0097390B"/>
    <w:rsid w:val="00973A6A"/>
    <w:rsid w:val="0097402F"/>
    <w:rsid w:val="00974B7E"/>
    <w:rsid w:val="00974BA1"/>
    <w:rsid w:val="00975078"/>
    <w:rsid w:val="00975961"/>
    <w:rsid w:val="00975B6E"/>
    <w:rsid w:val="00976258"/>
    <w:rsid w:val="0097699D"/>
    <w:rsid w:val="00980165"/>
    <w:rsid w:val="00980D80"/>
    <w:rsid w:val="00980E1D"/>
    <w:rsid w:val="009811E5"/>
    <w:rsid w:val="00981208"/>
    <w:rsid w:val="009812C9"/>
    <w:rsid w:val="00981920"/>
    <w:rsid w:val="00981A7E"/>
    <w:rsid w:val="00981BED"/>
    <w:rsid w:val="00981EAB"/>
    <w:rsid w:val="00982DEA"/>
    <w:rsid w:val="00983352"/>
    <w:rsid w:val="00984262"/>
    <w:rsid w:val="0098499B"/>
    <w:rsid w:val="00985A26"/>
    <w:rsid w:val="0098659C"/>
    <w:rsid w:val="009868C1"/>
    <w:rsid w:val="00986AD4"/>
    <w:rsid w:val="00986BF7"/>
    <w:rsid w:val="00986C12"/>
    <w:rsid w:val="00987D37"/>
    <w:rsid w:val="00990119"/>
    <w:rsid w:val="00990868"/>
    <w:rsid w:val="00990A2C"/>
    <w:rsid w:val="00990F92"/>
    <w:rsid w:val="00991369"/>
    <w:rsid w:val="009914A6"/>
    <w:rsid w:val="00991904"/>
    <w:rsid w:val="009927EC"/>
    <w:rsid w:val="0099291B"/>
    <w:rsid w:val="009933CB"/>
    <w:rsid w:val="00994703"/>
    <w:rsid w:val="00994C0E"/>
    <w:rsid w:val="0099571D"/>
    <w:rsid w:val="00996908"/>
    <w:rsid w:val="00996E19"/>
    <w:rsid w:val="009974D5"/>
    <w:rsid w:val="00997686"/>
    <w:rsid w:val="009A0038"/>
    <w:rsid w:val="009A03F5"/>
    <w:rsid w:val="009A0503"/>
    <w:rsid w:val="009A0569"/>
    <w:rsid w:val="009A102A"/>
    <w:rsid w:val="009A1EE9"/>
    <w:rsid w:val="009A22A0"/>
    <w:rsid w:val="009A2B65"/>
    <w:rsid w:val="009A2F41"/>
    <w:rsid w:val="009A31B4"/>
    <w:rsid w:val="009A3AF5"/>
    <w:rsid w:val="009A432B"/>
    <w:rsid w:val="009A457F"/>
    <w:rsid w:val="009A52C5"/>
    <w:rsid w:val="009A57B4"/>
    <w:rsid w:val="009A5856"/>
    <w:rsid w:val="009A68A1"/>
    <w:rsid w:val="009A6A38"/>
    <w:rsid w:val="009A6F8E"/>
    <w:rsid w:val="009A74BF"/>
    <w:rsid w:val="009A7723"/>
    <w:rsid w:val="009A78A4"/>
    <w:rsid w:val="009A7F39"/>
    <w:rsid w:val="009A7F90"/>
    <w:rsid w:val="009B02B0"/>
    <w:rsid w:val="009B0C9C"/>
    <w:rsid w:val="009B0EA7"/>
    <w:rsid w:val="009B0EDB"/>
    <w:rsid w:val="009B1794"/>
    <w:rsid w:val="009B1957"/>
    <w:rsid w:val="009B2DE0"/>
    <w:rsid w:val="009B33B0"/>
    <w:rsid w:val="009B36A2"/>
    <w:rsid w:val="009B381E"/>
    <w:rsid w:val="009B3F35"/>
    <w:rsid w:val="009B4119"/>
    <w:rsid w:val="009B435B"/>
    <w:rsid w:val="009B4690"/>
    <w:rsid w:val="009B4995"/>
    <w:rsid w:val="009B4B83"/>
    <w:rsid w:val="009B4BFC"/>
    <w:rsid w:val="009B5B5C"/>
    <w:rsid w:val="009B694E"/>
    <w:rsid w:val="009B7184"/>
    <w:rsid w:val="009B7EC7"/>
    <w:rsid w:val="009C008B"/>
    <w:rsid w:val="009C0E05"/>
    <w:rsid w:val="009C1093"/>
    <w:rsid w:val="009C109D"/>
    <w:rsid w:val="009C2AF1"/>
    <w:rsid w:val="009C309F"/>
    <w:rsid w:val="009C3472"/>
    <w:rsid w:val="009C418A"/>
    <w:rsid w:val="009C5CEA"/>
    <w:rsid w:val="009C61D5"/>
    <w:rsid w:val="009C6756"/>
    <w:rsid w:val="009C7DEF"/>
    <w:rsid w:val="009D0145"/>
    <w:rsid w:val="009D0163"/>
    <w:rsid w:val="009D035E"/>
    <w:rsid w:val="009D05ED"/>
    <w:rsid w:val="009D101B"/>
    <w:rsid w:val="009D11A8"/>
    <w:rsid w:val="009D1468"/>
    <w:rsid w:val="009D14C4"/>
    <w:rsid w:val="009D153D"/>
    <w:rsid w:val="009D1864"/>
    <w:rsid w:val="009D1921"/>
    <w:rsid w:val="009D2164"/>
    <w:rsid w:val="009D2817"/>
    <w:rsid w:val="009D285D"/>
    <w:rsid w:val="009D2ADF"/>
    <w:rsid w:val="009D30B7"/>
    <w:rsid w:val="009D43BC"/>
    <w:rsid w:val="009D65AF"/>
    <w:rsid w:val="009D6BFC"/>
    <w:rsid w:val="009D73A4"/>
    <w:rsid w:val="009E0326"/>
    <w:rsid w:val="009E05A0"/>
    <w:rsid w:val="009E0DA5"/>
    <w:rsid w:val="009E0F6D"/>
    <w:rsid w:val="009E111B"/>
    <w:rsid w:val="009E13C3"/>
    <w:rsid w:val="009E143B"/>
    <w:rsid w:val="009E24DE"/>
    <w:rsid w:val="009E3712"/>
    <w:rsid w:val="009E3AD3"/>
    <w:rsid w:val="009E4EB1"/>
    <w:rsid w:val="009E55E7"/>
    <w:rsid w:val="009E6550"/>
    <w:rsid w:val="009E7527"/>
    <w:rsid w:val="009E7583"/>
    <w:rsid w:val="009F0182"/>
    <w:rsid w:val="009F0217"/>
    <w:rsid w:val="009F03C1"/>
    <w:rsid w:val="009F04F9"/>
    <w:rsid w:val="009F0EB3"/>
    <w:rsid w:val="009F1ECC"/>
    <w:rsid w:val="009F242E"/>
    <w:rsid w:val="009F2788"/>
    <w:rsid w:val="009F3109"/>
    <w:rsid w:val="009F3CEB"/>
    <w:rsid w:val="009F4636"/>
    <w:rsid w:val="009F4E2B"/>
    <w:rsid w:val="009F55D4"/>
    <w:rsid w:val="009F562C"/>
    <w:rsid w:val="009F61BD"/>
    <w:rsid w:val="009F64EB"/>
    <w:rsid w:val="009F6595"/>
    <w:rsid w:val="009F660A"/>
    <w:rsid w:val="009F6805"/>
    <w:rsid w:val="009F6A95"/>
    <w:rsid w:val="009F6CBC"/>
    <w:rsid w:val="009F6FC6"/>
    <w:rsid w:val="009F7D43"/>
    <w:rsid w:val="009F7E6F"/>
    <w:rsid w:val="009F7F73"/>
    <w:rsid w:val="00A002FF"/>
    <w:rsid w:val="00A007E6"/>
    <w:rsid w:val="00A00AFA"/>
    <w:rsid w:val="00A0117D"/>
    <w:rsid w:val="00A01444"/>
    <w:rsid w:val="00A016AB"/>
    <w:rsid w:val="00A017C6"/>
    <w:rsid w:val="00A018C8"/>
    <w:rsid w:val="00A01BEE"/>
    <w:rsid w:val="00A0206B"/>
    <w:rsid w:val="00A02571"/>
    <w:rsid w:val="00A02903"/>
    <w:rsid w:val="00A02BF4"/>
    <w:rsid w:val="00A034D4"/>
    <w:rsid w:val="00A04853"/>
    <w:rsid w:val="00A056A9"/>
    <w:rsid w:val="00A05753"/>
    <w:rsid w:val="00A05E7B"/>
    <w:rsid w:val="00A060E1"/>
    <w:rsid w:val="00A065FA"/>
    <w:rsid w:val="00A06680"/>
    <w:rsid w:val="00A06A1C"/>
    <w:rsid w:val="00A06A38"/>
    <w:rsid w:val="00A07656"/>
    <w:rsid w:val="00A076BC"/>
    <w:rsid w:val="00A077E9"/>
    <w:rsid w:val="00A10E7E"/>
    <w:rsid w:val="00A10F02"/>
    <w:rsid w:val="00A11088"/>
    <w:rsid w:val="00A11245"/>
    <w:rsid w:val="00A11338"/>
    <w:rsid w:val="00A11355"/>
    <w:rsid w:val="00A114B5"/>
    <w:rsid w:val="00A11A83"/>
    <w:rsid w:val="00A11F96"/>
    <w:rsid w:val="00A12CE0"/>
    <w:rsid w:val="00A1311A"/>
    <w:rsid w:val="00A13211"/>
    <w:rsid w:val="00A13233"/>
    <w:rsid w:val="00A1344B"/>
    <w:rsid w:val="00A13647"/>
    <w:rsid w:val="00A13E3D"/>
    <w:rsid w:val="00A141B4"/>
    <w:rsid w:val="00A1483A"/>
    <w:rsid w:val="00A14C3E"/>
    <w:rsid w:val="00A14D3B"/>
    <w:rsid w:val="00A15BE2"/>
    <w:rsid w:val="00A15E27"/>
    <w:rsid w:val="00A17774"/>
    <w:rsid w:val="00A17CE5"/>
    <w:rsid w:val="00A205C7"/>
    <w:rsid w:val="00A2060E"/>
    <w:rsid w:val="00A20660"/>
    <w:rsid w:val="00A20F83"/>
    <w:rsid w:val="00A210A5"/>
    <w:rsid w:val="00A21805"/>
    <w:rsid w:val="00A21A6F"/>
    <w:rsid w:val="00A21B34"/>
    <w:rsid w:val="00A221CF"/>
    <w:rsid w:val="00A221D0"/>
    <w:rsid w:val="00A22220"/>
    <w:rsid w:val="00A2240A"/>
    <w:rsid w:val="00A2269E"/>
    <w:rsid w:val="00A230C9"/>
    <w:rsid w:val="00A23563"/>
    <w:rsid w:val="00A245A4"/>
    <w:rsid w:val="00A246A8"/>
    <w:rsid w:val="00A248AC"/>
    <w:rsid w:val="00A24A45"/>
    <w:rsid w:val="00A253FF"/>
    <w:rsid w:val="00A256D8"/>
    <w:rsid w:val="00A25D5D"/>
    <w:rsid w:val="00A25FBD"/>
    <w:rsid w:val="00A26477"/>
    <w:rsid w:val="00A269FF"/>
    <w:rsid w:val="00A270A3"/>
    <w:rsid w:val="00A2738B"/>
    <w:rsid w:val="00A27F41"/>
    <w:rsid w:val="00A300EF"/>
    <w:rsid w:val="00A302C4"/>
    <w:rsid w:val="00A308DF"/>
    <w:rsid w:val="00A30BF0"/>
    <w:rsid w:val="00A30F5F"/>
    <w:rsid w:val="00A30F74"/>
    <w:rsid w:val="00A31E06"/>
    <w:rsid w:val="00A3218C"/>
    <w:rsid w:val="00A327DB"/>
    <w:rsid w:val="00A32813"/>
    <w:rsid w:val="00A32861"/>
    <w:rsid w:val="00A32CB5"/>
    <w:rsid w:val="00A32D59"/>
    <w:rsid w:val="00A33100"/>
    <w:rsid w:val="00A33111"/>
    <w:rsid w:val="00A336BF"/>
    <w:rsid w:val="00A3376B"/>
    <w:rsid w:val="00A3378C"/>
    <w:rsid w:val="00A33BAA"/>
    <w:rsid w:val="00A34984"/>
    <w:rsid w:val="00A34C01"/>
    <w:rsid w:val="00A35791"/>
    <w:rsid w:val="00A362A8"/>
    <w:rsid w:val="00A363C0"/>
    <w:rsid w:val="00A36553"/>
    <w:rsid w:val="00A37314"/>
    <w:rsid w:val="00A40184"/>
    <w:rsid w:val="00A403F1"/>
    <w:rsid w:val="00A40409"/>
    <w:rsid w:val="00A40861"/>
    <w:rsid w:val="00A409E6"/>
    <w:rsid w:val="00A40C77"/>
    <w:rsid w:val="00A40CE4"/>
    <w:rsid w:val="00A415CF"/>
    <w:rsid w:val="00A41E9A"/>
    <w:rsid w:val="00A41F18"/>
    <w:rsid w:val="00A41F5C"/>
    <w:rsid w:val="00A4216C"/>
    <w:rsid w:val="00A426F1"/>
    <w:rsid w:val="00A429AA"/>
    <w:rsid w:val="00A43666"/>
    <w:rsid w:val="00A43B99"/>
    <w:rsid w:val="00A447BA"/>
    <w:rsid w:val="00A44A45"/>
    <w:rsid w:val="00A457BD"/>
    <w:rsid w:val="00A46153"/>
    <w:rsid w:val="00A4707F"/>
    <w:rsid w:val="00A47CDD"/>
    <w:rsid w:val="00A50119"/>
    <w:rsid w:val="00A505BB"/>
    <w:rsid w:val="00A50650"/>
    <w:rsid w:val="00A50705"/>
    <w:rsid w:val="00A517E8"/>
    <w:rsid w:val="00A530C4"/>
    <w:rsid w:val="00A533B8"/>
    <w:rsid w:val="00A5343F"/>
    <w:rsid w:val="00A546FE"/>
    <w:rsid w:val="00A54F93"/>
    <w:rsid w:val="00A5557D"/>
    <w:rsid w:val="00A5713F"/>
    <w:rsid w:val="00A57BA9"/>
    <w:rsid w:val="00A57C38"/>
    <w:rsid w:val="00A60239"/>
    <w:rsid w:val="00A603B6"/>
    <w:rsid w:val="00A606B1"/>
    <w:rsid w:val="00A60DF0"/>
    <w:rsid w:val="00A6115F"/>
    <w:rsid w:val="00A613B0"/>
    <w:rsid w:val="00A61BA0"/>
    <w:rsid w:val="00A628B4"/>
    <w:rsid w:val="00A62D31"/>
    <w:rsid w:val="00A6397C"/>
    <w:rsid w:val="00A64397"/>
    <w:rsid w:val="00A6499F"/>
    <w:rsid w:val="00A64C14"/>
    <w:rsid w:val="00A64C4F"/>
    <w:rsid w:val="00A64DC2"/>
    <w:rsid w:val="00A64EE5"/>
    <w:rsid w:val="00A64F1D"/>
    <w:rsid w:val="00A650C5"/>
    <w:rsid w:val="00A65712"/>
    <w:rsid w:val="00A659D2"/>
    <w:rsid w:val="00A65DDF"/>
    <w:rsid w:val="00A665B4"/>
    <w:rsid w:val="00A66E9C"/>
    <w:rsid w:val="00A67AC0"/>
    <w:rsid w:val="00A70337"/>
    <w:rsid w:val="00A707E7"/>
    <w:rsid w:val="00A718E8"/>
    <w:rsid w:val="00A71A24"/>
    <w:rsid w:val="00A71E54"/>
    <w:rsid w:val="00A729D2"/>
    <w:rsid w:val="00A72C71"/>
    <w:rsid w:val="00A72EDA"/>
    <w:rsid w:val="00A73785"/>
    <w:rsid w:val="00A73B0D"/>
    <w:rsid w:val="00A7482A"/>
    <w:rsid w:val="00A748D7"/>
    <w:rsid w:val="00A748EF"/>
    <w:rsid w:val="00A74CC2"/>
    <w:rsid w:val="00A75071"/>
    <w:rsid w:val="00A75D76"/>
    <w:rsid w:val="00A76C9B"/>
    <w:rsid w:val="00A77647"/>
    <w:rsid w:val="00A77B06"/>
    <w:rsid w:val="00A77F83"/>
    <w:rsid w:val="00A80250"/>
    <w:rsid w:val="00A8079C"/>
    <w:rsid w:val="00A80D44"/>
    <w:rsid w:val="00A81233"/>
    <w:rsid w:val="00A819DC"/>
    <w:rsid w:val="00A81A29"/>
    <w:rsid w:val="00A81AFE"/>
    <w:rsid w:val="00A81F09"/>
    <w:rsid w:val="00A821DA"/>
    <w:rsid w:val="00A827BF"/>
    <w:rsid w:val="00A82985"/>
    <w:rsid w:val="00A8329F"/>
    <w:rsid w:val="00A83750"/>
    <w:rsid w:val="00A83F1E"/>
    <w:rsid w:val="00A8468E"/>
    <w:rsid w:val="00A84770"/>
    <w:rsid w:val="00A8488D"/>
    <w:rsid w:val="00A84F8E"/>
    <w:rsid w:val="00A850C4"/>
    <w:rsid w:val="00A85219"/>
    <w:rsid w:val="00A8521F"/>
    <w:rsid w:val="00A85334"/>
    <w:rsid w:val="00A8549E"/>
    <w:rsid w:val="00A85CFD"/>
    <w:rsid w:val="00A8627C"/>
    <w:rsid w:val="00A87244"/>
    <w:rsid w:val="00A87C65"/>
    <w:rsid w:val="00A9131A"/>
    <w:rsid w:val="00A9133E"/>
    <w:rsid w:val="00A919A3"/>
    <w:rsid w:val="00A92698"/>
    <w:rsid w:val="00A92F23"/>
    <w:rsid w:val="00A9301D"/>
    <w:rsid w:val="00A936C9"/>
    <w:rsid w:val="00A93C25"/>
    <w:rsid w:val="00A94640"/>
    <w:rsid w:val="00A94661"/>
    <w:rsid w:val="00A9524F"/>
    <w:rsid w:val="00A953CF"/>
    <w:rsid w:val="00A95E66"/>
    <w:rsid w:val="00A96198"/>
    <w:rsid w:val="00A9692E"/>
    <w:rsid w:val="00A96A0B"/>
    <w:rsid w:val="00A970DE"/>
    <w:rsid w:val="00A972FD"/>
    <w:rsid w:val="00A97441"/>
    <w:rsid w:val="00A97763"/>
    <w:rsid w:val="00A977F3"/>
    <w:rsid w:val="00AA049B"/>
    <w:rsid w:val="00AA1173"/>
    <w:rsid w:val="00AA1476"/>
    <w:rsid w:val="00AA1702"/>
    <w:rsid w:val="00AA2561"/>
    <w:rsid w:val="00AA2590"/>
    <w:rsid w:val="00AA2DA4"/>
    <w:rsid w:val="00AA2DB1"/>
    <w:rsid w:val="00AA36FB"/>
    <w:rsid w:val="00AA3BA9"/>
    <w:rsid w:val="00AA3D8B"/>
    <w:rsid w:val="00AA42C4"/>
    <w:rsid w:val="00AA4816"/>
    <w:rsid w:val="00AA4BDA"/>
    <w:rsid w:val="00AA4DB3"/>
    <w:rsid w:val="00AA5600"/>
    <w:rsid w:val="00AA566C"/>
    <w:rsid w:val="00AA5C54"/>
    <w:rsid w:val="00AA5C83"/>
    <w:rsid w:val="00AA606B"/>
    <w:rsid w:val="00AA71FD"/>
    <w:rsid w:val="00AA7276"/>
    <w:rsid w:val="00AA7AA7"/>
    <w:rsid w:val="00AA7E9B"/>
    <w:rsid w:val="00AB04EE"/>
    <w:rsid w:val="00AB0AC6"/>
    <w:rsid w:val="00AB1384"/>
    <w:rsid w:val="00AB14B0"/>
    <w:rsid w:val="00AB1689"/>
    <w:rsid w:val="00AB1ADC"/>
    <w:rsid w:val="00AB1B56"/>
    <w:rsid w:val="00AB1B70"/>
    <w:rsid w:val="00AB1C89"/>
    <w:rsid w:val="00AB1CD5"/>
    <w:rsid w:val="00AB39AF"/>
    <w:rsid w:val="00AB4320"/>
    <w:rsid w:val="00AB47F4"/>
    <w:rsid w:val="00AB50E8"/>
    <w:rsid w:val="00AB53C3"/>
    <w:rsid w:val="00AB5557"/>
    <w:rsid w:val="00AB6244"/>
    <w:rsid w:val="00AB6362"/>
    <w:rsid w:val="00AB68FE"/>
    <w:rsid w:val="00AB6BA1"/>
    <w:rsid w:val="00AB73C4"/>
    <w:rsid w:val="00AB7CE3"/>
    <w:rsid w:val="00AC0BD1"/>
    <w:rsid w:val="00AC127F"/>
    <w:rsid w:val="00AC12EC"/>
    <w:rsid w:val="00AC1CF5"/>
    <w:rsid w:val="00AC21E9"/>
    <w:rsid w:val="00AC2739"/>
    <w:rsid w:val="00AC28F7"/>
    <w:rsid w:val="00AC29DC"/>
    <w:rsid w:val="00AC31E5"/>
    <w:rsid w:val="00AC3E8A"/>
    <w:rsid w:val="00AC3F35"/>
    <w:rsid w:val="00AC4999"/>
    <w:rsid w:val="00AC4B2B"/>
    <w:rsid w:val="00AC4EC6"/>
    <w:rsid w:val="00AC5046"/>
    <w:rsid w:val="00AC5985"/>
    <w:rsid w:val="00AC5A8E"/>
    <w:rsid w:val="00AC6435"/>
    <w:rsid w:val="00AC6997"/>
    <w:rsid w:val="00AC6C80"/>
    <w:rsid w:val="00AC79F1"/>
    <w:rsid w:val="00AD06CF"/>
    <w:rsid w:val="00AD09B5"/>
    <w:rsid w:val="00AD0A82"/>
    <w:rsid w:val="00AD0FB0"/>
    <w:rsid w:val="00AD1D9B"/>
    <w:rsid w:val="00AD1F0E"/>
    <w:rsid w:val="00AD1F1E"/>
    <w:rsid w:val="00AD3454"/>
    <w:rsid w:val="00AD3D7A"/>
    <w:rsid w:val="00AD3F32"/>
    <w:rsid w:val="00AD4959"/>
    <w:rsid w:val="00AD5877"/>
    <w:rsid w:val="00AD5EF6"/>
    <w:rsid w:val="00AD637A"/>
    <w:rsid w:val="00AD659A"/>
    <w:rsid w:val="00AD7913"/>
    <w:rsid w:val="00AD7B19"/>
    <w:rsid w:val="00AE17D7"/>
    <w:rsid w:val="00AE2237"/>
    <w:rsid w:val="00AE2A12"/>
    <w:rsid w:val="00AE3355"/>
    <w:rsid w:val="00AE34E3"/>
    <w:rsid w:val="00AE4417"/>
    <w:rsid w:val="00AE442A"/>
    <w:rsid w:val="00AE4784"/>
    <w:rsid w:val="00AE581D"/>
    <w:rsid w:val="00AE5D1B"/>
    <w:rsid w:val="00AE5FE1"/>
    <w:rsid w:val="00AE620B"/>
    <w:rsid w:val="00AE6511"/>
    <w:rsid w:val="00AE74AE"/>
    <w:rsid w:val="00AE75C3"/>
    <w:rsid w:val="00AE7B23"/>
    <w:rsid w:val="00AE7B80"/>
    <w:rsid w:val="00AF1362"/>
    <w:rsid w:val="00AF1C8E"/>
    <w:rsid w:val="00AF290B"/>
    <w:rsid w:val="00AF2C81"/>
    <w:rsid w:val="00AF2D57"/>
    <w:rsid w:val="00AF3168"/>
    <w:rsid w:val="00AF34B3"/>
    <w:rsid w:val="00AF3CBB"/>
    <w:rsid w:val="00AF4375"/>
    <w:rsid w:val="00AF44B0"/>
    <w:rsid w:val="00AF4B42"/>
    <w:rsid w:val="00AF538A"/>
    <w:rsid w:val="00AF609D"/>
    <w:rsid w:val="00AF60B2"/>
    <w:rsid w:val="00AF6767"/>
    <w:rsid w:val="00AF6E7A"/>
    <w:rsid w:val="00AF6FE2"/>
    <w:rsid w:val="00AF706B"/>
    <w:rsid w:val="00AF712F"/>
    <w:rsid w:val="00AF75C0"/>
    <w:rsid w:val="00AF7881"/>
    <w:rsid w:val="00AF79B5"/>
    <w:rsid w:val="00AF7A5E"/>
    <w:rsid w:val="00B00A2E"/>
    <w:rsid w:val="00B00CCA"/>
    <w:rsid w:val="00B00CD8"/>
    <w:rsid w:val="00B01162"/>
    <w:rsid w:val="00B01DCD"/>
    <w:rsid w:val="00B01FB1"/>
    <w:rsid w:val="00B024B7"/>
    <w:rsid w:val="00B025D9"/>
    <w:rsid w:val="00B03454"/>
    <w:rsid w:val="00B03941"/>
    <w:rsid w:val="00B03E6E"/>
    <w:rsid w:val="00B03EDF"/>
    <w:rsid w:val="00B03F5C"/>
    <w:rsid w:val="00B047D5"/>
    <w:rsid w:val="00B049EB"/>
    <w:rsid w:val="00B04B80"/>
    <w:rsid w:val="00B05150"/>
    <w:rsid w:val="00B05703"/>
    <w:rsid w:val="00B05A09"/>
    <w:rsid w:val="00B06B7C"/>
    <w:rsid w:val="00B06B8B"/>
    <w:rsid w:val="00B07630"/>
    <w:rsid w:val="00B07782"/>
    <w:rsid w:val="00B108CE"/>
    <w:rsid w:val="00B10969"/>
    <w:rsid w:val="00B1119D"/>
    <w:rsid w:val="00B11320"/>
    <w:rsid w:val="00B1156A"/>
    <w:rsid w:val="00B1182E"/>
    <w:rsid w:val="00B11AF0"/>
    <w:rsid w:val="00B12352"/>
    <w:rsid w:val="00B123A9"/>
    <w:rsid w:val="00B1339B"/>
    <w:rsid w:val="00B13778"/>
    <w:rsid w:val="00B13E87"/>
    <w:rsid w:val="00B1414D"/>
    <w:rsid w:val="00B14CFA"/>
    <w:rsid w:val="00B15044"/>
    <w:rsid w:val="00B15E00"/>
    <w:rsid w:val="00B15FE7"/>
    <w:rsid w:val="00B16617"/>
    <w:rsid w:val="00B17302"/>
    <w:rsid w:val="00B177F0"/>
    <w:rsid w:val="00B179DA"/>
    <w:rsid w:val="00B17C5B"/>
    <w:rsid w:val="00B17D01"/>
    <w:rsid w:val="00B17E72"/>
    <w:rsid w:val="00B17EE1"/>
    <w:rsid w:val="00B20053"/>
    <w:rsid w:val="00B200D1"/>
    <w:rsid w:val="00B205A4"/>
    <w:rsid w:val="00B21266"/>
    <w:rsid w:val="00B21946"/>
    <w:rsid w:val="00B21F8E"/>
    <w:rsid w:val="00B2215D"/>
    <w:rsid w:val="00B22ADE"/>
    <w:rsid w:val="00B22D59"/>
    <w:rsid w:val="00B233FD"/>
    <w:rsid w:val="00B23763"/>
    <w:rsid w:val="00B2391A"/>
    <w:rsid w:val="00B2399C"/>
    <w:rsid w:val="00B23BC7"/>
    <w:rsid w:val="00B24580"/>
    <w:rsid w:val="00B2663B"/>
    <w:rsid w:val="00B267D8"/>
    <w:rsid w:val="00B26D11"/>
    <w:rsid w:val="00B26F5E"/>
    <w:rsid w:val="00B30031"/>
    <w:rsid w:val="00B30695"/>
    <w:rsid w:val="00B30A89"/>
    <w:rsid w:val="00B30CF9"/>
    <w:rsid w:val="00B3154F"/>
    <w:rsid w:val="00B31C26"/>
    <w:rsid w:val="00B3238D"/>
    <w:rsid w:val="00B32AC6"/>
    <w:rsid w:val="00B32B2F"/>
    <w:rsid w:val="00B32BB5"/>
    <w:rsid w:val="00B33B66"/>
    <w:rsid w:val="00B33BC4"/>
    <w:rsid w:val="00B34926"/>
    <w:rsid w:val="00B34E3B"/>
    <w:rsid w:val="00B3536D"/>
    <w:rsid w:val="00B35573"/>
    <w:rsid w:val="00B35712"/>
    <w:rsid w:val="00B35E84"/>
    <w:rsid w:val="00B35EDE"/>
    <w:rsid w:val="00B35FAC"/>
    <w:rsid w:val="00B360F1"/>
    <w:rsid w:val="00B36814"/>
    <w:rsid w:val="00B36935"/>
    <w:rsid w:val="00B369A2"/>
    <w:rsid w:val="00B36ACC"/>
    <w:rsid w:val="00B36DAE"/>
    <w:rsid w:val="00B36DC7"/>
    <w:rsid w:val="00B371DE"/>
    <w:rsid w:val="00B37703"/>
    <w:rsid w:val="00B37751"/>
    <w:rsid w:val="00B377A8"/>
    <w:rsid w:val="00B37B31"/>
    <w:rsid w:val="00B406EB"/>
    <w:rsid w:val="00B4120F"/>
    <w:rsid w:val="00B4133F"/>
    <w:rsid w:val="00B422DB"/>
    <w:rsid w:val="00B42656"/>
    <w:rsid w:val="00B426C1"/>
    <w:rsid w:val="00B42705"/>
    <w:rsid w:val="00B42A01"/>
    <w:rsid w:val="00B432D3"/>
    <w:rsid w:val="00B43CF6"/>
    <w:rsid w:val="00B43D02"/>
    <w:rsid w:val="00B4472F"/>
    <w:rsid w:val="00B463DF"/>
    <w:rsid w:val="00B469B0"/>
    <w:rsid w:val="00B46DC3"/>
    <w:rsid w:val="00B475D6"/>
    <w:rsid w:val="00B4774E"/>
    <w:rsid w:val="00B5071C"/>
    <w:rsid w:val="00B51D4F"/>
    <w:rsid w:val="00B51E75"/>
    <w:rsid w:val="00B51E9F"/>
    <w:rsid w:val="00B524B6"/>
    <w:rsid w:val="00B52A7B"/>
    <w:rsid w:val="00B536FC"/>
    <w:rsid w:val="00B53A99"/>
    <w:rsid w:val="00B544E1"/>
    <w:rsid w:val="00B54721"/>
    <w:rsid w:val="00B547B8"/>
    <w:rsid w:val="00B54847"/>
    <w:rsid w:val="00B55545"/>
    <w:rsid w:val="00B55DDB"/>
    <w:rsid w:val="00B5615C"/>
    <w:rsid w:val="00B568A6"/>
    <w:rsid w:val="00B56A21"/>
    <w:rsid w:val="00B56A9E"/>
    <w:rsid w:val="00B56F7E"/>
    <w:rsid w:val="00B57154"/>
    <w:rsid w:val="00B605F7"/>
    <w:rsid w:val="00B6088F"/>
    <w:rsid w:val="00B6160D"/>
    <w:rsid w:val="00B6183D"/>
    <w:rsid w:val="00B61A28"/>
    <w:rsid w:val="00B61A50"/>
    <w:rsid w:val="00B62B44"/>
    <w:rsid w:val="00B63004"/>
    <w:rsid w:val="00B63731"/>
    <w:rsid w:val="00B638A2"/>
    <w:rsid w:val="00B63EA6"/>
    <w:rsid w:val="00B64A71"/>
    <w:rsid w:val="00B64B78"/>
    <w:rsid w:val="00B64BB6"/>
    <w:rsid w:val="00B657DC"/>
    <w:rsid w:val="00B65DC3"/>
    <w:rsid w:val="00B65E5F"/>
    <w:rsid w:val="00B660FE"/>
    <w:rsid w:val="00B66247"/>
    <w:rsid w:val="00B663A3"/>
    <w:rsid w:val="00B66B2B"/>
    <w:rsid w:val="00B66BB7"/>
    <w:rsid w:val="00B66ED2"/>
    <w:rsid w:val="00B70066"/>
    <w:rsid w:val="00B7033E"/>
    <w:rsid w:val="00B70499"/>
    <w:rsid w:val="00B70793"/>
    <w:rsid w:val="00B70A2E"/>
    <w:rsid w:val="00B70FB2"/>
    <w:rsid w:val="00B716F2"/>
    <w:rsid w:val="00B7191D"/>
    <w:rsid w:val="00B72213"/>
    <w:rsid w:val="00B72391"/>
    <w:rsid w:val="00B7273E"/>
    <w:rsid w:val="00B72981"/>
    <w:rsid w:val="00B72F59"/>
    <w:rsid w:val="00B73325"/>
    <w:rsid w:val="00B73337"/>
    <w:rsid w:val="00B733B9"/>
    <w:rsid w:val="00B73D10"/>
    <w:rsid w:val="00B74292"/>
    <w:rsid w:val="00B7490F"/>
    <w:rsid w:val="00B74B6B"/>
    <w:rsid w:val="00B753CE"/>
    <w:rsid w:val="00B75B93"/>
    <w:rsid w:val="00B75D5E"/>
    <w:rsid w:val="00B76067"/>
    <w:rsid w:val="00B76BC8"/>
    <w:rsid w:val="00B76DCB"/>
    <w:rsid w:val="00B772AA"/>
    <w:rsid w:val="00B77840"/>
    <w:rsid w:val="00B77AD6"/>
    <w:rsid w:val="00B77BBD"/>
    <w:rsid w:val="00B800D1"/>
    <w:rsid w:val="00B800D5"/>
    <w:rsid w:val="00B80CE1"/>
    <w:rsid w:val="00B814B1"/>
    <w:rsid w:val="00B827B8"/>
    <w:rsid w:val="00B82FF1"/>
    <w:rsid w:val="00B8348C"/>
    <w:rsid w:val="00B850CE"/>
    <w:rsid w:val="00B85263"/>
    <w:rsid w:val="00B8526D"/>
    <w:rsid w:val="00B85489"/>
    <w:rsid w:val="00B85ADA"/>
    <w:rsid w:val="00B85E4A"/>
    <w:rsid w:val="00B85F65"/>
    <w:rsid w:val="00B86231"/>
    <w:rsid w:val="00B86874"/>
    <w:rsid w:val="00B86951"/>
    <w:rsid w:val="00B86C22"/>
    <w:rsid w:val="00B8722E"/>
    <w:rsid w:val="00B90458"/>
    <w:rsid w:val="00B90B2F"/>
    <w:rsid w:val="00B914B1"/>
    <w:rsid w:val="00B91981"/>
    <w:rsid w:val="00B91D69"/>
    <w:rsid w:val="00B91FCF"/>
    <w:rsid w:val="00B92BA9"/>
    <w:rsid w:val="00B936F9"/>
    <w:rsid w:val="00B939BE"/>
    <w:rsid w:val="00B9425C"/>
    <w:rsid w:val="00B9509D"/>
    <w:rsid w:val="00B950AA"/>
    <w:rsid w:val="00B9597B"/>
    <w:rsid w:val="00B95C7F"/>
    <w:rsid w:val="00B95E78"/>
    <w:rsid w:val="00B967CF"/>
    <w:rsid w:val="00B967F1"/>
    <w:rsid w:val="00BA024F"/>
    <w:rsid w:val="00BA0330"/>
    <w:rsid w:val="00BA1525"/>
    <w:rsid w:val="00BA19A2"/>
    <w:rsid w:val="00BA1DB2"/>
    <w:rsid w:val="00BA20B1"/>
    <w:rsid w:val="00BA21C7"/>
    <w:rsid w:val="00BA24B5"/>
    <w:rsid w:val="00BA266B"/>
    <w:rsid w:val="00BA28F1"/>
    <w:rsid w:val="00BA29CC"/>
    <w:rsid w:val="00BA2E0E"/>
    <w:rsid w:val="00BA3003"/>
    <w:rsid w:val="00BA350E"/>
    <w:rsid w:val="00BA3521"/>
    <w:rsid w:val="00BA35B4"/>
    <w:rsid w:val="00BA395A"/>
    <w:rsid w:val="00BA3F47"/>
    <w:rsid w:val="00BA4984"/>
    <w:rsid w:val="00BA5365"/>
    <w:rsid w:val="00BA678D"/>
    <w:rsid w:val="00BA748C"/>
    <w:rsid w:val="00BA78D2"/>
    <w:rsid w:val="00BA7908"/>
    <w:rsid w:val="00BA7967"/>
    <w:rsid w:val="00BA7E89"/>
    <w:rsid w:val="00BB1678"/>
    <w:rsid w:val="00BB1EA5"/>
    <w:rsid w:val="00BB2331"/>
    <w:rsid w:val="00BB2538"/>
    <w:rsid w:val="00BB2E4E"/>
    <w:rsid w:val="00BB30CD"/>
    <w:rsid w:val="00BB3392"/>
    <w:rsid w:val="00BB3C5B"/>
    <w:rsid w:val="00BB4652"/>
    <w:rsid w:val="00BB468F"/>
    <w:rsid w:val="00BB4AF1"/>
    <w:rsid w:val="00BB4F5B"/>
    <w:rsid w:val="00BB5B79"/>
    <w:rsid w:val="00BB5CE7"/>
    <w:rsid w:val="00BB6569"/>
    <w:rsid w:val="00BB67FA"/>
    <w:rsid w:val="00BB6D12"/>
    <w:rsid w:val="00BB6FE0"/>
    <w:rsid w:val="00BB70B1"/>
    <w:rsid w:val="00BB75DA"/>
    <w:rsid w:val="00BB7C39"/>
    <w:rsid w:val="00BB7E48"/>
    <w:rsid w:val="00BC05F1"/>
    <w:rsid w:val="00BC063F"/>
    <w:rsid w:val="00BC0769"/>
    <w:rsid w:val="00BC079F"/>
    <w:rsid w:val="00BC0AD1"/>
    <w:rsid w:val="00BC0E8A"/>
    <w:rsid w:val="00BC1499"/>
    <w:rsid w:val="00BC17D5"/>
    <w:rsid w:val="00BC1A68"/>
    <w:rsid w:val="00BC1D6C"/>
    <w:rsid w:val="00BC26F4"/>
    <w:rsid w:val="00BC2D5C"/>
    <w:rsid w:val="00BC46E0"/>
    <w:rsid w:val="00BC4ACD"/>
    <w:rsid w:val="00BC4BAF"/>
    <w:rsid w:val="00BC4E58"/>
    <w:rsid w:val="00BC54A7"/>
    <w:rsid w:val="00BC54D2"/>
    <w:rsid w:val="00BC5729"/>
    <w:rsid w:val="00BC5DAB"/>
    <w:rsid w:val="00BC61D1"/>
    <w:rsid w:val="00BC62F6"/>
    <w:rsid w:val="00BC6361"/>
    <w:rsid w:val="00BC655E"/>
    <w:rsid w:val="00BC66E1"/>
    <w:rsid w:val="00BC6811"/>
    <w:rsid w:val="00BC7805"/>
    <w:rsid w:val="00BC7837"/>
    <w:rsid w:val="00BD104F"/>
    <w:rsid w:val="00BD113A"/>
    <w:rsid w:val="00BD120D"/>
    <w:rsid w:val="00BD1573"/>
    <w:rsid w:val="00BD1A66"/>
    <w:rsid w:val="00BD2899"/>
    <w:rsid w:val="00BD3032"/>
    <w:rsid w:val="00BD360B"/>
    <w:rsid w:val="00BD394B"/>
    <w:rsid w:val="00BD3B95"/>
    <w:rsid w:val="00BD3ED4"/>
    <w:rsid w:val="00BD4551"/>
    <w:rsid w:val="00BD546B"/>
    <w:rsid w:val="00BD6385"/>
    <w:rsid w:val="00BD68D4"/>
    <w:rsid w:val="00BD6932"/>
    <w:rsid w:val="00BD6BD8"/>
    <w:rsid w:val="00BD6CCB"/>
    <w:rsid w:val="00BD7DEE"/>
    <w:rsid w:val="00BE0303"/>
    <w:rsid w:val="00BE058A"/>
    <w:rsid w:val="00BE25E4"/>
    <w:rsid w:val="00BE27D2"/>
    <w:rsid w:val="00BE2C00"/>
    <w:rsid w:val="00BE30DE"/>
    <w:rsid w:val="00BE3628"/>
    <w:rsid w:val="00BE3FAB"/>
    <w:rsid w:val="00BE409A"/>
    <w:rsid w:val="00BE40AE"/>
    <w:rsid w:val="00BE43EF"/>
    <w:rsid w:val="00BE45C6"/>
    <w:rsid w:val="00BE490B"/>
    <w:rsid w:val="00BE507C"/>
    <w:rsid w:val="00BE521D"/>
    <w:rsid w:val="00BE6BAE"/>
    <w:rsid w:val="00BE6E42"/>
    <w:rsid w:val="00BE71FD"/>
    <w:rsid w:val="00BE77B3"/>
    <w:rsid w:val="00BE7A14"/>
    <w:rsid w:val="00BE7B84"/>
    <w:rsid w:val="00BE7CE9"/>
    <w:rsid w:val="00BE7E75"/>
    <w:rsid w:val="00BF06ED"/>
    <w:rsid w:val="00BF0990"/>
    <w:rsid w:val="00BF0FF1"/>
    <w:rsid w:val="00BF1F47"/>
    <w:rsid w:val="00BF1F8C"/>
    <w:rsid w:val="00BF2445"/>
    <w:rsid w:val="00BF2907"/>
    <w:rsid w:val="00BF2D44"/>
    <w:rsid w:val="00BF2E82"/>
    <w:rsid w:val="00BF37A9"/>
    <w:rsid w:val="00BF3BF3"/>
    <w:rsid w:val="00BF45AF"/>
    <w:rsid w:val="00BF48D2"/>
    <w:rsid w:val="00BF4FBE"/>
    <w:rsid w:val="00BF59F0"/>
    <w:rsid w:val="00BF59F8"/>
    <w:rsid w:val="00BF5C93"/>
    <w:rsid w:val="00BF5D48"/>
    <w:rsid w:val="00BF6233"/>
    <w:rsid w:val="00BF644F"/>
    <w:rsid w:val="00BF66FB"/>
    <w:rsid w:val="00BF7921"/>
    <w:rsid w:val="00BF7DDF"/>
    <w:rsid w:val="00BF7DF9"/>
    <w:rsid w:val="00C00112"/>
    <w:rsid w:val="00C00B8E"/>
    <w:rsid w:val="00C00C14"/>
    <w:rsid w:val="00C02365"/>
    <w:rsid w:val="00C02574"/>
    <w:rsid w:val="00C03590"/>
    <w:rsid w:val="00C03EED"/>
    <w:rsid w:val="00C0408D"/>
    <w:rsid w:val="00C044BB"/>
    <w:rsid w:val="00C0494B"/>
    <w:rsid w:val="00C04D29"/>
    <w:rsid w:val="00C05483"/>
    <w:rsid w:val="00C061FF"/>
    <w:rsid w:val="00C06758"/>
    <w:rsid w:val="00C06CA1"/>
    <w:rsid w:val="00C077D4"/>
    <w:rsid w:val="00C07A86"/>
    <w:rsid w:val="00C07B4F"/>
    <w:rsid w:val="00C07CC0"/>
    <w:rsid w:val="00C07EEC"/>
    <w:rsid w:val="00C108B9"/>
    <w:rsid w:val="00C10921"/>
    <w:rsid w:val="00C112A5"/>
    <w:rsid w:val="00C1164E"/>
    <w:rsid w:val="00C12886"/>
    <w:rsid w:val="00C12DA0"/>
    <w:rsid w:val="00C13A82"/>
    <w:rsid w:val="00C13C41"/>
    <w:rsid w:val="00C140B2"/>
    <w:rsid w:val="00C14CC5"/>
    <w:rsid w:val="00C150B5"/>
    <w:rsid w:val="00C15282"/>
    <w:rsid w:val="00C1569C"/>
    <w:rsid w:val="00C15A1B"/>
    <w:rsid w:val="00C15DEC"/>
    <w:rsid w:val="00C161FE"/>
    <w:rsid w:val="00C16273"/>
    <w:rsid w:val="00C16FD6"/>
    <w:rsid w:val="00C17377"/>
    <w:rsid w:val="00C174CE"/>
    <w:rsid w:val="00C207F8"/>
    <w:rsid w:val="00C217FA"/>
    <w:rsid w:val="00C2189A"/>
    <w:rsid w:val="00C21A8D"/>
    <w:rsid w:val="00C222C5"/>
    <w:rsid w:val="00C22B8D"/>
    <w:rsid w:val="00C23A29"/>
    <w:rsid w:val="00C23D3F"/>
    <w:rsid w:val="00C23DBC"/>
    <w:rsid w:val="00C23F9B"/>
    <w:rsid w:val="00C2416D"/>
    <w:rsid w:val="00C2437F"/>
    <w:rsid w:val="00C249EC"/>
    <w:rsid w:val="00C24E09"/>
    <w:rsid w:val="00C25AF6"/>
    <w:rsid w:val="00C26883"/>
    <w:rsid w:val="00C311B8"/>
    <w:rsid w:val="00C3121C"/>
    <w:rsid w:val="00C31416"/>
    <w:rsid w:val="00C31AED"/>
    <w:rsid w:val="00C3233F"/>
    <w:rsid w:val="00C324AF"/>
    <w:rsid w:val="00C3373D"/>
    <w:rsid w:val="00C33946"/>
    <w:rsid w:val="00C33B80"/>
    <w:rsid w:val="00C341D4"/>
    <w:rsid w:val="00C3455A"/>
    <w:rsid w:val="00C34C2D"/>
    <w:rsid w:val="00C34DD2"/>
    <w:rsid w:val="00C34F8A"/>
    <w:rsid w:val="00C34FE6"/>
    <w:rsid w:val="00C35564"/>
    <w:rsid w:val="00C356C2"/>
    <w:rsid w:val="00C35C93"/>
    <w:rsid w:val="00C35F17"/>
    <w:rsid w:val="00C3611E"/>
    <w:rsid w:val="00C3623C"/>
    <w:rsid w:val="00C363A2"/>
    <w:rsid w:val="00C36BD2"/>
    <w:rsid w:val="00C36BF1"/>
    <w:rsid w:val="00C36CAA"/>
    <w:rsid w:val="00C36E10"/>
    <w:rsid w:val="00C37214"/>
    <w:rsid w:val="00C37321"/>
    <w:rsid w:val="00C374A3"/>
    <w:rsid w:val="00C4054E"/>
    <w:rsid w:val="00C40F35"/>
    <w:rsid w:val="00C410D9"/>
    <w:rsid w:val="00C42470"/>
    <w:rsid w:val="00C42753"/>
    <w:rsid w:val="00C4275E"/>
    <w:rsid w:val="00C42B02"/>
    <w:rsid w:val="00C42E0D"/>
    <w:rsid w:val="00C4516A"/>
    <w:rsid w:val="00C4582A"/>
    <w:rsid w:val="00C467E6"/>
    <w:rsid w:val="00C469B3"/>
    <w:rsid w:val="00C47C67"/>
    <w:rsid w:val="00C47E4C"/>
    <w:rsid w:val="00C47E77"/>
    <w:rsid w:val="00C513A9"/>
    <w:rsid w:val="00C513EF"/>
    <w:rsid w:val="00C51889"/>
    <w:rsid w:val="00C51AE4"/>
    <w:rsid w:val="00C51D32"/>
    <w:rsid w:val="00C51FF4"/>
    <w:rsid w:val="00C52298"/>
    <w:rsid w:val="00C525BF"/>
    <w:rsid w:val="00C52B9B"/>
    <w:rsid w:val="00C52D68"/>
    <w:rsid w:val="00C53631"/>
    <w:rsid w:val="00C5379E"/>
    <w:rsid w:val="00C538F4"/>
    <w:rsid w:val="00C53947"/>
    <w:rsid w:val="00C53BBE"/>
    <w:rsid w:val="00C545C6"/>
    <w:rsid w:val="00C55039"/>
    <w:rsid w:val="00C55A73"/>
    <w:rsid w:val="00C564E7"/>
    <w:rsid w:val="00C56644"/>
    <w:rsid w:val="00C61B4B"/>
    <w:rsid w:val="00C61DAC"/>
    <w:rsid w:val="00C61EB6"/>
    <w:rsid w:val="00C62BD9"/>
    <w:rsid w:val="00C62D57"/>
    <w:rsid w:val="00C63016"/>
    <w:rsid w:val="00C63153"/>
    <w:rsid w:val="00C634F3"/>
    <w:rsid w:val="00C63A5E"/>
    <w:rsid w:val="00C644DA"/>
    <w:rsid w:val="00C649EA"/>
    <w:rsid w:val="00C65752"/>
    <w:rsid w:val="00C65915"/>
    <w:rsid w:val="00C65A32"/>
    <w:rsid w:val="00C65C39"/>
    <w:rsid w:val="00C65C63"/>
    <w:rsid w:val="00C6605A"/>
    <w:rsid w:val="00C660A5"/>
    <w:rsid w:val="00C6622D"/>
    <w:rsid w:val="00C66DBD"/>
    <w:rsid w:val="00C678C8"/>
    <w:rsid w:val="00C67B2C"/>
    <w:rsid w:val="00C70574"/>
    <w:rsid w:val="00C70C8E"/>
    <w:rsid w:val="00C71C83"/>
    <w:rsid w:val="00C7230E"/>
    <w:rsid w:val="00C72697"/>
    <w:rsid w:val="00C73530"/>
    <w:rsid w:val="00C7369C"/>
    <w:rsid w:val="00C748E3"/>
    <w:rsid w:val="00C74A4E"/>
    <w:rsid w:val="00C74F8B"/>
    <w:rsid w:val="00C75158"/>
    <w:rsid w:val="00C7646D"/>
    <w:rsid w:val="00C764A4"/>
    <w:rsid w:val="00C76ED5"/>
    <w:rsid w:val="00C8009F"/>
    <w:rsid w:val="00C808A6"/>
    <w:rsid w:val="00C80B9D"/>
    <w:rsid w:val="00C80D86"/>
    <w:rsid w:val="00C8152B"/>
    <w:rsid w:val="00C8298E"/>
    <w:rsid w:val="00C838CF"/>
    <w:rsid w:val="00C849B0"/>
    <w:rsid w:val="00C851C9"/>
    <w:rsid w:val="00C86AF6"/>
    <w:rsid w:val="00C875F9"/>
    <w:rsid w:val="00C8760D"/>
    <w:rsid w:val="00C8788D"/>
    <w:rsid w:val="00C90AE9"/>
    <w:rsid w:val="00C90B3B"/>
    <w:rsid w:val="00C913B9"/>
    <w:rsid w:val="00C924C1"/>
    <w:rsid w:val="00C92B4A"/>
    <w:rsid w:val="00C92C12"/>
    <w:rsid w:val="00C92E1C"/>
    <w:rsid w:val="00C9310C"/>
    <w:rsid w:val="00C942F4"/>
    <w:rsid w:val="00C95076"/>
    <w:rsid w:val="00C951EC"/>
    <w:rsid w:val="00C9574B"/>
    <w:rsid w:val="00C958B7"/>
    <w:rsid w:val="00C95DD5"/>
    <w:rsid w:val="00C962DE"/>
    <w:rsid w:val="00C9671E"/>
    <w:rsid w:val="00C97BBE"/>
    <w:rsid w:val="00CA06DC"/>
    <w:rsid w:val="00CA0C5D"/>
    <w:rsid w:val="00CA0C87"/>
    <w:rsid w:val="00CA20AB"/>
    <w:rsid w:val="00CA2398"/>
    <w:rsid w:val="00CA2D01"/>
    <w:rsid w:val="00CA4151"/>
    <w:rsid w:val="00CA418E"/>
    <w:rsid w:val="00CA4321"/>
    <w:rsid w:val="00CA444B"/>
    <w:rsid w:val="00CA48FC"/>
    <w:rsid w:val="00CA4AA9"/>
    <w:rsid w:val="00CA4F6F"/>
    <w:rsid w:val="00CA57C0"/>
    <w:rsid w:val="00CA61BC"/>
    <w:rsid w:val="00CA7228"/>
    <w:rsid w:val="00CA722D"/>
    <w:rsid w:val="00CA7CA2"/>
    <w:rsid w:val="00CA7E06"/>
    <w:rsid w:val="00CA7FB3"/>
    <w:rsid w:val="00CB0B2A"/>
    <w:rsid w:val="00CB0C66"/>
    <w:rsid w:val="00CB0D3D"/>
    <w:rsid w:val="00CB169C"/>
    <w:rsid w:val="00CB1729"/>
    <w:rsid w:val="00CB23C6"/>
    <w:rsid w:val="00CB23DC"/>
    <w:rsid w:val="00CB2627"/>
    <w:rsid w:val="00CB2C8E"/>
    <w:rsid w:val="00CB316A"/>
    <w:rsid w:val="00CB35A5"/>
    <w:rsid w:val="00CB41CB"/>
    <w:rsid w:val="00CB4C54"/>
    <w:rsid w:val="00CB50AC"/>
    <w:rsid w:val="00CB5781"/>
    <w:rsid w:val="00CB6265"/>
    <w:rsid w:val="00CB65C8"/>
    <w:rsid w:val="00CB6B3E"/>
    <w:rsid w:val="00CB7C99"/>
    <w:rsid w:val="00CC06EB"/>
    <w:rsid w:val="00CC0E98"/>
    <w:rsid w:val="00CC1EA0"/>
    <w:rsid w:val="00CC2162"/>
    <w:rsid w:val="00CC22A1"/>
    <w:rsid w:val="00CC263C"/>
    <w:rsid w:val="00CC3056"/>
    <w:rsid w:val="00CC38FD"/>
    <w:rsid w:val="00CC4591"/>
    <w:rsid w:val="00CC5944"/>
    <w:rsid w:val="00CC64A8"/>
    <w:rsid w:val="00CC744A"/>
    <w:rsid w:val="00CC7683"/>
    <w:rsid w:val="00CC780F"/>
    <w:rsid w:val="00CD0123"/>
    <w:rsid w:val="00CD0FC9"/>
    <w:rsid w:val="00CD1371"/>
    <w:rsid w:val="00CD1571"/>
    <w:rsid w:val="00CD2793"/>
    <w:rsid w:val="00CD4095"/>
    <w:rsid w:val="00CD549A"/>
    <w:rsid w:val="00CD5A51"/>
    <w:rsid w:val="00CD6BBF"/>
    <w:rsid w:val="00CD6E06"/>
    <w:rsid w:val="00CD6E5D"/>
    <w:rsid w:val="00CD73D9"/>
    <w:rsid w:val="00CD7E6F"/>
    <w:rsid w:val="00CE0980"/>
    <w:rsid w:val="00CE13A1"/>
    <w:rsid w:val="00CE18DD"/>
    <w:rsid w:val="00CE18EE"/>
    <w:rsid w:val="00CE22AC"/>
    <w:rsid w:val="00CE239D"/>
    <w:rsid w:val="00CE2498"/>
    <w:rsid w:val="00CE2653"/>
    <w:rsid w:val="00CE28D5"/>
    <w:rsid w:val="00CE2985"/>
    <w:rsid w:val="00CE29DA"/>
    <w:rsid w:val="00CE2C31"/>
    <w:rsid w:val="00CE329E"/>
    <w:rsid w:val="00CE372B"/>
    <w:rsid w:val="00CE4A02"/>
    <w:rsid w:val="00CE4DE0"/>
    <w:rsid w:val="00CE4E0B"/>
    <w:rsid w:val="00CE627B"/>
    <w:rsid w:val="00CE7161"/>
    <w:rsid w:val="00CE7E35"/>
    <w:rsid w:val="00CE7ED8"/>
    <w:rsid w:val="00CF0459"/>
    <w:rsid w:val="00CF091B"/>
    <w:rsid w:val="00CF233B"/>
    <w:rsid w:val="00CF2791"/>
    <w:rsid w:val="00CF2A18"/>
    <w:rsid w:val="00CF2CDB"/>
    <w:rsid w:val="00CF2FCB"/>
    <w:rsid w:val="00CF33E0"/>
    <w:rsid w:val="00CF3C46"/>
    <w:rsid w:val="00CF4170"/>
    <w:rsid w:val="00CF4454"/>
    <w:rsid w:val="00CF46DA"/>
    <w:rsid w:val="00CF47B2"/>
    <w:rsid w:val="00CF4F9B"/>
    <w:rsid w:val="00CF5195"/>
    <w:rsid w:val="00CF54D6"/>
    <w:rsid w:val="00CF5B5F"/>
    <w:rsid w:val="00CF5F02"/>
    <w:rsid w:val="00CF6032"/>
    <w:rsid w:val="00CF62D4"/>
    <w:rsid w:val="00CF646B"/>
    <w:rsid w:val="00CF6625"/>
    <w:rsid w:val="00CF6CF5"/>
    <w:rsid w:val="00CF6DE9"/>
    <w:rsid w:val="00CF7173"/>
    <w:rsid w:val="00CF7482"/>
    <w:rsid w:val="00CF76D6"/>
    <w:rsid w:val="00CF7CDA"/>
    <w:rsid w:val="00D00415"/>
    <w:rsid w:val="00D02247"/>
    <w:rsid w:val="00D02818"/>
    <w:rsid w:val="00D0292F"/>
    <w:rsid w:val="00D02A09"/>
    <w:rsid w:val="00D02CBD"/>
    <w:rsid w:val="00D035A0"/>
    <w:rsid w:val="00D0381E"/>
    <w:rsid w:val="00D04B39"/>
    <w:rsid w:val="00D059C8"/>
    <w:rsid w:val="00D05E47"/>
    <w:rsid w:val="00D06327"/>
    <w:rsid w:val="00D067BD"/>
    <w:rsid w:val="00D06C1D"/>
    <w:rsid w:val="00D06FFF"/>
    <w:rsid w:val="00D07402"/>
    <w:rsid w:val="00D07E2C"/>
    <w:rsid w:val="00D11164"/>
    <w:rsid w:val="00D11446"/>
    <w:rsid w:val="00D11587"/>
    <w:rsid w:val="00D12543"/>
    <w:rsid w:val="00D12BDD"/>
    <w:rsid w:val="00D12D27"/>
    <w:rsid w:val="00D1353A"/>
    <w:rsid w:val="00D13B55"/>
    <w:rsid w:val="00D14446"/>
    <w:rsid w:val="00D14CB6"/>
    <w:rsid w:val="00D14E0B"/>
    <w:rsid w:val="00D14EA2"/>
    <w:rsid w:val="00D173E3"/>
    <w:rsid w:val="00D176A3"/>
    <w:rsid w:val="00D202EB"/>
    <w:rsid w:val="00D20545"/>
    <w:rsid w:val="00D20716"/>
    <w:rsid w:val="00D21098"/>
    <w:rsid w:val="00D21369"/>
    <w:rsid w:val="00D215CB"/>
    <w:rsid w:val="00D215F5"/>
    <w:rsid w:val="00D21A2F"/>
    <w:rsid w:val="00D21C67"/>
    <w:rsid w:val="00D21CA2"/>
    <w:rsid w:val="00D21D83"/>
    <w:rsid w:val="00D21E63"/>
    <w:rsid w:val="00D220B0"/>
    <w:rsid w:val="00D222CD"/>
    <w:rsid w:val="00D222FD"/>
    <w:rsid w:val="00D23A64"/>
    <w:rsid w:val="00D245BD"/>
    <w:rsid w:val="00D2460D"/>
    <w:rsid w:val="00D248C8"/>
    <w:rsid w:val="00D25034"/>
    <w:rsid w:val="00D258A3"/>
    <w:rsid w:val="00D258E7"/>
    <w:rsid w:val="00D26752"/>
    <w:rsid w:val="00D2684E"/>
    <w:rsid w:val="00D2696A"/>
    <w:rsid w:val="00D26E7C"/>
    <w:rsid w:val="00D2715C"/>
    <w:rsid w:val="00D27409"/>
    <w:rsid w:val="00D2756D"/>
    <w:rsid w:val="00D279C6"/>
    <w:rsid w:val="00D27CFA"/>
    <w:rsid w:val="00D3000D"/>
    <w:rsid w:val="00D3048A"/>
    <w:rsid w:val="00D30A01"/>
    <w:rsid w:val="00D30A72"/>
    <w:rsid w:val="00D30B3E"/>
    <w:rsid w:val="00D31366"/>
    <w:rsid w:val="00D31701"/>
    <w:rsid w:val="00D324E3"/>
    <w:rsid w:val="00D32661"/>
    <w:rsid w:val="00D32824"/>
    <w:rsid w:val="00D3295D"/>
    <w:rsid w:val="00D336DC"/>
    <w:rsid w:val="00D33E92"/>
    <w:rsid w:val="00D3447D"/>
    <w:rsid w:val="00D344DB"/>
    <w:rsid w:val="00D348A7"/>
    <w:rsid w:val="00D3529D"/>
    <w:rsid w:val="00D354A5"/>
    <w:rsid w:val="00D357D5"/>
    <w:rsid w:val="00D358B2"/>
    <w:rsid w:val="00D358E4"/>
    <w:rsid w:val="00D35B1A"/>
    <w:rsid w:val="00D36795"/>
    <w:rsid w:val="00D36C7C"/>
    <w:rsid w:val="00D37237"/>
    <w:rsid w:val="00D37474"/>
    <w:rsid w:val="00D378AC"/>
    <w:rsid w:val="00D37DC7"/>
    <w:rsid w:val="00D37E7C"/>
    <w:rsid w:val="00D40038"/>
    <w:rsid w:val="00D400B9"/>
    <w:rsid w:val="00D400BD"/>
    <w:rsid w:val="00D40323"/>
    <w:rsid w:val="00D407B1"/>
    <w:rsid w:val="00D40804"/>
    <w:rsid w:val="00D40E25"/>
    <w:rsid w:val="00D411A5"/>
    <w:rsid w:val="00D411B5"/>
    <w:rsid w:val="00D41906"/>
    <w:rsid w:val="00D421F1"/>
    <w:rsid w:val="00D425C5"/>
    <w:rsid w:val="00D43244"/>
    <w:rsid w:val="00D43652"/>
    <w:rsid w:val="00D445F7"/>
    <w:rsid w:val="00D447AD"/>
    <w:rsid w:val="00D449B7"/>
    <w:rsid w:val="00D44DD1"/>
    <w:rsid w:val="00D45057"/>
    <w:rsid w:val="00D45BDE"/>
    <w:rsid w:val="00D45E44"/>
    <w:rsid w:val="00D473B6"/>
    <w:rsid w:val="00D4765F"/>
    <w:rsid w:val="00D47851"/>
    <w:rsid w:val="00D50B31"/>
    <w:rsid w:val="00D51105"/>
    <w:rsid w:val="00D5192B"/>
    <w:rsid w:val="00D51A28"/>
    <w:rsid w:val="00D52031"/>
    <w:rsid w:val="00D52084"/>
    <w:rsid w:val="00D527DB"/>
    <w:rsid w:val="00D52868"/>
    <w:rsid w:val="00D52BD4"/>
    <w:rsid w:val="00D5319F"/>
    <w:rsid w:val="00D53376"/>
    <w:rsid w:val="00D53727"/>
    <w:rsid w:val="00D53C4E"/>
    <w:rsid w:val="00D54984"/>
    <w:rsid w:val="00D54BE8"/>
    <w:rsid w:val="00D5593A"/>
    <w:rsid w:val="00D55A14"/>
    <w:rsid w:val="00D569B5"/>
    <w:rsid w:val="00D5734D"/>
    <w:rsid w:val="00D57444"/>
    <w:rsid w:val="00D57705"/>
    <w:rsid w:val="00D60225"/>
    <w:rsid w:val="00D60A0F"/>
    <w:rsid w:val="00D60C77"/>
    <w:rsid w:val="00D611D9"/>
    <w:rsid w:val="00D62254"/>
    <w:rsid w:val="00D6325E"/>
    <w:rsid w:val="00D6407B"/>
    <w:rsid w:val="00D64554"/>
    <w:rsid w:val="00D64C6F"/>
    <w:rsid w:val="00D65677"/>
    <w:rsid w:val="00D66659"/>
    <w:rsid w:val="00D67C3F"/>
    <w:rsid w:val="00D702E5"/>
    <w:rsid w:val="00D706D3"/>
    <w:rsid w:val="00D70C3A"/>
    <w:rsid w:val="00D70E96"/>
    <w:rsid w:val="00D70F20"/>
    <w:rsid w:val="00D710D2"/>
    <w:rsid w:val="00D71411"/>
    <w:rsid w:val="00D7174C"/>
    <w:rsid w:val="00D73289"/>
    <w:rsid w:val="00D73F3F"/>
    <w:rsid w:val="00D743B4"/>
    <w:rsid w:val="00D749CC"/>
    <w:rsid w:val="00D75CF0"/>
    <w:rsid w:val="00D7631E"/>
    <w:rsid w:val="00D76834"/>
    <w:rsid w:val="00D76BE5"/>
    <w:rsid w:val="00D774EE"/>
    <w:rsid w:val="00D7785C"/>
    <w:rsid w:val="00D77D67"/>
    <w:rsid w:val="00D806BB"/>
    <w:rsid w:val="00D81108"/>
    <w:rsid w:val="00D82003"/>
    <w:rsid w:val="00D82382"/>
    <w:rsid w:val="00D829D2"/>
    <w:rsid w:val="00D82AB6"/>
    <w:rsid w:val="00D82FD3"/>
    <w:rsid w:val="00D832DD"/>
    <w:rsid w:val="00D839FE"/>
    <w:rsid w:val="00D8470A"/>
    <w:rsid w:val="00D862FB"/>
    <w:rsid w:val="00D87121"/>
    <w:rsid w:val="00D875D4"/>
    <w:rsid w:val="00D878EA"/>
    <w:rsid w:val="00D8794C"/>
    <w:rsid w:val="00D87FB6"/>
    <w:rsid w:val="00D907C9"/>
    <w:rsid w:val="00D90A7E"/>
    <w:rsid w:val="00D913A2"/>
    <w:rsid w:val="00D914F0"/>
    <w:rsid w:val="00D917BE"/>
    <w:rsid w:val="00D92CF0"/>
    <w:rsid w:val="00D9341A"/>
    <w:rsid w:val="00D9372D"/>
    <w:rsid w:val="00D9397A"/>
    <w:rsid w:val="00D93D9B"/>
    <w:rsid w:val="00D944BB"/>
    <w:rsid w:val="00D94F84"/>
    <w:rsid w:val="00D94FAD"/>
    <w:rsid w:val="00D95379"/>
    <w:rsid w:val="00D95845"/>
    <w:rsid w:val="00D95EC9"/>
    <w:rsid w:val="00D97088"/>
    <w:rsid w:val="00D972A6"/>
    <w:rsid w:val="00D9745E"/>
    <w:rsid w:val="00DA06E6"/>
    <w:rsid w:val="00DA06EF"/>
    <w:rsid w:val="00DA07BC"/>
    <w:rsid w:val="00DA08E1"/>
    <w:rsid w:val="00DA0BA3"/>
    <w:rsid w:val="00DA0C41"/>
    <w:rsid w:val="00DA0ED6"/>
    <w:rsid w:val="00DA14BD"/>
    <w:rsid w:val="00DA184A"/>
    <w:rsid w:val="00DA1FB3"/>
    <w:rsid w:val="00DA25E3"/>
    <w:rsid w:val="00DA2847"/>
    <w:rsid w:val="00DA29A9"/>
    <w:rsid w:val="00DA2B28"/>
    <w:rsid w:val="00DA2C87"/>
    <w:rsid w:val="00DA2CD7"/>
    <w:rsid w:val="00DA2E22"/>
    <w:rsid w:val="00DA3092"/>
    <w:rsid w:val="00DA3554"/>
    <w:rsid w:val="00DA3ADB"/>
    <w:rsid w:val="00DA418B"/>
    <w:rsid w:val="00DA44BB"/>
    <w:rsid w:val="00DA4AD2"/>
    <w:rsid w:val="00DA4E3E"/>
    <w:rsid w:val="00DA5119"/>
    <w:rsid w:val="00DA53BB"/>
    <w:rsid w:val="00DA5548"/>
    <w:rsid w:val="00DA55EB"/>
    <w:rsid w:val="00DA5BBB"/>
    <w:rsid w:val="00DA5D5F"/>
    <w:rsid w:val="00DA5F9F"/>
    <w:rsid w:val="00DA613F"/>
    <w:rsid w:val="00DA67D1"/>
    <w:rsid w:val="00DA718D"/>
    <w:rsid w:val="00DA737F"/>
    <w:rsid w:val="00DA775B"/>
    <w:rsid w:val="00DA7C1B"/>
    <w:rsid w:val="00DB0994"/>
    <w:rsid w:val="00DB1244"/>
    <w:rsid w:val="00DB1254"/>
    <w:rsid w:val="00DB16B9"/>
    <w:rsid w:val="00DB1751"/>
    <w:rsid w:val="00DB2E56"/>
    <w:rsid w:val="00DB352F"/>
    <w:rsid w:val="00DB3F01"/>
    <w:rsid w:val="00DB4030"/>
    <w:rsid w:val="00DB4034"/>
    <w:rsid w:val="00DB50B3"/>
    <w:rsid w:val="00DB5515"/>
    <w:rsid w:val="00DB6101"/>
    <w:rsid w:val="00DB6AA4"/>
    <w:rsid w:val="00DB6B32"/>
    <w:rsid w:val="00DB7287"/>
    <w:rsid w:val="00DB7B85"/>
    <w:rsid w:val="00DB7C3B"/>
    <w:rsid w:val="00DC0285"/>
    <w:rsid w:val="00DC02F2"/>
    <w:rsid w:val="00DC0363"/>
    <w:rsid w:val="00DC06AF"/>
    <w:rsid w:val="00DC0D31"/>
    <w:rsid w:val="00DC0FDA"/>
    <w:rsid w:val="00DC1135"/>
    <w:rsid w:val="00DC13FF"/>
    <w:rsid w:val="00DC18CA"/>
    <w:rsid w:val="00DC1EF8"/>
    <w:rsid w:val="00DC1FF0"/>
    <w:rsid w:val="00DC275F"/>
    <w:rsid w:val="00DC29A8"/>
    <w:rsid w:val="00DC31C8"/>
    <w:rsid w:val="00DC325C"/>
    <w:rsid w:val="00DC417A"/>
    <w:rsid w:val="00DC41BC"/>
    <w:rsid w:val="00DC4420"/>
    <w:rsid w:val="00DC4704"/>
    <w:rsid w:val="00DC4B30"/>
    <w:rsid w:val="00DC511B"/>
    <w:rsid w:val="00DC6353"/>
    <w:rsid w:val="00DC64D9"/>
    <w:rsid w:val="00DC6525"/>
    <w:rsid w:val="00DC6987"/>
    <w:rsid w:val="00DC6B7A"/>
    <w:rsid w:val="00DC7033"/>
    <w:rsid w:val="00DC7434"/>
    <w:rsid w:val="00DC7939"/>
    <w:rsid w:val="00DD18FD"/>
    <w:rsid w:val="00DD19AF"/>
    <w:rsid w:val="00DD281F"/>
    <w:rsid w:val="00DD32D7"/>
    <w:rsid w:val="00DD3E47"/>
    <w:rsid w:val="00DD43D3"/>
    <w:rsid w:val="00DD4484"/>
    <w:rsid w:val="00DD4505"/>
    <w:rsid w:val="00DD5802"/>
    <w:rsid w:val="00DD5A69"/>
    <w:rsid w:val="00DD5F25"/>
    <w:rsid w:val="00DD679F"/>
    <w:rsid w:val="00DD67D8"/>
    <w:rsid w:val="00DD69E2"/>
    <w:rsid w:val="00DD6E1A"/>
    <w:rsid w:val="00DD6FF1"/>
    <w:rsid w:val="00DD7A05"/>
    <w:rsid w:val="00DD7F09"/>
    <w:rsid w:val="00DE0656"/>
    <w:rsid w:val="00DE0C91"/>
    <w:rsid w:val="00DE159F"/>
    <w:rsid w:val="00DE15E3"/>
    <w:rsid w:val="00DE1E4B"/>
    <w:rsid w:val="00DE1F82"/>
    <w:rsid w:val="00DE308C"/>
    <w:rsid w:val="00DE3D21"/>
    <w:rsid w:val="00DE3F01"/>
    <w:rsid w:val="00DE4011"/>
    <w:rsid w:val="00DE5228"/>
    <w:rsid w:val="00DE5E93"/>
    <w:rsid w:val="00DE6721"/>
    <w:rsid w:val="00DE6E5E"/>
    <w:rsid w:val="00DE755A"/>
    <w:rsid w:val="00DF05B2"/>
    <w:rsid w:val="00DF0AA4"/>
    <w:rsid w:val="00DF0B19"/>
    <w:rsid w:val="00DF0C9D"/>
    <w:rsid w:val="00DF0E3E"/>
    <w:rsid w:val="00DF1082"/>
    <w:rsid w:val="00DF18D0"/>
    <w:rsid w:val="00DF1B7A"/>
    <w:rsid w:val="00DF1FEE"/>
    <w:rsid w:val="00DF22F0"/>
    <w:rsid w:val="00DF25C5"/>
    <w:rsid w:val="00DF25DC"/>
    <w:rsid w:val="00DF2DB0"/>
    <w:rsid w:val="00DF2FB7"/>
    <w:rsid w:val="00DF319F"/>
    <w:rsid w:val="00DF35BB"/>
    <w:rsid w:val="00DF3B11"/>
    <w:rsid w:val="00DF3C44"/>
    <w:rsid w:val="00DF3F8B"/>
    <w:rsid w:val="00DF4C6E"/>
    <w:rsid w:val="00DF4D5E"/>
    <w:rsid w:val="00DF4F0C"/>
    <w:rsid w:val="00DF5094"/>
    <w:rsid w:val="00DF5182"/>
    <w:rsid w:val="00DF53D8"/>
    <w:rsid w:val="00DF5760"/>
    <w:rsid w:val="00DF5765"/>
    <w:rsid w:val="00DF636F"/>
    <w:rsid w:val="00DF6409"/>
    <w:rsid w:val="00DF69F1"/>
    <w:rsid w:val="00DF6A30"/>
    <w:rsid w:val="00DF7798"/>
    <w:rsid w:val="00E0068D"/>
    <w:rsid w:val="00E00809"/>
    <w:rsid w:val="00E008ED"/>
    <w:rsid w:val="00E0124A"/>
    <w:rsid w:val="00E02439"/>
    <w:rsid w:val="00E0264D"/>
    <w:rsid w:val="00E02722"/>
    <w:rsid w:val="00E02E76"/>
    <w:rsid w:val="00E034ED"/>
    <w:rsid w:val="00E0364D"/>
    <w:rsid w:val="00E03812"/>
    <w:rsid w:val="00E03FC8"/>
    <w:rsid w:val="00E04708"/>
    <w:rsid w:val="00E04FAA"/>
    <w:rsid w:val="00E05E1F"/>
    <w:rsid w:val="00E06372"/>
    <w:rsid w:val="00E070FD"/>
    <w:rsid w:val="00E07943"/>
    <w:rsid w:val="00E07B8F"/>
    <w:rsid w:val="00E07BDB"/>
    <w:rsid w:val="00E07EDF"/>
    <w:rsid w:val="00E10111"/>
    <w:rsid w:val="00E10961"/>
    <w:rsid w:val="00E1134E"/>
    <w:rsid w:val="00E11950"/>
    <w:rsid w:val="00E12486"/>
    <w:rsid w:val="00E127BE"/>
    <w:rsid w:val="00E12BB7"/>
    <w:rsid w:val="00E134C0"/>
    <w:rsid w:val="00E134D1"/>
    <w:rsid w:val="00E13648"/>
    <w:rsid w:val="00E13C44"/>
    <w:rsid w:val="00E13F6E"/>
    <w:rsid w:val="00E14C41"/>
    <w:rsid w:val="00E150A1"/>
    <w:rsid w:val="00E16033"/>
    <w:rsid w:val="00E1666A"/>
    <w:rsid w:val="00E16BAE"/>
    <w:rsid w:val="00E16D7A"/>
    <w:rsid w:val="00E17127"/>
    <w:rsid w:val="00E17348"/>
    <w:rsid w:val="00E17369"/>
    <w:rsid w:val="00E1753C"/>
    <w:rsid w:val="00E17817"/>
    <w:rsid w:val="00E20DEE"/>
    <w:rsid w:val="00E214E4"/>
    <w:rsid w:val="00E22102"/>
    <w:rsid w:val="00E2223C"/>
    <w:rsid w:val="00E227BD"/>
    <w:rsid w:val="00E235BE"/>
    <w:rsid w:val="00E236E6"/>
    <w:rsid w:val="00E2423B"/>
    <w:rsid w:val="00E2490B"/>
    <w:rsid w:val="00E2518B"/>
    <w:rsid w:val="00E25618"/>
    <w:rsid w:val="00E2635E"/>
    <w:rsid w:val="00E267BC"/>
    <w:rsid w:val="00E26CE5"/>
    <w:rsid w:val="00E276D3"/>
    <w:rsid w:val="00E27A5B"/>
    <w:rsid w:val="00E27B33"/>
    <w:rsid w:val="00E27F9E"/>
    <w:rsid w:val="00E3000E"/>
    <w:rsid w:val="00E313B3"/>
    <w:rsid w:val="00E318FE"/>
    <w:rsid w:val="00E31A4B"/>
    <w:rsid w:val="00E31C34"/>
    <w:rsid w:val="00E31F50"/>
    <w:rsid w:val="00E32455"/>
    <w:rsid w:val="00E327B8"/>
    <w:rsid w:val="00E32C98"/>
    <w:rsid w:val="00E3303A"/>
    <w:rsid w:val="00E3337D"/>
    <w:rsid w:val="00E339A5"/>
    <w:rsid w:val="00E33AAB"/>
    <w:rsid w:val="00E34113"/>
    <w:rsid w:val="00E34222"/>
    <w:rsid w:val="00E34550"/>
    <w:rsid w:val="00E34B84"/>
    <w:rsid w:val="00E35820"/>
    <w:rsid w:val="00E35850"/>
    <w:rsid w:val="00E35EE9"/>
    <w:rsid w:val="00E36279"/>
    <w:rsid w:val="00E37028"/>
    <w:rsid w:val="00E3720C"/>
    <w:rsid w:val="00E375D7"/>
    <w:rsid w:val="00E37946"/>
    <w:rsid w:val="00E37A80"/>
    <w:rsid w:val="00E40182"/>
    <w:rsid w:val="00E4075F"/>
    <w:rsid w:val="00E40B9A"/>
    <w:rsid w:val="00E41068"/>
    <w:rsid w:val="00E410B7"/>
    <w:rsid w:val="00E41249"/>
    <w:rsid w:val="00E41BC7"/>
    <w:rsid w:val="00E42018"/>
    <w:rsid w:val="00E430F7"/>
    <w:rsid w:val="00E43CB6"/>
    <w:rsid w:val="00E44397"/>
    <w:rsid w:val="00E44994"/>
    <w:rsid w:val="00E45282"/>
    <w:rsid w:val="00E45548"/>
    <w:rsid w:val="00E45C4F"/>
    <w:rsid w:val="00E45E00"/>
    <w:rsid w:val="00E460D2"/>
    <w:rsid w:val="00E46110"/>
    <w:rsid w:val="00E463C4"/>
    <w:rsid w:val="00E46B7A"/>
    <w:rsid w:val="00E4789A"/>
    <w:rsid w:val="00E47A54"/>
    <w:rsid w:val="00E52B3D"/>
    <w:rsid w:val="00E5321C"/>
    <w:rsid w:val="00E53C52"/>
    <w:rsid w:val="00E5444F"/>
    <w:rsid w:val="00E54607"/>
    <w:rsid w:val="00E562C1"/>
    <w:rsid w:val="00E56860"/>
    <w:rsid w:val="00E568EE"/>
    <w:rsid w:val="00E57824"/>
    <w:rsid w:val="00E57E14"/>
    <w:rsid w:val="00E6122F"/>
    <w:rsid w:val="00E612CA"/>
    <w:rsid w:val="00E6138F"/>
    <w:rsid w:val="00E619E9"/>
    <w:rsid w:val="00E61B12"/>
    <w:rsid w:val="00E61BA9"/>
    <w:rsid w:val="00E61CD5"/>
    <w:rsid w:val="00E61D27"/>
    <w:rsid w:val="00E62062"/>
    <w:rsid w:val="00E62DA1"/>
    <w:rsid w:val="00E6324F"/>
    <w:rsid w:val="00E63902"/>
    <w:rsid w:val="00E639AF"/>
    <w:rsid w:val="00E63CAB"/>
    <w:rsid w:val="00E63D7A"/>
    <w:rsid w:val="00E63E68"/>
    <w:rsid w:val="00E63F48"/>
    <w:rsid w:val="00E656FE"/>
    <w:rsid w:val="00E66335"/>
    <w:rsid w:val="00E6663C"/>
    <w:rsid w:val="00E67803"/>
    <w:rsid w:val="00E67D9A"/>
    <w:rsid w:val="00E70717"/>
    <w:rsid w:val="00E713B6"/>
    <w:rsid w:val="00E71729"/>
    <w:rsid w:val="00E7222D"/>
    <w:rsid w:val="00E72635"/>
    <w:rsid w:val="00E72A1F"/>
    <w:rsid w:val="00E72F19"/>
    <w:rsid w:val="00E73252"/>
    <w:rsid w:val="00E73FC9"/>
    <w:rsid w:val="00E7416F"/>
    <w:rsid w:val="00E7461D"/>
    <w:rsid w:val="00E74E47"/>
    <w:rsid w:val="00E74F9A"/>
    <w:rsid w:val="00E75687"/>
    <w:rsid w:val="00E7585A"/>
    <w:rsid w:val="00E75D7A"/>
    <w:rsid w:val="00E76062"/>
    <w:rsid w:val="00E76DF3"/>
    <w:rsid w:val="00E76FC3"/>
    <w:rsid w:val="00E77822"/>
    <w:rsid w:val="00E8069E"/>
    <w:rsid w:val="00E8118A"/>
    <w:rsid w:val="00E811DE"/>
    <w:rsid w:val="00E81A51"/>
    <w:rsid w:val="00E81D06"/>
    <w:rsid w:val="00E84530"/>
    <w:rsid w:val="00E84AC1"/>
    <w:rsid w:val="00E84CA6"/>
    <w:rsid w:val="00E854C9"/>
    <w:rsid w:val="00E855D9"/>
    <w:rsid w:val="00E85B4A"/>
    <w:rsid w:val="00E85C49"/>
    <w:rsid w:val="00E85C93"/>
    <w:rsid w:val="00E864D4"/>
    <w:rsid w:val="00E86765"/>
    <w:rsid w:val="00E8717E"/>
    <w:rsid w:val="00E874BA"/>
    <w:rsid w:val="00E87ADF"/>
    <w:rsid w:val="00E90394"/>
    <w:rsid w:val="00E90610"/>
    <w:rsid w:val="00E906F0"/>
    <w:rsid w:val="00E910CF"/>
    <w:rsid w:val="00E910F8"/>
    <w:rsid w:val="00E91146"/>
    <w:rsid w:val="00E91609"/>
    <w:rsid w:val="00E918A1"/>
    <w:rsid w:val="00E91E50"/>
    <w:rsid w:val="00E91F6F"/>
    <w:rsid w:val="00E92419"/>
    <w:rsid w:val="00E929BD"/>
    <w:rsid w:val="00E92AC7"/>
    <w:rsid w:val="00E92B9A"/>
    <w:rsid w:val="00E93571"/>
    <w:rsid w:val="00E93780"/>
    <w:rsid w:val="00E93F5C"/>
    <w:rsid w:val="00E946EF"/>
    <w:rsid w:val="00E94B5E"/>
    <w:rsid w:val="00E95031"/>
    <w:rsid w:val="00E9508B"/>
    <w:rsid w:val="00E9542E"/>
    <w:rsid w:val="00E95A7C"/>
    <w:rsid w:val="00E96093"/>
    <w:rsid w:val="00E9609E"/>
    <w:rsid w:val="00E96EEF"/>
    <w:rsid w:val="00E9772E"/>
    <w:rsid w:val="00E977F4"/>
    <w:rsid w:val="00EA00C2"/>
    <w:rsid w:val="00EA13C6"/>
    <w:rsid w:val="00EA1C83"/>
    <w:rsid w:val="00EA33B8"/>
    <w:rsid w:val="00EA38BB"/>
    <w:rsid w:val="00EA38F1"/>
    <w:rsid w:val="00EA4095"/>
    <w:rsid w:val="00EA4579"/>
    <w:rsid w:val="00EA4ACF"/>
    <w:rsid w:val="00EA4B3D"/>
    <w:rsid w:val="00EA4EA9"/>
    <w:rsid w:val="00EB0473"/>
    <w:rsid w:val="00EB0EFE"/>
    <w:rsid w:val="00EB1322"/>
    <w:rsid w:val="00EB133C"/>
    <w:rsid w:val="00EB26E3"/>
    <w:rsid w:val="00EB2956"/>
    <w:rsid w:val="00EB43A5"/>
    <w:rsid w:val="00EB4B92"/>
    <w:rsid w:val="00EB5478"/>
    <w:rsid w:val="00EB5947"/>
    <w:rsid w:val="00EB6A32"/>
    <w:rsid w:val="00EB6E71"/>
    <w:rsid w:val="00EB7327"/>
    <w:rsid w:val="00EC001E"/>
    <w:rsid w:val="00EC0B4F"/>
    <w:rsid w:val="00EC2163"/>
    <w:rsid w:val="00EC2287"/>
    <w:rsid w:val="00EC2512"/>
    <w:rsid w:val="00EC2E9A"/>
    <w:rsid w:val="00EC37D0"/>
    <w:rsid w:val="00EC3866"/>
    <w:rsid w:val="00EC3B74"/>
    <w:rsid w:val="00EC3F77"/>
    <w:rsid w:val="00EC4B06"/>
    <w:rsid w:val="00EC5B86"/>
    <w:rsid w:val="00EC6CD7"/>
    <w:rsid w:val="00EC7037"/>
    <w:rsid w:val="00EC72D8"/>
    <w:rsid w:val="00EC747C"/>
    <w:rsid w:val="00EC7C1B"/>
    <w:rsid w:val="00ED07CC"/>
    <w:rsid w:val="00ED0C33"/>
    <w:rsid w:val="00ED0E97"/>
    <w:rsid w:val="00ED1536"/>
    <w:rsid w:val="00ED1681"/>
    <w:rsid w:val="00ED16A1"/>
    <w:rsid w:val="00ED207E"/>
    <w:rsid w:val="00ED2926"/>
    <w:rsid w:val="00ED2A49"/>
    <w:rsid w:val="00ED2AE2"/>
    <w:rsid w:val="00ED395D"/>
    <w:rsid w:val="00ED3B45"/>
    <w:rsid w:val="00ED41A1"/>
    <w:rsid w:val="00ED44A0"/>
    <w:rsid w:val="00ED4993"/>
    <w:rsid w:val="00ED4CA0"/>
    <w:rsid w:val="00ED577F"/>
    <w:rsid w:val="00ED65B9"/>
    <w:rsid w:val="00ED65CC"/>
    <w:rsid w:val="00ED6759"/>
    <w:rsid w:val="00ED6857"/>
    <w:rsid w:val="00ED69EA"/>
    <w:rsid w:val="00ED6DB1"/>
    <w:rsid w:val="00ED7945"/>
    <w:rsid w:val="00ED7D47"/>
    <w:rsid w:val="00ED7E90"/>
    <w:rsid w:val="00EE0E05"/>
    <w:rsid w:val="00EE118F"/>
    <w:rsid w:val="00EE155D"/>
    <w:rsid w:val="00EE2C91"/>
    <w:rsid w:val="00EE2EB4"/>
    <w:rsid w:val="00EE3785"/>
    <w:rsid w:val="00EE37E0"/>
    <w:rsid w:val="00EE3D75"/>
    <w:rsid w:val="00EE3D9D"/>
    <w:rsid w:val="00EE4134"/>
    <w:rsid w:val="00EE438C"/>
    <w:rsid w:val="00EE4450"/>
    <w:rsid w:val="00EE4784"/>
    <w:rsid w:val="00EE4816"/>
    <w:rsid w:val="00EE49C9"/>
    <w:rsid w:val="00EE4F51"/>
    <w:rsid w:val="00EE5367"/>
    <w:rsid w:val="00EE5369"/>
    <w:rsid w:val="00EE5456"/>
    <w:rsid w:val="00EE59D4"/>
    <w:rsid w:val="00EE5F40"/>
    <w:rsid w:val="00EE62B6"/>
    <w:rsid w:val="00EE65EB"/>
    <w:rsid w:val="00EE66D7"/>
    <w:rsid w:val="00EE7245"/>
    <w:rsid w:val="00EE72F8"/>
    <w:rsid w:val="00EE7E68"/>
    <w:rsid w:val="00EF0317"/>
    <w:rsid w:val="00EF0350"/>
    <w:rsid w:val="00EF18E4"/>
    <w:rsid w:val="00EF1D45"/>
    <w:rsid w:val="00EF1F8C"/>
    <w:rsid w:val="00EF27FF"/>
    <w:rsid w:val="00EF2915"/>
    <w:rsid w:val="00EF2A5A"/>
    <w:rsid w:val="00EF2DC0"/>
    <w:rsid w:val="00EF2F8A"/>
    <w:rsid w:val="00EF32DD"/>
    <w:rsid w:val="00EF3EC0"/>
    <w:rsid w:val="00EF3F01"/>
    <w:rsid w:val="00EF4570"/>
    <w:rsid w:val="00EF4653"/>
    <w:rsid w:val="00EF5D2C"/>
    <w:rsid w:val="00EF603E"/>
    <w:rsid w:val="00EF62DD"/>
    <w:rsid w:val="00EF63FA"/>
    <w:rsid w:val="00EF65E9"/>
    <w:rsid w:val="00EF6A60"/>
    <w:rsid w:val="00EF7170"/>
    <w:rsid w:val="00EF7523"/>
    <w:rsid w:val="00EF7637"/>
    <w:rsid w:val="00EF7825"/>
    <w:rsid w:val="00EF7D05"/>
    <w:rsid w:val="00F006D1"/>
    <w:rsid w:val="00F0070A"/>
    <w:rsid w:val="00F00C2C"/>
    <w:rsid w:val="00F00DA9"/>
    <w:rsid w:val="00F010C2"/>
    <w:rsid w:val="00F01203"/>
    <w:rsid w:val="00F013E5"/>
    <w:rsid w:val="00F020F5"/>
    <w:rsid w:val="00F0344F"/>
    <w:rsid w:val="00F039DD"/>
    <w:rsid w:val="00F03F5E"/>
    <w:rsid w:val="00F03FEC"/>
    <w:rsid w:val="00F041BB"/>
    <w:rsid w:val="00F04321"/>
    <w:rsid w:val="00F04343"/>
    <w:rsid w:val="00F04380"/>
    <w:rsid w:val="00F04978"/>
    <w:rsid w:val="00F04DEE"/>
    <w:rsid w:val="00F05234"/>
    <w:rsid w:val="00F05A65"/>
    <w:rsid w:val="00F0618A"/>
    <w:rsid w:val="00F061BA"/>
    <w:rsid w:val="00F06252"/>
    <w:rsid w:val="00F06261"/>
    <w:rsid w:val="00F0641F"/>
    <w:rsid w:val="00F075CD"/>
    <w:rsid w:val="00F077F4"/>
    <w:rsid w:val="00F07B76"/>
    <w:rsid w:val="00F102B5"/>
    <w:rsid w:val="00F10834"/>
    <w:rsid w:val="00F10DEE"/>
    <w:rsid w:val="00F1129A"/>
    <w:rsid w:val="00F115C7"/>
    <w:rsid w:val="00F1160D"/>
    <w:rsid w:val="00F1175B"/>
    <w:rsid w:val="00F11A0C"/>
    <w:rsid w:val="00F11CCA"/>
    <w:rsid w:val="00F11FBC"/>
    <w:rsid w:val="00F1241C"/>
    <w:rsid w:val="00F1285B"/>
    <w:rsid w:val="00F12973"/>
    <w:rsid w:val="00F13063"/>
    <w:rsid w:val="00F13211"/>
    <w:rsid w:val="00F13DE8"/>
    <w:rsid w:val="00F14060"/>
    <w:rsid w:val="00F144FE"/>
    <w:rsid w:val="00F145E0"/>
    <w:rsid w:val="00F1489D"/>
    <w:rsid w:val="00F149DB"/>
    <w:rsid w:val="00F1595C"/>
    <w:rsid w:val="00F16002"/>
    <w:rsid w:val="00F1604E"/>
    <w:rsid w:val="00F16294"/>
    <w:rsid w:val="00F1672B"/>
    <w:rsid w:val="00F17837"/>
    <w:rsid w:val="00F17E9B"/>
    <w:rsid w:val="00F200D1"/>
    <w:rsid w:val="00F20736"/>
    <w:rsid w:val="00F20974"/>
    <w:rsid w:val="00F20DC1"/>
    <w:rsid w:val="00F21172"/>
    <w:rsid w:val="00F21497"/>
    <w:rsid w:val="00F21A49"/>
    <w:rsid w:val="00F21F13"/>
    <w:rsid w:val="00F222A3"/>
    <w:rsid w:val="00F22957"/>
    <w:rsid w:val="00F23F07"/>
    <w:rsid w:val="00F246C6"/>
    <w:rsid w:val="00F24923"/>
    <w:rsid w:val="00F25208"/>
    <w:rsid w:val="00F252A6"/>
    <w:rsid w:val="00F25449"/>
    <w:rsid w:val="00F26705"/>
    <w:rsid w:val="00F26C62"/>
    <w:rsid w:val="00F26C81"/>
    <w:rsid w:val="00F26E13"/>
    <w:rsid w:val="00F26F4D"/>
    <w:rsid w:val="00F273AE"/>
    <w:rsid w:val="00F274B9"/>
    <w:rsid w:val="00F302B0"/>
    <w:rsid w:val="00F30779"/>
    <w:rsid w:val="00F307E2"/>
    <w:rsid w:val="00F30873"/>
    <w:rsid w:val="00F30BDA"/>
    <w:rsid w:val="00F31850"/>
    <w:rsid w:val="00F32053"/>
    <w:rsid w:val="00F33DA2"/>
    <w:rsid w:val="00F34155"/>
    <w:rsid w:val="00F35282"/>
    <w:rsid w:val="00F35305"/>
    <w:rsid w:val="00F3599C"/>
    <w:rsid w:val="00F35E1A"/>
    <w:rsid w:val="00F36F6B"/>
    <w:rsid w:val="00F37DCF"/>
    <w:rsid w:val="00F40837"/>
    <w:rsid w:val="00F410A3"/>
    <w:rsid w:val="00F417FF"/>
    <w:rsid w:val="00F419F9"/>
    <w:rsid w:val="00F41E28"/>
    <w:rsid w:val="00F41F08"/>
    <w:rsid w:val="00F42383"/>
    <w:rsid w:val="00F42933"/>
    <w:rsid w:val="00F4321F"/>
    <w:rsid w:val="00F43912"/>
    <w:rsid w:val="00F43EAC"/>
    <w:rsid w:val="00F440D6"/>
    <w:rsid w:val="00F442BB"/>
    <w:rsid w:val="00F445DF"/>
    <w:rsid w:val="00F457A8"/>
    <w:rsid w:val="00F4589A"/>
    <w:rsid w:val="00F45D14"/>
    <w:rsid w:val="00F46012"/>
    <w:rsid w:val="00F461AF"/>
    <w:rsid w:val="00F46B84"/>
    <w:rsid w:val="00F46D81"/>
    <w:rsid w:val="00F47291"/>
    <w:rsid w:val="00F4737E"/>
    <w:rsid w:val="00F473F5"/>
    <w:rsid w:val="00F4747A"/>
    <w:rsid w:val="00F500F4"/>
    <w:rsid w:val="00F50F43"/>
    <w:rsid w:val="00F51042"/>
    <w:rsid w:val="00F512A5"/>
    <w:rsid w:val="00F512D6"/>
    <w:rsid w:val="00F5291F"/>
    <w:rsid w:val="00F53020"/>
    <w:rsid w:val="00F534D4"/>
    <w:rsid w:val="00F53668"/>
    <w:rsid w:val="00F5433A"/>
    <w:rsid w:val="00F544BB"/>
    <w:rsid w:val="00F545A7"/>
    <w:rsid w:val="00F54F4B"/>
    <w:rsid w:val="00F55900"/>
    <w:rsid w:val="00F55E3F"/>
    <w:rsid w:val="00F56858"/>
    <w:rsid w:val="00F5698F"/>
    <w:rsid w:val="00F56C47"/>
    <w:rsid w:val="00F571B1"/>
    <w:rsid w:val="00F5749A"/>
    <w:rsid w:val="00F57827"/>
    <w:rsid w:val="00F60969"/>
    <w:rsid w:val="00F61074"/>
    <w:rsid w:val="00F617D3"/>
    <w:rsid w:val="00F61865"/>
    <w:rsid w:val="00F61B68"/>
    <w:rsid w:val="00F61C3C"/>
    <w:rsid w:val="00F61D0B"/>
    <w:rsid w:val="00F621FD"/>
    <w:rsid w:val="00F62AE3"/>
    <w:rsid w:val="00F62BFC"/>
    <w:rsid w:val="00F63567"/>
    <w:rsid w:val="00F63B7F"/>
    <w:rsid w:val="00F63D6A"/>
    <w:rsid w:val="00F642DD"/>
    <w:rsid w:val="00F6493D"/>
    <w:rsid w:val="00F64D87"/>
    <w:rsid w:val="00F654B6"/>
    <w:rsid w:val="00F6638D"/>
    <w:rsid w:val="00F66F31"/>
    <w:rsid w:val="00F67194"/>
    <w:rsid w:val="00F6745E"/>
    <w:rsid w:val="00F674A8"/>
    <w:rsid w:val="00F67B61"/>
    <w:rsid w:val="00F67F44"/>
    <w:rsid w:val="00F70789"/>
    <w:rsid w:val="00F709D9"/>
    <w:rsid w:val="00F70CEE"/>
    <w:rsid w:val="00F713B4"/>
    <w:rsid w:val="00F72A0D"/>
    <w:rsid w:val="00F72ED6"/>
    <w:rsid w:val="00F7367B"/>
    <w:rsid w:val="00F73B11"/>
    <w:rsid w:val="00F73B6A"/>
    <w:rsid w:val="00F7421E"/>
    <w:rsid w:val="00F74314"/>
    <w:rsid w:val="00F75919"/>
    <w:rsid w:val="00F76231"/>
    <w:rsid w:val="00F7683B"/>
    <w:rsid w:val="00F76E26"/>
    <w:rsid w:val="00F7758E"/>
    <w:rsid w:val="00F8037C"/>
    <w:rsid w:val="00F80F1F"/>
    <w:rsid w:val="00F81772"/>
    <w:rsid w:val="00F818AA"/>
    <w:rsid w:val="00F82A5C"/>
    <w:rsid w:val="00F82EE1"/>
    <w:rsid w:val="00F82F17"/>
    <w:rsid w:val="00F83200"/>
    <w:rsid w:val="00F83405"/>
    <w:rsid w:val="00F8342A"/>
    <w:rsid w:val="00F8401B"/>
    <w:rsid w:val="00F8465D"/>
    <w:rsid w:val="00F8491C"/>
    <w:rsid w:val="00F8497D"/>
    <w:rsid w:val="00F849EC"/>
    <w:rsid w:val="00F8500A"/>
    <w:rsid w:val="00F852F8"/>
    <w:rsid w:val="00F85381"/>
    <w:rsid w:val="00F85DD1"/>
    <w:rsid w:val="00F869C2"/>
    <w:rsid w:val="00F87E88"/>
    <w:rsid w:val="00F90072"/>
    <w:rsid w:val="00F9013C"/>
    <w:rsid w:val="00F90B24"/>
    <w:rsid w:val="00F91348"/>
    <w:rsid w:val="00F9156F"/>
    <w:rsid w:val="00F9166F"/>
    <w:rsid w:val="00F91831"/>
    <w:rsid w:val="00F91CCA"/>
    <w:rsid w:val="00F926F3"/>
    <w:rsid w:val="00F92F2E"/>
    <w:rsid w:val="00F9308A"/>
    <w:rsid w:val="00F93357"/>
    <w:rsid w:val="00F93473"/>
    <w:rsid w:val="00F935F2"/>
    <w:rsid w:val="00F94B6D"/>
    <w:rsid w:val="00F9585E"/>
    <w:rsid w:val="00F9661E"/>
    <w:rsid w:val="00F9691D"/>
    <w:rsid w:val="00F975A8"/>
    <w:rsid w:val="00FA06BE"/>
    <w:rsid w:val="00FA0A81"/>
    <w:rsid w:val="00FA1771"/>
    <w:rsid w:val="00FA1A46"/>
    <w:rsid w:val="00FA1AB8"/>
    <w:rsid w:val="00FA1D7F"/>
    <w:rsid w:val="00FA2312"/>
    <w:rsid w:val="00FA34FE"/>
    <w:rsid w:val="00FA3965"/>
    <w:rsid w:val="00FA3B8E"/>
    <w:rsid w:val="00FA3CCE"/>
    <w:rsid w:val="00FA447C"/>
    <w:rsid w:val="00FA50F4"/>
    <w:rsid w:val="00FA5C23"/>
    <w:rsid w:val="00FA5F16"/>
    <w:rsid w:val="00FA64FD"/>
    <w:rsid w:val="00FA6603"/>
    <w:rsid w:val="00FA75B7"/>
    <w:rsid w:val="00FA768C"/>
    <w:rsid w:val="00FB021A"/>
    <w:rsid w:val="00FB0D09"/>
    <w:rsid w:val="00FB1E3C"/>
    <w:rsid w:val="00FB2EE8"/>
    <w:rsid w:val="00FB2FB1"/>
    <w:rsid w:val="00FB4D41"/>
    <w:rsid w:val="00FB4EAB"/>
    <w:rsid w:val="00FB5190"/>
    <w:rsid w:val="00FB542A"/>
    <w:rsid w:val="00FB5E9F"/>
    <w:rsid w:val="00FB6035"/>
    <w:rsid w:val="00FB60D6"/>
    <w:rsid w:val="00FB6780"/>
    <w:rsid w:val="00FB6A1F"/>
    <w:rsid w:val="00FB6B9C"/>
    <w:rsid w:val="00FB778A"/>
    <w:rsid w:val="00FB7847"/>
    <w:rsid w:val="00FB78BD"/>
    <w:rsid w:val="00FC1196"/>
    <w:rsid w:val="00FC18C0"/>
    <w:rsid w:val="00FC1F88"/>
    <w:rsid w:val="00FC229D"/>
    <w:rsid w:val="00FC2379"/>
    <w:rsid w:val="00FC2A59"/>
    <w:rsid w:val="00FC2BA5"/>
    <w:rsid w:val="00FC2D47"/>
    <w:rsid w:val="00FC34C6"/>
    <w:rsid w:val="00FC368A"/>
    <w:rsid w:val="00FC38A8"/>
    <w:rsid w:val="00FC3924"/>
    <w:rsid w:val="00FC4501"/>
    <w:rsid w:val="00FC4C05"/>
    <w:rsid w:val="00FC57B0"/>
    <w:rsid w:val="00FC5848"/>
    <w:rsid w:val="00FC59A5"/>
    <w:rsid w:val="00FC6AB2"/>
    <w:rsid w:val="00FC6D9D"/>
    <w:rsid w:val="00FC6F7E"/>
    <w:rsid w:val="00FC764C"/>
    <w:rsid w:val="00FC7D46"/>
    <w:rsid w:val="00FD0774"/>
    <w:rsid w:val="00FD0901"/>
    <w:rsid w:val="00FD0B23"/>
    <w:rsid w:val="00FD0DF1"/>
    <w:rsid w:val="00FD1117"/>
    <w:rsid w:val="00FD1937"/>
    <w:rsid w:val="00FD19C0"/>
    <w:rsid w:val="00FD1B14"/>
    <w:rsid w:val="00FD1F6E"/>
    <w:rsid w:val="00FD24FD"/>
    <w:rsid w:val="00FD2A6E"/>
    <w:rsid w:val="00FD2E2D"/>
    <w:rsid w:val="00FD4CA1"/>
    <w:rsid w:val="00FD4CDC"/>
    <w:rsid w:val="00FD51AC"/>
    <w:rsid w:val="00FD5816"/>
    <w:rsid w:val="00FD5B76"/>
    <w:rsid w:val="00FD5EA7"/>
    <w:rsid w:val="00FD6123"/>
    <w:rsid w:val="00FE0389"/>
    <w:rsid w:val="00FE03BD"/>
    <w:rsid w:val="00FE0756"/>
    <w:rsid w:val="00FE1243"/>
    <w:rsid w:val="00FE2102"/>
    <w:rsid w:val="00FE21B5"/>
    <w:rsid w:val="00FE25AA"/>
    <w:rsid w:val="00FE2620"/>
    <w:rsid w:val="00FE263D"/>
    <w:rsid w:val="00FE282D"/>
    <w:rsid w:val="00FE36A3"/>
    <w:rsid w:val="00FE39F2"/>
    <w:rsid w:val="00FE402E"/>
    <w:rsid w:val="00FE4112"/>
    <w:rsid w:val="00FE42CF"/>
    <w:rsid w:val="00FE4B87"/>
    <w:rsid w:val="00FE4BB8"/>
    <w:rsid w:val="00FE4D31"/>
    <w:rsid w:val="00FE53A4"/>
    <w:rsid w:val="00FE59B6"/>
    <w:rsid w:val="00FE60F2"/>
    <w:rsid w:val="00FE60F9"/>
    <w:rsid w:val="00FE68F3"/>
    <w:rsid w:val="00FE69E9"/>
    <w:rsid w:val="00FE6F9F"/>
    <w:rsid w:val="00FE7575"/>
    <w:rsid w:val="00FE76E1"/>
    <w:rsid w:val="00FF069D"/>
    <w:rsid w:val="00FF1FEB"/>
    <w:rsid w:val="00FF2B87"/>
    <w:rsid w:val="00FF2CF5"/>
    <w:rsid w:val="00FF30BA"/>
    <w:rsid w:val="00FF3195"/>
    <w:rsid w:val="00FF4140"/>
    <w:rsid w:val="00FF4A6E"/>
    <w:rsid w:val="00FF5243"/>
    <w:rsid w:val="00FF553B"/>
    <w:rsid w:val="00FF5782"/>
    <w:rsid w:val="00FF66E3"/>
    <w:rsid w:val="00FF7291"/>
    <w:rsid w:val="00FF7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8B0FBC"/>
  <w15:docId w15:val="{4BC579AE-AF2B-457C-9E1E-036FC97DC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095"/>
    <w:rPr>
      <w:sz w:val="24"/>
      <w:szCs w:val="24"/>
    </w:rPr>
  </w:style>
  <w:style w:type="paragraph" w:styleId="Heading1">
    <w:name w:val="heading 1"/>
    <w:basedOn w:val="Normal"/>
    <w:next w:val="Normal"/>
    <w:qFormat/>
    <w:pPr>
      <w:keepNext/>
      <w:outlineLvl w:val="0"/>
    </w:pPr>
    <w:rPr>
      <w:b/>
      <w:bCs/>
      <w:i/>
      <w:iCs/>
      <w:sz w:val="28"/>
    </w:rPr>
  </w:style>
  <w:style w:type="paragraph" w:styleId="Heading2">
    <w:name w:val="heading 2"/>
    <w:basedOn w:val="Normal"/>
    <w:next w:val="Normal"/>
    <w:qFormat/>
    <w:pPr>
      <w:keepNext/>
      <w:outlineLvl w:val="1"/>
    </w:pPr>
    <w:rPr>
      <w:u w:val="single"/>
    </w:rPr>
  </w:style>
  <w:style w:type="paragraph" w:styleId="Heading3">
    <w:name w:val="heading 3"/>
    <w:basedOn w:val="Normal"/>
    <w:next w:val="Normal"/>
    <w:link w:val="Heading3Char"/>
    <w:qFormat/>
    <w:pPr>
      <w:keepNext/>
      <w:outlineLvl w:val="2"/>
    </w:pPr>
    <w:rPr>
      <w:b/>
      <w:bCs/>
      <w:u w:val="single"/>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outlineLvl w:val="4"/>
    </w:pPr>
    <w:rPr>
      <w:i/>
      <w:iCs/>
    </w:rPr>
  </w:style>
  <w:style w:type="paragraph" w:styleId="Heading6">
    <w:name w:val="heading 6"/>
    <w:basedOn w:val="Normal"/>
    <w:next w:val="Normal"/>
    <w:qFormat/>
    <w:pPr>
      <w:keepNext/>
      <w:outlineLvl w:val="5"/>
    </w:pPr>
    <w:rPr>
      <w:i/>
      <w:i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
    <w:name w:val="Body Text Indent"/>
    <w:basedOn w:val="Normal"/>
    <w:link w:val="BodyTextIndentChar"/>
    <w:pPr>
      <w:ind w:left="360"/>
    </w:p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BodyTextIndent2">
    <w:name w:val="Body Text Indent 2"/>
    <w:basedOn w:val="Normal"/>
    <w:pPr>
      <w:ind w:left="1008" w:hanging="288"/>
    </w:pPr>
  </w:style>
  <w:style w:type="paragraph" w:styleId="BodyTextIndent3">
    <w:name w:val="Body Text Indent 3"/>
    <w:basedOn w:val="Normal"/>
    <w:pPr>
      <w:ind w:left="180" w:hanging="180"/>
    </w:pPr>
  </w:style>
  <w:style w:type="paragraph" w:styleId="BlockText">
    <w:name w:val="Block Text"/>
    <w:basedOn w:val="Normal"/>
    <w:pPr>
      <w:ind w:left="576" w:right="1800" w:hanging="288"/>
      <w:jc w:val="both"/>
    </w:pPr>
  </w:style>
  <w:style w:type="paragraph" w:customStyle="1" w:styleId="ColAlignCenter">
    <w:name w:val="Col Align Center"/>
    <w:basedOn w:val="Normal"/>
    <w:pPr>
      <w:tabs>
        <w:tab w:val="right" w:pos="8640"/>
      </w:tabs>
      <w:jc w:val="center"/>
    </w:pPr>
    <w:rPr>
      <w:rFonts w:ascii="Arial" w:hAnsi="Arial"/>
      <w:sz w:val="20"/>
    </w:rPr>
  </w:style>
  <w:style w:type="paragraph" w:customStyle="1" w:styleId="ColAlignLeft">
    <w:name w:val="Col Align Left"/>
    <w:basedOn w:val="Normal"/>
    <w:pPr>
      <w:tabs>
        <w:tab w:val="right" w:pos="8640"/>
      </w:tabs>
      <w:ind w:left="162" w:hanging="162"/>
    </w:pPr>
    <w:rPr>
      <w:rFonts w:ascii="Arial" w:hAnsi="Arial"/>
      <w:sz w:val="20"/>
    </w:rPr>
  </w:style>
  <w:style w:type="paragraph" w:customStyle="1" w:styleId="RedStrikethrough">
    <w:name w:val="Red Strikethrough"/>
    <w:basedOn w:val="Normal"/>
    <w:pPr>
      <w:tabs>
        <w:tab w:val="right" w:pos="8640"/>
      </w:tabs>
      <w:ind w:left="1080" w:hanging="1080"/>
      <w:jc w:val="both"/>
    </w:pPr>
    <w:rPr>
      <w:rFonts w:ascii="Arial" w:hAnsi="Arial"/>
      <w:strike/>
      <w:color w:val="FF0000"/>
      <w:sz w:val="20"/>
    </w:rPr>
  </w:style>
  <w:style w:type="paragraph" w:styleId="BodyText">
    <w:name w:val="Body Text"/>
    <w:basedOn w:val="Normal"/>
    <w:link w:val="BodyTextChar"/>
    <w:pPr>
      <w:spacing w:line="200" w:lineRule="exact"/>
    </w:pPr>
    <w:rPr>
      <w:sz w:val="22"/>
      <w:szCs w:val="20"/>
    </w:rPr>
  </w:style>
  <w:style w:type="paragraph" w:styleId="DocumentMap">
    <w:name w:val="Document Map"/>
    <w:basedOn w:val="Normal"/>
    <w:semiHidden/>
    <w:pPr>
      <w:shd w:val="clear" w:color="auto" w:fill="000080"/>
    </w:pPr>
    <w:rPr>
      <w:rFonts w:ascii="Tahoma" w:hAnsi="Tahoma" w:cs="Tahoma"/>
    </w:rPr>
  </w:style>
  <w:style w:type="paragraph" w:styleId="BalloonText">
    <w:name w:val="Balloon Text"/>
    <w:basedOn w:val="Normal"/>
    <w:semiHidden/>
    <w:rsid w:val="00A300EF"/>
    <w:rPr>
      <w:rFonts w:ascii="Tahoma" w:hAnsi="Tahoma" w:cs="Tahoma"/>
      <w:sz w:val="16"/>
      <w:szCs w:val="16"/>
    </w:rPr>
  </w:style>
  <w:style w:type="paragraph" w:customStyle="1" w:styleId="para">
    <w:name w:val="para"/>
    <w:basedOn w:val="Normal"/>
    <w:rsid w:val="00346C6A"/>
    <w:pPr>
      <w:tabs>
        <w:tab w:val="left" w:pos="432"/>
      </w:tabs>
      <w:spacing w:after="240" w:line="240" w:lineRule="exact"/>
    </w:pPr>
    <w:rPr>
      <w:rFonts w:ascii="Arial" w:hAnsi="Arial"/>
      <w:sz w:val="22"/>
      <w:szCs w:val="20"/>
    </w:rPr>
  </w:style>
  <w:style w:type="character" w:customStyle="1" w:styleId="FooterChar">
    <w:name w:val="Footer Char"/>
    <w:link w:val="Footer"/>
    <w:uiPriority w:val="99"/>
    <w:rsid w:val="008901E7"/>
    <w:rPr>
      <w:sz w:val="24"/>
      <w:szCs w:val="24"/>
    </w:rPr>
  </w:style>
  <w:style w:type="paragraph" w:styleId="ListParagraph">
    <w:name w:val="List Paragraph"/>
    <w:basedOn w:val="Normal"/>
    <w:uiPriority w:val="34"/>
    <w:qFormat/>
    <w:rsid w:val="008D60F5"/>
    <w:pPr>
      <w:ind w:left="720"/>
      <w:contextualSpacing/>
    </w:pPr>
  </w:style>
  <w:style w:type="character" w:customStyle="1" w:styleId="Heading3Char">
    <w:name w:val="Heading 3 Char"/>
    <w:basedOn w:val="DefaultParagraphFont"/>
    <w:link w:val="Heading3"/>
    <w:rsid w:val="00CB4C54"/>
    <w:rPr>
      <w:b/>
      <w:bCs/>
      <w:sz w:val="24"/>
      <w:szCs w:val="24"/>
      <w:u w:val="single"/>
    </w:rPr>
  </w:style>
  <w:style w:type="character" w:customStyle="1" w:styleId="BodyTextIndentChar">
    <w:name w:val="Body Text Indent Char"/>
    <w:basedOn w:val="DefaultParagraphFont"/>
    <w:link w:val="BodyTextIndent"/>
    <w:rsid w:val="00CB4C54"/>
    <w:rPr>
      <w:sz w:val="24"/>
      <w:szCs w:val="24"/>
    </w:rPr>
  </w:style>
  <w:style w:type="paragraph" w:styleId="BodyText2">
    <w:name w:val="Body Text 2"/>
    <w:basedOn w:val="Normal"/>
    <w:link w:val="BodyText2Char"/>
    <w:rsid w:val="007F0901"/>
    <w:pPr>
      <w:spacing w:after="120" w:line="480" w:lineRule="auto"/>
    </w:pPr>
  </w:style>
  <w:style w:type="character" w:customStyle="1" w:styleId="BodyText2Char">
    <w:name w:val="Body Text 2 Char"/>
    <w:basedOn w:val="DefaultParagraphFont"/>
    <w:link w:val="BodyText2"/>
    <w:rsid w:val="007F0901"/>
    <w:rPr>
      <w:sz w:val="24"/>
      <w:szCs w:val="24"/>
    </w:rPr>
  </w:style>
  <w:style w:type="character" w:styleId="Emphasis">
    <w:name w:val="Emphasis"/>
    <w:qFormat/>
    <w:rsid w:val="007F0901"/>
    <w:rPr>
      <w:i/>
      <w:iCs/>
    </w:rPr>
  </w:style>
  <w:style w:type="character" w:styleId="Hyperlink">
    <w:name w:val="Hyperlink"/>
    <w:basedOn w:val="DefaultParagraphFont"/>
    <w:uiPriority w:val="99"/>
    <w:rsid w:val="009424B6"/>
    <w:rPr>
      <w:color w:val="0000FF" w:themeColor="hyperlink"/>
      <w:u w:val="single"/>
    </w:rPr>
  </w:style>
  <w:style w:type="paragraph" w:styleId="List2">
    <w:name w:val="List 2"/>
    <w:basedOn w:val="Normal"/>
    <w:rsid w:val="006836D0"/>
    <w:pPr>
      <w:ind w:left="720" w:hanging="360"/>
    </w:pPr>
  </w:style>
  <w:style w:type="paragraph" w:styleId="Title">
    <w:name w:val="Title"/>
    <w:basedOn w:val="Normal"/>
    <w:link w:val="TitleChar"/>
    <w:qFormat/>
    <w:rsid w:val="000819F1"/>
    <w:pPr>
      <w:spacing w:line="240" w:lineRule="exact"/>
      <w:jc w:val="center"/>
    </w:pPr>
    <w:rPr>
      <w:b/>
      <w:sz w:val="20"/>
      <w:szCs w:val="20"/>
    </w:rPr>
  </w:style>
  <w:style w:type="character" w:customStyle="1" w:styleId="TitleChar">
    <w:name w:val="Title Char"/>
    <w:basedOn w:val="DefaultParagraphFont"/>
    <w:link w:val="Title"/>
    <w:rsid w:val="000819F1"/>
    <w:rPr>
      <w:b/>
    </w:rPr>
  </w:style>
  <w:style w:type="paragraph" w:styleId="Subtitle">
    <w:name w:val="Subtitle"/>
    <w:basedOn w:val="Normal"/>
    <w:link w:val="SubtitleChar"/>
    <w:qFormat/>
    <w:rsid w:val="000819F1"/>
    <w:pPr>
      <w:spacing w:line="240" w:lineRule="exact"/>
      <w:jc w:val="center"/>
    </w:pPr>
    <w:rPr>
      <w:b/>
      <w:color w:val="FF0000"/>
      <w:sz w:val="20"/>
      <w:szCs w:val="20"/>
    </w:rPr>
  </w:style>
  <w:style w:type="character" w:customStyle="1" w:styleId="SubtitleChar">
    <w:name w:val="Subtitle Char"/>
    <w:basedOn w:val="DefaultParagraphFont"/>
    <w:link w:val="Subtitle"/>
    <w:rsid w:val="000819F1"/>
    <w:rPr>
      <w:b/>
      <w:color w:val="FF0000"/>
    </w:rPr>
  </w:style>
  <w:style w:type="paragraph" w:styleId="PlainText">
    <w:name w:val="Plain Text"/>
    <w:basedOn w:val="Normal"/>
    <w:link w:val="PlainTextChar"/>
    <w:rsid w:val="008A52CE"/>
    <w:pPr>
      <w:overflowPunct w:val="0"/>
      <w:autoSpaceDE w:val="0"/>
      <w:autoSpaceDN w:val="0"/>
      <w:adjustRightInd w:val="0"/>
      <w:textAlignment w:val="baseline"/>
    </w:pPr>
    <w:rPr>
      <w:rFonts w:ascii="Courier New" w:hAnsi="Courier New"/>
      <w:sz w:val="20"/>
      <w:szCs w:val="20"/>
    </w:rPr>
  </w:style>
  <w:style w:type="character" w:customStyle="1" w:styleId="PlainTextChar">
    <w:name w:val="Plain Text Char"/>
    <w:basedOn w:val="DefaultParagraphFont"/>
    <w:link w:val="PlainText"/>
    <w:rsid w:val="008A52CE"/>
    <w:rPr>
      <w:rFonts w:ascii="Courier New" w:hAnsi="Courier New"/>
    </w:rPr>
  </w:style>
  <w:style w:type="paragraph" w:styleId="Header">
    <w:name w:val="header"/>
    <w:basedOn w:val="Normal"/>
    <w:link w:val="HeaderChar"/>
    <w:uiPriority w:val="99"/>
    <w:unhideWhenUsed/>
    <w:rsid w:val="009B4119"/>
    <w:pPr>
      <w:tabs>
        <w:tab w:val="center" w:pos="4680"/>
        <w:tab w:val="right" w:pos="9360"/>
      </w:tabs>
    </w:pPr>
  </w:style>
  <w:style w:type="character" w:customStyle="1" w:styleId="HeaderChar">
    <w:name w:val="Header Char"/>
    <w:basedOn w:val="DefaultParagraphFont"/>
    <w:link w:val="Header"/>
    <w:uiPriority w:val="99"/>
    <w:rsid w:val="009B4119"/>
    <w:rPr>
      <w:sz w:val="24"/>
      <w:szCs w:val="24"/>
    </w:rPr>
  </w:style>
  <w:style w:type="table" w:styleId="TableGrid">
    <w:name w:val="Table Grid"/>
    <w:basedOn w:val="TableNormal"/>
    <w:uiPriority w:val="39"/>
    <w:rsid w:val="000B4B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5A65"/>
    <w:rPr>
      <w:sz w:val="16"/>
      <w:szCs w:val="16"/>
    </w:rPr>
  </w:style>
  <w:style w:type="paragraph" w:styleId="CommentText">
    <w:name w:val="annotation text"/>
    <w:basedOn w:val="Normal"/>
    <w:link w:val="CommentTextChar"/>
    <w:uiPriority w:val="99"/>
    <w:unhideWhenUsed/>
    <w:rsid w:val="00F05A65"/>
    <w:rPr>
      <w:sz w:val="20"/>
      <w:szCs w:val="20"/>
    </w:rPr>
  </w:style>
  <w:style w:type="character" w:customStyle="1" w:styleId="CommentTextChar">
    <w:name w:val="Comment Text Char"/>
    <w:basedOn w:val="DefaultParagraphFont"/>
    <w:link w:val="CommentText"/>
    <w:uiPriority w:val="99"/>
    <w:rsid w:val="00F05A65"/>
  </w:style>
  <w:style w:type="paragraph" w:styleId="CommentSubject">
    <w:name w:val="annotation subject"/>
    <w:basedOn w:val="CommentText"/>
    <w:next w:val="CommentText"/>
    <w:link w:val="CommentSubjectChar"/>
    <w:uiPriority w:val="99"/>
    <w:semiHidden/>
    <w:unhideWhenUsed/>
    <w:rsid w:val="00F05A65"/>
    <w:rPr>
      <w:b/>
      <w:bCs/>
    </w:rPr>
  </w:style>
  <w:style w:type="character" w:customStyle="1" w:styleId="CommentSubjectChar">
    <w:name w:val="Comment Subject Char"/>
    <w:basedOn w:val="CommentTextChar"/>
    <w:link w:val="CommentSubject"/>
    <w:uiPriority w:val="99"/>
    <w:semiHidden/>
    <w:rsid w:val="00F05A65"/>
    <w:rPr>
      <w:b/>
      <w:bCs/>
    </w:rPr>
  </w:style>
  <w:style w:type="paragraph" w:customStyle="1" w:styleId="TableParagraph">
    <w:name w:val="Table Paragraph"/>
    <w:basedOn w:val="Normal"/>
    <w:uiPriority w:val="1"/>
    <w:qFormat/>
    <w:rsid w:val="00B4472F"/>
    <w:pPr>
      <w:widowControl w:val="0"/>
      <w:autoSpaceDE w:val="0"/>
      <w:autoSpaceDN w:val="0"/>
      <w:adjustRightInd w:val="0"/>
    </w:pPr>
  </w:style>
  <w:style w:type="paragraph" w:styleId="Revision">
    <w:name w:val="Revision"/>
    <w:hidden/>
    <w:uiPriority w:val="99"/>
    <w:semiHidden/>
    <w:rsid w:val="00051A84"/>
    <w:rPr>
      <w:sz w:val="24"/>
      <w:szCs w:val="24"/>
    </w:rPr>
  </w:style>
  <w:style w:type="character" w:styleId="PlaceholderText">
    <w:name w:val="Placeholder Text"/>
    <w:basedOn w:val="DefaultParagraphFont"/>
    <w:uiPriority w:val="99"/>
    <w:semiHidden/>
    <w:rsid w:val="00EE49C9"/>
    <w:rPr>
      <w:color w:val="808080"/>
    </w:rPr>
  </w:style>
  <w:style w:type="table" w:customStyle="1" w:styleId="TableGrid1">
    <w:name w:val="Table Grid1"/>
    <w:basedOn w:val="TableNormal"/>
    <w:next w:val="TableGrid"/>
    <w:uiPriority w:val="39"/>
    <w:rsid w:val="00FA0A8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C6987"/>
    <w:rPr>
      <w:color w:val="0000FF"/>
      <w:u w:val="single"/>
    </w:rPr>
  </w:style>
  <w:style w:type="paragraph" w:customStyle="1" w:styleId="msonormal0">
    <w:name w:val="msonormal"/>
    <w:basedOn w:val="Normal"/>
    <w:rsid w:val="00FA0A81"/>
    <w:pPr>
      <w:spacing w:before="100" w:beforeAutospacing="1" w:after="100" w:afterAutospacing="1"/>
    </w:pPr>
  </w:style>
  <w:style w:type="paragraph" w:customStyle="1" w:styleId="xl68">
    <w:name w:val="xl68"/>
    <w:basedOn w:val="Normal"/>
    <w:rsid w:val="00FA0A81"/>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69">
    <w:name w:val="xl69"/>
    <w:basedOn w:val="Normal"/>
    <w:rsid w:val="00FA0A81"/>
    <w:pPr>
      <w:spacing w:before="100" w:beforeAutospacing="1" w:after="100" w:afterAutospacing="1"/>
    </w:pPr>
    <w:rPr>
      <w:rFonts w:ascii="Arial" w:hAnsi="Arial" w:cs="Arial"/>
      <w:color w:val="000000"/>
      <w:sz w:val="20"/>
      <w:szCs w:val="20"/>
    </w:rPr>
  </w:style>
  <w:style w:type="paragraph" w:customStyle="1" w:styleId="xl70">
    <w:name w:val="xl70"/>
    <w:basedOn w:val="Normal"/>
    <w:rsid w:val="00FA0A81"/>
    <w:pPr>
      <w:spacing w:before="100" w:beforeAutospacing="1" w:after="100" w:afterAutospacing="1"/>
    </w:pPr>
    <w:rPr>
      <w:rFonts w:ascii="Arial" w:hAnsi="Arial" w:cs="Arial"/>
      <w:color w:val="000000"/>
      <w:sz w:val="20"/>
      <w:szCs w:val="20"/>
    </w:rPr>
  </w:style>
  <w:style w:type="paragraph" w:customStyle="1" w:styleId="xl71">
    <w:name w:val="xl71"/>
    <w:basedOn w:val="Normal"/>
    <w:rsid w:val="00FA0A81"/>
    <w:pPr>
      <w:spacing w:before="100" w:beforeAutospacing="1" w:after="100" w:afterAutospacing="1"/>
      <w:jc w:val="center"/>
    </w:pPr>
    <w:rPr>
      <w:rFonts w:ascii="Arial" w:hAnsi="Arial" w:cs="Arial"/>
      <w:sz w:val="20"/>
      <w:szCs w:val="20"/>
    </w:rPr>
  </w:style>
  <w:style w:type="paragraph" w:customStyle="1" w:styleId="xl72">
    <w:name w:val="xl72"/>
    <w:basedOn w:val="Normal"/>
    <w:rsid w:val="00FA0A81"/>
    <w:pPr>
      <w:spacing w:before="100" w:beforeAutospacing="1" w:after="100" w:afterAutospacing="1"/>
      <w:jc w:val="center"/>
    </w:pPr>
    <w:rPr>
      <w:rFonts w:ascii="Arial" w:hAnsi="Arial" w:cs="Arial"/>
      <w:color w:val="000000"/>
      <w:sz w:val="20"/>
      <w:szCs w:val="20"/>
    </w:rPr>
  </w:style>
  <w:style w:type="paragraph" w:customStyle="1" w:styleId="xl73">
    <w:name w:val="xl73"/>
    <w:basedOn w:val="Normal"/>
    <w:rsid w:val="00FA0A81"/>
    <w:pPr>
      <w:spacing w:before="100" w:beforeAutospacing="1" w:after="100" w:afterAutospacing="1"/>
    </w:pPr>
    <w:rPr>
      <w:rFonts w:ascii="Arial" w:hAnsi="Arial" w:cs="Arial"/>
      <w:b/>
      <w:bCs/>
      <w:color w:val="000000"/>
    </w:rPr>
  </w:style>
  <w:style w:type="paragraph" w:customStyle="1" w:styleId="xl74">
    <w:name w:val="xl74"/>
    <w:basedOn w:val="Normal"/>
    <w:rsid w:val="00FA0A81"/>
    <w:pPr>
      <w:pBdr>
        <w:top w:val="single" w:sz="4" w:space="0" w:color="auto"/>
        <w:left w:val="single" w:sz="8"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75">
    <w:name w:val="xl75"/>
    <w:basedOn w:val="Normal"/>
    <w:rsid w:val="00FA0A81"/>
    <w:pPr>
      <w:pBdr>
        <w:top w:val="single" w:sz="4" w:space="0" w:color="auto"/>
        <w:left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76">
    <w:name w:val="xl76"/>
    <w:basedOn w:val="Normal"/>
    <w:rsid w:val="00FA0A81"/>
    <w:pPr>
      <w:pBdr>
        <w:top w:val="single" w:sz="8" w:space="0" w:color="auto"/>
        <w:left w:val="single" w:sz="4" w:space="0" w:color="auto"/>
        <w:bottom w:val="single" w:sz="4" w:space="0" w:color="auto"/>
      </w:pBdr>
      <w:spacing w:before="100" w:beforeAutospacing="1" w:after="100" w:afterAutospacing="1"/>
      <w:jc w:val="center"/>
    </w:pPr>
    <w:rPr>
      <w:rFonts w:ascii="Arial" w:hAnsi="Arial" w:cs="Arial"/>
      <w:b/>
      <w:bCs/>
      <w:sz w:val="20"/>
      <w:szCs w:val="20"/>
    </w:rPr>
  </w:style>
  <w:style w:type="paragraph" w:customStyle="1" w:styleId="xl77">
    <w:name w:val="xl77"/>
    <w:basedOn w:val="Normal"/>
    <w:rsid w:val="00FA0A81"/>
    <w:pPr>
      <w:pBdr>
        <w:top w:val="single" w:sz="8"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78">
    <w:name w:val="xl78"/>
    <w:basedOn w:val="Normal"/>
    <w:rsid w:val="00FA0A81"/>
    <w:pPr>
      <w:spacing w:before="100" w:beforeAutospacing="1" w:after="100" w:afterAutospacing="1"/>
    </w:pPr>
    <w:rPr>
      <w:rFonts w:ascii="Arial" w:hAnsi="Arial" w:cs="Arial"/>
      <w:sz w:val="20"/>
      <w:szCs w:val="20"/>
    </w:rPr>
  </w:style>
  <w:style w:type="paragraph" w:customStyle="1" w:styleId="xl79">
    <w:name w:val="xl79"/>
    <w:basedOn w:val="Normal"/>
    <w:rsid w:val="00FA0A81"/>
    <w:pPr>
      <w:pBdr>
        <w:top w:val="single" w:sz="8"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80">
    <w:name w:val="xl80"/>
    <w:basedOn w:val="Normal"/>
    <w:rsid w:val="00FA0A81"/>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sz w:val="20"/>
      <w:szCs w:val="20"/>
    </w:rPr>
  </w:style>
  <w:style w:type="paragraph" w:customStyle="1" w:styleId="xl81">
    <w:name w:val="xl81"/>
    <w:basedOn w:val="Normal"/>
    <w:rsid w:val="00FA0A81"/>
    <w:pPr>
      <w:pBdr>
        <w:top w:val="single" w:sz="8" w:space="0" w:color="auto"/>
        <w:bottom w:val="single" w:sz="4" w:space="0" w:color="auto"/>
      </w:pBdr>
      <w:spacing w:before="100" w:beforeAutospacing="1" w:after="100" w:afterAutospacing="1"/>
      <w:jc w:val="center"/>
    </w:pPr>
    <w:rPr>
      <w:rFonts w:ascii="Arial" w:hAnsi="Arial" w:cs="Arial"/>
      <w:b/>
      <w:bCs/>
      <w:sz w:val="20"/>
      <w:szCs w:val="20"/>
    </w:rPr>
  </w:style>
  <w:style w:type="paragraph" w:customStyle="1" w:styleId="xl82">
    <w:name w:val="xl82"/>
    <w:basedOn w:val="Normal"/>
    <w:rsid w:val="00FA0A81"/>
    <w:pPr>
      <w:pBdr>
        <w:top w:val="single" w:sz="8" w:space="0" w:color="auto"/>
        <w:left w:val="single" w:sz="8" w:space="0" w:color="auto"/>
        <w:bottom w:val="single" w:sz="4" w:space="0" w:color="auto"/>
      </w:pBdr>
      <w:spacing w:before="100" w:beforeAutospacing="1" w:after="100" w:afterAutospacing="1"/>
    </w:pPr>
    <w:rPr>
      <w:rFonts w:ascii="Arial" w:hAnsi="Arial" w:cs="Arial"/>
      <w:sz w:val="20"/>
      <w:szCs w:val="20"/>
    </w:rPr>
  </w:style>
  <w:style w:type="paragraph" w:customStyle="1" w:styleId="xl83">
    <w:name w:val="xl83"/>
    <w:basedOn w:val="Normal"/>
    <w:rsid w:val="00FA0A81"/>
    <w:pPr>
      <w:pBdr>
        <w:top w:val="single" w:sz="4" w:space="0" w:color="auto"/>
        <w:left w:val="single" w:sz="8" w:space="0" w:color="auto"/>
        <w:bottom w:val="single" w:sz="4" w:space="0" w:color="auto"/>
      </w:pBdr>
      <w:spacing w:before="100" w:beforeAutospacing="1" w:after="100" w:afterAutospacing="1"/>
    </w:pPr>
    <w:rPr>
      <w:rFonts w:ascii="Arial" w:hAnsi="Arial" w:cs="Arial"/>
      <w:sz w:val="20"/>
      <w:szCs w:val="20"/>
    </w:rPr>
  </w:style>
  <w:style w:type="paragraph" w:customStyle="1" w:styleId="xl84">
    <w:name w:val="xl84"/>
    <w:basedOn w:val="Normal"/>
    <w:rsid w:val="00FA0A81"/>
    <w:pPr>
      <w:pBdr>
        <w:top w:val="single" w:sz="4" w:space="0" w:color="auto"/>
        <w:left w:val="single" w:sz="8" w:space="0" w:color="auto"/>
      </w:pBdr>
      <w:spacing w:before="100" w:beforeAutospacing="1" w:after="100" w:afterAutospacing="1"/>
    </w:pPr>
    <w:rPr>
      <w:rFonts w:ascii="Arial" w:hAnsi="Arial" w:cs="Arial"/>
      <w:sz w:val="20"/>
      <w:szCs w:val="20"/>
    </w:rPr>
  </w:style>
  <w:style w:type="paragraph" w:customStyle="1" w:styleId="xl85">
    <w:name w:val="xl85"/>
    <w:basedOn w:val="Normal"/>
    <w:rsid w:val="00FA0A81"/>
    <w:pPr>
      <w:pBdr>
        <w:top w:val="single" w:sz="4" w:space="0" w:color="auto"/>
        <w:left w:val="single" w:sz="8" w:space="0" w:color="auto"/>
        <w:bottom w:val="single" w:sz="8" w:space="0" w:color="auto"/>
      </w:pBdr>
      <w:spacing w:before="100" w:beforeAutospacing="1" w:after="100" w:afterAutospacing="1"/>
    </w:pPr>
    <w:rPr>
      <w:rFonts w:ascii="Arial" w:hAnsi="Arial" w:cs="Arial"/>
      <w:sz w:val="20"/>
      <w:szCs w:val="20"/>
    </w:rPr>
  </w:style>
  <w:style w:type="paragraph" w:customStyle="1" w:styleId="xl86">
    <w:name w:val="xl86"/>
    <w:basedOn w:val="Normal"/>
    <w:rsid w:val="00FA0A81"/>
    <w:pPr>
      <w:pBdr>
        <w:top w:val="single" w:sz="8" w:space="0" w:color="auto"/>
        <w:left w:val="single" w:sz="8"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87">
    <w:name w:val="xl87"/>
    <w:basedOn w:val="Normal"/>
    <w:rsid w:val="00FA0A81"/>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88">
    <w:name w:val="xl88"/>
    <w:basedOn w:val="Normal"/>
    <w:rsid w:val="00FA0A81"/>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w:hAnsi="Arial" w:cs="Arial"/>
      <w:sz w:val="20"/>
      <w:szCs w:val="20"/>
    </w:rPr>
  </w:style>
  <w:style w:type="paragraph" w:customStyle="1" w:styleId="xl89">
    <w:name w:val="xl89"/>
    <w:basedOn w:val="Normal"/>
    <w:rsid w:val="00FA0A81"/>
    <w:pPr>
      <w:pBdr>
        <w:top w:val="single" w:sz="8" w:space="0" w:color="auto"/>
        <w:left w:val="single" w:sz="8" w:space="0" w:color="auto"/>
      </w:pBdr>
      <w:spacing w:before="100" w:beforeAutospacing="1" w:after="100" w:afterAutospacing="1"/>
      <w:jc w:val="center"/>
    </w:pPr>
    <w:rPr>
      <w:rFonts w:ascii="Arial" w:hAnsi="Arial" w:cs="Arial"/>
      <w:b/>
      <w:bCs/>
      <w:sz w:val="20"/>
      <w:szCs w:val="20"/>
    </w:rPr>
  </w:style>
  <w:style w:type="paragraph" w:customStyle="1" w:styleId="xl90">
    <w:name w:val="xl90"/>
    <w:basedOn w:val="Normal"/>
    <w:rsid w:val="00FA0A81"/>
    <w:pPr>
      <w:pBdr>
        <w:left w:val="single" w:sz="8" w:space="0" w:color="auto"/>
        <w:bottom w:val="single" w:sz="8" w:space="0" w:color="auto"/>
      </w:pBdr>
      <w:spacing w:before="100" w:beforeAutospacing="1" w:after="100" w:afterAutospacing="1"/>
      <w:jc w:val="center"/>
    </w:pPr>
    <w:rPr>
      <w:rFonts w:ascii="Arial" w:hAnsi="Arial" w:cs="Arial"/>
      <w:b/>
      <w:bCs/>
      <w:sz w:val="20"/>
      <w:szCs w:val="20"/>
    </w:rPr>
  </w:style>
  <w:style w:type="paragraph" w:customStyle="1" w:styleId="xl91">
    <w:name w:val="xl91"/>
    <w:basedOn w:val="Normal"/>
    <w:rsid w:val="00FA0A81"/>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92">
    <w:name w:val="xl92"/>
    <w:basedOn w:val="Normal"/>
    <w:rsid w:val="00FA0A81"/>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character" w:styleId="UnresolvedMention">
    <w:name w:val="Unresolved Mention"/>
    <w:basedOn w:val="DefaultParagraphFont"/>
    <w:uiPriority w:val="99"/>
    <w:unhideWhenUsed/>
    <w:rsid w:val="00940F4D"/>
    <w:rPr>
      <w:color w:val="605E5C"/>
      <w:shd w:val="clear" w:color="auto" w:fill="E1DFDD"/>
    </w:rPr>
  </w:style>
  <w:style w:type="character" w:styleId="Mention">
    <w:name w:val="Mention"/>
    <w:basedOn w:val="DefaultParagraphFont"/>
    <w:uiPriority w:val="99"/>
    <w:unhideWhenUsed/>
    <w:rsid w:val="00940F4D"/>
    <w:rPr>
      <w:color w:val="2B579A"/>
      <w:shd w:val="clear" w:color="auto" w:fill="E1DFDD"/>
    </w:rPr>
  </w:style>
  <w:style w:type="character" w:customStyle="1" w:styleId="normaltextrun">
    <w:name w:val="normaltextrun"/>
    <w:basedOn w:val="DefaultParagraphFont"/>
    <w:rsid w:val="00940F4D"/>
  </w:style>
  <w:style w:type="character" w:customStyle="1" w:styleId="eop">
    <w:name w:val="eop"/>
    <w:basedOn w:val="DefaultParagraphFont"/>
    <w:rsid w:val="00940F4D"/>
  </w:style>
  <w:style w:type="character" w:customStyle="1" w:styleId="BodyTextChar">
    <w:name w:val="Body Text Char"/>
    <w:basedOn w:val="DefaultParagraphFont"/>
    <w:link w:val="BodyText"/>
    <w:rsid w:val="00CD4095"/>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948">
      <w:bodyDiv w:val="1"/>
      <w:marLeft w:val="0"/>
      <w:marRight w:val="0"/>
      <w:marTop w:val="0"/>
      <w:marBottom w:val="0"/>
      <w:divBdr>
        <w:top w:val="none" w:sz="0" w:space="0" w:color="auto"/>
        <w:left w:val="none" w:sz="0" w:space="0" w:color="auto"/>
        <w:bottom w:val="none" w:sz="0" w:space="0" w:color="auto"/>
        <w:right w:val="none" w:sz="0" w:space="0" w:color="auto"/>
      </w:divBdr>
    </w:div>
    <w:div w:id="12342224">
      <w:bodyDiv w:val="1"/>
      <w:marLeft w:val="0"/>
      <w:marRight w:val="0"/>
      <w:marTop w:val="0"/>
      <w:marBottom w:val="0"/>
      <w:divBdr>
        <w:top w:val="none" w:sz="0" w:space="0" w:color="auto"/>
        <w:left w:val="none" w:sz="0" w:space="0" w:color="auto"/>
        <w:bottom w:val="none" w:sz="0" w:space="0" w:color="auto"/>
        <w:right w:val="none" w:sz="0" w:space="0" w:color="auto"/>
      </w:divBdr>
    </w:div>
    <w:div w:id="29037254">
      <w:bodyDiv w:val="1"/>
      <w:marLeft w:val="0"/>
      <w:marRight w:val="0"/>
      <w:marTop w:val="0"/>
      <w:marBottom w:val="0"/>
      <w:divBdr>
        <w:top w:val="none" w:sz="0" w:space="0" w:color="auto"/>
        <w:left w:val="none" w:sz="0" w:space="0" w:color="auto"/>
        <w:bottom w:val="none" w:sz="0" w:space="0" w:color="auto"/>
        <w:right w:val="none" w:sz="0" w:space="0" w:color="auto"/>
      </w:divBdr>
    </w:div>
    <w:div w:id="32195154">
      <w:bodyDiv w:val="1"/>
      <w:marLeft w:val="0"/>
      <w:marRight w:val="0"/>
      <w:marTop w:val="0"/>
      <w:marBottom w:val="0"/>
      <w:divBdr>
        <w:top w:val="none" w:sz="0" w:space="0" w:color="auto"/>
        <w:left w:val="none" w:sz="0" w:space="0" w:color="auto"/>
        <w:bottom w:val="none" w:sz="0" w:space="0" w:color="auto"/>
        <w:right w:val="none" w:sz="0" w:space="0" w:color="auto"/>
      </w:divBdr>
    </w:div>
    <w:div w:id="80685684">
      <w:bodyDiv w:val="1"/>
      <w:marLeft w:val="0"/>
      <w:marRight w:val="0"/>
      <w:marTop w:val="0"/>
      <w:marBottom w:val="0"/>
      <w:divBdr>
        <w:top w:val="none" w:sz="0" w:space="0" w:color="auto"/>
        <w:left w:val="none" w:sz="0" w:space="0" w:color="auto"/>
        <w:bottom w:val="none" w:sz="0" w:space="0" w:color="auto"/>
        <w:right w:val="none" w:sz="0" w:space="0" w:color="auto"/>
      </w:divBdr>
    </w:div>
    <w:div w:id="142235511">
      <w:bodyDiv w:val="1"/>
      <w:marLeft w:val="0"/>
      <w:marRight w:val="0"/>
      <w:marTop w:val="0"/>
      <w:marBottom w:val="0"/>
      <w:divBdr>
        <w:top w:val="none" w:sz="0" w:space="0" w:color="auto"/>
        <w:left w:val="none" w:sz="0" w:space="0" w:color="auto"/>
        <w:bottom w:val="none" w:sz="0" w:space="0" w:color="auto"/>
        <w:right w:val="none" w:sz="0" w:space="0" w:color="auto"/>
      </w:divBdr>
    </w:div>
    <w:div w:id="142896939">
      <w:bodyDiv w:val="1"/>
      <w:marLeft w:val="0"/>
      <w:marRight w:val="0"/>
      <w:marTop w:val="0"/>
      <w:marBottom w:val="0"/>
      <w:divBdr>
        <w:top w:val="none" w:sz="0" w:space="0" w:color="auto"/>
        <w:left w:val="none" w:sz="0" w:space="0" w:color="auto"/>
        <w:bottom w:val="none" w:sz="0" w:space="0" w:color="auto"/>
        <w:right w:val="none" w:sz="0" w:space="0" w:color="auto"/>
      </w:divBdr>
    </w:div>
    <w:div w:id="197745729">
      <w:bodyDiv w:val="1"/>
      <w:marLeft w:val="0"/>
      <w:marRight w:val="0"/>
      <w:marTop w:val="0"/>
      <w:marBottom w:val="0"/>
      <w:divBdr>
        <w:top w:val="none" w:sz="0" w:space="0" w:color="auto"/>
        <w:left w:val="none" w:sz="0" w:space="0" w:color="auto"/>
        <w:bottom w:val="none" w:sz="0" w:space="0" w:color="auto"/>
        <w:right w:val="none" w:sz="0" w:space="0" w:color="auto"/>
      </w:divBdr>
    </w:div>
    <w:div w:id="224223065">
      <w:bodyDiv w:val="1"/>
      <w:marLeft w:val="0"/>
      <w:marRight w:val="0"/>
      <w:marTop w:val="0"/>
      <w:marBottom w:val="0"/>
      <w:divBdr>
        <w:top w:val="none" w:sz="0" w:space="0" w:color="auto"/>
        <w:left w:val="none" w:sz="0" w:space="0" w:color="auto"/>
        <w:bottom w:val="none" w:sz="0" w:space="0" w:color="auto"/>
        <w:right w:val="none" w:sz="0" w:space="0" w:color="auto"/>
      </w:divBdr>
    </w:div>
    <w:div w:id="246428273">
      <w:bodyDiv w:val="1"/>
      <w:marLeft w:val="0"/>
      <w:marRight w:val="0"/>
      <w:marTop w:val="0"/>
      <w:marBottom w:val="0"/>
      <w:divBdr>
        <w:top w:val="none" w:sz="0" w:space="0" w:color="auto"/>
        <w:left w:val="none" w:sz="0" w:space="0" w:color="auto"/>
        <w:bottom w:val="none" w:sz="0" w:space="0" w:color="auto"/>
        <w:right w:val="none" w:sz="0" w:space="0" w:color="auto"/>
      </w:divBdr>
    </w:div>
    <w:div w:id="347026001">
      <w:bodyDiv w:val="1"/>
      <w:marLeft w:val="0"/>
      <w:marRight w:val="0"/>
      <w:marTop w:val="0"/>
      <w:marBottom w:val="0"/>
      <w:divBdr>
        <w:top w:val="none" w:sz="0" w:space="0" w:color="auto"/>
        <w:left w:val="none" w:sz="0" w:space="0" w:color="auto"/>
        <w:bottom w:val="none" w:sz="0" w:space="0" w:color="auto"/>
        <w:right w:val="none" w:sz="0" w:space="0" w:color="auto"/>
      </w:divBdr>
    </w:div>
    <w:div w:id="405222304">
      <w:bodyDiv w:val="1"/>
      <w:marLeft w:val="0"/>
      <w:marRight w:val="0"/>
      <w:marTop w:val="0"/>
      <w:marBottom w:val="0"/>
      <w:divBdr>
        <w:top w:val="none" w:sz="0" w:space="0" w:color="auto"/>
        <w:left w:val="none" w:sz="0" w:space="0" w:color="auto"/>
        <w:bottom w:val="none" w:sz="0" w:space="0" w:color="auto"/>
        <w:right w:val="none" w:sz="0" w:space="0" w:color="auto"/>
      </w:divBdr>
    </w:div>
    <w:div w:id="504712911">
      <w:bodyDiv w:val="1"/>
      <w:marLeft w:val="0"/>
      <w:marRight w:val="0"/>
      <w:marTop w:val="0"/>
      <w:marBottom w:val="0"/>
      <w:divBdr>
        <w:top w:val="none" w:sz="0" w:space="0" w:color="auto"/>
        <w:left w:val="none" w:sz="0" w:space="0" w:color="auto"/>
        <w:bottom w:val="none" w:sz="0" w:space="0" w:color="auto"/>
        <w:right w:val="none" w:sz="0" w:space="0" w:color="auto"/>
      </w:divBdr>
    </w:div>
    <w:div w:id="588276853">
      <w:bodyDiv w:val="1"/>
      <w:marLeft w:val="0"/>
      <w:marRight w:val="0"/>
      <w:marTop w:val="0"/>
      <w:marBottom w:val="0"/>
      <w:divBdr>
        <w:top w:val="none" w:sz="0" w:space="0" w:color="auto"/>
        <w:left w:val="none" w:sz="0" w:space="0" w:color="auto"/>
        <w:bottom w:val="none" w:sz="0" w:space="0" w:color="auto"/>
        <w:right w:val="none" w:sz="0" w:space="0" w:color="auto"/>
      </w:divBdr>
    </w:div>
    <w:div w:id="639574296">
      <w:bodyDiv w:val="1"/>
      <w:marLeft w:val="0"/>
      <w:marRight w:val="0"/>
      <w:marTop w:val="0"/>
      <w:marBottom w:val="0"/>
      <w:divBdr>
        <w:top w:val="none" w:sz="0" w:space="0" w:color="auto"/>
        <w:left w:val="none" w:sz="0" w:space="0" w:color="auto"/>
        <w:bottom w:val="none" w:sz="0" w:space="0" w:color="auto"/>
        <w:right w:val="none" w:sz="0" w:space="0" w:color="auto"/>
      </w:divBdr>
    </w:div>
    <w:div w:id="739981074">
      <w:bodyDiv w:val="1"/>
      <w:marLeft w:val="0"/>
      <w:marRight w:val="0"/>
      <w:marTop w:val="0"/>
      <w:marBottom w:val="0"/>
      <w:divBdr>
        <w:top w:val="none" w:sz="0" w:space="0" w:color="auto"/>
        <w:left w:val="none" w:sz="0" w:space="0" w:color="auto"/>
        <w:bottom w:val="none" w:sz="0" w:space="0" w:color="auto"/>
        <w:right w:val="none" w:sz="0" w:space="0" w:color="auto"/>
      </w:divBdr>
    </w:div>
    <w:div w:id="771125793">
      <w:bodyDiv w:val="1"/>
      <w:marLeft w:val="0"/>
      <w:marRight w:val="0"/>
      <w:marTop w:val="0"/>
      <w:marBottom w:val="0"/>
      <w:divBdr>
        <w:top w:val="none" w:sz="0" w:space="0" w:color="auto"/>
        <w:left w:val="none" w:sz="0" w:space="0" w:color="auto"/>
        <w:bottom w:val="none" w:sz="0" w:space="0" w:color="auto"/>
        <w:right w:val="none" w:sz="0" w:space="0" w:color="auto"/>
      </w:divBdr>
    </w:div>
    <w:div w:id="772281632">
      <w:bodyDiv w:val="1"/>
      <w:marLeft w:val="0"/>
      <w:marRight w:val="0"/>
      <w:marTop w:val="0"/>
      <w:marBottom w:val="0"/>
      <w:divBdr>
        <w:top w:val="none" w:sz="0" w:space="0" w:color="auto"/>
        <w:left w:val="none" w:sz="0" w:space="0" w:color="auto"/>
        <w:bottom w:val="none" w:sz="0" w:space="0" w:color="auto"/>
        <w:right w:val="none" w:sz="0" w:space="0" w:color="auto"/>
      </w:divBdr>
    </w:div>
    <w:div w:id="781194898">
      <w:bodyDiv w:val="1"/>
      <w:marLeft w:val="0"/>
      <w:marRight w:val="0"/>
      <w:marTop w:val="0"/>
      <w:marBottom w:val="0"/>
      <w:divBdr>
        <w:top w:val="none" w:sz="0" w:space="0" w:color="auto"/>
        <w:left w:val="none" w:sz="0" w:space="0" w:color="auto"/>
        <w:bottom w:val="none" w:sz="0" w:space="0" w:color="auto"/>
        <w:right w:val="none" w:sz="0" w:space="0" w:color="auto"/>
      </w:divBdr>
    </w:div>
    <w:div w:id="786897167">
      <w:bodyDiv w:val="1"/>
      <w:marLeft w:val="0"/>
      <w:marRight w:val="0"/>
      <w:marTop w:val="0"/>
      <w:marBottom w:val="0"/>
      <w:divBdr>
        <w:top w:val="none" w:sz="0" w:space="0" w:color="auto"/>
        <w:left w:val="none" w:sz="0" w:space="0" w:color="auto"/>
        <w:bottom w:val="none" w:sz="0" w:space="0" w:color="auto"/>
        <w:right w:val="none" w:sz="0" w:space="0" w:color="auto"/>
      </w:divBdr>
    </w:div>
    <w:div w:id="797602597">
      <w:bodyDiv w:val="1"/>
      <w:marLeft w:val="0"/>
      <w:marRight w:val="0"/>
      <w:marTop w:val="0"/>
      <w:marBottom w:val="0"/>
      <w:divBdr>
        <w:top w:val="none" w:sz="0" w:space="0" w:color="auto"/>
        <w:left w:val="none" w:sz="0" w:space="0" w:color="auto"/>
        <w:bottom w:val="none" w:sz="0" w:space="0" w:color="auto"/>
        <w:right w:val="none" w:sz="0" w:space="0" w:color="auto"/>
      </w:divBdr>
    </w:div>
    <w:div w:id="798185938">
      <w:bodyDiv w:val="1"/>
      <w:marLeft w:val="0"/>
      <w:marRight w:val="0"/>
      <w:marTop w:val="0"/>
      <w:marBottom w:val="0"/>
      <w:divBdr>
        <w:top w:val="none" w:sz="0" w:space="0" w:color="auto"/>
        <w:left w:val="none" w:sz="0" w:space="0" w:color="auto"/>
        <w:bottom w:val="none" w:sz="0" w:space="0" w:color="auto"/>
        <w:right w:val="none" w:sz="0" w:space="0" w:color="auto"/>
      </w:divBdr>
    </w:div>
    <w:div w:id="801849250">
      <w:bodyDiv w:val="1"/>
      <w:marLeft w:val="0"/>
      <w:marRight w:val="0"/>
      <w:marTop w:val="0"/>
      <w:marBottom w:val="0"/>
      <w:divBdr>
        <w:top w:val="none" w:sz="0" w:space="0" w:color="auto"/>
        <w:left w:val="none" w:sz="0" w:space="0" w:color="auto"/>
        <w:bottom w:val="none" w:sz="0" w:space="0" w:color="auto"/>
        <w:right w:val="none" w:sz="0" w:space="0" w:color="auto"/>
      </w:divBdr>
    </w:div>
    <w:div w:id="850997618">
      <w:bodyDiv w:val="1"/>
      <w:marLeft w:val="0"/>
      <w:marRight w:val="0"/>
      <w:marTop w:val="0"/>
      <w:marBottom w:val="0"/>
      <w:divBdr>
        <w:top w:val="none" w:sz="0" w:space="0" w:color="auto"/>
        <w:left w:val="none" w:sz="0" w:space="0" w:color="auto"/>
        <w:bottom w:val="none" w:sz="0" w:space="0" w:color="auto"/>
        <w:right w:val="none" w:sz="0" w:space="0" w:color="auto"/>
      </w:divBdr>
    </w:div>
    <w:div w:id="891775248">
      <w:bodyDiv w:val="1"/>
      <w:marLeft w:val="0"/>
      <w:marRight w:val="0"/>
      <w:marTop w:val="0"/>
      <w:marBottom w:val="0"/>
      <w:divBdr>
        <w:top w:val="none" w:sz="0" w:space="0" w:color="auto"/>
        <w:left w:val="none" w:sz="0" w:space="0" w:color="auto"/>
        <w:bottom w:val="none" w:sz="0" w:space="0" w:color="auto"/>
        <w:right w:val="none" w:sz="0" w:space="0" w:color="auto"/>
      </w:divBdr>
    </w:div>
    <w:div w:id="926887318">
      <w:bodyDiv w:val="1"/>
      <w:marLeft w:val="0"/>
      <w:marRight w:val="0"/>
      <w:marTop w:val="0"/>
      <w:marBottom w:val="0"/>
      <w:divBdr>
        <w:top w:val="none" w:sz="0" w:space="0" w:color="auto"/>
        <w:left w:val="none" w:sz="0" w:space="0" w:color="auto"/>
        <w:bottom w:val="none" w:sz="0" w:space="0" w:color="auto"/>
        <w:right w:val="none" w:sz="0" w:space="0" w:color="auto"/>
      </w:divBdr>
    </w:div>
    <w:div w:id="1057438413">
      <w:bodyDiv w:val="1"/>
      <w:marLeft w:val="0"/>
      <w:marRight w:val="0"/>
      <w:marTop w:val="0"/>
      <w:marBottom w:val="0"/>
      <w:divBdr>
        <w:top w:val="none" w:sz="0" w:space="0" w:color="auto"/>
        <w:left w:val="none" w:sz="0" w:space="0" w:color="auto"/>
        <w:bottom w:val="none" w:sz="0" w:space="0" w:color="auto"/>
        <w:right w:val="none" w:sz="0" w:space="0" w:color="auto"/>
      </w:divBdr>
    </w:div>
    <w:div w:id="1062407076">
      <w:bodyDiv w:val="1"/>
      <w:marLeft w:val="0"/>
      <w:marRight w:val="0"/>
      <w:marTop w:val="0"/>
      <w:marBottom w:val="0"/>
      <w:divBdr>
        <w:top w:val="none" w:sz="0" w:space="0" w:color="auto"/>
        <w:left w:val="none" w:sz="0" w:space="0" w:color="auto"/>
        <w:bottom w:val="none" w:sz="0" w:space="0" w:color="auto"/>
        <w:right w:val="none" w:sz="0" w:space="0" w:color="auto"/>
      </w:divBdr>
    </w:div>
    <w:div w:id="1103526831">
      <w:bodyDiv w:val="1"/>
      <w:marLeft w:val="0"/>
      <w:marRight w:val="0"/>
      <w:marTop w:val="0"/>
      <w:marBottom w:val="0"/>
      <w:divBdr>
        <w:top w:val="none" w:sz="0" w:space="0" w:color="auto"/>
        <w:left w:val="none" w:sz="0" w:space="0" w:color="auto"/>
        <w:bottom w:val="none" w:sz="0" w:space="0" w:color="auto"/>
        <w:right w:val="none" w:sz="0" w:space="0" w:color="auto"/>
      </w:divBdr>
    </w:div>
    <w:div w:id="1104418092">
      <w:bodyDiv w:val="1"/>
      <w:marLeft w:val="0"/>
      <w:marRight w:val="0"/>
      <w:marTop w:val="0"/>
      <w:marBottom w:val="0"/>
      <w:divBdr>
        <w:top w:val="none" w:sz="0" w:space="0" w:color="auto"/>
        <w:left w:val="none" w:sz="0" w:space="0" w:color="auto"/>
        <w:bottom w:val="none" w:sz="0" w:space="0" w:color="auto"/>
        <w:right w:val="none" w:sz="0" w:space="0" w:color="auto"/>
      </w:divBdr>
    </w:div>
    <w:div w:id="1121001685">
      <w:bodyDiv w:val="1"/>
      <w:marLeft w:val="0"/>
      <w:marRight w:val="0"/>
      <w:marTop w:val="0"/>
      <w:marBottom w:val="0"/>
      <w:divBdr>
        <w:top w:val="none" w:sz="0" w:space="0" w:color="auto"/>
        <w:left w:val="none" w:sz="0" w:space="0" w:color="auto"/>
        <w:bottom w:val="none" w:sz="0" w:space="0" w:color="auto"/>
        <w:right w:val="none" w:sz="0" w:space="0" w:color="auto"/>
      </w:divBdr>
    </w:div>
    <w:div w:id="1123501195">
      <w:bodyDiv w:val="1"/>
      <w:marLeft w:val="0"/>
      <w:marRight w:val="0"/>
      <w:marTop w:val="0"/>
      <w:marBottom w:val="0"/>
      <w:divBdr>
        <w:top w:val="none" w:sz="0" w:space="0" w:color="auto"/>
        <w:left w:val="none" w:sz="0" w:space="0" w:color="auto"/>
        <w:bottom w:val="none" w:sz="0" w:space="0" w:color="auto"/>
        <w:right w:val="none" w:sz="0" w:space="0" w:color="auto"/>
      </w:divBdr>
    </w:div>
    <w:div w:id="1225020207">
      <w:bodyDiv w:val="1"/>
      <w:marLeft w:val="0"/>
      <w:marRight w:val="0"/>
      <w:marTop w:val="0"/>
      <w:marBottom w:val="0"/>
      <w:divBdr>
        <w:top w:val="none" w:sz="0" w:space="0" w:color="auto"/>
        <w:left w:val="none" w:sz="0" w:space="0" w:color="auto"/>
        <w:bottom w:val="none" w:sz="0" w:space="0" w:color="auto"/>
        <w:right w:val="none" w:sz="0" w:space="0" w:color="auto"/>
      </w:divBdr>
    </w:div>
    <w:div w:id="1237474240">
      <w:bodyDiv w:val="1"/>
      <w:marLeft w:val="0"/>
      <w:marRight w:val="0"/>
      <w:marTop w:val="0"/>
      <w:marBottom w:val="0"/>
      <w:divBdr>
        <w:top w:val="none" w:sz="0" w:space="0" w:color="auto"/>
        <w:left w:val="none" w:sz="0" w:space="0" w:color="auto"/>
        <w:bottom w:val="none" w:sz="0" w:space="0" w:color="auto"/>
        <w:right w:val="none" w:sz="0" w:space="0" w:color="auto"/>
      </w:divBdr>
    </w:div>
    <w:div w:id="1289699461">
      <w:bodyDiv w:val="1"/>
      <w:marLeft w:val="0"/>
      <w:marRight w:val="0"/>
      <w:marTop w:val="0"/>
      <w:marBottom w:val="0"/>
      <w:divBdr>
        <w:top w:val="none" w:sz="0" w:space="0" w:color="auto"/>
        <w:left w:val="none" w:sz="0" w:space="0" w:color="auto"/>
        <w:bottom w:val="none" w:sz="0" w:space="0" w:color="auto"/>
        <w:right w:val="none" w:sz="0" w:space="0" w:color="auto"/>
      </w:divBdr>
    </w:div>
    <w:div w:id="1374500988">
      <w:bodyDiv w:val="1"/>
      <w:marLeft w:val="0"/>
      <w:marRight w:val="0"/>
      <w:marTop w:val="0"/>
      <w:marBottom w:val="0"/>
      <w:divBdr>
        <w:top w:val="none" w:sz="0" w:space="0" w:color="auto"/>
        <w:left w:val="none" w:sz="0" w:space="0" w:color="auto"/>
        <w:bottom w:val="none" w:sz="0" w:space="0" w:color="auto"/>
        <w:right w:val="none" w:sz="0" w:space="0" w:color="auto"/>
      </w:divBdr>
    </w:div>
    <w:div w:id="1415587271">
      <w:bodyDiv w:val="1"/>
      <w:marLeft w:val="0"/>
      <w:marRight w:val="0"/>
      <w:marTop w:val="0"/>
      <w:marBottom w:val="0"/>
      <w:divBdr>
        <w:top w:val="none" w:sz="0" w:space="0" w:color="auto"/>
        <w:left w:val="none" w:sz="0" w:space="0" w:color="auto"/>
        <w:bottom w:val="none" w:sz="0" w:space="0" w:color="auto"/>
        <w:right w:val="none" w:sz="0" w:space="0" w:color="auto"/>
      </w:divBdr>
    </w:div>
    <w:div w:id="1463184706">
      <w:bodyDiv w:val="1"/>
      <w:marLeft w:val="0"/>
      <w:marRight w:val="0"/>
      <w:marTop w:val="0"/>
      <w:marBottom w:val="0"/>
      <w:divBdr>
        <w:top w:val="none" w:sz="0" w:space="0" w:color="auto"/>
        <w:left w:val="none" w:sz="0" w:space="0" w:color="auto"/>
        <w:bottom w:val="none" w:sz="0" w:space="0" w:color="auto"/>
        <w:right w:val="none" w:sz="0" w:space="0" w:color="auto"/>
      </w:divBdr>
    </w:div>
    <w:div w:id="1498379937">
      <w:bodyDiv w:val="1"/>
      <w:marLeft w:val="0"/>
      <w:marRight w:val="0"/>
      <w:marTop w:val="0"/>
      <w:marBottom w:val="0"/>
      <w:divBdr>
        <w:top w:val="none" w:sz="0" w:space="0" w:color="auto"/>
        <w:left w:val="none" w:sz="0" w:space="0" w:color="auto"/>
        <w:bottom w:val="none" w:sz="0" w:space="0" w:color="auto"/>
        <w:right w:val="none" w:sz="0" w:space="0" w:color="auto"/>
      </w:divBdr>
    </w:div>
    <w:div w:id="1576932799">
      <w:bodyDiv w:val="1"/>
      <w:marLeft w:val="0"/>
      <w:marRight w:val="0"/>
      <w:marTop w:val="0"/>
      <w:marBottom w:val="0"/>
      <w:divBdr>
        <w:top w:val="none" w:sz="0" w:space="0" w:color="auto"/>
        <w:left w:val="none" w:sz="0" w:space="0" w:color="auto"/>
        <w:bottom w:val="none" w:sz="0" w:space="0" w:color="auto"/>
        <w:right w:val="none" w:sz="0" w:space="0" w:color="auto"/>
      </w:divBdr>
    </w:div>
    <w:div w:id="1579094617">
      <w:bodyDiv w:val="1"/>
      <w:marLeft w:val="0"/>
      <w:marRight w:val="0"/>
      <w:marTop w:val="0"/>
      <w:marBottom w:val="0"/>
      <w:divBdr>
        <w:top w:val="none" w:sz="0" w:space="0" w:color="auto"/>
        <w:left w:val="none" w:sz="0" w:space="0" w:color="auto"/>
        <w:bottom w:val="none" w:sz="0" w:space="0" w:color="auto"/>
        <w:right w:val="none" w:sz="0" w:space="0" w:color="auto"/>
      </w:divBdr>
    </w:div>
    <w:div w:id="1592010763">
      <w:bodyDiv w:val="1"/>
      <w:marLeft w:val="0"/>
      <w:marRight w:val="0"/>
      <w:marTop w:val="0"/>
      <w:marBottom w:val="0"/>
      <w:divBdr>
        <w:top w:val="none" w:sz="0" w:space="0" w:color="auto"/>
        <w:left w:val="none" w:sz="0" w:space="0" w:color="auto"/>
        <w:bottom w:val="none" w:sz="0" w:space="0" w:color="auto"/>
        <w:right w:val="none" w:sz="0" w:space="0" w:color="auto"/>
      </w:divBdr>
    </w:div>
    <w:div w:id="1606688117">
      <w:bodyDiv w:val="1"/>
      <w:marLeft w:val="0"/>
      <w:marRight w:val="0"/>
      <w:marTop w:val="0"/>
      <w:marBottom w:val="0"/>
      <w:divBdr>
        <w:top w:val="none" w:sz="0" w:space="0" w:color="auto"/>
        <w:left w:val="none" w:sz="0" w:space="0" w:color="auto"/>
        <w:bottom w:val="none" w:sz="0" w:space="0" w:color="auto"/>
        <w:right w:val="none" w:sz="0" w:space="0" w:color="auto"/>
      </w:divBdr>
    </w:div>
    <w:div w:id="1629626687">
      <w:bodyDiv w:val="1"/>
      <w:marLeft w:val="0"/>
      <w:marRight w:val="0"/>
      <w:marTop w:val="0"/>
      <w:marBottom w:val="0"/>
      <w:divBdr>
        <w:top w:val="none" w:sz="0" w:space="0" w:color="auto"/>
        <w:left w:val="none" w:sz="0" w:space="0" w:color="auto"/>
        <w:bottom w:val="none" w:sz="0" w:space="0" w:color="auto"/>
        <w:right w:val="none" w:sz="0" w:space="0" w:color="auto"/>
      </w:divBdr>
    </w:div>
    <w:div w:id="1695769405">
      <w:bodyDiv w:val="1"/>
      <w:marLeft w:val="0"/>
      <w:marRight w:val="0"/>
      <w:marTop w:val="0"/>
      <w:marBottom w:val="0"/>
      <w:divBdr>
        <w:top w:val="none" w:sz="0" w:space="0" w:color="auto"/>
        <w:left w:val="none" w:sz="0" w:space="0" w:color="auto"/>
        <w:bottom w:val="none" w:sz="0" w:space="0" w:color="auto"/>
        <w:right w:val="none" w:sz="0" w:space="0" w:color="auto"/>
      </w:divBdr>
    </w:div>
    <w:div w:id="1722443225">
      <w:bodyDiv w:val="1"/>
      <w:marLeft w:val="0"/>
      <w:marRight w:val="0"/>
      <w:marTop w:val="0"/>
      <w:marBottom w:val="0"/>
      <w:divBdr>
        <w:top w:val="none" w:sz="0" w:space="0" w:color="auto"/>
        <w:left w:val="none" w:sz="0" w:space="0" w:color="auto"/>
        <w:bottom w:val="none" w:sz="0" w:space="0" w:color="auto"/>
        <w:right w:val="none" w:sz="0" w:space="0" w:color="auto"/>
      </w:divBdr>
    </w:div>
    <w:div w:id="1737776013">
      <w:bodyDiv w:val="1"/>
      <w:marLeft w:val="0"/>
      <w:marRight w:val="0"/>
      <w:marTop w:val="0"/>
      <w:marBottom w:val="0"/>
      <w:divBdr>
        <w:top w:val="none" w:sz="0" w:space="0" w:color="auto"/>
        <w:left w:val="none" w:sz="0" w:space="0" w:color="auto"/>
        <w:bottom w:val="none" w:sz="0" w:space="0" w:color="auto"/>
        <w:right w:val="none" w:sz="0" w:space="0" w:color="auto"/>
      </w:divBdr>
    </w:div>
    <w:div w:id="1744838633">
      <w:bodyDiv w:val="1"/>
      <w:marLeft w:val="0"/>
      <w:marRight w:val="0"/>
      <w:marTop w:val="0"/>
      <w:marBottom w:val="0"/>
      <w:divBdr>
        <w:top w:val="none" w:sz="0" w:space="0" w:color="auto"/>
        <w:left w:val="none" w:sz="0" w:space="0" w:color="auto"/>
        <w:bottom w:val="none" w:sz="0" w:space="0" w:color="auto"/>
        <w:right w:val="none" w:sz="0" w:space="0" w:color="auto"/>
      </w:divBdr>
    </w:div>
    <w:div w:id="1776713137">
      <w:bodyDiv w:val="1"/>
      <w:marLeft w:val="0"/>
      <w:marRight w:val="0"/>
      <w:marTop w:val="0"/>
      <w:marBottom w:val="0"/>
      <w:divBdr>
        <w:top w:val="none" w:sz="0" w:space="0" w:color="auto"/>
        <w:left w:val="none" w:sz="0" w:space="0" w:color="auto"/>
        <w:bottom w:val="none" w:sz="0" w:space="0" w:color="auto"/>
        <w:right w:val="none" w:sz="0" w:space="0" w:color="auto"/>
      </w:divBdr>
    </w:div>
    <w:div w:id="1790976488">
      <w:bodyDiv w:val="1"/>
      <w:marLeft w:val="0"/>
      <w:marRight w:val="0"/>
      <w:marTop w:val="0"/>
      <w:marBottom w:val="0"/>
      <w:divBdr>
        <w:top w:val="none" w:sz="0" w:space="0" w:color="auto"/>
        <w:left w:val="none" w:sz="0" w:space="0" w:color="auto"/>
        <w:bottom w:val="none" w:sz="0" w:space="0" w:color="auto"/>
        <w:right w:val="none" w:sz="0" w:space="0" w:color="auto"/>
      </w:divBdr>
    </w:div>
    <w:div w:id="1881428620">
      <w:bodyDiv w:val="1"/>
      <w:marLeft w:val="0"/>
      <w:marRight w:val="0"/>
      <w:marTop w:val="0"/>
      <w:marBottom w:val="0"/>
      <w:divBdr>
        <w:top w:val="none" w:sz="0" w:space="0" w:color="auto"/>
        <w:left w:val="none" w:sz="0" w:space="0" w:color="auto"/>
        <w:bottom w:val="none" w:sz="0" w:space="0" w:color="auto"/>
        <w:right w:val="none" w:sz="0" w:space="0" w:color="auto"/>
      </w:divBdr>
    </w:div>
    <w:div w:id="1882815972">
      <w:bodyDiv w:val="1"/>
      <w:marLeft w:val="0"/>
      <w:marRight w:val="0"/>
      <w:marTop w:val="0"/>
      <w:marBottom w:val="0"/>
      <w:divBdr>
        <w:top w:val="none" w:sz="0" w:space="0" w:color="auto"/>
        <w:left w:val="none" w:sz="0" w:space="0" w:color="auto"/>
        <w:bottom w:val="none" w:sz="0" w:space="0" w:color="auto"/>
        <w:right w:val="none" w:sz="0" w:space="0" w:color="auto"/>
      </w:divBdr>
    </w:div>
    <w:div w:id="1886600520">
      <w:bodyDiv w:val="1"/>
      <w:marLeft w:val="0"/>
      <w:marRight w:val="0"/>
      <w:marTop w:val="0"/>
      <w:marBottom w:val="0"/>
      <w:divBdr>
        <w:top w:val="none" w:sz="0" w:space="0" w:color="auto"/>
        <w:left w:val="none" w:sz="0" w:space="0" w:color="auto"/>
        <w:bottom w:val="none" w:sz="0" w:space="0" w:color="auto"/>
        <w:right w:val="none" w:sz="0" w:space="0" w:color="auto"/>
      </w:divBdr>
    </w:div>
    <w:div w:id="1893736325">
      <w:bodyDiv w:val="1"/>
      <w:marLeft w:val="0"/>
      <w:marRight w:val="0"/>
      <w:marTop w:val="0"/>
      <w:marBottom w:val="0"/>
      <w:divBdr>
        <w:top w:val="none" w:sz="0" w:space="0" w:color="auto"/>
        <w:left w:val="none" w:sz="0" w:space="0" w:color="auto"/>
        <w:bottom w:val="none" w:sz="0" w:space="0" w:color="auto"/>
        <w:right w:val="none" w:sz="0" w:space="0" w:color="auto"/>
      </w:divBdr>
    </w:div>
    <w:div w:id="1918704041">
      <w:bodyDiv w:val="1"/>
      <w:marLeft w:val="0"/>
      <w:marRight w:val="0"/>
      <w:marTop w:val="0"/>
      <w:marBottom w:val="0"/>
      <w:divBdr>
        <w:top w:val="none" w:sz="0" w:space="0" w:color="auto"/>
        <w:left w:val="none" w:sz="0" w:space="0" w:color="auto"/>
        <w:bottom w:val="none" w:sz="0" w:space="0" w:color="auto"/>
        <w:right w:val="none" w:sz="0" w:space="0" w:color="auto"/>
      </w:divBdr>
    </w:div>
    <w:div w:id="1937012338">
      <w:bodyDiv w:val="1"/>
      <w:marLeft w:val="0"/>
      <w:marRight w:val="0"/>
      <w:marTop w:val="0"/>
      <w:marBottom w:val="0"/>
      <w:divBdr>
        <w:top w:val="none" w:sz="0" w:space="0" w:color="auto"/>
        <w:left w:val="none" w:sz="0" w:space="0" w:color="auto"/>
        <w:bottom w:val="none" w:sz="0" w:space="0" w:color="auto"/>
        <w:right w:val="none" w:sz="0" w:space="0" w:color="auto"/>
      </w:divBdr>
    </w:div>
    <w:div w:id="1959950375">
      <w:bodyDiv w:val="1"/>
      <w:marLeft w:val="0"/>
      <w:marRight w:val="0"/>
      <w:marTop w:val="0"/>
      <w:marBottom w:val="0"/>
      <w:divBdr>
        <w:top w:val="none" w:sz="0" w:space="0" w:color="auto"/>
        <w:left w:val="none" w:sz="0" w:space="0" w:color="auto"/>
        <w:bottom w:val="none" w:sz="0" w:space="0" w:color="auto"/>
        <w:right w:val="none" w:sz="0" w:space="0" w:color="auto"/>
      </w:divBdr>
    </w:div>
    <w:div w:id="1975864455">
      <w:bodyDiv w:val="1"/>
      <w:marLeft w:val="0"/>
      <w:marRight w:val="0"/>
      <w:marTop w:val="0"/>
      <w:marBottom w:val="0"/>
      <w:divBdr>
        <w:top w:val="none" w:sz="0" w:space="0" w:color="auto"/>
        <w:left w:val="none" w:sz="0" w:space="0" w:color="auto"/>
        <w:bottom w:val="none" w:sz="0" w:space="0" w:color="auto"/>
        <w:right w:val="none" w:sz="0" w:space="0" w:color="auto"/>
      </w:divBdr>
    </w:div>
    <w:div w:id="1980377363">
      <w:bodyDiv w:val="1"/>
      <w:marLeft w:val="0"/>
      <w:marRight w:val="0"/>
      <w:marTop w:val="0"/>
      <w:marBottom w:val="0"/>
      <w:divBdr>
        <w:top w:val="none" w:sz="0" w:space="0" w:color="auto"/>
        <w:left w:val="none" w:sz="0" w:space="0" w:color="auto"/>
        <w:bottom w:val="none" w:sz="0" w:space="0" w:color="auto"/>
        <w:right w:val="none" w:sz="0" w:space="0" w:color="auto"/>
      </w:divBdr>
    </w:div>
    <w:div w:id="2115392497">
      <w:bodyDiv w:val="1"/>
      <w:marLeft w:val="0"/>
      <w:marRight w:val="0"/>
      <w:marTop w:val="0"/>
      <w:marBottom w:val="0"/>
      <w:divBdr>
        <w:top w:val="none" w:sz="0" w:space="0" w:color="auto"/>
        <w:left w:val="none" w:sz="0" w:space="0" w:color="auto"/>
        <w:bottom w:val="none" w:sz="0" w:space="0" w:color="auto"/>
        <w:right w:val="none" w:sz="0" w:space="0" w:color="auto"/>
      </w:divBdr>
    </w:div>
    <w:div w:id="2122334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4.tm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67FF3-0193-4A2D-83EF-510985023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93</Pages>
  <Words>45450</Words>
  <Characters>259069</Characters>
  <Application>Microsoft Office Word</Application>
  <DocSecurity>0</DocSecurity>
  <Lines>2158</Lines>
  <Paragraphs>607</Paragraphs>
  <ScaleCrop>false</ScaleCrop>
  <HeadingPairs>
    <vt:vector size="2" baseType="variant">
      <vt:variant>
        <vt:lpstr>Title</vt:lpstr>
      </vt:variant>
      <vt:variant>
        <vt:i4>1</vt:i4>
      </vt:variant>
    </vt:vector>
  </HeadingPairs>
  <TitlesOfParts>
    <vt:vector size="1" baseType="lpstr">
      <vt:lpstr>Permit Evaluation Report</vt:lpstr>
    </vt:vector>
  </TitlesOfParts>
  <Company>baaqmd</Company>
  <LinksUpToDate>false</LinksUpToDate>
  <CharactersWithSpaces>303912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 Evaluation Report</dc:title>
  <dc:creator>Duncan Campbell</dc:creator>
  <cp:lastModifiedBy>Danny Nip</cp:lastModifiedBy>
  <cp:revision>31</cp:revision>
  <cp:lastPrinted>2021-11-24T00:07:00Z</cp:lastPrinted>
  <dcterms:created xsi:type="dcterms:W3CDTF">2022-07-13T15:33:00Z</dcterms:created>
  <dcterms:modified xsi:type="dcterms:W3CDTF">2022-07-18T17:41:00Z</dcterms:modified>
</cp:coreProperties>
</file>