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316B74B4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FC31F7">
        <w:rPr>
          <w:rStyle w:val="meetingdetailsheadings"/>
          <w:color w:val="auto"/>
        </w:rPr>
        <w:t>Ma</w:t>
      </w:r>
      <w:r w:rsidR="000F0764">
        <w:rPr>
          <w:rStyle w:val="meetingdetailsheadings"/>
          <w:color w:val="auto"/>
        </w:rPr>
        <w:t>y</w:t>
      </w:r>
      <w:r w:rsidR="00FC31F7">
        <w:rPr>
          <w:rStyle w:val="meetingdetailsheadings"/>
          <w:color w:val="auto"/>
        </w:rPr>
        <w:t xml:space="preserve"> </w:t>
      </w:r>
      <w:r w:rsidR="000F0764">
        <w:rPr>
          <w:rStyle w:val="meetingdetailsheadings"/>
          <w:color w:val="auto"/>
        </w:rPr>
        <w:t>1</w:t>
      </w:r>
      <w:r w:rsidR="00FC31F7">
        <w:rPr>
          <w:rStyle w:val="meetingdetailsheadings"/>
          <w:color w:val="auto"/>
        </w:rPr>
        <w:t>, 2025</w:t>
      </w:r>
    </w:p>
    <w:p w14:paraId="0C7BDA5E" w14:textId="29111400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0F0764">
        <w:rPr>
          <w:rFonts w:ascii="Century Gothic" w:hAnsi="Century Gothic"/>
          <w:b/>
          <w:color w:val="000000" w:themeColor="text1"/>
        </w:rPr>
        <w:t>09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0F0764">
        <w:rPr>
          <w:rFonts w:ascii="Century Gothic" w:hAnsi="Century Gothic"/>
          <w:b/>
          <w:color w:val="000000" w:themeColor="text1"/>
        </w:rPr>
        <w:t>3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0F0764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FC31F7">
        <w:rPr>
          <w:rFonts w:ascii="Century Gothic" w:hAnsi="Century Gothic"/>
          <w:b/>
          <w:color w:val="000000" w:themeColor="text1"/>
        </w:rPr>
        <w:t>30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801D326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FC31F7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5F67B85D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48066F">
        <w:t xml:space="preserve">Allison Pearson </w:t>
      </w:r>
      <w:r w:rsidR="00AD250F" w:rsidRPr="00AD250F">
        <w:t>(coaching committee member), Paul Taylor (EM leadership coach</w:t>
      </w:r>
      <w:r w:rsidR="00FC31F7">
        <w:rPr>
          <w:bCs/>
        </w:rPr>
        <w:t>), Kim Alfonsi (EM Officer Process Coordinator</w:t>
      </w:r>
      <w:r w:rsidR="00FC31F7" w:rsidRPr="00020364">
        <w:t>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525CAB2C" w14:textId="54DF33DE" w:rsidR="00FC31F7" w:rsidRPr="00AB46EB" w:rsidRDefault="00FC31F7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 w:rsidR="000F0764">
        <w:rPr>
          <w:rStyle w:val="normaltextrun"/>
          <w:rFonts w:ascii="Segoe UI" w:hAnsi="Segoe UI" w:cs="Segoe UI"/>
          <w:sz w:val="22"/>
          <w:szCs w:val="22"/>
        </w:rPr>
        <w:t xml:space="preserve">and Kim 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noted that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0F0764">
        <w:rPr>
          <w:rStyle w:val="normaltextrun"/>
          <w:rFonts w:ascii="Segoe UI" w:hAnsi="Segoe UI" w:cs="Segoe UI"/>
          <w:sz w:val="22"/>
          <w:szCs w:val="22"/>
        </w:rPr>
        <w:t>is well positioned for nomination in 2026 despite the disappointment of having done well in the 3/12/2025 dialog session and not being nominated in 2025.</w:t>
      </w:r>
    </w:p>
    <w:p w14:paraId="630653F1" w14:textId="224E9A4F" w:rsidR="00BE3646" w:rsidRPr="00BE3646" w:rsidRDefault="00BE3646" w:rsidP="00BE3646">
      <w:pPr>
        <w:pStyle w:val="paragraph"/>
        <w:numPr>
          <w:ilvl w:val="1"/>
          <w:numId w:val="10"/>
        </w:numPr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AB46EB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Pr="00BE3646">
        <w:rPr>
          <w:rStyle w:val="normaltextrun"/>
          <w:rFonts w:ascii="Segoe UI" w:hAnsi="Segoe UI" w:cs="Segoe UI"/>
          <w:sz w:val="22"/>
          <w:szCs w:val="22"/>
        </w:rPr>
        <w:t>has between now and the end of 2025 to demonstrate progress on development needs and to position h</w:t>
      </w:r>
      <w:r>
        <w:rPr>
          <w:rStyle w:val="normaltextrun"/>
          <w:rFonts w:ascii="Segoe UI" w:hAnsi="Segoe UI" w:cs="Segoe UI"/>
          <w:sz w:val="22"/>
          <w:szCs w:val="22"/>
        </w:rPr>
        <w:t>er</w:t>
      </w:r>
      <w:r w:rsidRPr="00BE3646">
        <w:rPr>
          <w:rStyle w:val="normaltextrun"/>
          <w:rFonts w:ascii="Segoe UI" w:hAnsi="Segoe UI" w:cs="Segoe UI"/>
          <w:sz w:val="22"/>
          <w:szCs w:val="22"/>
        </w:rPr>
        <w:t>self for nomination in 2026.</w:t>
      </w:r>
    </w:p>
    <w:p w14:paraId="04CF3626" w14:textId="7982FDBD" w:rsidR="00BE3646" w:rsidRPr="00BE3646" w:rsidRDefault="00BE3646" w:rsidP="00BE3646">
      <w:pPr>
        <w:pStyle w:val="paragraph"/>
        <w:numPr>
          <w:ilvl w:val="1"/>
          <w:numId w:val="10"/>
        </w:numPr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The team repeated that a second cycle in the pipeline tends to be a lighter lift than the first cycle (given that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’s </w:t>
      </w:r>
      <w:hyperlink r:id="rId11" w:history="1">
        <w:r w:rsidRPr="00DC1913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t xml:space="preserve"> </w:t>
      </w:r>
      <w:r w:rsidRPr="00BE3646">
        <w:rPr>
          <w:rStyle w:val="normaltextrun"/>
          <w:rFonts w:ascii="Segoe UI" w:hAnsi="Segoe UI" w:cs="Segoe UI"/>
          <w:sz w:val="22"/>
          <w:szCs w:val="22"/>
        </w:rPr>
        <w:t>is in good shape and will only need tweaking, primarily to document progress made).</w:t>
      </w:r>
    </w:p>
    <w:p w14:paraId="01CAE302" w14:textId="77777777" w:rsidR="00040F42" w:rsidRDefault="003A48F3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The coaching team </w:t>
      </w:r>
      <w:r w:rsidR="00FC31F7" w:rsidRPr="00AB46EB">
        <w:rPr>
          <w:rStyle w:val="normaltextrun"/>
          <w:rFonts w:ascii="Segoe UI" w:hAnsi="Segoe UI" w:cs="Segoe UI"/>
          <w:sz w:val="22"/>
          <w:szCs w:val="22"/>
        </w:rPr>
        <w:t xml:space="preserve">discussed the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development needs identified as her nomination was being considered by the EM Facilitator. These were (i) </w:t>
      </w:r>
      <w:r w:rsidR="00040F42">
        <w:rPr>
          <w:rStyle w:val="normaltextrun"/>
          <w:rFonts w:ascii="Segoe UI" w:hAnsi="Segoe UI" w:cs="Segoe UI"/>
          <w:sz w:val="22"/>
          <w:szCs w:val="22"/>
        </w:rPr>
        <w:t>to f</w:t>
      </w:r>
      <w:r w:rsidR="00040F42" w:rsidRPr="00040F42">
        <w:rPr>
          <w:rStyle w:val="normaltextrun"/>
          <w:rFonts w:ascii="Segoe UI" w:hAnsi="Segoe UI" w:cs="Segoe UI"/>
          <w:sz w:val="22"/>
          <w:szCs w:val="22"/>
        </w:rPr>
        <w:t xml:space="preserve">unction as a PIC and grow 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her </w:t>
      </w:r>
      <w:r w:rsidR="00040F42" w:rsidRPr="00040F42">
        <w:rPr>
          <w:rStyle w:val="normaltextrun"/>
          <w:rFonts w:ascii="Segoe UI" w:hAnsi="Segoe UI" w:cs="Segoe UI"/>
          <w:sz w:val="22"/>
          <w:szCs w:val="22"/>
        </w:rPr>
        <w:t xml:space="preserve">internal team to better support her as 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a </w:t>
      </w:r>
      <w:r w:rsidR="00040F42" w:rsidRPr="00040F42">
        <w:rPr>
          <w:rStyle w:val="normaltextrun"/>
          <w:rFonts w:ascii="Segoe UI" w:hAnsi="Segoe UI" w:cs="Segoe UI"/>
          <w:sz w:val="22"/>
          <w:szCs w:val="22"/>
        </w:rPr>
        <w:t>PIC</w:t>
      </w:r>
      <w:r w:rsidR="00040F42">
        <w:rPr>
          <w:rStyle w:val="normaltextrun"/>
          <w:rFonts w:ascii="Segoe UI" w:hAnsi="Segoe UI" w:cs="Segoe UI"/>
          <w:sz w:val="22"/>
          <w:szCs w:val="22"/>
        </w:rPr>
        <w:t>, and (ii) to p</w:t>
      </w:r>
      <w:r w:rsidR="00040F42" w:rsidRPr="00040F42">
        <w:rPr>
          <w:rStyle w:val="normaltextrun"/>
          <w:rFonts w:ascii="Segoe UI" w:hAnsi="Segoe UI" w:cs="Segoe UI"/>
          <w:sz w:val="22"/>
          <w:szCs w:val="22"/>
        </w:rPr>
        <w:t>rovide strategic thinking and leadership in her area of practice</w:t>
      </w:r>
      <w:r w:rsidR="00040F42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554DE6BE" w14:textId="424BD2A8" w:rsidR="00040F42" w:rsidRDefault="00090B76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Under item 1.4 (i), </w:t>
      </w:r>
      <w:r w:rsidR="00040F42">
        <w:rPr>
          <w:rStyle w:val="normaltextrun"/>
          <w:rFonts w:ascii="Segoe UI" w:hAnsi="Segoe UI" w:cs="Segoe UI"/>
          <w:sz w:val="22"/>
          <w:szCs w:val="22"/>
        </w:rPr>
        <w:t>Sarah feels she is already serving as a PIC but sees more opportunities (e.g., for a solar project in Michigan for which Laur</w:t>
      </w:r>
      <w:r w:rsidR="00307F7F">
        <w:rPr>
          <w:rStyle w:val="normaltextrun"/>
          <w:rFonts w:ascii="Segoe UI" w:hAnsi="Segoe UI" w:cs="Segoe UI"/>
          <w:sz w:val="22"/>
          <w:szCs w:val="22"/>
        </w:rPr>
        <w:t>ieB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eth Nederveld will be PM and Sarah will serve as a pseudo-PIC under Alina Heydt). </w:t>
      </w:r>
      <w:r w:rsidR="001151B1">
        <w:rPr>
          <w:rStyle w:val="normaltextrun"/>
          <w:rFonts w:ascii="Segoe UI" w:hAnsi="Segoe UI" w:cs="Segoe UI"/>
          <w:sz w:val="22"/>
          <w:szCs w:val="22"/>
        </w:rPr>
        <w:t>Sarah also noted two upcoming projects with Xcel where she could serve as a pseudo-PIC under Shanna Braun.</w:t>
      </w:r>
      <w:r w:rsidR="001151B1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Sarah </w:t>
      </w:r>
      <w:r w:rsidR="001151B1">
        <w:rPr>
          <w:rStyle w:val="normaltextrun"/>
          <w:rFonts w:ascii="Segoe UI" w:hAnsi="Segoe UI" w:cs="Segoe UI"/>
          <w:sz w:val="22"/>
          <w:szCs w:val="22"/>
        </w:rPr>
        <w:t>sta</w:t>
      </w:r>
      <w:r w:rsidR="00040F42">
        <w:rPr>
          <w:rStyle w:val="normaltextrun"/>
          <w:rFonts w:ascii="Segoe UI" w:hAnsi="Segoe UI" w:cs="Segoe UI"/>
          <w:sz w:val="22"/>
          <w:szCs w:val="22"/>
        </w:rPr>
        <w:t>ted that she is sponsoring both of Barr’s two new experienced PMs in her area of practice (</w:t>
      </w:r>
      <w:r>
        <w:rPr>
          <w:rStyle w:val="normaltextrun"/>
          <w:rFonts w:ascii="Segoe UI" w:hAnsi="Segoe UI" w:cs="Segoe UI"/>
          <w:sz w:val="22"/>
          <w:szCs w:val="22"/>
        </w:rPr>
        <w:t>Keith Fox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040F42" w:rsidRPr="00090B76">
        <w:rPr>
          <w:rStyle w:val="normaltextrun"/>
          <w:rFonts w:ascii="Segoe UI" w:hAnsi="Segoe UI" w:cs="Segoe UI"/>
          <w:sz w:val="22"/>
          <w:szCs w:val="22"/>
        </w:rPr>
        <w:t>and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>Orry Hatcher</w:t>
      </w:r>
      <w:r w:rsidR="00040F42">
        <w:rPr>
          <w:rStyle w:val="normaltextrun"/>
          <w:rFonts w:ascii="Segoe UI" w:hAnsi="Segoe UI" w:cs="Segoe UI"/>
          <w:sz w:val="22"/>
          <w:szCs w:val="22"/>
        </w:rPr>
        <w:t xml:space="preserve">). </w:t>
      </w:r>
      <w:r w:rsidR="00307F7F">
        <w:rPr>
          <w:rStyle w:val="normaltextrun"/>
          <w:rFonts w:ascii="Segoe UI" w:hAnsi="Segoe UI" w:cs="Segoe UI"/>
          <w:sz w:val="22"/>
          <w:szCs w:val="22"/>
        </w:rPr>
        <w:t xml:space="preserve">Sarah is </w:t>
      </w:r>
      <w:r w:rsidR="001151B1">
        <w:rPr>
          <w:rStyle w:val="normaltextrun"/>
          <w:rFonts w:ascii="Segoe UI" w:hAnsi="Segoe UI" w:cs="Segoe UI"/>
          <w:sz w:val="22"/>
          <w:szCs w:val="22"/>
        </w:rPr>
        <w:t xml:space="preserve">also </w:t>
      </w:r>
      <w:r w:rsidR="00307F7F">
        <w:rPr>
          <w:rStyle w:val="normaltextrun"/>
          <w:rFonts w:ascii="Segoe UI" w:hAnsi="Segoe UI" w:cs="Segoe UI"/>
          <w:sz w:val="22"/>
          <w:szCs w:val="22"/>
        </w:rPr>
        <w:t>helping Tyler Conley and Veronica Parsell develop as PMs.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399191A3" w14:textId="396F3CDA" w:rsidR="00090B76" w:rsidRDefault="00090B76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Under item 1.4 (i</w:t>
      </w:r>
      <w:r>
        <w:rPr>
          <w:rStyle w:val="normaltextrun"/>
          <w:rFonts w:ascii="Segoe UI" w:hAnsi="Segoe UI" w:cs="Segoe UI"/>
          <w:sz w:val="22"/>
          <w:szCs w:val="22"/>
        </w:rPr>
        <w:t>i</w:t>
      </w:r>
      <w:r>
        <w:rPr>
          <w:rStyle w:val="normaltextrun"/>
          <w:rFonts w:ascii="Segoe UI" w:hAnsi="Segoe UI" w:cs="Segoe UI"/>
          <w:sz w:val="22"/>
          <w:szCs w:val="22"/>
        </w:rPr>
        <w:t>), Sarah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is hoping that Structural Evolution will help define what she needs to take on. She is serving on the Practice Group design team.</w:t>
      </w:r>
      <w:r w:rsidR="002A2E84">
        <w:rPr>
          <w:rStyle w:val="normaltextrun"/>
          <w:rFonts w:ascii="Segoe UI" w:hAnsi="Segoe UI" w:cs="Segoe UI"/>
          <w:sz w:val="22"/>
          <w:szCs w:val="22"/>
        </w:rPr>
        <w:t xml:space="preserve"> Sarah is a believer in the One Barr concept but has concerns about other opinions </w:t>
      </w:r>
      <w:r w:rsidR="001151B1">
        <w:rPr>
          <w:rStyle w:val="normaltextrun"/>
          <w:rFonts w:ascii="Segoe UI" w:hAnsi="Segoe UI" w:cs="Segoe UI"/>
          <w:sz w:val="22"/>
          <w:szCs w:val="22"/>
        </w:rPr>
        <w:t xml:space="preserve">that could </w:t>
      </w:r>
      <w:r w:rsidR="002A2E84">
        <w:rPr>
          <w:rStyle w:val="normaltextrun"/>
          <w:rFonts w:ascii="Segoe UI" w:hAnsi="Segoe UI" w:cs="Segoe UI"/>
          <w:sz w:val="22"/>
          <w:szCs w:val="22"/>
        </w:rPr>
        <w:t>lead to a possible silo-</w:t>
      </w:r>
      <w:proofErr w:type="spellStart"/>
      <w:r w:rsidR="002A2E84">
        <w:rPr>
          <w:rStyle w:val="normaltextrun"/>
          <w:rFonts w:ascii="Segoe UI" w:hAnsi="Segoe UI" w:cs="Segoe UI"/>
          <w:sz w:val="22"/>
          <w:szCs w:val="22"/>
        </w:rPr>
        <w:t>ing</w:t>
      </w:r>
      <w:proofErr w:type="spellEnd"/>
      <w:r w:rsidR="002A2E84">
        <w:rPr>
          <w:rStyle w:val="normaltextrun"/>
          <w:rFonts w:ascii="Segoe UI" w:hAnsi="Segoe UI" w:cs="Segoe UI"/>
          <w:sz w:val="22"/>
          <w:szCs w:val="22"/>
        </w:rPr>
        <w:t xml:space="preserve"> of folks.</w:t>
      </w:r>
      <w:r w:rsidR="004B47CE">
        <w:rPr>
          <w:rStyle w:val="normaltextrun"/>
          <w:rFonts w:ascii="Segoe UI" w:hAnsi="Segoe UI" w:cs="Segoe UI"/>
          <w:sz w:val="22"/>
          <w:szCs w:val="22"/>
        </w:rPr>
        <w:t xml:space="preserve"> She also questioned whether Barr PICs have fully bought into </w:t>
      </w:r>
      <w:r w:rsidR="004B47CE">
        <w:rPr>
          <w:rStyle w:val="normaltextrun"/>
          <w:rFonts w:ascii="Segoe UI" w:hAnsi="Segoe UI" w:cs="Segoe UI"/>
          <w:sz w:val="22"/>
          <w:szCs w:val="22"/>
        </w:rPr>
        <w:t>Structural Evolution</w:t>
      </w:r>
      <w:r w:rsidR="007D1B93">
        <w:rPr>
          <w:rStyle w:val="normaltextrun"/>
          <w:rFonts w:ascii="Segoe UI" w:hAnsi="Segoe UI" w:cs="Segoe UI"/>
          <w:sz w:val="22"/>
          <w:szCs w:val="22"/>
        </w:rPr>
        <w:t>,</w:t>
      </w:r>
      <w:r w:rsidR="004B47CE">
        <w:rPr>
          <w:rStyle w:val="normaltextrun"/>
          <w:rFonts w:ascii="Segoe UI" w:hAnsi="Segoe UI" w:cs="Segoe UI"/>
          <w:sz w:val="22"/>
          <w:szCs w:val="22"/>
        </w:rPr>
        <w:t xml:space="preserve"> based on a couple of town hall meetings she has attended.</w:t>
      </w:r>
    </w:p>
    <w:p w14:paraId="72013648" w14:textId="0A2009CF" w:rsidR="00040F42" w:rsidRDefault="00040F42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questioned whether she would be penalized if her LFAR reduced because of handing off the PM role to others as she serves in a pseudo-PIC role. The </w:t>
      </w:r>
      <w:r w:rsidR="001D6254">
        <w:rPr>
          <w:rStyle w:val="normaltextrun"/>
          <w:rFonts w:ascii="Segoe UI" w:hAnsi="Segoe UI" w:cs="Segoe UI"/>
          <w:sz w:val="22"/>
          <w:szCs w:val="22"/>
        </w:rPr>
        <w:t>coaching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team responded that </w:t>
      </w:r>
      <w:r w:rsidR="001D6254">
        <w:rPr>
          <w:rStyle w:val="normaltextrun"/>
          <w:rFonts w:ascii="Segoe UI" w:hAnsi="Segoe UI" w:cs="Segoe UI"/>
          <w:sz w:val="22"/>
          <w:szCs w:val="22"/>
        </w:rPr>
        <w:t xml:space="preserve">she would not be penalized and that this provides a good opportunity to demonstrate her progress in item </w:t>
      </w:r>
      <w:r w:rsidR="00090B76">
        <w:rPr>
          <w:rStyle w:val="normaltextrun"/>
          <w:rFonts w:ascii="Segoe UI" w:hAnsi="Segoe UI" w:cs="Segoe UI"/>
          <w:sz w:val="22"/>
          <w:szCs w:val="22"/>
        </w:rPr>
        <w:t xml:space="preserve">1.4 </w:t>
      </w:r>
      <w:r w:rsidR="001D6254">
        <w:rPr>
          <w:rStyle w:val="normaltextrun"/>
          <w:rFonts w:ascii="Segoe UI" w:hAnsi="Segoe UI" w:cs="Segoe UI"/>
          <w:sz w:val="22"/>
          <w:szCs w:val="22"/>
        </w:rPr>
        <w:t xml:space="preserve">(i) above. 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596C98A3" w14:textId="26896379" w:rsidR="00340456" w:rsidRPr="00FC31F7" w:rsidRDefault="00340456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  <w:sz w:val="22"/>
          <w:szCs w:val="22"/>
        </w:rPr>
        <w:t xml:space="preserve">Sarah </w:t>
      </w:r>
      <w:r w:rsidR="001151B1">
        <w:rPr>
          <w:rStyle w:val="normaltextrun"/>
          <w:rFonts w:ascii="Segoe UI" w:hAnsi="Segoe UI" w:cs="Segoe UI"/>
          <w:sz w:val="22"/>
          <w:szCs w:val="22"/>
        </w:rPr>
        <w:t>has</w:t>
      </w:r>
      <w:r w:rsidR="000F0764" w:rsidRPr="00BE34C8">
        <w:rPr>
          <w:rStyle w:val="normaltextrun"/>
          <w:rFonts w:ascii="Segoe UI" w:hAnsi="Segoe UI" w:cs="Segoe UI"/>
          <w:sz w:val="22"/>
          <w:szCs w:val="22"/>
        </w:rPr>
        <w:t xml:space="preserve"> schedule</w:t>
      </w:r>
      <w:r w:rsidR="001151B1">
        <w:rPr>
          <w:rStyle w:val="normaltextrun"/>
          <w:rFonts w:ascii="Segoe UI" w:hAnsi="Segoe UI" w:cs="Segoe UI"/>
          <w:sz w:val="22"/>
          <w:szCs w:val="22"/>
        </w:rPr>
        <w:t>d</w:t>
      </w:r>
      <w:r w:rsidR="000F0764" w:rsidRPr="00BE34C8">
        <w:rPr>
          <w:rStyle w:val="normaltextrun"/>
          <w:rFonts w:ascii="Segoe UI" w:hAnsi="Segoe UI" w:cs="Segoe UI"/>
          <w:sz w:val="22"/>
          <w:szCs w:val="22"/>
        </w:rPr>
        <w:t xml:space="preserve"> coaching meeting</w:t>
      </w:r>
      <w:r w:rsidR="001151B1">
        <w:rPr>
          <w:rStyle w:val="normaltextrun"/>
          <w:rFonts w:ascii="Segoe UI" w:hAnsi="Segoe UI" w:cs="Segoe UI"/>
          <w:sz w:val="22"/>
          <w:szCs w:val="22"/>
        </w:rPr>
        <w:t xml:space="preserve">s every six weeks. The next one will be on </w:t>
      </w:r>
      <w:r w:rsidR="000F0764">
        <w:rPr>
          <w:rStyle w:val="normaltextrun"/>
          <w:rFonts w:ascii="Segoe UI" w:hAnsi="Segoe UI" w:cs="Segoe UI"/>
          <w:sz w:val="22"/>
          <w:szCs w:val="22"/>
        </w:rPr>
        <w:t>6/</w:t>
      </w:r>
      <w:r w:rsidR="001151B1">
        <w:rPr>
          <w:rStyle w:val="normaltextrun"/>
          <w:rFonts w:ascii="Segoe UI" w:hAnsi="Segoe UI" w:cs="Segoe UI"/>
          <w:sz w:val="22"/>
          <w:szCs w:val="22"/>
        </w:rPr>
        <w:t>12</w:t>
      </w:r>
      <w:r w:rsidR="000F0764" w:rsidRPr="00BE34C8">
        <w:rPr>
          <w:rStyle w:val="normaltextrun"/>
          <w:rFonts w:ascii="Segoe UI" w:hAnsi="Segoe UI" w:cs="Segoe UI"/>
          <w:sz w:val="22"/>
          <w:szCs w:val="22"/>
        </w:rPr>
        <w:t>/2025</w:t>
      </w:r>
      <w:r w:rsidR="00A358A9">
        <w:rPr>
          <w:rStyle w:val="normaltextrun"/>
          <w:rFonts w:ascii="Segoe UI" w:hAnsi="Segoe UI" w:cs="Segoe UI"/>
          <w:sz w:val="22"/>
          <w:szCs w:val="22"/>
        </w:rPr>
        <w:t>,</w:t>
      </w:r>
      <w:r w:rsidR="001151B1">
        <w:rPr>
          <w:rStyle w:val="normaltextrun"/>
          <w:rFonts w:ascii="Segoe UI" w:hAnsi="Segoe UI" w:cs="Segoe UI"/>
          <w:sz w:val="22"/>
          <w:szCs w:val="22"/>
        </w:rPr>
        <w:t xml:space="preserve"> unless conflicts arise</w:t>
      </w:r>
      <w:r w:rsidR="000F0764" w:rsidRPr="00BE34C8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6B8CA79F" w14:textId="38A05071" w:rsidR="00307F7F" w:rsidRDefault="00307F7F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07F7F">
        <w:rPr>
          <w:rStyle w:val="normaltextrun"/>
          <w:rFonts w:ascii="Segoe UI" w:hAnsi="Segoe UI" w:cs="Segoe UI"/>
          <w:sz w:val="22"/>
          <w:szCs w:val="22"/>
        </w:rPr>
        <w:lastRenderedPageBreak/>
        <w:t xml:space="preserve">Sarah </w:t>
      </w:r>
      <w:r w:rsidRPr="00307F7F">
        <w:rPr>
          <w:rStyle w:val="normaltextrun"/>
          <w:rFonts w:ascii="Segoe UI" w:hAnsi="Segoe UI" w:cs="Segoe UI"/>
          <w:sz w:val="22"/>
          <w:szCs w:val="22"/>
        </w:rPr>
        <w:t xml:space="preserve">will </w:t>
      </w:r>
      <w:r w:rsidRPr="00307F7F">
        <w:rPr>
          <w:rStyle w:val="normaltextrun"/>
          <w:rFonts w:ascii="Segoe UI" w:hAnsi="Segoe UI" w:cs="Segoe UI"/>
          <w:sz w:val="22"/>
          <w:szCs w:val="22"/>
        </w:rPr>
        <w:t xml:space="preserve">consider </w:t>
      </w:r>
      <w:r w:rsidRPr="00307F7F">
        <w:rPr>
          <w:rStyle w:val="normaltextrun"/>
          <w:rFonts w:ascii="Segoe UI" w:hAnsi="Segoe UI" w:cs="Segoe UI"/>
          <w:sz w:val="22"/>
          <w:szCs w:val="22"/>
        </w:rPr>
        <w:t>reach</w:t>
      </w:r>
      <w:r w:rsidRPr="00307F7F">
        <w:rPr>
          <w:rStyle w:val="normaltextrun"/>
          <w:rFonts w:ascii="Segoe UI" w:hAnsi="Segoe UI" w:cs="Segoe UI"/>
          <w:sz w:val="22"/>
          <w:szCs w:val="22"/>
        </w:rPr>
        <w:t xml:space="preserve">ing out </w:t>
      </w:r>
      <w:r w:rsidRPr="00307F7F">
        <w:rPr>
          <w:rStyle w:val="normaltextrun"/>
          <w:rFonts w:ascii="Segoe UI" w:hAnsi="Segoe UI" w:cs="Segoe UI"/>
          <w:sz w:val="22"/>
          <w:szCs w:val="22"/>
        </w:rPr>
        <w:t>to make h</w:t>
      </w:r>
      <w:r w:rsidRPr="00307F7F">
        <w:rPr>
          <w:rStyle w:val="normaltextrun"/>
          <w:rFonts w:ascii="Segoe UI" w:hAnsi="Segoe UI" w:cs="Segoe UI"/>
          <w:sz w:val="22"/>
          <w:szCs w:val="22"/>
        </w:rPr>
        <w:t>er</w:t>
      </w:r>
      <w:r w:rsidRPr="00307F7F">
        <w:rPr>
          <w:rStyle w:val="normaltextrun"/>
          <w:rFonts w:ascii="Segoe UI" w:hAnsi="Segoe UI" w:cs="Segoe UI"/>
          <w:sz w:val="22"/>
          <w:szCs w:val="22"/>
        </w:rPr>
        <w:t xml:space="preserve">self </w:t>
      </w:r>
      <w:r w:rsidRPr="00307F7F">
        <w:rPr>
          <w:rStyle w:val="normaltextrun"/>
          <w:rFonts w:ascii="Segoe UI" w:hAnsi="Segoe UI" w:cs="Segoe UI"/>
          <w:sz w:val="22"/>
          <w:szCs w:val="22"/>
        </w:rPr>
        <w:t xml:space="preserve">better </w:t>
      </w:r>
      <w:r w:rsidRPr="00307F7F">
        <w:rPr>
          <w:rStyle w:val="normaltextrun"/>
          <w:rFonts w:ascii="Segoe UI" w:hAnsi="Segoe UI" w:cs="Segoe UI"/>
          <w:sz w:val="22"/>
          <w:szCs w:val="22"/>
        </w:rPr>
        <w:t>known to the EM officers</w:t>
      </w:r>
      <w:r w:rsidRPr="00307F7F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>
        <w:rPr>
          <w:rStyle w:val="normaltextrun"/>
          <w:rFonts w:ascii="Segoe UI" w:hAnsi="Segoe UI" w:cs="Segoe UI"/>
          <w:sz w:val="22"/>
          <w:szCs w:val="22"/>
        </w:rPr>
        <w:t>Note that, t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he 11/2024 “pulse survey” results, saved in </w:t>
      </w:r>
      <w:r>
        <w:rPr>
          <w:rStyle w:val="normaltextrun"/>
          <w:rFonts w:ascii="Segoe UI" w:hAnsi="Segoe UI" w:cs="Segoe UI"/>
          <w:sz w:val="22"/>
          <w:szCs w:val="22"/>
        </w:rPr>
        <w:t>Sarah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’s Feedback folder, reported </w:t>
      </w:r>
      <w:r>
        <w:rPr>
          <w:rStyle w:val="normaltextrun"/>
          <w:rFonts w:ascii="Segoe UI" w:hAnsi="Segoe UI" w:cs="Segoe UI"/>
          <w:sz w:val="22"/>
          <w:szCs w:val="22"/>
        </w:rPr>
        <w:t>six</w:t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 officers voting </w:t>
      </w:r>
      <w:r>
        <w:rPr>
          <w:rStyle w:val="normaltextrun"/>
          <w:rFonts w:ascii="Segoe UI" w:hAnsi="Segoe UI" w:cs="Segoe UI"/>
          <w:sz w:val="22"/>
          <w:szCs w:val="22"/>
        </w:rPr>
        <w:t>“Yes”</w:t>
      </w:r>
      <w:r w:rsidRPr="00307F7F">
        <w:rPr>
          <w:rStyle w:val="normaltextrun"/>
          <w:vertAlign w:val="superscript"/>
        </w:rPr>
        <w:footnoteReference w:id="2"/>
      </w:r>
      <w:r>
        <w:rPr>
          <w:rStyle w:val="normaltextrun"/>
          <w:rFonts w:ascii="Segoe UI" w:hAnsi="Segoe UI" w:cs="Segoe UI"/>
          <w:sz w:val="22"/>
          <w:szCs w:val="22"/>
        </w:rPr>
        <w:t>, seven claiming “no line of sight”</w:t>
      </w:r>
      <w:r w:rsidRPr="00307F7F">
        <w:rPr>
          <w:rStyle w:val="normaltextrun"/>
          <w:vertAlign w:val="superscript"/>
        </w:rPr>
        <w:footnoteReference w:id="3"/>
      </w:r>
      <w:r>
        <w:rPr>
          <w:rStyle w:val="normaltextrun"/>
          <w:rFonts w:ascii="Segoe UI" w:hAnsi="Segoe UI" w:cs="Segoe UI"/>
          <w:sz w:val="22"/>
          <w:szCs w:val="22"/>
        </w:rPr>
        <w:t>, and five voting “No”</w:t>
      </w:r>
      <w:r w:rsidRPr="00307F7F">
        <w:rPr>
          <w:rStyle w:val="normaltextrun"/>
          <w:vertAlign w:val="superscript"/>
        </w:rPr>
        <w:footnoteReference w:id="4"/>
      </w:r>
      <w:r w:rsidRPr="00BE3646"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 w:rsidR="001151B1">
        <w:rPr>
          <w:rStyle w:val="normaltextrun"/>
          <w:rFonts w:ascii="Segoe UI" w:hAnsi="Segoe UI" w:cs="Segoe UI"/>
          <w:sz w:val="22"/>
          <w:szCs w:val="22"/>
        </w:rPr>
        <w:t>Sarah may ask officers about their take on structural evolution as a topic to discuss</w:t>
      </w:r>
      <w:r w:rsidR="004B47CE">
        <w:rPr>
          <w:rStyle w:val="normaltextrun"/>
          <w:rFonts w:ascii="Segoe UI" w:hAnsi="Segoe UI" w:cs="Segoe UI"/>
          <w:sz w:val="22"/>
          <w:szCs w:val="22"/>
        </w:rPr>
        <w:t>, possibly starting with Ryan Siats as the ER PG coordinator</w:t>
      </w:r>
      <w:r w:rsidR="001151B1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238CE84" w14:textId="1A0B2AA2" w:rsidR="002A2E84" w:rsidRPr="004B47CE" w:rsidRDefault="002A2E84" w:rsidP="00F440B5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4B47CE">
        <w:rPr>
          <w:rStyle w:val="normaltextrun"/>
          <w:rFonts w:ascii="Segoe UI" w:hAnsi="Segoe UI" w:cs="Segoe UI"/>
          <w:sz w:val="22"/>
          <w:szCs w:val="22"/>
        </w:rPr>
        <w:t xml:space="preserve">Paul suggested that </w:t>
      </w:r>
      <w:r w:rsidR="00090B76" w:rsidRPr="004B47CE">
        <w:rPr>
          <w:rStyle w:val="normaltextrun"/>
          <w:rFonts w:ascii="Segoe UI" w:hAnsi="Segoe UI" w:cs="Segoe UI"/>
          <w:sz w:val="22"/>
          <w:szCs w:val="22"/>
        </w:rPr>
        <w:t xml:space="preserve">Sarah </w:t>
      </w:r>
      <w:r w:rsidRPr="004B47CE">
        <w:rPr>
          <w:rStyle w:val="normaltextrun"/>
          <w:rFonts w:ascii="Segoe UI" w:hAnsi="Segoe UI" w:cs="Segoe UI"/>
          <w:sz w:val="22"/>
          <w:szCs w:val="22"/>
        </w:rPr>
        <w:t>develop a document (docx or xlsx) to track her progress on her development needs.</w:t>
      </w:r>
      <w:r w:rsidR="001151B1" w:rsidRPr="004B47CE">
        <w:rPr>
          <w:rStyle w:val="normaltextrun"/>
          <w:rFonts w:ascii="Segoe UI" w:hAnsi="Segoe UI" w:cs="Segoe UI"/>
          <w:sz w:val="22"/>
          <w:szCs w:val="22"/>
        </w:rPr>
        <w:t xml:space="preserve"> This would include reporting back on projects for which she is acting as a pseudo-PIC under Alina or Shanna</w:t>
      </w:r>
      <w:r w:rsidR="007D1B93">
        <w:rPr>
          <w:rStyle w:val="normaltextrun"/>
          <w:rFonts w:ascii="Segoe UI" w:hAnsi="Segoe UI" w:cs="Segoe UI"/>
          <w:sz w:val="22"/>
          <w:szCs w:val="22"/>
        </w:rPr>
        <w:t>,</w:t>
      </w:r>
      <w:r w:rsidR="00A358A9">
        <w:rPr>
          <w:rStyle w:val="normaltextrun"/>
          <w:rFonts w:ascii="Segoe UI" w:hAnsi="Segoe UI" w:cs="Segoe UI"/>
          <w:sz w:val="22"/>
          <w:szCs w:val="22"/>
        </w:rPr>
        <w:t xml:space="preserve"> and efforts </w:t>
      </w:r>
      <w:r w:rsidR="007D1B93">
        <w:rPr>
          <w:rStyle w:val="normaltextrun"/>
          <w:rFonts w:ascii="Segoe UI" w:hAnsi="Segoe UI" w:cs="Segoe UI"/>
          <w:sz w:val="22"/>
          <w:szCs w:val="22"/>
        </w:rPr>
        <w:t xml:space="preserve">she has </w:t>
      </w:r>
      <w:r w:rsidR="00A358A9">
        <w:rPr>
          <w:rStyle w:val="normaltextrun"/>
          <w:rFonts w:ascii="Segoe UI" w:hAnsi="Segoe UI" w:cs="Segoe UI"/>
          <w:sz w:val="22"/>
          <w:szCs w:val="22"/>
        </w:rPr>
        <w:t>made to help others develop as PMs</w:t>
      </w:r>
      <w:r w:rsidR="001151B1" w:rsidRPr="004B47CE">
        <w:rPr>
          <w:rStyle w:val="normaltextrun"/>
          <w:rFonts w:ascii="Segoe UI" w:hAnsi="Segoe UI" w:cs="Segoe UI"/>
          <w:sz w:val="22"/>
          <w:szCs w:val="22"/>
        </w:rPr>
        <w:t>.</w:t>
      </w:r>
      <w:bookmarkEnd w:id="0"/>
    </w:p>
    <w:sectPr w:rsidR="002A2E84" w:rsidRPr="004B47CE" w:rsidSect="000D50C5">
      <w:footerReference w:type="default" r:id="rId12"/>
      <w:headerReference w:type="first" r:id="rId13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05BDF" w14:textId="77777777" w:rsidR="00B474C6" w:rsidRDefault="00B474C6" w:rsidP="00D33117">
      <w:r>
        <w:separator/>
      </w:r>
    </w:p>
  </w:endnote>
  <w:endnote w:type="continuationSeparator" w:id="0">
    <w:p w14:paraId="27E585DE" w14:textId="77777777" w:rsidR="00B474C6" w:rsidRDefault="00B474C6" w:rsidP="00D33117">
      <w:r>
        <w:continuationSeparator/>
      </w:r>
    </w:p>
  </w:endnote>
  <w:endnote w:type="continuationNotice" w:id="1">
    <w:p w14:paraId="4F5CDDE6" w14:textId="77777777" w:rsidR="00B474C6" w:rsidRDefault="00B474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1DDE245F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BE3646">
      <w:rPr>
        <w:noProof/>
        <w:sz w:val="20"/>
        <w:szCs w:val="20"/>
      </w:rPr>
      <w:t>2025-05-01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ACAA6" w14:textId="77777777" w:rsidR="00B474C6" w:rsidRDefault="00B474C6" w:rsidP="00D33117">
      <w:r>
        <w:separator/>
      </w:r>
    </w:p>
  </w:footnote>
  <w:footnote w:type="continuationSeparator" w:id="0">
    <w:p w14:paraId="0AB0A50D" w14:textId="77777777" w:rsidR="00B474C6" w:rsidRDefault="00B474C6" w:rsidP="00D33117">
      <w:r>
        <w:continuationSeparator/>
      </w:r>
    </w:p>
  </w:footnote>
  <w:footnote w:type="continuationNotice" w:id="1">
    <w:p w14:paraId="06ACC445" w14:textId="77777777" w:rsidR="00B474C6" w:rsidRDefault="00B474C6"/>
  </w:footnote>
  <w:footnote w:id="2">
    <w:p w14:paraId="4E5FB558" w14:textId="77777777" w:rsidR="00307F7F" w:rsidRPr="00BE3646" w:rsidRDefault="00307F7F" w:rsidP="00307F7F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JAT, CPT, NBN, TMF, TMR, ALO2</w:t>
      </w:r>
    </w:p>
  </w:footnote>
  <w:footnote w:id="3">
    <w:p w14:paraId="48BCBD8C" w14:textId="77777777" w:rsidR="00307F7F" w:rsidRPr="00BE3646" w:rsidRDefault="00307F7F" w:rsidP="00307F7F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JDB, TAK, ARM3, ELB, TLK2, AAW, BPG </w:t>
      </w:r>
    </w:p>
  </w:footnote>
  <w:footnote w:id="4">
    <w:p w14:paraId="0BC06FC4" w14:textId="77777777" w:rsidR="00307F7F" w:rsidRPr="00BE3646" w:rsidRDefault="00307F7F" w:rsidP="00307F7F">
      <w:pPr>
        <w:pStyle w:val="FootnoteText"/>
      </w:pPr>
      <w:r w:rsidRPr="00BE3646">
        <w:rPr>
          <w:rStyle w:val="FootnoteReference"/>
        </w:rPr>
        <w:footnoteRef/>
      </w:r>
      <w:r w:rsidRPr="00BE3646">
        <w:t xml:space="preserve"> RDS, RPT, KAA2, BMR, ACD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30E0E"/>
    <w:rsid w:val="000343F8"/>
    <w:rsid w:val="00040F42"/>
    <w:rsid w:val="00065BD7"/>
    <w:rsid w:val="00077BA7"/>
    <w:rsid w:val="00083770"/>
    <w:rsid w:val="000846B8"/>
    <w:rsid w:val="00085ACA"/>
    <w:rsid w:val="00090B76"/>
    <w:rsid w:val="00092171"/>
    <w:rsid w:val="00097DF5"/>
    <w:rsid w:val="000A4E56"/>
    <w:rsid w:val="000B2C0A"/>
    <w:rsid w:val="000B2D40"/>
    <w:rsid w:val="000B5652"/>
    <w:rsid w:val="000B64E0"/>
    <w:rsid w:val="000C2B6A"/>
    <w:rsid w:val="000D3579"/>
    <w:rsid w:val="000D4D54"/>
    <w:rsid w:val="000D50C5"/>
    <w:rsid w:val="000D69EB"/>
    <w:rsid w:val="000E5C45"/>
    <w:rsid w:val="000E76A1"/>
    <w:rsid w:val="000F0764"/>
    <w:rsid w:val="000F3D36"/>
    <w:rsid w:val="000F4787"/>
    <w:rsid w:val="000F67D1"/>
    <w:rsid w:val="001049C4"/>
    <w:rsid w:val="00111F25"/>
    <w:rsid w:val="00113082"/>
    <w:rsid w:val="001151B1"/>
    <w:rsid w:val="0012220D"/>
    <w:rsid w:val="00123601"/>
    <w:rsid w:val="00125598"/>
    <w:rsid w:val="0013026B"/>
    <w:rsid w:val="00137BD9"/>
    <w:rsid w:val="001453C6"/>
    <w:rsid w:val="00151470"/>
    <w:rsid w:val="0015187B"/>
    <w:rsid w:val="00180B61"/>
    <w:rsid w:val="00183D7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D2A73"/>
    <w:rsid w:val="001D6254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1D88"/>
    <w:rsid w:val="00242C99"/>
    <w:rsid w:val="00247FE8"/>
    <w:rsid w:val="00252448"/>
    <w:rsid w:val="00257069"/>
    <w:rsid w:val="00265B69"/>
    <w:rsid w:val="0026618C"/>
    <w:rsid w:val="002711AD"/>
    <w:rsid w:val="002739EF"/>
    <w:rsid w:val="002769F1"/>
    <w:rsid w:val="00285769"/>
    <w:rsid w:val="002913FC"/>
    <w:rsid w:val="002933BB"/>
    <w:rsid w:val="00293DF4"/>
    <w:rsid w:val="002951F3"/>
    <w:rsid w:val="00295AF1"/>
    <w:rsid w:val="00297CCF"/>
    <w:rsid w:val="002A2E84"/>
    <w:rsid w:val="002A6383"/>
    <w:rsid w:val="002B4664"/>
    <w:rsid w:val="002B57F1"/>
    <w:rsid w:val="002C0288"/>
    <w:rsid w:val="002C4E59"/>
    <w:rsid w:val="002D17FB"/>
    <w:rsid w:val="002DE7C6"/>
    <w:rsid w:val="002E3E77"/>
    <w:rsid w:val="002F0DCC"/>
    <w:rsid w:val="00307F7F"/>
    <w:rsid w:val="00312910"/>
    <w:rsid w:val="003138C0"/>
    <w:rsid w:val="00315B9C"/>
    <w:rsid w:val="00316917"/>
    <w:rsid w:val="00322134"/>
    <w:rsid w:val="003234A0"/>
    <w:rsid w:val="0032558A"/>
    <w:rsid w:val="00332571"/>
    <w:rsid w:val="00334AE3"/>
    <w:rsid w:val="00340456"/>
    <w:rsid w:val="00342827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A07A7"/>
    <w:rsid w:val="003A48F3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E3D7C"/>
    <w:rsid w:val="003E43EB"/>
    <w:rsid w:val="003F0E53"/>
    <w:rsid w:val="003F565A"/>
    <w:rsid w:val="00411301"/>
    <w:rsid w:val="00412C7C"/>
    <w:rsid w:val="004219A7"/>
    <w:rsid w:val="004265F9"/>
    <w:rsid w:val="00440CBA"/>
    <w:rsid w:val="00446287"/>
    <w:rsid w:val="00452F26"/>
    <w:rsid w:val="0045753B"/>
    <w:rsid w:val="00467F84"/>
    <w:rsid w:val="00470FA7"/>
    <w:rsid w:val="00474C8B"/>
    <w:rsid w:val="0048066F"/>
    <w:rsid w:val="00481A21"/>
    <w:rsid w:val="00482811"/>
    <w:rsid w:val="004B04C3"/>
    <w:rsid w:val="004B087B"/>
    <w:rsid w:val="004B47CE"/>
    <w:rsid w:val="004B4B87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B2F"/>
    <w:rsid w:val="005767D6"/>
    <w:rsid w:val="0058169B"/>
    <w:rsid w:val="00581757"/>
    <w:rsid w:val="0059384F"/>
    <w:rsid w:val="005A437B"/>
    <w:rsid w:val="005A4EF1"/>
    <w:rsid w:val="005B3FC7"/>
    <w:rsid w:val="005C6090"/>
    <w:rsid w:val="005E6816"/>
    <w:rsid w:val="005F0021"/>
    <w:rsid w:val="005F5A4F"/>
    <w:rsid w:val="005F722F"/>
    <w:rsid w:val="00605B91"/>
    <w:rsid w:val="0061297C"/>
    <w:rsid w:val="00625BB0"/>
    <w:rsid w:val="00625F94"/>
    <w:rsid w:val="00630451"/>
    <w:rsid w:val="00630A1C"/>
    <w:rsid w:val="00642B05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9086F"/>
    <w:rsid w:val="006925A0"/>
    <w:rsid w:val="006A2966"/>
    <w:rsid w:val="006B02A3"/>
    <w:rsid w:val="006B46B8"/>
    <w:rsid w:val="006B61B0"/>
    <w:rsid w:val="006B6413"/>
    <w:rsid w:val="006E4ACE"/>
    <w:rsid w:val="006F5BA1"/>
    <w:rsid w:val="0070381F"/>
    <w:rsid w:val="00703843"/>
    <w:rsid w:val="00716A2E"/>
    <w:rsid w:val="00717E89"/>
    <w:rsid w:val="00722F4C"/>
    <w:rsid w:val="00727804"/>
    <w:rsid w:val="007527A4"/>
    <w:rsid w:val="00754973"/>
    <w:rsid w:val="00754D14"/>
    <w:rsid w:val="007567ED"/>
    <w:rsid w:val="00757F29"/>
    <w:rsid w:val="007628E0"/>
    <w:rsid w:val="00765F99"/>
    <w:rsid w:val="007736E9"/>
    <w:rsid w:val="00775565"/>
    <w:rsid w:val="00783BFC"/>
    <w:rsid w:val="00795A26"/>
    <w:rsid w:val="00796DF8"/>
    <w:rsid w:val="0079799D"/>
    <w:rsid w:val="007B11DF"/>
    <w:rsid w:val="007B3DBF"/>
    <w:rsid w:val="007C7D2E"/>
    <w:rsid w:val="007D1B93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31ED5"/>
    <w:rsid w:val="008403F4"/>
    <w:rsid w:val="00846581"/>
    <w:rsid w:val="00850730"/>
    <w:rsid w:val="0086355C"/>
    <w:rsid w:val="008677E2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66CF"/>
    <w:rsid w:val="00944FCD"/>
    <w:rsid w:val="00946363"/>
    <w:rsid w:val="00947A5E"/>
    <w:rsid w:val="00954545"/>
    <w:rsid w:val="00956721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358A9"/>
    <w:rsid w:val="00A403A7"/>
    <w:rsid w:val="00A5569D"/>
    <w:rsid w:val="00A573FD"/>
    <w:rsid w:val="00A705B9"/>
    <w:rsid w:val="00A74987"/>
    <w:rsid w:val="00A81D90"/>
    <w:rsid w:val="00A82A73"/>
    <w:rsid w:val="00A82CC2"/>
    <w:rsid w:val="00A852A7"/>
    <w:rsid w:val="00A92C74"/>
    <w:rsid w:val="00A93B0C"/>
    <w:rsid w:val="00AA5BE5"/>
    <w:rsid w:val="00AB598A"/>
    <w:rsid w:val="00AD250F"/>
    <w:rsid w:val="00AD2F69"/>
    <w:rsid w:val="00AD6FA4"/>
    <w:rsid w:val="00AE1515"/>
    <w:rsid w:val="00AE76C4"/>
    <w:rsid w:val="00AF60C1"/>
    <w:rsid w:val="00AF6A75"/>
    <w:rsid w:val="00B001C2"/>
    <w:rsid w:val="00B0334D"/>
    <w:rsid w:val="00B054CE"/>
    <w:rsid w:val="00B066B0"/>
    <w:rsid w:val="00B15DD8"/>
    <w:rsid w:val="00B17DA1"/>
    <w:rsid w:val="00B22C9C"/>
    <w:rsid w:val="00B24C00"/>
    <w:rsid w:val="00B30A01"/>
    <w:rsid w:val="00B31677"/>
    <w:rsid w:val="00B31D8C"/>
    <w:rsid w:val="00B42A6E"/>
    <w:rsid w:val="00B44F18"/>
    <w:rsid w:val="00B470AD"/>
    <w:rsid w:val="00B474C6"/>
    <w:rsid w:val="00B5236B"/>
    <w:rsid w:val="00B53C1F"/>
    <w:rsid w:val="00B54F33"/>
    <w:rsid w:val="00B74A62"/>
    <w:rsid w:val="00B7700A"/>
    <w:rsid w:val="00B7754F"/>
    <w:rsid w:val="00B8292C"/>
    <w:rsid w:val="00B83060"/>
    <w:rsid w:val="00B95852"/>
    <w:rsid w:val="00BA6099"/>
    <w:rsid w:val="00BC39DE"/>
    <w:rsid w:val="00BD1F7A"/>
    <w:rsid w:val="00BD5C9B"/>
    <w:rsid w:val="00BD70F5"/>
    <w:rsid w:val="00BD7521"/>
    <w:rsid w:val="00BE0029"/>
    <w:rsid w:val="00BE10A7"/>
    <w:rsid w:val="00BE22BA"/>
    <w:rsid w:val="00BE3646"/>
    <w:rsid w:val="00BF251F"/>
    <w:rsid w:val="00BF7BE9"/>
    <w:rsid w:val="00C127CE"/>
    <w:rsid w:val="00C16472"/>
    <w:rsid w:val="00C2122B"/>
    <w:rsid w:val="00C21EB8"/>
    <w:rsid w:val="00C243F9"/>
    <w:rsid w:val="00C27928"/>
    <w:rsid w:val="00C3301A"/>
    <w:rsid w:val="00C4737D"/>
    <w:rsid w:val="00C521E5"/>
    <w:rsid w:val="00C5483E"/>
    <w:rsid w:val="00C6789A"/>
    <w:rsid w:val="00C72F12"/>
    <w:rsid w:val="00C73946"/>
    <w:rsid w:val="00C7443D"/>
    <w:rsid w:val="00C75B77"/>
    <w:rsid w:val="00C81D4D"/>
    <w:rsid w:val="00C84DA8"/>
    <w:rsid w:val="00C8643A"/>
    <w:rsid w:val="00C86664"/>
    <w:rsid w:val="00C93046"/>
    <w:rsid w:val="00C951CC"/>
    <w:rsid w:val="00CC5ACE"/>
    <w:rsid w:val="00CC77FD"/>
    <w:rsid w:val="00CD1BA8"/>
    <w:rsid w:val="00CD2363"/>
    <w:rsid w:val="00CD50DE"/>
    <w:rsid w:val="00CD6C86"/>
    <w:rsid w:val="00CD6F9B"/>
    <w:rsid w:val="00CE3A73"/>
    <w:rsid w:val="00D0097D"/>
    <w:rsid w:val="00D03049"/>
    <w:rsid w:val="00D03201"/>
    <w:rsid w:val="00D04D54"/>
    <w:rsid w:val="00D075D2"/>
    <w:rsid w:val="00D17826"/>
    <w:rsid w:val="00D33117"/>
    <w:rsid w:val="00D33EFF"/>
    <w:rsid w:val="00D53243"/>
    <w:rsid w:val="00D56512"/>
    <w:rsid w:val="00D5661F"/>
    <w:rsid w:val="00D5668C"/>
    <w:rsid w:val="00D63D44"/>
    <w:rsid w:val="00D76488"/>
    <w:rsid w:val="00D816E1"/>
    <w:rsid w:val="00D92C5B"/>
    <w:rsid w:val="00D94756"/>
    <w:rsid w:val="00D97022"/>
    <w:rsid w:val="00D979FA"/>
    <w:rsid w:val="00D97B07"/>
    <w:rsid w:val="00DB3AB0"/>
    <w:rsid w:val="00DB53F4"/>
    <w:rsid w:val="00DC0017"/>
    <w:rsid w:val="00DC1913"/>
    <w:rsid w:val="00DD35E9"/>
    <w:rsid w:val="00DD5075"/>
    <w:rsid w:val="00DD75D2"/>
    <w:rsid w:val="00DE2AD4"/>
    <w:rsid w:val="00DE5026"/>
    <w:rsid w:val="00DF1B20"/>
    <w:rsid w:val="00DF3D78"/>
    <w:rsid w:val="00E00935"/>
    <w:rsid w:val="00E04DEB"/>
    <w:rsid w:val="00E119A1"/>
    <w:rsid w:val="00E13A8D"/>
    <w:rsid w:val="00E15B13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83D23"/>
    <w:rsid w:val="00E86845"/>
    <w:rsid w:val="00E86A11"/>
    <w:rsid w:val="00E9195B"/>
    <w:rsid w:val="00E927AD"/>
    <w:rsid w:val="00E9636F"/>
    <w:rsid w:val="00EA70E3"/>
    <w:rsid w:val="00EB0F38"/>
    <w:rsid w:val="00EB1B35"/>
    <w:rsid w:val="00EB6EF9"/>
    <w:rsid w:val="00ED4A05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6272"/>
    <w:rsid w:val="00F33088"/>
    <w:rsid w:val="00F42A53"/>
    <w:rsid w:val="00F43CE7"/>
    <w:rsid w:val="00F46B37"/>
    <w:rsid w:val="00F52424"/>
    <w:rsid w:val="00F5765F"/>
    <w:rsid w:val="00F70CDF"/>
    <w:rsid w:val="00F76DBB"/>
    <w:rsid w:val="00F85FB0"/>
    <w:rsid w:val="00F94526"/>
    <w:rsid w:val="00FA22C8"/>
    <w:rsid w:val="00FA313F"/>
    <w:rsid w:val="00FA6F2D"/>
    <w:rsid w:val="00FC1A4D"/>
    <w:rsid w:val="00FC31F7"/>
    <w:rsid w:val="00FC3F15"/>
    <w:rsid w:val="00FD0B89"/>
    <w:rsid w:val="00FD556C"/>
    <w:rsid w:val="00FD557A"/>
    <w:rsid w:val="00FD794F"/>
    <w:rsid w:val="00FE4F09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Principal%20VP%20Evaluation%20Form%20(SLJ2).docx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447ce1fc-9806-4364-b711-8cffa1c7b43e"/>
  </ds:schemaRefs>
</ds:datastoreItem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750FBF-5638-4026-B328-D34B22B30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1155</TotalTime>
  <Pages>2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9</cp:revision>
  <cp:lastPrinted>2013-04-05T14:58:00Z</cp:lastPrinted>
  <dcterms:created xsi:type="dcterms:W3CDTF">2024-11-24T16:12:00Z</dcterms:created>
  <dcterms:modified xsi:type="dcterms:W3CDTF">2025-05-06T20:29:00Z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