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3F01" w14:textId="2D1DBA90" w:rsidR="0098052D" w:rsidRPr="004C7848" w:rsidRDefault="00893766" w:rsidP="0098052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141"/>
        </w:tabs>
        <w:spacing w:before="240" w:after="0" w:line="288" w:lineRule="auto"/>
        <w:rPr>
          <w:rFonts w:ascii="Century Gothic" w:eastAsia="Calibri" w:hAnsi="Century Gothic"/>
          <w:color w:val="005A96" w:themeColor="accent1"/>
        </w:rPr>
      </w:pPr>
      <w:r>
        <w:rPr>
          <w:rFonts w:ascii="Century Gothic" w:eastAsia="Calibri" w:hAnsi="Century Gothic" w:cstheme="minorBidi"/>
          <w:color w:val="005A96" w:themeColor="accent1"/>
          <w:sz w:val="28"/>
          <w:szCs w:val="28"/>
        </w:rPr>
        <w:t>principal</w:t>
      </w:r>
      <w:r w:rsidR="0098052D" w:rsidRPr="004C7848">
        <w:rPr>
          <w:rFonts w:ascii="Century Gothic" w:eastAsia="Calibri" w:hAnsi="Century Gothic" w:cstheme="minorBidi"/>
          <w:color w:val="005A96" w:themeColor="accent1"/>
          <w:sz w:val="28"/>
          <w:szCs w:val="28"/>
        </w:rPr>
        <w:t xml:space="preserve"> </w:t>
      </w:r>
      <w:r w:rsidR="0098052D">
        <w:rPr>
          <w:rFonts w:ascii="Century Gothic" w:eastAsia="Calibri" w:hAnsi="Century Gothic" w:cstheme="minorBidi"/>
          <w:color w:val="005A96" w:themeColor="accent1"/>
          <w:sz w:val="28"/>
          <w:szCs w:val="28"/>
        </w:rPr>
        <w:t xml:space="preserve">vice </w:t>
      </w:r>
      <w:r w:rsidR="0098052D" w:rsidRPr="004C7848">
        <w:rPr>
          <w:rFonts w:ascii="Century Gothic" w:eastAsia="Calibri" w:hAnsi="Century Gothic" w:cstheme="minorBidi"/>
          <w:color w:val="005A96" w:themeColor="accent1"/>
          <w:sz w:val="28"/>
          <w:szCs w:val="28"/>
        </w:rPr>
        <w:t xml:space="preserve">president-candidate </w:t>
      </w:r>
      <w:r w:rsidR="0098052D">
        <w:rPr>
          <w:rFonts w:ascii="Century Gothic" w:eastAsia="Calibri" w:hAnsi="Century Gothic" w:cstheme="minorBidi"/>
          <w:color w:val="005A96" w:themeColor="accent1"/>
          <w:sz w:val="28"/>
          <w:szCs w:val="28"/>
        </w:rPr>
        <w:t>rating summary</w:t>
      </w:r>
      <w:r w:rsidR="003708E1">
        <w:rPr>
          <w:rFonts w:ascii="Century Gothic" w:eastAsia="Calibri" w:hAnsi="Century Gothic" w:cstheme="minorBidi"/>
          <w:color w:val="005A96" w:themeColor="accent1"/>
          <w:sz w:val="28"/>
          <w:szCs w:val="28"/>
        </w:rPr>
        <w:t xml:space="preserve"> </w:t>
      </w:r>
      <w:r w:rsidR="003708E1">
        <w:rPr>
          <w:rFonts w:ascii="Calibri" w:eastAsia="Calibri" w:hAnsi="Calibri" w:cstheme="minorBidi"/>
          <w:color w:val="005A96"/>
          <w:sz w:val="28"/>
          <w:szCs w:val="28"/>
        </w:rPr>
        <w:t xml:space="preserve"> </w:t>
      </w:r>
    </w:p>
    <w:p w14:paraId="75C6398C" w14:textId="0A53DD73" w:rsidR="00311C0D" w:rsidRDefault="00311C0D" w:rsidP="00311C0D">
      <w:pPr>
        <w:pStyle w:val="Heading3"/>
        <w:rPr>
          <w:rFonts w:ascii="Calibri" w:eastAsia="Calibri" w:hAnsi="Calibri" w:cstheme="minorBidi"/>
          <w:color w:val="005A96"/>
          <w:sz w:val="28"/>
          <w:szCs w:val="28"/>
        </w:rPr>
      </w:pPr>
      <w:r>
        <w:rPr>
          <w:rFonts w:ascii="Calibri" w:eastAsia="Calibri" w:hAnsi="Calibri" w:cstheme="minorBidi"/>
          <w:color w:val="005A96"/>
          <w:sz w:val="28"/>
          <w:szCs w:val="28"/>
        </w:rPr>
        <w:t>all officer selection</w:t>
      </w:r>
      <w:r w:rsidRPr="00194FDC">
        <w:rPr>
          <w:rFonts w:ascii="Calibri" w:eastAsia="Calibri" w:hAnsi="Calibri" w:cstheme="minorBidi"/>
          <w:color w:val="005A96"/>
          <w:sz w:val="28"/>
          <w:szCs w:val="28"/>
        </w:rPr>
        <w:t xml:space="preserve"> criteria</w:t>
      </w:r>
      <w:r>
        <w:rPr>
          <w:rFonts w:ascii="Calibri" w:eastAsia="Calibri" w:hAnsi="Calibri" w:cstheme="minorBidi"/>
          <w:color w:val="005A96"/>
          <w:sz w:val="28"/>
          <w:szCs w:val="28"/>
        </w:rPr>
        <w:t xml:space="preserve"> </w:t>
      </w:r>
    </w:p>
    <w:p w14:paraId="6AC24E4F" w14:textId="77777777" w:rsidR="00F25650" w:rsidRPr="00F25650" w:rsidRDefault="00F25650" w:rsidP="00F25650">
      <w:pPr>
        <w:rPr>
          <w:rFonts w:eastAsia="Calibri" w:cs="Segoe UI"/>
          <w:sz w:val="18"/>
          <w:szCs w:val="18"/>
        </w:rPr>
      </w:pPr>
      <w:r w:rsidRPr="00F25650">
        <w:rPr>
          <w:rFonts w:eastAsia="Calibri" w:cs="Segoe UI"/>
          <w:sz w:val="18"/>
          <w:szCs w:val="18"/>
        </w:rPr>
        <w:t xml:space="preserve">See Officer Charter and Supporting Attachments on </w:t>
      </w:r>
      <w:proofErr w:type="spellStart"/>
      <w:r w:rsidRPr="00F25650">
        <w:rPr>
          <w:rFonts w:eastAsia="Calibri" w:cs="Segoe UI"/>
          <w:sz w:val="18"/>
          <w:szCs w:val="18"/>
        </w:rPr>
        <w:t>BarrLink</w:t>
      </w:r>
      <w:proofErr w:type="spellEnd"/>
      <w:r w:rsidRPr="00F25650">
        <w:rPr>
          <w:rFonts w:eastAsia="Calibri" w:cs="Segoe UI"/>
          <w:sz w:val="18"/>
          <w:szCs w:val="18"/>
        </w:rPr>
        <w:t xml:space="preserve"> page if you need help articulating your reasoning: </w:t>
      </w:r>
      <w:hyperlink r:id="rId11" w:history="1">
        <w:r w:rsidRPr="00F25650">
          <w:rPr>
            <w:rFonts w:eastAsia="Calibri" w:cs="Segoe UI"/>
            <w:color w:val="005C97"/>
            <w:sz w:val="18"/>
            <w:szCs w:val="18"/>
            <w:u w:val="single"/>
          </w:rPr>
          <w:t>http://barrlink/company/organizationalroles/officer%20charter%20and%20supporting%20attachments.docx</w:t>
        </w:r>
      </w:hyperlink>
    </w:p>
    <w:tbl>
      <w:tblPr>
        <w:tblStyle w:val="TableGrid"/>
        <w:tblW w:w="10885" w:type="dxa"/>
        <w:tblLayout w:type="fixed"/>
        <w:tblCellMar>
          <w:top w:w="29" w:type="dxa"/>
          <w:left w:w="115" w:type="dxa"/>
          <w:right w:w="115" w:type="dxa"/>
        </w:tblCellMar>
        <w:tblLook w:val="04A0" w:firstRow="1" w:lastRow="0" w:firstColumn="1" w:lastColumn="0" w:noHBand="0" w:noVBand="1"/>
      </w:tblPr>
      <w:tblGrid>
        <w:gridCol w:w="1435"/>
        <w:gridCol w:w="4950"/>
        <w:gridCol w:w="4500"/>
      </w:tblGrid>
      <w:tr w:rsidR="003F5E48" w:rsidRPr="003F5E48" w14:paraId="392C686E" w14:textId="77777777" w:rsidTr="003F5E48">
        <w:tc>
          <w:tcPr>
            <w:tcW w:w="1435" w:type="dxa"/>
            <w:shd w:val="clear" w:color="auto" w:fill="91963C"/>
          </w:tcPr>
          <w:p w14:paraId="7DA4722A" w14:textId="2B5C7446" w:rsidR="003F5E48" w:rsidRPr="003F5E48" w:rsidRDefault="003F5E48" w:rsidP="003F5E48">
            <w:pPr>
              <w:rPr>
                <w:rFonts w:eastAsia="Calibri" w:cs="Segoe UI"/>
                <w:b/>
                <w:color w:val="FFFFFF"/>
              </w:rPr>
            </w:pPr>
            <w:r w:rsidRPr="003F5E48">
              <w:rPr>
                <w:rFonts w:eastAsia="Calibri" w:cs="Segoe UI"/>
                <w:b/>
                <w:color w:val="FFFFFF"/>
              </w:rPr>
              <w:t>Criteria #</w:t>
            </w:r>
            <w:r w:rsidR="00C02816">
              <w:rPr>
                <w:rFonts w:eastAsia="Calibri" w:cs="Segoe UI"/>
                <w:b/>
                <w:color w:val="FFFFFF"/>
              </w:rPr>
              <w:t>A</w:t>
            </w:r>
            <w:r w:rsidRPr="003F5E48">
              <w:rPr>
                <w:rFonts w:eastAsia="Calibri" w:cs="Segoe UI"/>
                <w:b/>
                <w:color w:val="FFFFFF"/>
              </w:rPr>
              <w:t>1</w:t>
            </w:r>
          </w:p>
        </w:tc>
        <w:tc>
          <w:tcPr>
            <w:tcW w:w="9450" w:type="dxa"/>
            <w:gridSpan w:val="2"/>
            <w:tcBorders>
              <w:bottom w:val="single" w:sz="4" w:space="0" w:color="auto"/>
            </w:tcBorders>
            <w:shd w:val="clear" w:color="auto" w:fill="91963C"/>
          </w:tcPr>
          <w:p w14:paraId="28BCC067" w14:textId="77777777" w:rsidR="003F5E48" w:rsidRPr="003F5E48" w:rsidRDefault="003F5E48" w:rsidP="003F5E48">
            <w:pPr>
              <w:rPr>
                <w:rFonts w:eastAsia="Calibri" w:cs="Segoe UI"/>
                <w:color w:val="FFFFFF"/>
              </w:rPr>
            </w:pPr>
            <w:r w:rsidRPr="003F5E48">
              <w:rPr>
                <w:rFonts w:eastAsia="Calibri" w:cs="Segoe UI"/>
                <w:b/>
                <w:color w:val="FFFFFF"/>
              </w:rPr>
              <w:t xml:space="preserve">Embraces Barr’s values, culture, </w:t>
            </w:r>
            <w:proofErr w:type="gramStart"/>
            <w:r w:rsidRPr="003F5E48">
              <w:rPr>
                <w:rFonts w:eastAsia="Calibri" w:cs="Segoe UI"/>
                <w:b/>
                <w:color w:val="FFFFFF"/>
              </w:rPr>
              <w:t>strategies, and</w:t>
            </w:r>
            <w:proofErr w:type="gramEnd"/>
            <w:r w:rsidRPr="003F5E48">
              <w:rPr>
                <w:rFonts w:eastAsia="Calibri" w:cs="Segoe UI"/>
                <w:b/>
                <w:color w:val="FFFFFF"/>
              </w:rPr>
              <w:t xml:space="preserve"> consulting and business models and contributes to constructive change</w:t>
            </w:r>
            <w:r w:rsidRPr="003F5E48">
              <w:rPr>
                <w:rFonts w:eastAsia="Calibri" w:cs="Segoe UI"/>
                <w:color w:val="FFFFFF"/>
              </w:rPr>
              <w:t xml:space="preserve"> </w:t>
            </w:r>
          </w:p>
          <w:p w14:paraId="6C2DEEBB" w14:textId="77777777" w:rsidR="003F5E48" w:rsidRPr="003F5E48" w:rsidRDefault="003F5E48" w:rsidP="003F5E48">
            <w:pPr>
              <w:ind w:left="341"/>
              <w:contextualSpacing/>
              <w:rPr>
                <w:rFonts w:eastAsia="Calibri" w:cs="Segoe UI"/>
                <w:color w:val="FFFFFF"/>
              </w:rPr>
            </w:pPr>
          </w:p>
        </w:tc>
      </w:tr>
      <w:tr w:rsidR="003F5E48" w:rsidRPr="003F5E48" w14:paraId="618C313D" w14:textId="77777777" w:rsidTr="003F5E48">
        <w:trPr>
          <w:trHeight w:val="629"/>
        </w:trPr>
        <w:tc>
          <w:tcPr>
            <w:tcW w:w="1435" w:type="dxa"/>
            <w:tcBorders>
              <w:right w:val="single" w:sz="4" w:space="0" w:color="auto"/>
            </w:tcBorders>
            <w:shd w:val="clear" w:color="auto" w:fill="004370"/>
          </w:tcPr>
          <w:p w14:paraId="77AF1E65"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142E121D"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46799B1B" w14:textId="77777777" w:rsidR="003F5E48" w:rsidRPr="003F5E48" w:rsidRDefault="00000000" w:rsidP="003F5E48">
            <w:pPr>
              <w:ind w:firstLine="335"/>
              <w:contextualSpacing/>
              <w:rPr>
                <w:rFonts w:eastAsia="Calibri" w:cs="Segoe UI"/>
                <w:sz w:val="16"/>
                <w:szCs w:val="16"/>
              </w:rPr>
            </w:pPr>
            <w:sdt>
              <w:sdtPr>
                <w:rPr>
                  <w:rFonts w:eastAsia="Calibri" w:cs="Segoe UI"/>
                  <w:sz w:val="16"/>
                  <w:szCs w:val="16"/>
                </w:rPr>
                <w:id w:val="-1439906864"/>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424039F8" w14:textId="77777777" w:rsidR="003F5E48" w:rsidRPr="003F5E48" w:rsidRDefault="00000000" w:rsidP="003F5E48">
            <w:pPr>
              <w:ind w:firstLine="335"/>
              <w:contextualSpacing/>
              <w:rPr>
                <w:rFonts w:eastAsia="Calibri" w:cs="Segoe UI"/>
                <w:sz w:val="16"/>
                <w:szCs w:val="16"/>
              </w:rPr>
            </w:pPr>
            <w:sdt>
              <w:sdtPr>
                <w:rPr>
                  <w:rFonts w:eastAsia="Calibri" w:cs="Segoe UI"/>
                  <w:sz w:val="16"/>
                  <w:szCs w:val="16"/>
                </w:rPr>
                <w:id w:val="1978788668"/>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34FCACCC"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982735115"/>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5C7DCF72" w14:textId="77777777" w:rsidR="003F5E48" w:rsidRPr="003F5E48" w:rsidRDefault="00000000" w:rsidP="003F5E48">
            <w:pPr>
              <w:contextualSpacing/>
              <w:rPr>
                <w:rFonts w:eastAsia="Calibri" w:cs="Segoe UI"/>
                <w:sz w:val="16"/>
                <w:szCs w:val="16"/>
              </w:rPr>
            </w:pPr>
            <w:sdt>
              <w:sdtPr>
                <w:rPr>
                  <w:rFonts w:eastAsia="Calibri" w:cs="Segoe UI"/>
                  <w:sz w:val="16"/>
                  <w:szCs w:val="16"/>
                </w:rPr>
                <w:id w:val="702064088"/>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4E524F7C" w14:textId="77777777" w:rsidTr="00087D4D">
        <w:trPr>
          <w:trHeight w:val="1419"/>
        </w:trPr>
        <w:tc>
          <w:tcPr>
            <w:tcW w:w="1435" w:type="dxa"/>
            <w:tcBorders>
              <w:bottom w:val="single" w:sz="4" w:space="0" w:color="auto"/>
            </w:tcBorders>
            <w:shd w:val="clear" w:color="auto" w:fill="004370"/>
          </w:tcPr>
          <w:p w14:paraId="5A49CF6B"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5CA7290A"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r>
              <w:t>Demonstrates strong alignment with Barr's culture and consulting model. She is seen as collaborative, willing to work across practices and geographies, and committed to helping the broader business succeed.</w:t>
            </w:r>
          </w:p>
        </w:tc>
      </w:tr>
      <w:tr w:rsidR="003F5E48" w:rsidRPr="003F5E48" w14:paraId="186ACF64" w14:textId="77777777" w:rsidTr="003F5E48">
        <w:tc>
          <w:tcPr>
            <w:tcW w:w="1435" w:type="dxa"/>
            <w:shd w:val="clear" w:color="auto" w:fill="91963C"/>
          </w:tcPr>
          <w:p w14:paraId="46C0246F" w14:textId="14E56192" w:rsidR="003F5E48" w:rsidRPr="003F5E48" w:rsidRDefault="003F5E48" w:rsidP="003F5E48">
            <w:pPr>
              <w:rPr>
                <w:rFonts w:eastAsia="Calibri" w:cs="Segoe UI"/>
                <w:b/>
                <w:color w:val="FFFFFF"/>
              </w:rPr>
            </w:pPr>
            <w:r w:rsidRPr="003F5E48">
              <w:rPr>
                <w:rFonts w:eastAsia="Calibri" w:cs="Segoe UI"/>
                <w:b/>
                <w:color w:val="FFFFFF"/>
              </w:rPr>
              <w:br w:type="page"/>
              <w:t>Criteria #</w:t>
            </w:r>
            <w:r w:rsidR="00C02816">
              <w:rPr>
                <w:rFonts w:eastAsia="Calibri" w:cs="Segoe UI"/>
                <w:b/>
                <w:color w:val="FFFFFF"/>
              </w:rPr>
              <w:t>A</w:t>
            </w:r>
            <w:r w:rsidRPr="003F5E48">
              <w:rPr>
                <w:rFonts w:eastAsia="Calibri" w:cs="Segoe UI"/>
                <w:b/>
                <w:color w:val="FFFFFF"/>
              </w:rPr>
              <w:t>2</w:t>
            </w:r>
          </w:p>
        </w:tc>
        <w:tc>
          <w:tcPr>
            <w:tcW w:w="9450" w:type="dxa"/>
            <w:gridSpan w:val="2"/>
            <w:tcBorders>
              <w:bottom w:val="single" w:sz="4" w:space="0" w:color="auto"/>
            </w:tcBorders>
            <w:shd w:val="clear" w:color="auto" w:fill="91963C"/>
          </w:tcPr>
          <w:p w14:paraId="54428EBD" w14:textId="77777777" w:rsidR="003F5E48" w:rsidRPr="003F5E48" w:rsidRDefault="003F5E48" w:rsidP="003F5E48">
            <w:pPr>
              <w:rPr>
                <w:rFonts w:eastAsia="Calibri" w:cs="Segoe UI"/>
                <w:b/>
                <w:color w:val="FFFFFF"/>
              </w:rPr>
            </w:pPr>
            <w:r w:rsidRPr="003F5E48">
              <w:rPr>
                <w:rFonts w:eastAsia="Calibri" w:cs="Segoe UI"/>
                <w:b/>
                <w:color w:val="FFFFFF"/>
              </w:rPr>
              <w:t>Exercises good judgment and courage</w:t>
            </w:r>
            <w:r w:rsidRPr="003F5E48">
              <w:rPr>
                <w:rFonts w:eastAsia="Calibri" w:cs="Segoe UI"/>
                <w:b/>
                <w:color w:val="FFFFFF"/>
              </w:rPr>
              <w:br/>
            </w:r>
          </w:p>
        </w:tc>
      </w:tr>
      <w:tr w:rsidR="003F5E48" w:rsidRPr="003F5E48" w14:paraId="7B3FD0AD" w14:textId="77777777" w:rsidTr="003F5E48">
        <w:trPr>
          <w:trHeight w:val="629"/>
        </w:trPr>
        <w:tc>
          <w:tcPr>
            <w:tcW w:w="1435" w:type="dxa"/>
            <w:tcBorders>
              <w:right w:val="single" w:sz="4" w:space="0" w:color="auto"/>
            </w:tcBorders>
            <w:shd w:val="clear" w:color="auto" w:fill="004370"/>
          </w:tcPr>
          <w:p w14:paraId="54A2E3ED"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080EE892"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3EFCEAFA"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463653837"/>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07CF4CAB"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931894416"/>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36BCF96A"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521147293"/>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0AB92151"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794940348"/>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1661FA89" w14:textId="77777777" w:rsidTr="00087D4D">
        <w:trPr>
          <w:trHeight w:val="1419"/>
        </w:trPr>
        <w:tc>
          <w:tcPr>
            <w:tcW w:w="1435" w:type="dxa"/>
            <w:tcBorders>
              <w:bottom w:val="single" w:sz="4" w:space="0" w:color="auto"/>
            </w:tcBorders>
            <w:shd w:val="clear" w:color="auto" w:fill="004370"/>
          </w:tcPr>
          <w:p w14:paraId="5A357C26"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50E8AF05"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r>
              <w:t>Shows solid judgment and has clearly expanded her exposure to risk and contracting. The remaining development area is continuing to calibrate where to go deep, where to simplify, and how much effort or risk a situation warrants.</w:t>
            </w:r>
          </w:p>
        </w:tc>
      </w:tr>
      <w:tr w:rsidR="003F5E48" w:rsidRPr="003F5E48" w14:paraId="7E6B48F2" w14:textId="77777777" w:rsidTr="003F5E48">
        <w:tc>
          <w:tcPr>
            <w:tcW w:w="1435" w:type="dxa"/>
            <w:shd w:val="clear" w:color="auto" w:fill="91963C"/>
          </w:tcPr>
          <w:p w14:paraId="47D50F91" w14:textId="3EDCE419" w:rsidR="003F5E48" w:rsidRPr="003F5E48" w:rsidRDefault="003F5E48" w:rsidP="003F5E48">
            <w:pPr>
              <w:rPr>
                <w:rFonts w:eastAsia="Calibri" w:cs="Segoe UI"/>
                <w:b/>
                <w:color w:val="FFFFFF"/>
              </w:rPr>
            </w:pPr>
            <w:r w:rsidRPr="003F5E48">
              <w:rPr>
                <w:rFonts w:eastAsia="Calibri" w:cs="Segoe UI"/>
                <w:b/>
                <w:color w:val="FFFFFF"/>
              </w:rPr>
              <w:t>Criteria #</w:t>
            </w:r>
            <w:r w:rsidR="00C02816">
              <w:rPr>
                <w:rFonts w:eastAsia="Calibri" w:cs="Segoe UI"/>
                <w:b/>
                <w:color w:val="FFFFFF"/>
              </w:rPr>
              <w:t>A</w:t>
            </w:r>
            <w:r w:rsidRPr="003F5E48">
              <w:rPr>
                <w:rFonts w:eastAsia="Calibri" w:cs="Segoe UI"/>
                <w:b/>
                <w:color w:val="FFFFFF"/>
              </w:rPr>
              <w:t>3</w:t>
            </w:r>
          </w:p>
        </w:tc>
        <w:tc>
          <w:tcPr>
            <w:tcW w:w="9450" w:type="dxa"/>
            <w:gridSpan w:val="2"/>
            <w:tcBorders>
              <w:bottom w:val="single" w:sz="4" w:space="0" w:color="auto"/>
            </w:tcBorders>
            <w:shd w:val="clear" w:color="auto" w:fill="91963C"/>
          </w:tcPr>
          <w:p w14:paraId="53C3178C" w14:textId="77777777" w:rsidR="003F5E48" w:rsidRPr="003F5E48" w:rsidRDefault="003F5E48" w:rsidP="003F5E48">
            <w:pPr>
              <w:rPr>
                <w:rFonts w:eastAsia="Calibri" w:cs="Segoe UI"/>
                <w:b/>
                <w:color w:val="FFFFFF"/>
              </w:rPr>
            </w:pPr>
            <w:r w:rsidRPr="003F5E48">
              <w:rPr>
                <w:rFonts w:eastAsia="Calibri" w:cs="Segoe UI"/>
                <w:b/>
                <w:color w:val="FFFFFF"/>
              </w:rPr>
              <w:t>Provides strategic thinking and leadership in area of practice or responsibility</w:t>
            </w:r>
            <w:r w:rsidRPr="003F5E48">
              <w:rPr>
                <w:rFonts w:eastAsia="Calibri" w:cs="Segoe UI"/>
                <w:b/>
                <w:color w:val="FFFFFF"/>
              </w:rPr>
              <w:br/>
            </w:r>
          </w:p>
        </w:tc>
      </w:tr>
      <w:tr w:rsidR="003F5E48" w:rsidRPr="003F5E48" w14:paraId="72E961A7" w14:textId="77777777" w:rsidTr="003F5E48">
        <w:trPr>
          <w:trHeight w:val="629"/>
        </w:trPr>
        <w:tc>
          <w:tcPr>
            <w:tcW w:w="1435" w:type="dxa"/>
            <w:tcBorders>
              <w:right w:val="single" w:sz="4" w:space="0" w:color="auto"/>
            </w:tcBorders>
            <w:shd w:val="clear" w:color="auto" w:fill="004370"/>
          </w:tcPr>
          <w:p w14:paraId="74DA6C1D"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7A728CA4"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178A7660"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285278417"/>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35EC1206"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533011576"/>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3C7C3F28" w14:textId="77777777" w:rsidR="003F5E48" w:rsidRPr="003F5E48" w:rsidRDefault="00000000" w:rsidP="003F5E48">
            <w:pPr>
              <w:contextualSpacing/>
              <w:rPr>
                <w:rFonts w:eastAsia="Calibri" w:cs="Segoe UI"/>
                <w:sz w:val="16"/>
                <w:szCs w:val="16"/>
              </w:rPr>
            </w:pPr>
            <w:sdt>
              <w:sdtPr>
                <w:rPr>
                  <w:rFonts w:eastAsia="Calibri" w:cs="Segoe UI"/>
                  <w:sz w:val="16"/>
                  <w:szCs w:val="16"/>
                </w:rPr>
                <w:id w:val="867571750"/>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058FA63F"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924869325"/>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58FBF258" w14:textId="77777777" w:rsidTr="00087D4D">
        <w:trPr>
          <w:trHeight w:val="1509"/>
        </w:trPr>
        <w:tc>
          <w:tcPr>
            <w:tcW w:w="1435" w:type="dxa"/>
            <w:tcBorders>
              <w:bottom w:val="single" w:sz="4" w:space="0" w:color="auto"/>
            </w:tcBorders>
            <w:shd w:val="clear" w:color="auto" w:fill="004370"/>
          </w:tcPr>
          <w:p w14:paraId="7E54284B"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7D9AC359"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r>
              <w:t>A strength area. She brings strategic thinking to her practice and to internal initiatives, and she has become more intentional about operating at a higher level rather than only driving execution herself.</w:t>
            </w:r>
          </w:p>
        </w:tc>
      </w:tr>
      <w:tr w:rsidR="003F5E48" w:rsidRPr="003F5E48" w14:paraId="1CD4F60E" w14:textId="77777777" w:rsidTr="003F5E48">
        <w:tc>
          <w:tcPr>
            <w:tcW w:w="1435" w:type="dxa"/>
            <w:shd w:val="clear" w:color="auto" w:fill="91963C"/>
          </w:tcPr>
          <w:p w14:paraId="548D0AA9" w14:textId="3B27668E" w:rsidR="003F5E48" w:rsidRPr="003F5E48" w:rsidRDefault="003F5E48" w:rsidP="003F5E48">
            <w:pPr>
              <w:rPr>
                <w:rFonts w:eastAsia="Calibri" w:cs="Segoe UI"/>
                <w:b/>
                <w:color w:val="FFFFFF"/>
              </w:rPr>
            </w:pPr>
            <w:r w:rsidRPr="003F5E48">
              <w:rPr>
                <w:rFonts w:eastAsia="Calibri" w:cs="Segoe UI"/>
                <w:b/>
                <w:color w:val="FFFFFF"/>
              </w:rPr>
              <w:t>Criteria #</w:t>
            </w:r>
            <w:r w:rsidR="00C02816">
              <w:rPr>
                <w:rFonts w:eastAsia="Calibri" w:cs="Segoe UI"/>
                <w:b/>
                <w:color w:val="FFFFFF"/>
              </w:rPr>
              <w:t>A</w:t>
            </w:r>
            <w:r w:rsidRPr="003F5E48">
              <w:rPr>
                <w:rFonts w:eastAsia="Calibri" w:cs="Segoe UI"/>
                <w:b/>
                <w:color w:val="FFFFFF"/>
              </w:rPr>
              <w:t>4</w:t>
            </w:r>
          </w:p>
        </w:tc>
        <w:tc>
          <w:tcPr>
            <w:tcW w:w="9450" w:type="dxa"/>
            <w:gridSpan w:val="2"/>
            <w:shd w:val="clear" w:color="auto" w:fill="91963C"/>
          </w:tcPr>
          <w:p w14:paraId="41DED66D" w14:textId="77777777" w:rsidR="003F5E48" w:rsidRPr="003F5E48" w:rsidRDefault="003F5E48" w:rsidP="003F5E48">
            <w:pPr>
              <w:rPr>
                <w:rFonts w:eastAsia="Calibri" w:cs="Segoe UI"/>
                <w:b/>
                <w:color w:val="FFFFFF"/>
              </w:rPr>
            </w:pPr>
            <w:r w:rsidRPr="003F5E48">
              <w:rPr>
                <w:rFonts w:eastAsia="Calibri" w:cs="Segoe UI"/>
                <w:b/>
                <w:color w:val="FFFFFF"/>
              </w:rPr>
              <w:t>Helps develop talent and helps colleagues reach full potential</w:t>
            </w:r>
            <w:r w:rsidRPr="003F5E48">
              <w:rPr>
                <w:rFonts w:eastAsia="Calibri" w:cs="Segoe UI"/>
                <w:b/>
                <w:color w:val="FFFFFF"/>
              </w:rPr>
              <w:br/>
            </w:r>
          </w:p>
        </w:tc>
      </w:tr>
      <w:tr w:rsidR="003F5E48" w:rsidRPr="003F5E48" w14:paraId="4CB7E5C0" w14:textId="77777777" w:rsidTr="003F5E48">
        <w:trPr>
          <w:trHeight w:val="629"/>
        </w:trPr>
        <w:tc>
          <w:tcPr>
            <w:tcW w:w="1435" w:type="dxa"/>
            <w:tcBorders>
              <w:right w:val="single" w:sz="4" w:space="0" w:color="auto"/>
            </w:tcBorders>
            <w:shd w:val="clear" w:color="auto" w:fill="004370"/>
          </w:tcPr>
          <w:p w14:paraId="30F0447D"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0C803B3E"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2E6D661B"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31112004"/>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35F2F692"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787007899"/>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44EA13EF"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318850397"/>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630B89F2"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860120485"/>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6AFA7B91" w14:textId="77777777" w:rsidTr="00087D4D">
        <w:trPr>
          <w:trHeight w:val="1419"/>
        </w:trPr>
        <w:tc>
          <w:tcPr>
            <w:tcW w:w="1435" w:type="dxa"/>
            <w:tcBorders>
              <w:bottom w:val="single" w:sz="4" w:space="0" w:color="auto"/>
            </w:tcBorders>
            <w:shd w:val="clear" w:color="auto" w:fill="004370"/>
          </w:tcPr>
          <w:p w14:paraId="45F5D29D" w14:textId="77777777" w:rsidR="003F5E48" w:rsidRPr="003F5E48" w:rsidRDefault="003F5E48" w:rsidP="003F5E48">
            <w:pPr>
              <w:rPr>
                <w:rFonts w:eastAsia="Calibri" w:cs="Segoe UI"/>
                <w:b/>
                <w:color w:val="FFFFFF"/>
              </w:rPr>
            </w:pPr>
            <w:r w:rsidRPr="003F5E48">
              <w:rPr>
                <w:rFonts w:eastAsia="Calibri" w:cs="Segoe UI"/>
                <w:b/>
                <w:color w:val="FFFFFF"/>
              </w:rPr>
              <w:lastRenderedPageBreak/>
              <w:t>Comments</w:t>
            </w:r>
          </w:p>
          <w:p w14:paraId="029D9F0A"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r>
              <w:t>She appears to invest meaningfully in staff development and is building PM and team capacity around her. The next step is continuing to show the specific outcomes of that development as others take on larger roles.</w:t>
            </w:r>
          </w:p>
        </w:tc>
      </w:tr>
    </w:tbl>
    <w:p w14:paraId="02905EE4" w14:textId="7FD124CC" w:rsidR="00194FDC" w:rsidRDefault="00700C85" w:rsidP="002D4057">
      <w:pPr>
        <w:pStyle w:val="Heading3"/>
        <w:rPr>
          <w:rFonts w:ascii="Calibri" w:eastAsia="Calibri" w:hAnsi="Calibri" w:cstheme="minorBidi"/>
          <w:color w:val="005A96"/>
          <w:sz w:val="28"/>
          <w:szCs w:val="28"/>
        </w:rPr>
      </w:pPr>
      <w:r>
        <w:rPr>
          <w:rFonts w:ascii="Calibri" w:eastAsia="Calibri" w:hAnsi="Calibri" w:cstheme="minorBidi"/>
          <w:color w:val="005A96"/>
          <w:sz w:val="28"/>
          <w:szCs w:val="28"/>
        </w:rPr>
        <w:t>principal</w:t>
      </w:r>
      <w:r w:rsidR="00511E03" w:rsidRPr="00194FDC">
        <w:rPr>
          <w:rFonts w:ascii="Calibri" w:eastAsia="Calibri" w:hAnsi="Calibri" w:cstheme="minorBidi"/>
          <w:color w:val="005A96"/>
          <w:sz w:val="28"/>
          <w:szCs w:val="28"/>
        </w:rPr>
        <w:t xml:space="preserve"> vice president</w:t>
      </w:r>
      <w:r w:rsidR="00F47014">
        <w:rPr>
          <w:rFonts w:ascii="Calibri" w:eastAsia="Calibri" w:hAnsi="Calibri" w:cstheme="minorBidi"/>
          <w:color w:val="005A96"/>
          <w:sz w:val="28"/>
          <w:szCs w:val="28"/>
        </w:rPr>
        <w:t xml:space="preserve"> criteria</w:t>
      </w:r>
    </w:p>
    <w:p w14:paraId="34642267" w14:textId="6E9E0BBF" w:rsidR="003F5E48" w:rsidRDefault="003F5E48" w:rsidP="003F5E48">
      <w:pPr>
        <w:rPr>
          <w:rStyle w:val="Hyperlink"/>
          <w:rFonts w:cs="Segoe UI"/>
          <w:sz w:val="18"/>
          <w:szCs w:val="18"/>
        </w:rPr>
      </w:pPr>
      <w:r w:rsidRPr="00596E00">
        <w:rPr>
          <w:rFonts w:cs="Segoe UI"/>
          <w:sz w:val="18"/>
          <w:szCs w:val="18"/>
        </w:rPr>
        <w:t xml:space="preserve">*for </w:t>
      </w:r>
      <w:r>
        <w:rPr>
          <w:rFonts w:cs="Segoe UI"/>
          <w:sz w:val="18"/>
          <w:szCs w:val="18"/>
        </w:rPr>
        <w:t xml:space="preserve">Principal VP role description </w:t>
      </w:r>
      <w:r w:rsidRPr="00596E00">
        <w:rPr>
          <w:rFonts w:cs="Segoe UI"/>
          <w:sz w:val="18"/>
          <w:szCs w:val="18"/>
        </w:rPr>
        <w:t xml:space="preserve">see:  </w:t>
      </w:r>
      <w:hyperlink r:id="rId12" w:history="1">
        <w:r>
          <w:rPr>
            <w:rStyle w:val="Hyperlink"/>
            <w:rFonts w:cs="Segoe UI"/>
            <w:sz w:val="18"/>
            <w:szCs w:val="18"/>
          </w:rPr>
          <w:t>http://barrlink/company/organizationalroles/Principal%20Vice%20President%20role%20description.docx</w:t>
        </w:r>
      </w:hyperlink>
    </w:p>
    <w:p w14:paraId="40358AA9" w14:textId="44FA7B13" w:rsidR="00F25650" w:rsidRDefault="00F25650" w:rsidP="003F5E48">
      <w:pPr>
        <w:rPr>
          <w:rFonts w:cs="Segoe UI"/>
          <w:sz w:val="18"/>
          <w:szCs w:val="18"/>
        </w:rPr>
      </w:pPr>
      <w:r w:rsidRPr="00F25650">
        <w:rPr>
          <w:rFonts w:eastAsia="Calibri" w:cs="Segoe UI"/>
          <w:sz w:val="18"/>
          <w:szCs w:val="18"/>
        </w:rPr>
        <w:t xml:space="preserve">See Officer Charter and Supporting Attachments on </w:t>
      </w:r>
      <w:proofErr w:type="spellStart"/>
      <w:r w:rsidRPr="00F25650">
        <w:rPr>
          <w:rFonts w:eastAsia="Calibri" w:cs="Segoe UI"/>
          <w:sz w:val="18"/>
          <w:szCs w:val="18"/>
        </w:rPr>
        <w:t>BarrLink</w:t>
      </w:r>
      <w:proofErr w:type="spellEnd"/>
      <w:r w:rsidRPr="00F25650">
        <w:rPr>
          <w:rFonts w:eastAsia="Calibri" w:cs="Segoe UI"/>
          <w:sz w:val="18"/>
          <w:szCs w:val="18"/>
        </w:rPr>
        <w:t xml:space="preserve"> page if you need help articulating your reasoning: </w:t>
      </w:r>
      <w:hyperlink r:id="rId13" w:history="1">
        <w:r w:rsidRPr="00F25650">
          <w:rPr>
            <w:rFonts w:eastAsia="Calibri" w:cs="Segoe UI"/>
            <w:color w:val="005C97"/>
            <w:sz w:val="18"/>
            <w:szCs w:val="18"/>
            <w:u w:val="single"/>
          </w:rPr>
          <w:t>http://barrlink/company/organizationalroles/officer%20charter%20and%20supporting%20attachments.docx</w:t>
        </w:r>
      </w:hyperlink>
    </w:p>
    <w:tbl>
      <w:tblPr>
        <w:tblStyle w:val="TableGrid"/>
        <w:tblW w:w="10885" w:type="dxa"/>
        <w:tblLayout w:type="fixed"/>
        <w:tblCellMar>
          <w:top w:w="29" w:type="dxa"/>
        </w:tblCellMar>
        <w:tblLook w:val="04A0" w:firstRow="1" w:lastRow="0" w:firstColumn="1" w:lastColumn="0" w:noHBand="0" w:noVBand="1"/>
      </w:tblPr>
      <w:tblGrid>
        <w:gridCol w:w="1435"/>
        <w:gridCol w:w="4950"/>
        <w:gridCol w:w="4500"/>
      </w:tblGrid>
      <w:tr w:rsidR="003F5E48" w:rsidRPr="003F5E48" w14:paraId="7E7CABC2" w14:textId="77777777" w:rsidTr="003F5E48">
        <w:tc>
          <w:tcPr>
            <w:tcW w:w="1435" w:type="dxa"/>
            <w:shd w:val="clear" w:color="auto" w:fill="91963C"/>
          </w:tcPr>
          <w:p w14:paraId="5999C6F7" w14:textId="71961665" w:rsidR="003F5E48" w:rsidRPr="003F5E48" w:rsidRDefault="003F5E48" w:rsidP="003F5E48">
            <w:pPr>
              <w:rPr>
                <w:rFonts w:eastAsia="Calibri" w:cs="Segoe UI"/>
                <w:b/>
                <w:color w:val="FFFFFF"/>
              </w:rPr>
            </w:pPr>
            <w:bookmarkStart w:id="0" w:name="_Hlk20986917"/>
            <w:r w:rsidRPr="003F5E48">
              <w:rPr>
                <w:rFonts w:eastAsia="Calibri" w:cs="Segoe UI"/>
                <w:b/>
                <w:color w:val="FFFFFF"/>
              </w:rPr>
              <w:t>Criteria #</w:t>
            </w:r>
            <w:r w:rsidR="00C02816">
              <w:rPr>
                <w:rFonts w:eastAsia="Calibri" w:cs="Segoe UI"/>
                <w:b/>
                <w:color w:val="FFFFFF"/>
              </w:rPr>
              <w:t>P</w:t>
            </w:r>
            <w:r w:rsidRPr="003F5E48">
              <w:rPr>
                <w:rFonts w:eastAsia="Calibri" w:cs="Segoe UI"/>
                <w:b/>
                <w:color w:val="FFFFFF"/>
              </w:rPr>
              <w:t>1</w:t>
            </w:r>
          </w:p>
        </w:tc>
        <w:tc>
          <w:tcPr>
            <w:tcW w:w="9450" w:type="dxa"/>
            <w:gridSpan w:val="2"/>
            <w:shd w:val="clear" w:color="auto" w:fill="91963C"/>
          </w:tcPr>
          <w:p w14:paraId="7B72CF03" w14:textId="30E1F8EA" w:rsidR="003F5E48" w:rsidRPr="003F5E48" w:rsidRDefault="003F5E48" w:rsidP="003F5E48">
            <w:pPr>
              <w:rPr>
                <w:rFonts w:eastAsia="Calibri" w:cs="Segoe UI"/>
                <w:b/>
                <w:color w:val="FFFFFF"/>
              </w:rPr>
            </w:pPr>
            <w:r w:rsidRPr="003F5E48">
              <w:rPr>
                <w:rFonts w:eastAsia="Calibri"/>
                <w:b/>
                <w:color w:val="FFFFFF"/>
              </w:rPr>
              <w:t>Provides effective project leadership and application of best project management practices</w:t>
            </w:r>
            <w:r w:rsidRPr="003F5E48">
              <w:rPr>
                <w:rFonts w:eastAsia="Calibri" w:cs="Segoe UI"/>
                <w:b/>
                <w:color w:val="FFFFFF"/>
              </w:rPr>
              <w:br/>
            </w:r>
          </w:p>
        </w:tc>
      </w:tr>
      <w:tr w:rsidR="003F5E48" w:rsidRPr="003F5E48" w14:paraId="09D988DB" w14:textId="77777777" w:rsidTr="003F5E48">
        <w:tblPrEx>
          <w:tblCellMar>
            <w:left w:w="115" w:type="dxa"/>
            <w:right w:w="115" w:type="dxa"/>
          </w:tblCellMar>
        </w:tblPrEx>
        <w:trPr>
          <w:trHeight w:val="629"/>
        </w:trPr>
        <w:tc>
          <w:tcPr>
            <w:tcW w:w="1435" w:type="dxa"/>
            <w:tcBorders>
              <w:right w:val="single" w:sz="4" w:space="0" w:color="auto"/>
            </w:tcBorders>
            <w:shd w:val="clear" w:color="auto" w:fill="004370"/>
          </w:tcPr>
          <w:p w14:paraId="0FD6337B"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2781AEDB"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351DD1BD"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1566643171"/>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540412C1"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2127764616"/>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3B5060D0"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484663891"/>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159ED838" w14:textId="77777777" w:rsidR="003F5E48" w:rsidRPr="003F5E48" w:rsidRDefault="00000000" w:rsidP="003F5E48">
            <w:pPr>
              <w:contextualSpacing/>
              <w:rPr>
                <w:rFonts w:eastAsia="Calibri" w:cs="Segoe UI"/>
                <w:sz w:val="16"/>
                <w:szCs w:val="16"/>
              </w:rPr>
            </w:pPr>
            <w:sdt>
              <w:sdtPr>
                <w:rPr>
                  <w:rFonts w:eastAsia="Calibri" w:cs="Segoe UI"/>
                  <w:sz w:val="16"/>
                  <w:szCs w:val="16"/>
                </w:rPr>
                <w:id w:val="212849612"/>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407CE564" w14:textId="77777777" w:rsidTr="00C77C14">
        <w:trPr>
          <w:trHeight w:val="1440"/>
        </w:trPr>
        <w:tc>
          <w:tcPr>
            <w:tcW w:w="1435" w:type="dxa"/>
            <w:tcBorders>
              <w:bottom w:val="single" w:sz="4" w:space="0" w:color="auto"/>
            </w:tcBorders>
            <w:shd w:val="clear" w:color="auto" w:fill="004370"/>
          </w:tcPr>
          <w:p w14:paraId="7963E8FC"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08EE0AEE"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r>
              <w:t>One of the strongest parts of her case. She is viewed as a strong, organized PM who can lead complex multidisciplinary work, and she has made good progress in functioning more like a PIC rather than staying too deep in the details.</w:t>
            </w:r>
          </w:p>
        </w:tc>
      </w:tr>
      <w:tr w:rsidR="003F5E48" w:rsidRPr="003F5E48" w14:paraId="2F6C4866" w14:textId="77777777" w:rsidTr="003F5E48">
        <w:tc>
          <w:tcPr>
            <w:tcW w:w="1435" w:type="dxa"/>
            <w:shd w:val="clear" w:color="auto" w:fill="91963C"/>
          </w:tcPr>
          <w:p w14:paraId="1278F5C9" w14:textId="25E62577" w:rsidR="003F5E48" w:rsidRPr="003F5E48" w:rsidRDefault="003F5E48" w:rsidP="003F5E48">
            <w:pPr>
              <w:rPr>
                <w:rFonts w:eastAsia="Calibri" w:cs="Segoe UI"/>
                <w:b/>
                <w:color w:val="FFFFFF"/>
              </w:rPr>
            </w:pPr>
            <w:r w:rsidRPr="003F5E48">
              <w:rPr>
                <w:rFonts w:eastAsia="Calibri"/>
                <w:color w:val="FFFFFF"/>
              </w:rPr>
              <w:br w:type="page"/>
            </w:r>
            <w:r w:rsidRPr="003F5E48">
              <w:rPr>
                <w:rFonts w:eastAsia="Calibri" w:cs="Segoe UI"/>
                <w:b/>
                <w:color w:val="FFFFFF"/>
              </w:rPr>
              <w:t>Criteria #</w:t>
            </w:r>
            <w:r w:rsidR="00C02816">
              <w:rPr>
                <w:rFonts w:eastAsia="Calibri" w:cs="Segoe UI"/>
                <w:b/>
                <w:color w:val="FFFFFF"/>
              </w:rPr>
              <w:t>P</w:t>
            </w:r>
            <w:r w:rsidRPr="003F5E48">
              <w:rPr>
                <w:rFonts w:eastAsia="Calibri" w:cs="Segoe UI"/>
                <w:b/>
                <w:color w:val="FFFFFF"/>
              </w:rPr>
              <w:t>2</w:t>
            </w:r>
          </w:p>
        </w:tc>
        <w:tc>
          <w:tcPr>
            <w:tcW w:w="9450" w:type="dxa"/>
            <w:gridSpan w:val="2"/>
            <w:shd w:val="clear" w:color="auto" w:fill="91963C"/>
          </w:tcPr>
          <w:p w14:paraId="7B489D77" w14:textId="77777777" w:rsidR="003F5E48" w:rsidRDefault="003F5E48" w:rsidP="003F5E48">
            <w:pPr>
              <w:contextualSpacing/>
              <w:rPr>
                <w:rFonts w:eastAsia="Calibri"/>
                <w:b/>
                <w:color w:val="FFFFFF"/>
              </w:rPr>
            </w:pPr>
            <w:r w:rsidRPr="003F5E48">
              <w:rPr>
                <w:rFonts w:eastAsia="Calibri"/>
                <w:b/>
                <w:color w:val="FFFFFF"/>
              </w:rPr>
              <w:t>Develops and maintains strong client relationships</w:t>
            </w:r>
          </w:p>
          <w:p w14:paraId="716AF600" w14:textId="3B7464B7" w:rsidR="003F5E48" w:rsidRPr="003F5E48" w:rsidRDefault="003F5E48" w:rsidP="003F5E48">
            <w:pPr>
              <w:contextualSpacing/>
              <w:rPr>
                <w:rFonts w:eastAsia="Calibri" w:cs="Segoe UI"/>
                <w:b/>
                <w:color w:val="FFFFFF"/>
              </w:rPr>
            </w:pPr>
          </w:p>
        </w:tc>
      </w:tr>
      <w:tr w:rsidR="003F5E48" w:rsidRPr="003F5E48" w14:paraId="4A14630C" w14:textId="77777777" w:rsidTr="003F5E48">
        <w:tblPrEx>
          <w:tblCellMar>
            <w:left w:w="115" w:type="dxa"/>
            <w:right w:w="115" w:type="dxa"/>
          </w:tblCellMar>
        </w:tblPrEx>
        <w:trPr>
          <w:trHeight w:val="629"/>
        </w:trPr>
        <w:tc>
          <w:tcPr>
            <w:tcW w:w="1435" w:type="dxa"/>
            <w:tcBorders>
              <w:right w:val="single" w:sz="4" w:space="0" w:color="auto"/>
            </w:tcBorders>
            <w:shd w:val="clear" w:color="auto" w:fill="004370"/>
          </w:tcPr>
          <w:p w14:paraId="68224832"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06388986"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4200879C"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1132522320"/>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295F52C6"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956104868"/>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48F74D5F"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943367666"/>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52600E60" w14:textId="77777777" w:rsidR="003F5E48" w:rsidRPr="003F5E48" w:rsidRDefault="00000000" w:rsidP="003F5E48">
            <w:pPr>
              <w:contextualSpacing/>
              <w:rPr>
                <w:rFonts w:eastAsia="Calibri" w:cs="Segoe UI"/>
                <w:sz w:val="16"/>
                <w:szCs w:val="16"/>
              </w:rPr>
            </w:pPr>
            <w:sdt>
              <w:sdtPr>
                <w:rPr>
                  <w:rFonts w:eastAsia="Calibri" w:cs="Segoe UI"/>
                  <w:sz w:val="16"/>
                  <w:szCs w:val="16"/>
                </w:rPr>
                <w:id w:val="31544543"/>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07C26DCB" w14:textId="77777777" w:rsidTr="00C77C14">
        <w:trPr>
          <w:trHeight w:val="1440"/>
        </w:trPr>
        <w:tc>
          <w:tcPr>
            <w:tcW w:w="1435" w:type="dxa"/>
            <w:tcBorders>
              <w:bottom w:val="single" w:sz="4" w:space="0" w:color="auto"/>
            </w:tcBorders>
            <w:shd w:val="clear" w:color="auto" w:fill="004370"/>
          </w:tcPr>
          <w:p w14:paraId="0B28ABF6"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3259C5B9"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r>
              <w:t>She has built trust with clients and internal partners and is clearly effective at winning and delivering work. The main remaining question is telling the long-term relationship story more directly, especially where work is more episodic or handed off after initial success.</w:t>
            </w:r>
          </w:p>
        </w:tc>
      </w:tr>
      <w:tr w:rsidR="003F5E48" w:rsidRPr="003F5E48" w14:paraId="58DEB83C" w14:textId="77777777" w:rsidTr="003F5E48">
        <w:tc>
          <w:tcPr>
            <w:tcW w:w="1435" w:type="dxa"/>
            <w:shd w:val="clear" w:color="auto" w:fill="91963C"/>
          </w:tcPr>
          <w:p w14:paraId="48FAB0A7" w14:textId="09381AFA" w:rsidR="003F5E48" w:rsidRPr="003F5E48" w:rsidRDefault="003F5E48" w:rsidP="003F5E48">
            <w:pPr>
              <w:keepNext/>
              <w:rPr>
                <w:rFonts w:eastAsia="Calibri" w:cs="Segoe UI"/>
                <w:b/>
                <w:color w:val="FFFFFF"/>
              </w:rPr>
            </w:pPr>
            <w:r w:rsidRPr="003F5E48">
              <w:rPr>
                <w:rFonts w:eastAsia="Calibri" w:cs="Segoe UI"/>
                <w:b/>
                <w:color w:val="FFFFFF"/>
              </w:rPr>
              <w:t>Criteria #</w:t>
            </w:r>
            <w:r w:rsidR="00C02816">
              <w:rPr>
                <w:rFonts w:eastAsia="Calibri" w:cs="Segoe UI"/>
                <w:b/>
                <w:color w:val="FFFFFF"/>
              </w:rPr>
              <w:t>P</w:t>
            </w:r>
            <w:r w:rsidRPr="003F5E48">
              <w:rPr>
                <w:rFonts w:eastAsia="Calibri" w:cs="Segoe UI"/>
                <w:b/>
                <w:color w:val="FFFFFF"/>
              </w:rPr>
              <w:t>3</w:t>
            </w:r>
          </w:p>
        </w:tc>
        <w:tc>
          <w:tcPr>
            <w:tcW w:w="9450" w:type="dxa"/>
            <w:gridSpan w:val="2"/>
            <w:shd w:val="clear" w:color="auto" w:fill="91963C"/>
          </w:tcPr>
          <w:p w14:paraId="062C05D8" w14:textId="77777777" w:rsidR="003F5E48" w:rsidRDefault="003F5E48" w:rsidP="003F5E48">
            <w:pPr>
              <w:rPr>
                <w:rFonts w:eastAsia="Calibri" w:cs="Segoe UI"/>
                <w:b/>
                <w:color w:val="FFFFFF"/>
              </w:rPr>
            </w:pPr>
            <w:proofErr w:type="gramStart"/>
            <w:r w:rsidRPr="003F5E48">
              <w:rPr>
                <w:rFonts w:eastAsia="Calibri" w:cs="Segoe UI"/>
                <w:b/>
                <w:color w:val="FFFFFF"/>
              </w:rPr>
              <w:t>Develops</w:t>
            </w:r>
            <w:proofErr w:type="gramEnd"/>
            <w:r w:rsidRPr="003F5E48">
              <w:rPr>
                <w:rFonts w:eastAsia="Calibri" w:cs="Segoe UI"/>
                <w:b/>
                <w:color w:val="FFFFFF"/>
              </w:rPr>
              <w:t xml:space="preserve"> strategies that result in successful client pursuits and engagements</w:t>
            </w:r>
          </w:p>
          <w:p w14:paraId="4A707FAC" w14:textId="51C4CE52" w:rsidR="003F5E48" w:rsidRPr="003F5E48" w:rsidRDefault="003F5E48" w:rsidP="003F5E48">
            <w:pPr>
              <w:rPr>
                <w:rFonts w:eastAsia="Calibri" w:cs="Segoe UI"/>
                <w:b/>
                <w:color w:val="FFFFFF"/>
              </w:rPr>
            </w:pPr>
          </w:p>
        </w:tc>
      </w:tr>
      <w:tr w:rsidR="003F5E48" w:rsidRPr="003F5E48" w14:paraId="788DAEF6" w14:textId="77777777" w:rsidTr="003F5E48">
        <w:tblPrEx>
          <w:tblCellMar>
            <w:left w:w="115" w:type="dxa"/>
            <w:right w:w="115" w:type="dxa"/>
          </w:tblCellMar>
        </w:tblPrEx>
        <w:trPr>
          <w:trHeight w:val="629"/>
        </w:trPr>
        <w:tc>
          <w:tcPr>
            <w:tcW w:w="1435" w:type="dxa"/>
            <w:tcBorders>
              <w:right w:val="single" w:sz="4" w:space="0" w:color="auto"/>
            </w:tcBorders>
            <w:shd w:val="clear" w:color="auto" w:fill="004370"/>
          </w:tcPr>
          <w:p w14:paraId="734EABF6" w14:textId="77777777" w:rsidR="003F5E48" w:rsidRPr="003F5E48" w:rsidRDefault="003F5E48" w:rsidP="003F5E48">
            <w:pPr>
              <w:rPr>
                <w:rFonts w:eastAsia="Calibri" w:cs="Segoe UI"/>
                <w:b/>
                <w:color w:val="FFFFFF"/>
              </w:rPr>
            </w:pPr>
            <w:r w:rsidRPr="003F5E48">
              <w:rPr>
                <w:rFonts w:eastAsia="Calibri" w:cs="Segoe UI"/>
                <w:b/>
                <w:color w:val="FFFFFF"/>
              </w:rPr>
              <w:t xml:space="preserve">Rating </w:t>
            </w:r>
          </w:p>
          <w:p w14:paraId="2C27F83A" w14:textId="77777777" w:rsidR="003F5E48" w:rsidRPr="003F5E48" w:rsidRDefault="003F5E48" w:rsidP="003F5E48">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146A864A"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749771963"/>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55AE87B8" w14:textId="77777777" w:rsidR="003F5E48" w:rsidRPr="003F5E48" w:rsidRDefault="00000000" w:rsidP="003F5E48">
            <w:pPr>
              <w:ind w:left="335"/>
              <w:contextualSpacing/>
              <w:rPr>
                <w:rFonts w:eastAsia="Calibri" w:cs="Segoe UI"/>
                <w:sz w:val="16"/>
                <w:szCs w:val="16"/>
              </w:rPr>
            </w:pPr>
            <w:sdt>
              <w:sdtPr>
                <w:rPr>
                  <w:rFonts w:eastAsia="Calibri" w:cs="Segoe UI"/>
                  <w:sz w:val="16"/>
                  <w:szCs w:val="16"/>
                </w:rPr>
                <w:id w:val="420453533"/>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23997895"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22233588"/>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51B3C4B2" w14:textId="77777777" w:rsidR="003F5E48" w:rsidRPr="003F5E48" w:rsidRDefault="00000000" w:rsidP="003F5E48">
            <w:pPr>
              <w:contextualSpacing/>
              <w:rPr>
                <w:rFonts w:eastAsia="Calibri" w:cs="Segoe UI"/>
                <w:sz w:val="16"/>
                <w:szCs w:val="16"/>
              </w:rPr>
            </w:pPr>
            <w:sdt>
              <w:sdtPr>
                <w:rPr>
                  <w:rFonts w:eastAsia="Calibri" w:cs="Segoe UI"/>
                  <w:sz w:val="16"/>
                  <w:szCs w:val="16"/>
                </w:rPr>
                <w:id w:val="-1468426767"/>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314F3127" w14:textId="77777777" w:rsidTr="00C77C14">
        <w:trPr>
          <w:trHeight w:val="1440"/>
        </w:trPr>
        <w:tc>
          <w:tcPr>
            <w:tcW w:w="1435" w:type="dxa"/>
            <w:tcBorders>
              <w:bottom w:val="single" w:sz="4" w:space="0" w:color="auto"/>
            </w:tcBorders>
            <w:shd w:val="clear" w:color="auto" w:fill="004370"/>
          </w:tcPr>
          <w:p w14:paraId="6E7E0C73" w14:textId="77777777" w:rsidR="003F5E48" w:rsidRPr="003F5E48" w:rsidRDefault="003F5E48" w:rsidP="003F5E48">
            <w:pPr>
              <w:rPr>
                <w:rFonts w:eastAsia="Calibri" w:cs="Segoe UI"/>
                <w:b/>
                <w:color w:val="FFFFFF"/>
              </w:rPr>
            </w:pPr>
            <w:r w:rsidRPr="003F5E48">
              <w:rPr>
                <w:rFonts w:eastAsia="Calibri" w:cs="Segoe UI"/>
                <w:b/>
                <w:color w:val="FFFFFF"/>
              </w:rPr>
              <w:t>Comments</w:t>
            </w:r>
          </w:p>
          <w:p w14:paraId="74B085FE" w14:textId="77777777" w:rsidR="003F5E48" w:rsidRPr="003F5E48" w:rsidRDefault="003F5E48" w:rsidP="003F5E48">
            <w:pPr>
              <w:rPr>
                <w:rFonts w:eastAsia="Calibri" w:cs="Segoe UI"/>
                <w:b/>
                <w:color w:val="FFFFFF"/>
              </w:rPr>
            </w:pPr>
          </w:p>
        </w:tc>
        <w:tc>
          <w:tcPr>
            <w:tcW w:w="9450" w:type="dxa"/>
            <w:gridSpan w:val="2"/>
            <w:tcBorders>
              <w:top w:val="single" w:sz="4" w:space="0" w:color="auto"/>
              <w:bottom w:val="single" w:sz="4" w:space="0" w:color="auto"/>
            </w:tcBorders>
          </w:tcPr>
          <w:p>
            <w:r>
              <w:t>She has a strong business-building orientation and credible examples of converting opportunities into work. I see continued opportunity to emphasize repeatable, durable client development alongside the pursuit of new and interesting opportunities.</w:t>
            </w:r>
          </w:p>
        </w:tc>
      </w:tr>
      <w:bookmarkEnd w:id="0"/>
      <w:tr w:rsidR="003F5E48" w:rsidRPr="003F5E48" w14:paraId="1F72C9F3" w14:textId="77777777" w:rsidTr="00A40BC0">
        <w:tc>
          <w:tcPr>
            <w:tcW w:w="1435" w:type="dxa"/>
            <w:shd w:val="clear" w:color="auto" w:fill="91963C"/>
          </w:tcPr>
          <w:p w14:paraId="1A5F52CC" w14:textId="486FAD01" w:rsidR="003F5E48" w:rsidRPr="003F5E48" w:rsidRDefault="003F5E48" w:rsidP="00A40BC0">
            <w:pPr>
              <w:keepNext/>
              <w:rPr>
                <w:rFonts w:eastAsia="Calibri" w:cs="Segoe UI"/>
                <w:b/>
                <w:color w:val="FFFFFF"/>
              </w:rPr>
            </w:pPr>
            <w:r w:rsidRPr="003F5E48">
              <w:rPr>
                <w:rFonts w:eastAsia="Calibri" w:cs="Segoe UI"/>
                <w:b/>
                <w:color w:val="FFFFFF"/>
              </w:rPr>
              <w:lastRenderedPageBreak/>
              <w:t>Criteria #</w:t>
            </w:r>
            <w:r w:rsidR="00C02816">
              <w:rPr>
                <w:rFonts w:eastAsia="Calibri" w:cs="Segoe UI"/>
                <w:b/>
                <w:color w:val="FFFFFF"/>
              </w:rPr>
              <w:t>P</w:t>
            </w:r>
            <w:r>
              <w:rPr>
                <w:rFonts w:eastAsia="Calibri" w:cs="Segoe UI"/>
                <w:b/>
                <w:color w:val="FFFFFF"/>
              </w:rPr>
              <w:t>4</w:t>
            </w:r>
          </w:p>
        </w:tc>
        <w:tc>
          <w:tcPr>
            <w:tcW w:w="9450" w:type="dxa"/>
            <w:gridSpan w:val="2"/>
            <w:shd w:val="clear" w:color="auto" w:fill="91963C"/>
          </w:tcPr>
          <w:p w14:paraId="01FF56DC" w14:textId="77777777" w:rsidR="003F5E48" w:rsidRDefault="003F5E48" w:rsidP="00A40BC0">
            <w:pPr>
              <w:rPr>
                <w:rFonts w:eastAsia="Calibri" w:cs="Segoe UI"/>
                <w:b/>
                <w:color w:val="FFFFFF"/>
              </w:rPr>
            </w:pPr>
            <w:r w:rsidRPr="003F5E48">
              <w:rPr>
                <w:rFonts w:eastAsia="Calibri" w:cs="Segoe UI"/>
                <w:b/>
                <w:color w:val="FFFFFF"/>
              </w:rPr>
              <w:t xml:space="preserve">Contributes to strengthening and building our business by leveraging staff to obtain and deliver projects </w:t>
            </w:r>
          </w:p>
          <w:p w14:paraId="29AE5154" w14:textId="1684DC2D" w:rsidR="003F5E48" w:rsidRPr="003F5E48" w:rsidRDefault="003F5E48" w:rsidP="00A40BC0">
            <w:pPr>
              <w:rPr>
                <w:rFonts w:eastAsia="Calibri" w:cs="Segoe UI"/>
                <w:b/>
                <w:color w:val="FFFFFF"/>
              </w:rPr>
            </w:pPr>
          </w:p>
        </w:tc>
      </w:tr>
      <w:tr w:rsidR="003F5E48" w:rsidRPr="003F5E48" w14:paraId="304F77CA" w14:textId="77777777" w:rsidTr="00A40BC0">
        <w:tblPrEx>
          <w:tblCellMar>
            <w:left w:w="115" w:type="dxa"/>
            <w:right w:w="115" w:type="dxa"/>
          </w:tblCellMar>
        </w:tblPrEx>
        <w:trPr>
          <w:trHeight w:val="629"/>
        </w:trPr>
        <w:tc>
          <w:tcPr>
            <w:tcW w:w="1435" w:type="dxa"/>
            <w:tcBorders>
              <w:right w:val="single" w:sz="4" w:space="0" w:color="auto"/>
            </w:tcBorders>
            <w:shd w:val="clear" w:color="auto" w:fill="004370"/>
          </w:tcPr>
          <w:p w14:paraId="11BA3F3B" w14:textId="77777777" w:rsidR="003F5E48" w:rsidRPr="003F5E48" w:rsidRDefault="003F5E48" w:rsidP="00A40BC0">
            <w:pPr>
              <w:rPr>
                <w:rFonts w:eastAsia="Calibri" w:cs="Segoe UI"/>
                <w:b/>
                <w:color w:val="FFFFFF"/>
              </w:rPr>
            </w:pPr>
            <w:r w:rsidRPr="003F5E48">
              <w:rPr>
                <w:rFonts w:eastAsia="Calibri" w:cs="Segoe UI"/>
                <w:b/>
                <w:color w:val="FFFFFF"/>
              </w:rPr>
              <w:t xml:space="preserve">Rating </w:t>
            </w:r>
          </w:p>
          <w:p w14:paraId="311866A4" w14:textId="77777777" w:rsidR="003F5E48" w:rsidRPr="003F5E48" w:rsidRDefault="003F5E48" w:rsidP="00A40BC0">
            <w:pPr>
              <w:rPr>
                <w:rFonts w:eastAsia="Calibri" w:cs="Segoe UI"/>
                <w:b/>
                <w:color w:val="FFFFFF"/>
              </w:rPr>
            </w:pPr>
            <w:r w:rsidRPr="003F5E48">
              <w:rPr>
                <w:rFonts w:eastAsia="Calibri" w:cs="Segoe UI"/>
                <w:bCs/>
                <w:i/>
                <w:iCs/>
                <w:color w:val="FFFFFF"/>
                <w:sz w:val="16"/>
                <w:szCs w:val="16"/>
              </w:rPr>
              <w:t>Check one.</w:t>
            </w:r>
          </w:p>
        </w:tc>
        <w:tc>
          <w:tcPr>
            <w:tcW w:w="4950" w:type="dxa"/>
            <w:tcBorders>
              <w:top w:val="single" w:sz="4" w:space="0" w:color="auto"/>
              <w:left w:val="single" w:sz="4" w:space="0" w:color="auto"/>
              <w:bottom w:val="single" w:sz="4" w:space="0" w:color="auto"/>
              <w:right w:val="nil"/>
            </w:tcBorders>
          </w:tcPr>
          <w:p w14:paraId="102681DD" w14:textId="77777777" w:rsidR="003F5E48" w:rsidRPr="003F5E48" w:rsidRDefault="00000000" w:rsidP="00A40BC0">
            <w:pPr>
              <w:ind w:left="335"/>
              <w:contextualSpacing/>
              <w:rPr>
                <w:rFonts w:eastAsia="Calibri" w:cs="Segoe UI"/>
                <w:sz w:val="16"/>
                <w:szCs w:val="16"/>
              </w:rPr>
            </w:pPr>
            <w:sdt>
              <w:sdtPr>
                <w:rPr>
                  <w:rFonts w:eastAsia="Calibri" w:cs="Segoe UI"/>
                  <w:sz w:val="16"/>
                  <w:szCs w:val="16"/>
                </w:rPr>
                <w:id w:val="1954056347"/>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1</w:t>
            </w:r>
            <w:r w:rsidR="003F5E48" w:rsidRPr="003F5E48">
              <w:rPr>
                <w:rFonts w:eastAsia="Calibri" w:cs="Segoe UI"/>
                <w:sz w:val="16"/>
                <w:szCs w:val="16"/>
              </w:rPr>
              <w:t xml:space="preserve"> = not ready (numerous concerns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p w14:paraId="3050BE6C" w14:textId="77777777" w:rsidR="003F5E48" w:rsidRPr="003F5E48" w:rsidRDefault="00000000" w:rsidP="00A40BC0">
            <w:pPr>
              <w:ind w:left="335"/>
              <w:contextualSpacing/>
              <w:rPr>
                <w:rFonts w:eastAsia="Calibri" w:cs="Segoe UI"/>
                <w:sz w:val="16"/>
                <w:szCs w:val="16"/>
              </w:rPr>
            </w:pPr>
            <w:sdt>
              <w:sdtPr>
                <w:rPr>
                  <w:rFonts w:eastAsia="Calibri" w:cs="Segoe UI"/>
                  <w:sz w:val="16"/>
                  <w:szCs w:val="16"/>
                </w:rPr>
                <w:id w:val="85738870"/>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2</w:t>
            </w:r>
            <w:r w:rsidR="003F5E48" w:rsidRPr="003F5E48">
              <w:rPr>
                <w:rFonts w:eastAsia="Calibri" w:cs="Segoe UI"/>
                <w:sz w:val="16"/>
                <w:szCs w:val="16"/>
              </w:rPr>
              <w:t xml:space="preserve"> = not ready (marked deficiency – </w:t>
            </w:r>
            <w:proofErr w:type="gramStart"/>
            <w:r w:rsidR="003F5E48" w:rsidRPr="003F5E48">
              <w:rPr>
                <w:rFonts w:eastAsia="Calibri" w:cs="Segoe UI"/>
                <w:sz w:val="16"/>
                <w:szCs w:val="16"/>
              </w:rPr>
              <w:t>show stopper</w:t>
            </w:r>
            <w:proofErr w:type="gramEnd"/>
            <w:r w:rsidR="003F5E48" w:rsidRPr="003F5E48">
              <w:rPr>
                <w:rFonts w:eastAsia="Calibri" w:cs="Segoe UI"/>
                <w:sz w:val="16"/>
                <w:szCs w:val="16"/>
              </w:rPr>
              <w:t>)</w:t>
            </w:r>
          </w:p>
        </w:tc>
        <w:tc>
          <w:tcPr>
            <w:tcW w:w="4500" w:type="dxa"/>
            <w:tcBorders>
              <w:top w:val="single" w:sz="4" w:space="0" w:color="auto"/>
              <w:left w:val="nil"/>
              <w:bottom w:val="single" w:sz="4" w:space="0" w:color="auto"/>
              <w:right w:val="single" w:sz="4" w:space="0" w:color="auto"/>
            </w:tcBorders>
          </w:tcPr>
          <w:p w14:paraId="24A6057C" w14:textId="77777777" w:rsidR="003F5E48" w:rsidRPr="003F5E48" w:rsidRDefault="00000000" w:rsidP="00A40BC0">
            <w:pPr>
              <w:contextualSpacing/>
              <w:rPr>
                <w:rFonts w:eastAsia="Calibri" w:cs="Segoe UI"/>
                <w:sz w:val="16"/>
                <w:szCs w:val="16"/>
              </w:rPr>
            </w:pPr>
            <w:sdt>
              <w:sdtPr>
                <w:rPr>
                  <w:rFonts w:eastAsia="Calibri" w:cs="Segoe UI"/>
                  <w:sz w:val="16"/>
                  <w:szCs w:val="16"/>
                </w:rPr>
                <w:id w:val="65314318"/>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3</w:t>
            </w:r>
            <w:r w:rsidR="003F5E48" w:rsidRPr="003F5E48">
              <w:rPr>
                <w:rFonts w:eastAsia="Calibri" w:cs="Segoe UI"/>
                <w:sz w:val="16"/>
                <w:szCs w:val="16"/>
              </w:rPr>
              <w:t xml:space="preserve"> = ready (needs ongoing coaching)</w:t>
            </w:r>
          </w:p>
          <w:p w14:paraId="102D2E22" w14:textId="77777777" w:rsidR="003F5E48" w:rsidRPr="003F5E48" w:rsidRDefault="00000000" w:rsidP="00A40BC0">
            <w:pPr>
              <w:contextualSpacing/>
              <w:rPr>
                <w:rFonts w:eastAsia="Calibri" w:cs="Segoe UI"/>
                <w:sz w:val="16"/>
                <w:szCs w:val="16"/>
              </w:rPr>
            </w:pPr>
            <w:sdt>
              <w:sdtPr>
                <w:rPr>
                  <w:rFonts w:eastAsia="Calibri" w:cs="Segoe UI"/>
                  <w:sz w:val="16"/>
                  <w:szCs w:val="16"/>
                </w:rPr>
                <w:id w:val="-616217505"/>
                <w14:checkbox>
                  <w14:checked w14:val="0"/>
                  <w14:checkedState w14:val="2612" w14:font="MS Gothic"/>
                  <w14:uncheckedState w14:val="2610" w14:font="MS Gothic"/>
                </w14:checkbox>
              </w:sdtPr>
              <w:sdtContent>
                <w:r w:rsidR="003F5E48" w:rsidRPr="003F5E48">
                  <w:rPr>
                    <w:rFonts w:ascii="Segoe UI Symbol" w:eastAsia="Calibri" w:hAnsi="Segoe UI Symbol" w:cs="Segoe UI Symbol"/>
                    <w:sz w:val="16"/>
                    <w:szCs w:val="16"/>
                  </w:rPr>
                  <w:t>☐</w:t>
                </w:r>
              </w:sdtContent>
            </w:sdt>
            <w:r w:rsidR="003F5E48" w:rsidRPr="003F5E48">
              <w:rPr>
                <w:rFonts w:eastAsia="Calibri" w:cs="Segoe UI"/>
                <w:sz w:val="16"/>
                <w:szCs w:val="16"/>
              </w:rPr>
              <w:t xml:space="preserve">  </w:t>
            </w:r>
            <w:r w:rsidR="003F5E48" w:rsidRPr="003F5E48">
              <w:rPr>
                <w:rFonts w:eastAsia="Calibri" w:cs="Segoe UI"/>
                <w:b/>
                <w:bCs/>
                <w:sz w:val="16"/>
                <w:szCs w:val="16"/>
              </w:rPr>
              <w:t>4</w:t>
            </w:r>
            <w:r w:rsidR="003F5E48" w:rsidRPr="003F5E48">
              <w:rPr>
                <w:rFonts w:eastAsia="Calibri" w:cs="Segoe UI"/>
                <w:sz w:val="16"/>
                <w:szCs w:val="16"/>
              </w:rPr>
              <w:t xml:space="preserve"> = ready</w:t>
            </w:r>
          </w:p>
        </w:tc>
      </w:tr>
      <w:tr w:rsidR="003F5E48" w:rsidRPr="003F5E48" w14:paraId="76A6B174" w14:textId="77777777" w:rsidTr="00C77C14">
        <w:trPr>
          <w:trHeight w:val="1440"/>
        </w:trPr>
        <w:tc>
          <w:tcPr>
            <w:tcW w:w="1435" w:type="dxa"/>
            <w:tcBorders>
              <w:bottom w:val="single" w:sz="4" w:space="0" w:color="auto"/>
            </w:tcBorders>
            <w:shd w:val="clear" w:color="auto" w:fill="004370"/>
          </w:tcPr>
          <w:p w14:paraId="73B34504" w14:textId="77777777" w:rsidR="003F5E48" w:rsidRPr="003F5E48" w:rsidRDefault="003F5E48" w:rsidP="00A40BC0">
            <w:pPr>
              <w:rPr>
                <w:rFonts w:eastAsia="Calibri" w:cs="Segoe UI"/>
                <w:b/>
                <w:color w:val="FFFFFF"/>
              </w:rPr>
            </w:pPr>
            <w:r w:rsidRPr="003F5E48">
              <w:rPr>
                <w:rFonts w:eastAsia="Calibri" w:cs="Segoe UI"/>
                <w:b/>
                <w:color w:val="FFFFFF"/>
              </w:rPr>
              <w:t>Comments</w:t>
            </w:r>
          </w:p>
          <w:p w14:paraId="3F6B92FA" w14:textId="77777777" w:rsidR="003F5E48" w:rsidRPr="003F5E48" w:rsidRDefault="003F5E48" w:rsidP="00A40BC0">
            <w:pPr>
              <w:rPr>
                <w:rFonts w:eastAsia="Calibri" w:cs="Segoe UI"/>
                <w:b/>
                <w:color w:val="FFFFFF"/>
              </w:rPr>
            </w:pPr>
          </w:p>
        </w:tc>
        <w:tc>
          <w:tcPr>
            <w:tcW w:w="9450" w:type="dxa"/>
            <w:gridSpan w:val="2"/>
            <w:tcBorders>
              <w:top w:val="single" w:sz="4" w:space="0" w:color="auto"/>
              <w:bottom w:val="single" w:sz="4" w:space="0" w:color="auto"/>
            </w:tcBorders>
          </w:tcPr>
          <w:p>
            <w:r>
              <w:t>She has built teams across offices and disciplines and appears to leverage staff effectively. Continued growth should focus on making bench strength and ownership transitions even more visible as she moves further into a PIC-like role.</w:t>
            </w:r>
          </w:p>
        </w:tc>
      </w:tr>
    </w:tbl>
    <w:p w14:paraId="5AD30D69" w14:textId="7BC68CF2" w:rsidR="003F5E48" w:rsidRDefault="003F5E48" w:rsidP="003F5E48"/>
    <w:p w14:paraId="6EF687BD" w14:textId="67DF5B72" w:rsidR="00311C0D" w:rsidRPr="003F5E48" w:rsidRDefault="00975751" w:rsidP="003F5E48">
      <w:pPr>
        <w:pStyle w:val="Heading3"/>
        <w:rPr>
          <w:rFonts w:ascii="Calibri" w:eastAsia="Calibri" w:hAnsi="Calibri" w:cstheme="minorBidi"/>
          <w:color w:val="005A96"/>
          <w:sz w:val="28"/>
          <w:szCs w:val="28"/>
        </w:rPr>
      </w:pPr>
      <w:r>
        <w:rPr>
          <w:rFonts w:ascii="Calibri" w:eastAsia="Calibri" w:hAnsi="Calibri" w:cstheme="minorBidi"/>
          <w:color w:val="005A96"/>
          <w:sz w:val="28"/>
          <w:szCs w:val="28"/>
        </w:rPr>
        <w:t>o</w:t>
      </w:r>
      <w:r w:rsidR="00311C0D" w:rsidRPr="003F5E48">
        <w:rPr>
          <w:rFonts w:ascii="Calibri" w:eastAsia="Calibri" w:hAnsi="Calibri" w:cstheme="minorBidi"/>
          <w:color w:val="005A96"/>
          <w:sz w:val="28"/>
          <w:szCs w:val="28"/>
        </w:rPr>
        <w:t xml:space="preserve">verall </w:t>
      </w:r>
      <w:r>
        <w:rPr>
          <w:rFonts w:ascii="Calibri" w:eastAsia="Calibri" w:hAnsi="Calibri" w:cstheme="minorBidi"/>
          <w:color w:val="005A96"/>
          <w:sz w:val="28"/>
          <w:szCs w:val="28"/>
        </w:rPr>
        <w:t>r</w:t>
      </w:r>
      <w:r w:rsidR="00311C0D" w:rsidRPr="003F5E48">
        <w:rPr>
          <w:rFonts w:ascii="Calibri" w:eastAsia="Calibri" w:hAnsi="Calibri" w:cstheme="minorBidi"/>
          <w:color w:val="005A96"/>
          <w:sz w:val="28"/>
          <w:szCs w:val="28"/>
        </w:rPr>
        <w:t>ecommendation (check one)</w:t>
      </w:r>
    </w:p>
    <w:p w14:paraId="02C25300" w14:textId="6AC31A84" w:rsidR="00311C0D" w:rsidRPr="000430FC" w:rsidRDefault="00311C0D" w:rsidP="00311C0D">
      <w:pPr>
        <w:rPr>
          <w:rFonts w:cs="Segoe UI"/>
        </w:rPr>
      </w:pPr>
      <w:r w:rsidRPr="000430FC">
        <w:rPr>
          <w:rFonts w:cs="Segoe UI"/>
        </w:rPr>
        <w:tab/>
      </w:r>
      <w:sdt>
        <w:sdtPr>
          <w:rPr>
            <w:rFonts w:cs="Segoe UI"/>
          </w:rPr>
          <w:id w:val="-1114897621"/>
          <w14:checkbox>
            <w14:checked w14:val="0"/>
            <w14:checkedState w14:val="2612" w14:font="MS Gothic"/>
            <w14:uncheckedState w14:val="2610" w14:font="MS Gothic"/>
          </w14:checkbox>
        </w:sdtPr>
        <w:sdtContent>
          <w:r>
            <w:rPr>
              <w:rFonts w:ascii="MS Gothic" w:eastAsia="MS Gothic" w:hAnsi="MS Gothic" w:cs="Segoe UI" w:hint="eastAsia"/>
            </w:rPr>
            <w:t>☐</w:t>
          </w:r>
        </w:sdtContent>
      </w:sdt>
      <w:r w:rsidR="00101E35">
        <w:rPr>
          <w:rFonts w:cs="Segoe UI"/>
        </w:rPr>
        <w:t xml:space="preserve"> </w:t>
      </w:r>
      <w:r w:rsidRPr="000430FC">
        <w:rPr>
          <w:rFonts w:cs="Segoe UI"/>
        </w:rPr>
        <w:t>Nominate this year</w:t>
      </w:r>
    </w:p>
    <w:p w14:paraId="73F6EBDB" w14:textId="1C573256" w:rsidR="00311C0D" w:rsidRDefault="00311C0D" w:rsidP="00311C0D">
      <w:r w:rsidRPr="000430FC">
        <w:rPr>
          <w:rFonts w:cs="Segoe UI"/>
        </w:rPr>
        <w:tab/>
      </w:r>
      <w:sdt>
        <w:sdtPr>
          <w:rPr>
            <w:rFonts w:cs="Segoe UI"/>
          </w:rPr>
          <w:id w:val="-672103486"/>
          <w14:checkbox>
            <w14:checked w14:val="0"/>
            <w14:checkedState w14:val="2612" w14:font="MS Gothic"/>
            <w14:uncheckedState w14:val="2610" w14:font="MS Gothic"/>
          </w14:checkbox>
        </w:sdtPr>
        <w:sdtContent>
          <w:r w:rsidRPr="000430FC">
            <w:rPr>
              <w:rFonts w:ascii="Segoe UI Symbol" w:eastAsia="MS Gothic" w:hAnsi="Segoe UI Symbol" w:cs="Segoe UI Symbol"/>
            </w:rPr>
            <w:t>☐</w:t>
          </w:r>
        </w:sdtContent>
      </w:sdt>
      <w:r w:rsidR="00101E35">
        <w:rPr>
          <w:rFonts w:cs="Segoe UI"/>
        </w:rPr>
        <w:t xml:space="preserve"> </w:t>
      </w:r>
      <w:r w:rsidRPr="000430FC">
        <w:rPr>
          <w:rFonts w:cs="Segoe UI"/>
        </w:rPr>
        <w:t>Withhold nomination</w:t>
      </w:r>
    </w:p>
    <w:p w14:paraId="1A712010" w14:textId="77777777" w:rsidR="00D07E7A" w:rsidRDefault="00D07E7A" w:rsidP="001926D9">
      <w:pPr>
        <w:rPr>
          <w:rFonts w:cs="Segoe UI"/>
          <w:sz w:val="18"/>
          <w:szCs w:val="18"/>
        </w:rPr>
      </w:pPr>
    </w:p>
    <w:p w14:paraId="5D0B609D" w14:textId="77777777" w:rsidR="00D07E7A" w:rsidRPr="00596E00" w:rsidRDefault="00D07E7A" w:rsidP="001926D9">
      <w:pPr>
        <w:rPr>
          <w:rFonts w:cs="Segoe UI"/>
          <w:sz w:val="18"/>
          <w:szCs w:val="18"/>
        </w:rPr>
      </w:pPr>
    </w:p>
    <w:p w14:paraId="7E74123B" w14:textId="77777777" w:rsidR="00596E00" w:rsidRDefault="00596E00" w:rsidP="001926D9"/>
    <w:p w14:paraId="73E04F75" w14:textId="0D13BC12" w:rsidR="00F25650" w:rsidRDefault="00F25650" w:rsidP="001926D9"/>
    <w:p w14:paraId="07559C1D" w14:textId="77777777" w:rsidR="00F25650" w:rsidRPr="00F25650" w:rsidRDefault="00F25650" w:rsidP="00F25650"/>
    <w:p w14:paraId="53B4ADE3" w14:textId="77777777" w:rsidR="00F25650" w:rsidRPr="00F25650" w:rsidRDefault="00F25650" w:rsidP="00F25650"/>
    <w:p w14:paraId="235112DA" w14:textId="77777777" w:rsidR="00F25650" w:rsidRPr="00F25650" w:rsidRDefault="00F25650" w:rsidP="00F25650"/>
    <w:p w14:paraId="3958E23A" w14:textId="77777777" w:rsidR="00F25650" w:rsidRPr="00F25650" w:rsidRDefault="00F25650" w:rsidP="00F25650"/>
    <w:p w14:paraId="6678E374" w14:textId="77777777" w:rsidR="00F25650" w:rsidRPr="00F25650" w:rsidRDefault="00F25650" w:rsidP="00F25650"/>
    <w:p w14:paraId="088A1E25" w14:textId="77777777" w:rsidR="00F25650" w:rsidRPr="00F25650" w:rsidRDefault="00F25650" w:rsidP="00F25650"/>
    <w:p w14:paraId="35DE0E8F" w14:textId="77777777" w:rsidR="00F25650" w:rsidRPr="00F25650" w:rsidRDefault="00F25650" w:rsidP="00F25650"/>
    <w:p w14:paraId="3A98A2E7" w14:textId="77777777" w:rsidR="00F25650" w:rsidRPr="00F25650" w:rsidRDefault="00F25650" w:rsidP="00F25650"/>
    <w:p w14:paraId="12C8FC16" w14:textId="77777777" w:rsidR="00F25650" w:rsidRPr="00F25650" w:rsidRDefault="00F25650" w:rsidP="00F25650"/>
    <w:p w14:paraId="79626111" w14:textId="77777777" w:rsidR="00F25650" w:rsidRPr="00F25650" w:rsidRDefault="00F25650" w:rsidP="00F25650"/>
    <w:p w14:paraId="0E0558BF" w14:textId="77777777" w:rsidR="00F25650" w:rsidRPr="00F25650" w:rsidRDefault="00F25650" w:rsidP="00F25650"/>
    <w:p w14:paraId="3869E7BE" w14:textId="77777777" w:rsidR="00F25650" w:rsidRPr="00F25650" w:rsidRDefault="00F25650" w:rsidP="00F25650"/>
    <w:p w14:paraId="6C33F9CE" w14:textId="77777777" w:rsidR="00F25650" w:rsidRPr="00F25650" w:rsidRDefault="00F25650" w:rsidP="00F25650"/>
    <w:p w14:paraId="4922B610" w14:textId="51EC2AD4" w:rsidR="00E92391" w:rsidRPr="00F25650" w:rsidRDefault="00E92391" w:rsidP="00F25650"/>
    <w:sectPr w:rsidR="00E92391" w:rsidRPr="00F25650" w:rsidSect="00874F16">
      <w:headerReference w:type="default" r:id="rId14"/>
      <w:footerReference w:type="default" r:id="rId15"/>
      <w:headerReference w:type="first" r:id="rId16"/>
      <w:footerReference w:type="first" r:id="rId1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7B865" w14:textId="77777777" w:rsidR="007F0766" w:rsidRDefault="007F0766" w:rsidP="00194FDC">
      <w:pPr>
        <w:spacing w:after="0" w:line="240" w:lineRule="auto"/>
      </w:pPr>
      <w:r>
        <w:separator/>
      </w:r>
    </w:p>
  </w:endnote>
  <w:endnote w:type="continuationSeparator" w:id="0">
    <w:p w14:paraId="4338FF19" w14:textId="77777777" w:rsidR="007F0766" w:rsidRDefault="007F0766" w:rsidP="0019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178553"/>
      <w:docPartObj>
        <w:docPartGallery w:val="Page Numbers (Bottom of Page)"/>
        <w:docPartUnique/>
      </w:docPartObj>
    </w:sdtPr>
    <w:sdtEndPr>
      <w:rPr>
        <w:noProof/>
      </w:rPr>
    </w:sdtEndPr>
    <w:sdtContent>
      <w:p w14:paraId="5E35C055" w14:textId="263BDB07" w:rsidR="00A23A52" w:rsidRDefault="00A23A52">
        <w:pPr>
          <w:pStyle w:val="Footer"/>
          <w:jc w:val="right"/>
        </w:pPr>
        <w:r>
          <w:fldChar w:fldCharType="begin"/>
        </w:r>
        <w:r>
          <w:instrText xml:space="preserve"> PAGE   \* MERGEFORMAT </w:instrText>
        </w:r>
        <w:r>
          <w:fldChar w:fldCharType="separate"/>
        </w:r>
        <w:r w:rsidR="00F25650">
          <w:rPr>
            <w:noProof/>
          </w:rPr>
          <w:t>3</w:t>
        </w:r>
        <w:r>
          <w:rPr>
            <w:noProof/>
          </w:rPr>
          <w:fldChar w:fldCharType="end"/>
        </w:r>
      </w:p>
    </w:sdtContent>
  </w:sdt>
  <w:p w14:paraId="589C8824" w14:textId="32A020A3" w:rsidR="00A23A52" w:rsidRPr="00A23A52" w:rsidRDefault="00A23A52">
    <w:pPr>
      <w:pStyle w:val="Footer"/>
      <w:rPr>
        <w:sz w:val="16"/>
        <w:szCs w:val="16"/>
      </w:rPr>
    </w:pPr>
    <w:r w:rsidRPr="00A23A52">
      <w:rPr>
        <w:sz w:val="16"/>
        <w:szCs w:val="16"/>
      </w:rPr>
      <w:fldChar w:fldCharType="begin"/>
    </w:r>
    <w:r w:rsidRPr="00A23A52">
      <w:rPr>
        <w:sz w:val="16"/>
        <w:szCs w:val="16"/>
      </w:rPr>
      <w:instrText xml:space="preserve"> FILENAME \p \* MERGEFORMAT </w:instrText>
    </w:r>
    <w:r w:rsidRPr="00A23A52">
      <w:rPr>
        <w:sz w:val="16"/>
        <w:szCs w:val="16"/>
      </w:rPr>
      <w:fldChar w:fldCharType="separate"/>
    </w:r>
    <w:r w:rsidR="00F25650">
      <w:rPr>
        <w:noProof/>
        <w:sz w:val="16"/>
        <w:szCs w:val="16"/>
      </w:rPr>
      <w:t>http://barrlink/company/PICdev/Shared Documents/Templates/Rating Forms/Principal VP Rating Summary form.docx</w:t>
    </w:r>
    <w:r w:rsidRPr="00A23A52">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86889"/>
      <w:docPartObj>
        <w:docPartGallery w:val="Page Numbers (Bottom of Page)"/>
        <w:docPartUnique/>
      </w:docPartObj>
    </w:sdtPr>
    <w:sdtEndPr>
      <w:rPr>
        <w:noProof/>
      </w:rPr>
    </w:sdtEndPr>
    <w:sdtContent>
      <w:p w14:paraId="13B35BE5" w14:textId="29456B4C" w:rsidR="00A23A52" w:rsidRDefault="00A23A52">
        <w:pPr>
          <w:pStyle w:val="Footer"/>
          <w:jc w:val="right"/>
        </w:pPr>
        <w:r>
          <w:fldChar w:fldCharType="begin"/>
        </w:r>
        <w:r>
          <w:instrText xml:space="preserve"> PAGE   \* MERGEFORMAT </w:instrText>
        </w:r>
        <w:r>
          <w:fldChar w:fldCharType="separate"/>
        </w:r>
        <w:r w:rsidR="00F25650">
          <w:rPr>
            <w:noProof/>
          </w:rPr>
          <w:t>1</w:t>
        </w:r>
        <w:r>
          <w:rPr>
            <w:noProof/>
          </w:rPr>
          <w:fldChar w:fldCharType="end"/>
        </w:r>
      </w:p>
    </w:sdtContent>
  </w:sdt>
  <w:p w14:paraId="3AA1EA7D" w14:textId="4F29B070" w:rsidR="00A23A52" w:rsidRPr="00A23A52" w:rsidRDefault="00A23A52">
    <w:pPr>
      <w:pStyle w:val="Footer"/>
      <w:rPr>
        <w:sz w:val="16"/>
        <w:szCs w:val="16"/>
      </w:rPr>
    </w:pPr>
    <w:r w:rsidRPr="00A23A52">
      <w:rPr>
        <w:sz w:val="16"/>
        <w:szCs w:val="16"/>
      </w:rPr>
      <w:fldChar w:fldCharType="begin"/>
    </w:r>
    <w:r w:rsidRPr="00A23A52">
      <w:rPr>
        <w:sz w:val="16"/>
        <w:szCs w:val="16"/>
      </w:rPr>
      <w:instrText xml:space="preserve"> FILENAME \p \* MERGEFORMAT </w:instrText>
    </w:r>
    <w:r w:rsidRPr="00A23A52">
      <w:rPr>
        <w:sz w:val="16"/>
        <w:szCs w:val="16"/>
      </w:rPr>
      <w:fldChar w:fldCharType="separate"/>
    </w:r>
    <w:r w:rsidR="00F25650">
      <w:rPr>
        <w:noProof/>
        <w:sz w:val="16"/>
        <w:szCs w:val="16"/>
      </w:rPr>
      <w:t>http://barrlink/company/PICdev/Shared Documents/Templates/Rating Forms/Principal VP Rating Summary form.docx</w:t>
    </w:r>
    <w:r w:rsidRPr="00A23A52">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5AAD" w14:textId="77777777" w:rsidR="007F0766" w:rsidRDefault="007F0766" w:rsidP="00194FDC">
      <w:pPr>
        <w:spacing w:after="0" w:line="240" w:lineRule="auto"/>
      </w:pPr>
      <w:r>
        <w:separator/>
      </w:r>
    </w:p>
  </w:footnote>
  <w:footnote w:type="continuationSeparator" w:id="0">
    <w:p w14:paraId="1F4A91D1" w14:textId="77777777" w:rsidR="007F0766" w:rsidRDefault="007F0766" w:rsidP="00194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C2B60" w14:textId="2BB513CD" w:rsidR="008E6FF6" w:rsidRPr="00194FDC" w:rsidRDefault="008E6FF6"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Candidate Name:</w:t>
    </w:r>
    <w:r>
      <w:rPr>
        <w:rFonts w:asciiTheme="minorHAnsi" w:hAnsiTheme="minorHAnsi" w:cstheme="minorBidi"/>
        <w:color w:val="005A96"/>
        <w:sz w:val="22"/>
        <w:szCs w:val="22"/>
      </w:rPr>
      <w:t xml:space="preserve"> </w:t>
    </w:r>
  </w:p>
  <w:p w14:paraId="0708C3E4" w14:textId="5CC566F4" w:rsidR="008E6FF6" w:rsidRPr="00194FDC" w:rsidRDefault="008E6FF6"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Coaching Team Members:</w:t>
    </w:r>
    <w:r>
      <w:rPr>
        <w:rFonts w:asciiTheme="minorHAnsi" w:hAnsiTheme="minorHAnsi" w:cstheme="minorBidi"/>
        <w:color w:val="005A96"/>
        <w:sz w:val="22"/>
        <w:szCs w:val="22"/>
      </w:rPr>
      <w:t xml:space="preserve"> </w:t>
    </w:r>
  </w:p>
  <w:p w14:paraId="764FB646" w14:textId="577DACE0" w:rsidR="008E6FF6" w:rsidRPr="00194FDC" w:rsidRDefault="008E6FF6" w:rsidP="00874F16">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Date:</w:t>
    </w:r>
    <w:r>
      <w:rPr>
        <w:rFonts w:asciiTheme="minorHAnsi" w:hAnsiTheme="minorHAnsi" w:cstheme="minorBidi"/>
        <w:color w:val="005A96"/>
        <w:sz w:val="22"/>
        <w:szCs w:val="22"/>
      </w:rPr>
      <w:t xml:space="preserve"> </w:t>
    </w:r>
  </w:p>
  <w:p w14:paraId="6B10A153" w14:textId="77777777" w:rsidR="008E6FF6" w:rsidRDefault="008E6F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7442" w14:textId="52BC4574" w:rsidR="00511E03" w:rsidRPr="00194FDC" w:rsidRDefault="00511E03" w:rsidP="00511E03">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 xml:space="preserve">Candidate </w:t>
    </w:r>
    <w:r w:rsidR="00596E00">
      <w:rPr>
        <w:rFonts w:asciiTheme="minorHAnsi" w:hAnsiTheme="minorHAnsi" w:cstheme="minorBidi"/>
        <w:color w:val="005A96"/>
        <w:sz w:val="22"/>
        <w:szCs w:val="22"/>
      </w:rPr>
      <w:t>initials</w:t>
    </w:r>
    <w:r w:rsidRPr="00194FDC">
      <w:rPr>
        <w:rFonts w:asciiTheme="minorHAnsi" w:hAnsiTheme="minorHAnsi" w:cstheme="minorBidi"/>
        <w:color w:val="005A96"/>
        <w:sz w:val="22"/>
        <w:szCs w:val="22"/>
      </w:rPr>
      <w:t>:</w:t>
    </w:r>
    <w:r>
      <w:rPr>
        <w:rFonts w:asciiTheme="minorHAnsi" w:hAnsiTheme="minorHAnsi" w:cstheme="minorBidi"/>
        <w:color w:val="005A96"/>
        <w:sz w:val="22"/>
        <w:szCs w:val="22"/>
      </w:rPr>
      <w:t xml:space="preserve">  </w:t>
    </w:r>
  </w:p>
  <w:p w14:paraId="615EE6E9" w14:textId="64A0E406" w:rsidR="00511E03" w:rsidRPr="00194FDC" w:rsidRDefault="00596E00" w:rsidP="00511E03">
    <w:pPr>
      <w:spacing w:after="0" w:line="240" w:lineRule="auto"/>
      <w:rPr>
        <w:rFonts w:asciiTheme="minorHAnsi" w:hAnsiTheme="minorHAnsi" w:cstheme="minorBidi"/>
        <w:color w:val="005A96"/>
        <w:sz w:val="22"/>
        <w:szCs w:val="22"/>
      </w:rPr>
    </w:pPr>
    <w:r>
      <w:rPr>
        <w:rFonts w:asciiTheme="minorHAnsi" w:hAnsiTheme="minorHAnsi" w:cstheme="minorBidi"/>
        <w:color w:val="005A96"/>
        <w:sz w:val="22"/>
        <w:szCs w:val="22"/>
      </w:rPr>
      <w:t>Rater initials</w:t>
    </w:r>
    <w:r w:rsidR="00511E03" w:rsidRPr="00194FDC">
      <w:rPr>
        <w:rFonts w:asciiTheme="minorHAnsi" w:hAnsiTheme="minorHAnsi" w:cstheme="minorBidi"/>
        <w:color w:val="005A96"/>
        <w:sz w:val="22"/>
        <w:szCs w:val="22"/>
      </w:rPr>
      <w:t>:</w:t>
    </w:r>
    <w:r w:rsidR="00511E03">
      <w:rPr>
        <w:rFonts w:asciiTheme="minorHAnsi" w:hAnsiTheme="minorHAnsi" w:cstheme="minorBidi"/>
        <w:color w:val="005A96"/>
        <w:sz w:val="22"/>
        <w:szCs w:val="22"/>
      </w:rPr>
      <w:t xml:space="preserve"> </w:t>
    </w:r>
  </w:p>
  <w:p w14:paraId="10CD57CF" w14:textId="77777777" w:rsidR="00511E03" w:rsidRPr="00194FDC" w:rsidRDefault="00511E03" w:rsidP="00511E03">
    <w:pPr>
      <w:spacing w:after="0" w:line="240" w:lineRule="auto"/>
      <w:rPr>
        <w:rFonts w:asciiTheme="minorHAnsi" w:hAnsiTheme="minorHAnsi" w:cstheme="minorBidi"/>
        <w:color w:val="005A96"/>
        <w:sz w:val="22"/>
        <w:szCs w:val="22"/>
      </w:rPr>
    </w:pPr>
    <w:r w:rsidRPr="00194FDC">
      <w:rPr>
        <w:rFonts w:asciiTheme="minorHAnsi" w:hAnsiTheme="minorHAnsi" w:cstheme="minorBidi"/>
        <w:color w:val="005A96"/>
        <w:sz w:val="22"/>
        <w:szCs w:val="22"/>
      </w:rPr>
      <w:t>Date:</w:t>
    </w:r>
    <w:r>
      <w:rPr>
        <w:rFonts w:asciiTheme="minorHAnsi" w:hAnsiTheme="minorHAnsi" w:cstheme="minorBidi"/>
        <w:color w:val="005A96"/>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C23"/>
    <w:multiLevelType w:val="hybridMultilevel"/>
    <w:tmpl w:val="BC8A80C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6A061E"/>
    <w:multiLevelType w:val="hybridMultilevel"/>
    <w:tmpl w:val="F3CA2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743976"/>
    <w:multiLevelType w:val="hybridMultilevel"/>
    <w:tmpl w:val="BC8A80C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00703B"/>
    <w:multiLevelType w:val="hybridMultilevel"/>
    <w:tmpl w:val="3C96D20C"/>
    <w:lvl w:ilvl="0" w:tplc="A70E66C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F47A5B"/>
    <w:multiLevelType w:val="hybridMultilevel"/>
    <w:tmpl w:val="A6F81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90647"/>
    <w:multiLevelType w:val="hybridMultilevel"/>
    <w:tmpl w:val="69767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D2FAF"/>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32E9A"/>
    <w:multiLevelType w:val="hybridMultilevel"/>
    <w:tmpl w:val="F8CA084C"/>
    <w:lvl w:ilvl="0" w:tplc="04090017">
      <w:start w:val="1"/>
      <w:numFmt w:val="lowerLetter"/>
      <w:lvlText w:val="%1)"/>
      <w:lvlJc w:val="left"/>
      <w:pPr>
        <w:ind w:left="36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3427D"/>
    <w:multiLevelType w:val="hybridMultilevel"/>
    <w:tmpl w:val="1722CEFA"/>
    <w:lvl w:ilvl="0" w:tplc="147A071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F1348"/>
    <w:multiLevelType w:val="hybridMultilevel"/>
    <w:tmpl w:val="E506B53A"/>
    <w:lvl w:ilvl="0" w:tplc="520C1720">
      <w:start w:val="1"/>
      <w:numFmt w:val="lowerLetter"/>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DB21D0"/>
    <w:multiLevelType w:val="hybridMultilevel"/>
    <w:tmpl w:val="31504D3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946BC4"/>
    <w:multiLevelType w:val="hybridMultilevel"/>
    <w:tmpl w:val="F8CA084C"/>
    <w:lvl w:ilvl="0" w:tplc="04090017">
      <w:start w:val="1"/>
      <w:numFmt w:val="lowerLetter"/>
      <w:lvlText w:val="%1)"/>
      <w:lvlJc w:val="left"/>
      <w:pPr>
        <w:ind w:left="36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D67B4"/>
    <w:multiLevelType w:val="hybridMultilevel"/>
    <w:tmpl w:val="D378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3532BF"/>
    <w:multiLevelType w:val="hybridMultilevel"/>
    <w:tmpl w:val="42C6366E"/>
    <w:lvl w:ilvl="0" w:tplc="04090017">
      <w:start w:val="1"/>
      <w:numFmt w:val="lowerLetter"/>
      <w:lvlText w:val="%1)"/>
      <w:lvlJc w:val="left"/>
      <w:pPr>
        <w:ind w:left="45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E844D8"/>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0B2F9E"/>
    <w:multiLevelType w:val="hybridMultilevel"/>
    <w:tmpl w:val="A552E2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443F3"/>
    <w:multiLevelType w:val="hybridMultilevel"/>
    <w:tmpl w:val="64DEFA24"/>
    <w:lvl w:ilvl="0" w:tplc="BBC650E6">
      <w:start w:val="1"/>
      <w:numFmt w:val="lowerLetter"/>
      <w:lvlText w:val="%1)"/>
      <w:lvlJc w:val="left"/>
      <w:pPr>
        <w:ind w:left="360" w:hanging="360"/>
      </w:pPr>
      <w:rPr>
        <w:rFonts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F62489"/>
    <w:multiLevelType w:val="hybridMultilevel"/>
    <w:tmpl w:val="3C96D20C"/>
    <w:lvl w:ilvl="0" w:tplc="A70E66C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0C6CC2"/>
    <w:multiLevelType w:val="hybridMultilevel"/>
    <w:tmpl w:val="27DA581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D31924"/>
    <w:multiLevelType w:val="hybridMultilevel"/>
    <w:tmpl w:val="74E4E4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B81D4C"/>
    <w:multiLevelType w:val="hybridMultilevel"/>
    <w:tmpl w:val="CAB2CA10"/>
    <w:lvl w:ilvl="0" w:tplc="0FD25D3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9CC560B"/>
    <w:multiLevelType w:val="hybridMultilevel"/>
    <w:tmpl w:val="5C98B58E"/>
    <w:lvl w:ilvl="0" w:tplc="AF1C4D7A">
      <w:start w:val="1"/>
      <w:numFmt w:val="decimal"/>
      <w:lvlText w:val="%1."/>
      <w:lvlJc w:val="left"/>
      <w:pPr>
        <w:ind w:left="1152" w:hanging="360"/>
      </w:pPr>
      <w:rPr>
        <w:b/>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 w15:restartNumberingAfterBreak="0">
    <w:nsid w:val="4B9B4F36"/>
    <w:multiLevelType w:val="hybridMultilevel"/>
    <w:tmpl w:val="00F404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B2215D"/>
    <w:multiLevelType w:val="hybridMultilevel"/>
    <w:tmpl w:val="29A05202"/>
    <w:lvl w:ilvl="0" w:tplc="3F4227C2">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D0E53EF"/>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76B8F"/>
    <w:multiLevelType w:val="hybridMultilevel"/>
    <w:tmpl w:val="9C1C6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FF65FD"/>
    <w:multiLevelType w:val="hybridMultilevel"/>
    <w:tmpl w:val="C33EC45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4C2515A"/>
    <w:multiLevelType w:val="hybridMultilevel"/>
    <w:tmpl w:val="6A6C3D86"/>
    <w:lvl w:ilvl="0" w:tplc="0409000F">
      <w:start w:val="1"/>
      <w:numFmt w:val="decimal"/>
      <w:lvlText w:val="%1."/>
      <w:lvlJc w:val="left"/>
      <w:pPr>
        <w:ind w:left="720" w:hanging="360"/>
      </w:pPr>
    </w:lvl>
    <w:lvl w:ilvl="1" w:tplc="04090003">
      <w:start w:val="1"/>
      <w:numFmt w:val="bullet"/>
      <w:lvlText w:val="o"/>
      <w:lvlJc w:val="left"/>
      <w:pPr>
        <w:ind w:left="1800" w:hanging="72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4F5167"/>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846FF6"/>
    <w:multiLevelType w:val="hybridMultilevel"/>
    <w:tmpl w:val="F77E5D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705C1"/>
    <w:multiLevelType w:val="hybridMultilevel"/>
    <w:tmpl w:val="EB2CB2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FB54AD"/>
    <w:multiLevelType w:val="hybridMultilevel"/>
    <w:tmpl w:val="5D66A6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B3670D"/>
    <w:multiLevelType w:val="hybridMultilevel"/>
    <w:tmpl w:val="73E6B66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3238BB"/>
    <w:multiLevelType w:val="hybridMultilevel"/>
    <w:tmpl w:val="31504D3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4E02F9"/>
    <w:multiLevelType w:val="hybridMultilevel"/>
    <w:tmpl w:val="70C6D15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4846901"/>
    <w:multiLevelType w:val="hybridMultilevel"/>
    <w:tmpl w:val="A552E2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8F72BC"/>
    <w:multiLevelType w:val="hybridMultilevel"/>
    <w:tmpl w:val="64DEFA24"/>
    <w:lvl w:ilvl="0" w:tplc="BBC650E6">
      <w:start w:val="1"/>
      <w:numFmt w:val="lowerLetter"/>
      <w:lvlText w:val="%1)"/>
      <w:lvlJc w:val="left"/>
      <w:pPr>
        <w:ind w:left="360" w:hanging="360"/>
      </w:pPr>
      <w:rPr>
        <w:rFonts w:hint="default"/>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C194D80"/>
    <w:multiLevelType w:val="hybridMultilevel"/>
    <w:tmpl w:val="F3CA2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8D26B9"/>
    <w:multiLevelType w:val="hybridMultilevel"/>
    <w:tmpl w:val="8C7E611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9" w15:restartNumberingAfterBreak="0">
    <w:nsid w:val="70F008E9"/>
    <w:multiLevelType w:val="hybridMultilevel"/>
    <w:tmpl w:val="65E2F2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3860BD"/>
    <w:multiLevelType w:val="hybridMultilevel"/>
    <w:tmpl w:val="79B45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39383A"/>
    <w:multiLevelType w:val="hybridMultilevel"/>
    <w:tmpl w:val="79CE5CEE"/>
    <w:lvl w:ilvl="0" w:tplc="AD02939A">
      <w:start w:val="3"/>
      <w:numFmt w:val="low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EB4E63"/>
    <w:multiLevelType w:val="hybridMultilevel"/>
    <w:tmpl w:val="F3801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44364758">
    <w:abstractNumId w:val="27"/>
  </w:num>
  <w:num w:numId="2" w16cid:durableId="1834179146">
    <w:abstractNumId w:val="37"/>
  </w:num>
  <w:num w:numId="3" w16cid:durableId="1217353228">
    <w:abstractNumId w:val="12"/>
  </w:num>
  <w:num w:numId="4" w16cid:durableId="1736051298">
    <w:abstractNumId w:val="20"/>
  </w:num>
  <w:num w:numId="5" w16cid:durableId="1908950521">
    <w:abstractNumId w:val="11"/>
  </w:num>
  <w:num w:numId="6" w16cid:durableId="1984655553">
    <w:abstractNumId w:val="0"/>
  </w:num>
  <w:num w:numId="7" w16cid:durableId="1893229196">
    <w:abstractNumId w:val="13"/>
  </w:num>
  <w:num w:numId="8" w16cid:durableId="101071255">
    <w:abstractNumId w:val="9"/>
  </w:num>
  <w:num w:numId="9" w16cid:durableId="2021271818">
    <w:abstractNumId w:val="3"/>
  </w:num>
  <w:num w:numId="10" w16cid:durableId="1654409006">
    <w:abstractNumId w:val="17"/>
  </w:num>
  <w:num w:numId="11" w16cid:durableId="764883988">
    <w:abstractNumId w:val="33"/>
  </w:num>
  <w:num w:numId="12" w16cid:durableId="1374422540">
    <w:abstractNumId w:val="10"/>
  </w:num>
  <w:num w:numId="13" w16cid:durableId="33313669">
    <w:abstractNumId w:val="18"/>
  </w:num>
  <w:num w:numId="14" w16cid:durableId="1941794078">
    <w:abstractNumId w:val="42"/>
  </w:num>
  <w:num w:numId="15" w16cid:durableId="1526140355">
    <w:abstractNumId w:val="25"/>
  </w:num>
  <w:num w:numId="16" w16cid:durableId="667487290">
    <w:abstractNumId w:val="29"/>
  </w:num>
  <w:num w:numId="17" w16cid:durableId="368989678">
    <w:abstractNumId w:val="24"/>
  </w:num>
  <w:num w:numId="18" w16cid:durableId="1762682783">
    <w:abstractNumId w:val="14"/>
  </w:num>
  <w:num w:numId="19" w16cid:durableId="1554923868">
    <w:abstractNumId w:val="39"/>
  </w:num>
  <w:num w:numId="20" w16cid:durableId="1719082751">
    <w:abstractNumId w:val="35"/>
  </w:num>
  <w:num w:numId="21" w16cid:durableId="1865244255">
    <w:abstractNumId w:val="16"/>
  </w:num>
  <w:num w:numId="22" w16cid:durableId="1476682860">
    <w:abstractNumId w:val="2"/>
  </w:num>
  <w:num w:numId="23" w16cid:durableId="457574913">
    <w:abstractNumId w:val="6"/>
  </w:num>
  <w:num w:numId="24" w16cid:durableId="721707546">
    <w:abstractNumId w:val="1"/>
  </w:num>
  <w:num w:numId="25" w16cid:durableId="1283268693">
    <w:abstractNumId w:val="34"/>
  </w:num>
  <w:num w:numId="26" w16cid:durableId="1770194575">
    <w:abstractNumId w:val="15"/>
  </w:num>
  <w:num w:numId="27" w16cid:durableId="122700174">
    <w:abstractNumId w:val="31"/>
  </w:num>
  <w:num w:numId="28" w16cid:durableId="2064330954">
    <w:abstractNumId w:val="19"/>
  </w:num>
  <w:num w:numId="29" w16cid:durableId="1001936007">
    <w:abstractNumId w:val="32"/>
  </w:num>
  <w:num w:numId="30" w16cid:durableId="1550220728">
    <w:abstractNumId w:val="36"/>
  </w:num>
  <w:num w:numId="31" w16cid:durableId="1687900735">
    <w:abstractNumId w:val="30"/>
  </w:num>
  <w:num w:numId="32" w16cid:durableId="1832870452">
    <w:abstractNumId w:val="22"/>
  </w:num>
  <w:num w:numId="33" w16cid:durableId="1808158090">
    <w:abstractNumId w:val="8"/>
  </w:num>
  <w:num w:numId="34" w16cid:durableId="783307242">
    <w:abstractNumId w:val="41"/>
  </w:num>
  <w:num w:numId="35" w16cid:durableId="416172655">
    <w:abstractNumId w:val="23"/>
  </w:num>
  <w:num w:numId="36" w16cid:durableId="130370759">
    <w:abstractNumId w:val="28"/>
  </w:num>
  <w:num w:numId="37" w16cid:durableId="1490638102">
    <w:abstractNumId w:val="26"/>
  </w:num>
  <w:num w:numId="38" w16cid:durableId="525826372">
    <w:abstractNumId w:val="7"/>
  </w:num>
  <w:num w:numId="39" w16cid:durableId="1869247262">
    <w:abstractNumId w:val="5"/>
  </w:num>
  <w:num w:numId="40" w16cid:durableId="1761218514">
    <w:abstractNumId w:val="40"/>
  </w:num>
  <w:num w:numId="41" w16cid:durableId="1880052000">
    <w:abstractNumId w:val="4"/>
  </w:num>
  <w:num w:numId="42" w16cid:durableId="287048170">
    <w:abstractNumId w:val="38"/>
  </w:num>
  <w:num w:numId="43" w16cid:durableId="1388603941">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cwNDc2sTCwNDc3NDJV0lEKTi0uzszPAykwrAUAcO/CnywAAAA="/>
  </w:docVars>
  <w:rsids>
    <w:rsidRoot w:val="00D35D5B"/>
    <w:rsid w:val="0000287A"/>
    <w:rsid w:val="00034300"/>
    <w:rsid w:val="000430FC"/>
    <w:rsid w:val="00047F87"/>
    <w:rsid w:val="0006005D"/>
    <w:rsid w:val="00087D4D"/>
    <w:rsid w:val="0009594C"/>
    <w:rsid w:val="000A0F73"/>
    <w:rsid w:val="000C4E1F"/>
    <w:rsid w:val="000E3782"/>
    <w:rsid w:val="00101E35"/>
    <w:rsid w:val="00117ACE"/>
    <w:rsid w:val="00172BF3"/>
    <w:rsid w:val="001926D9"/>
    <w:rsid w:val="00194FDC"/>
    <w:rsid w:val="001A13C7"/>
    <w:rsid w:val="001B1B3C"/>
    <w:rsid w:val="001B4796"/>
    <w:rsid w:val="001D79AC"/>
    <w:rsid w:val="001E77DE"/>
    <w:rsid w:val="001F5823"/>
    <w:rsid w:val="00200D82"/>
    <w:rsid w:val="00235296"/>
    <w:rsid w:val="0023562F"/>
    <w:rsid w:val="0023727C"/>
    <w:rsid w:val="00240491"/>
    <w:rsid w:val="00255A1A"/>
    <w:rsid w:val="0025769A"/>
    <w:rsid w:val="00267310"/>
    <w:rsid w:val="00275A43"/>
    <w:rsid w:val="0028573E"/>
    <w:rsid w:val="0028649B"/>
    <w:rsid w:val="0029182D"/>
    <w:rsid w:val="002918FA"/>
    <w:rsid w:val="002B688E"/>
    <w:rsid w:val="002D4057"/>
    <w:rsid w:val="002D4A4D"/>
    <w:rsid w:val="002E22E9"/>
    <w:rsid w:val="002E60B1"/>
    <w:rsid w:val="002F1DBB"/>
    <w:rsid w:val="002F7851"/>
    <w:rsid w:val="00311C0D"/>
    <w:rsid w:val="00322240"/>
    <w:rsid w:val="00345015"/>
    <w:rsid w:val="00364EE2"/>
    <w:rsid w:val="003708E1"/>
    <w:rsid w:val="003938A2"/>
    <w:rsid w:val="003B339A"/>
    <w:rsid w:val="003D1C44"/>
    <w:rsid w:val="003D3BCB"/>
    <w:rsid w:val="003E4E72"/>
    <w:rsid w:val="003F5E48"/>
    <w:rsid w:val="00405657"/>
    <w:rsid w:val="00434493"/>
    <w:rsid w:val="00443D9B"/>
    <w:rsid w:val="004535B7"/>
    <w:rsid w:val="00471426"/>
    <w:rsid w:val="004722D6"/>
    <w:rsid w:val="00472A38"/>
    <w:rsid w:val="00494E87"/>
    <w:rsid w:val="004955AF"/>
    <w:rsid w:val="004A5C92"/>
    <w:rsid w:val="004C567D"/>
    <w:rsid w:val="004E582F"/>
    <w:rsid w:val="005102C7"/>
    <w:rsid w:val="00511E03"/>
    <w:rsid w:val="00525CE5"/>
    <w:rsid w:val="00531329"/>
    <w:rsid w:val="0053490E"/>
    <w:rsid w:val="00541A79"/>
    <w:rsid w:val="00543CAF"/>
    <w:rsid w:val="00544F32"/>
    <w:rsid w:val="00545D79"/>
    <w:rsid w:val="00547F8A"/>
    <w:rsid w:val="00566FD8"/>
    <w:rsid w:val="00587881"/>
    <w:rsid w:val="00594035"/>
    <w:rsid w:val="00594E52"/>
    <w:rsid w:val="00596E00"/>
    <w:rsid w:val="005B196C"/>
    <w:rsid w:val="005D706E"/>
    <w:rsid w:val="005F349C"/>
    <w:rsid w:val="00613701"/>
    <w:rsid w:val="006202DB"/>
    <w:rsid w:val="0062556C"/>
    <w:rsid w:val="006433D1"/>
    <w:rsid w:val="00647039"/>
    <w:rsid w:val="00657834"/>
    <w:rsid w:val="00660683"/>
    <w:rsid w:val="00671ADA"/>
    <w:rsid w:val="0069470D"/>
    <w:rsid w:val="006B10B4"/>
    <w:rsid w:val="006F507D"/>
    <w:rsid w:val="00700C85"/>
    <w:rsid w:val="00702F2F"/>
    <w:rsid w:val="00706B0C"/>
    <w:rsid w:val="00714113"/>
    <w:rsid w:val="00735F0E"/>
    <w:rsid w:val="0074048C"/>
    <w:rsid w:val="00751750"/>
    <w:rsid w:val="00772935"/>
    <w:rsid w:val="00773CAC"/>
    <w:rsid w:val="00792704"/>
    <w:rsid w:val="00792A84"/>
    <w:rsid w:val="007A5B51"/>
    <w:rsid w:val="007D527C"/>
    <w:rsid w:val="007D7D27"/>
    <w:rsid w:val="007F0766"/>
    <w:rsid w:val="007F4EB0"/>
    <w:rsid w:val="00830336"/>
    <w:rsid w:val="00841CA6"/>
    <w:rsid w:val="00862E9A"/>
    <w:rsid w:val="00865E8D"/>
    <w:rsid w:val="00873C81"/>
    <w:rsid w:val="00874F16"/>
    <w:rsid w:val="008779E2"/>
    <w:rsid w:val="008838D4"/>
    <w:rsid w:val="0088570F"/>
    <w:rsid w:val="00890065"/>
    <w:rsid w:val="00893766"/>
    <w:rsid w:val="008A3FC4"/>
    <w:rsid w:val="008A41CD"/>
    <w:rsid w:val="008C57D9"/>
    <w:rsid w:val="008D268D"/>
    <w:rsid w:val="008E6FF6"/>
    <w:rsid w:val="00905D38"/>
    <w:rsid w:val="0090759A"/>
    <w:rsid w:val="009121A4"/>
    <w:rsid w:val="00912E00"/>
    <w:rsid w:val="00920BAB"/>
    <w:rsid w:val="00956143"/>
    <w:rsid w:val="00970E5D"/>
    <w:rsid w:val="00975751"/>
    <w:rsid w:val="0098052D"/>
    <w:rsid w:val="00984987"/>
    <w:rsid w:val="00987064"/>
    <w:rsid w:val="009905FC"/>
    <w:rsid w:val="00991EF7"/>
    <w:rsid w:val="009A3B93"/>
    <w:rsid w:val="009C28A7"/>
    <w:rsid w:val="00A00B65"/>
    <w:rsid w:val="00A17D50"/>
    <w:rsid w:val="00A22676"/>
    <w:rsid w:val="00A23A52"/>
    <w:rsid w:val="00A30E18"/>
    <w:rsid w:val="00A423FE"/>
    <w:rsid w:val="00A4252C"/>
    <w:rsid w:val="00A42EFE"/>
    <w:rsid w:val="00A5466D"/>
    <w:rsid w:val="00A64F11"/>
    <w:rsid w:val="00AB234B"/>
    <w:rsid w:val="00AD2264"/>
    <w:rsid w:val="00AE32AC"/>
    <w:rsid w:val="00AE6A36"/>
    <w:rsid w:val="00AE7B72"/>
    <w:rsid w:val="00AF47D9"/>
    <w:rsid w:val="00B054D8"/>
    <w:rsid w:val="00B15FD3"/>
    <w:rsid w:val="00B305B6"/>
    <w:rsid w:val="00B51F10"/>
    <w:rsid w:val="00B53BA6"/>
    <w:rsid w:val="00B55637"/>
    <w:rsid w:val="00B62B5C"/>
    <w:rsid w:val="00BB1A09"/>
    <w:rsid w:val="00BC569D"/>
    <w:rsid w:val="00BE1A48"/>
    <w:rsid w:val="00C02816"/>
    <w:rsid w:val="00C10FD4"/>
    <w:rsid w:val="00C32566"/>
    <w:rsid w:val="00C33102"/>
    <w:rsid w:val="00C54334"/>
    <w:rsid w:val="00C740EF"/>
    <w:rsid w:val="00C76FD1"/>
    <w:rsid w:val="00C77C14"/>
    <w:rsid w:val="00CC2B9C"/>
    <w:rsid w:val="00CD551A"/>
    <w:rsid w:val="00CE1ED2"/>
    <w:rsid w:val="00D07E7A"/>
    <w:rsid w:val="00D263C0"/>
    <w:rsid w:val="00D35D5B"/>
    <w:rsid w:val="00D42D31"/>
    <w:rsid w:val="00D55078"/>
    <w:rsid w:val="00D60C74"/>
    <w:rsid w:val="00D66025"/>
    <w:rsid w:val="00D673B2"/>
    <w:rsid w:val="00D824A8"/>
    <w:rsid w:val="00D84EF1"/>
    <w:rsid w:val="00D95E9A"/>
    <w:rsid w:val="00DA2DDF"/>
    <w:rsid w:val="00DB5136"/>
    <w:rsid w:val="00DB5CE5"/>
    <w:rsid w:val="00DC1D93"/>
    <w:rsid w:val="00DD6251"/>
    <w:rsid w:val="00E12727"/>
    <w:rsid w:val="00E142CF"/>
    <w:rsid w:val="00E21DC6"/>
    <w:rsid w:val="00E264F9"/>
    <w:rsid w:val="00E45AD4"/>
    <w:rsid w:val="00E547E0"/>
    <w:rsid w:val="00E92391"/>
    <w:rsid w:val="00E96C10"/>
    <w:rsid w:val="00EC0421"/>
    <w:rsid w:val="00EC7962"/>
    <w:rsid w:val="00ED0CC3"/>
    <w:rsid w:val="00EE6B8B"/>
    <w:rsid w:val="00EF42B4"/>
    <w:rsid w:val="00F0071F"/>
    <w:rsid w:val="00F11EC1"/>
    <w:rsid w:val="00F201E1"/>
    <w:rsid w:val="00F22839"/>
    <w:rsid w:val="00F25650"/>
    <w:rsid w:val="00F47014"/>
    <w:rsid w:val="00F50AD4"/>
    <w:rsid w:val="00F640A8"/>
    <w:rsid w:val="00F675AB"/>
    <w:rsid w:val="00F92577"/>
    <w:rsid w:val="00F97002"/>
    <w:rsid w:val="00FA2052"/>
    <w:rsid w:val="00FA385F"/>
    <w:rsid w:val="00FB4272"/>
    <w:rsid w:val="00FD73A9"/>
    <w:rsid w:val="00FE442B"/>
    <w:rsid w:val="00FE48DE"/>
    <w:rsid w:val="00FF4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9AE3C"/>
  <w15:chartTrackingRefBased/>
  <w15:docId w15:val="{6545D44D-3C0F-42C4-9BD7-5ACCCE5DE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E547E0"/>
    <w:pPr>
      <w:keepNext/>
      <w:spacing w:before="240" w:after="60" w:line="360" w:lineRule="auto"/>
      <w:outlineLvl w:val="2"/>
    </w:pPr>
    <w:rPr>
      <w:rFonts w:ascii="Arial" w:eastAsia="Times New Roman" w:hAnsi="Arial"/>
      <w:b/>
      <w:spacing w:val="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5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26D9"/>
    <w:pPr>
      <w:ind w:left="720"/>
      <w:contextualSpacing/>
    </w:pPr>
  </w:style>
  <w:style w:type="paragraph" w:styleId="BalloonText">
    <w:name w:val="Balloon Text"/>
    <w:basedOn w:val="Normal"/>
    <w:link w:val="BalloonTextChar"/>
    <w:uiPriority w:val="99"/>
    <w:semiHidden/>
    <w:unhideWhenUsed/>
    <w:rsid w:val="001926D9"/>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1926D9"/>
    <w:rPr>
      <w:rFonts w:cs="Segoe UI"/>
      <w:sz w:val="18"/>
      <w:szCs w:val="18"/>
    </w:rPr>
  </w:style>
  <w:style w:type="paragraph" w:styleId="Header">
    <w:name w:val="header"/>
    <w:basedOn w:val="Normal"/>
    <w:link w:val="HeaderChar"/>
    <w:uiPriority w:val="99"/>
    <w:unhideWhenUsed/>
    <w:rsid w:val="00194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FDC"/>
  </w:style>
  <w:style w:type="paragraph" w:styleId="Footer">
    <w:name w:val="footer"/>
    <w:basedOn w:val="Normal"/>
    <w:link w:val="FooterChar"/>
    <w:uiPriority w:val="99"/>
    <w:unhideWhenUsed/>
    <w:rsid w:val="00194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FDC"/>
  </w:style>
  <w:style w:type="table" w:customStyle="1" w:styleId="TableGrid1">
    <w:name w:val="Table Grid1"/>
    <w:basedOn w:val="TableNormal"/>
    <w:next w:val="TableGrid"/>
    <w:uiPriority w:val="39"/>
    <w:rsid w:val="00E12727"/>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305B6"/>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E547E0"/>
    <w:rPr>
      <w:rFonts w:ascii="Arial" w:eastAsia="Times New Roman" w:hAnsi="Arial"/>
      <w:b/>
      <w:spacing w:val="4"/>
    </w:rPr>
  </w:style>
  <w:style w:type="paragraph" w:customStyle="1" w:styleId="TableText">
    <w:name w:val="Table Text"/>
    <w:basedOn w:val="Normal"/>
    <w:qFormat/>
    <w:rsid w:val="00C10FD4"/>
    <w:pPr>
      <w:spacing w:after="0" w:line="240" w:lineRule="auto"/>
    </w:pPr>
    <w:rPr>
      <w:rFonts w:eastAsia="Calibri" w:cs="Segoe UI"/>
      <w:bCs/>
      <w:sz w:val="18"/>
    </w:rPr>
  </w:style>
  <w:style w:type="character" w:styleId="CommentReference">
    <w:name w:val="annotation reference"/>
    <w:basedOn w:val="DefaultParagraphFont"/>
    <w:uiPriority w:val="99"/>
    <w:semiHidden/>
    <w:unhideWhenUsed/>
    <w:rsid w:val="00970E5D"/>
    <w:rPr>
      <w:sz w:val="16"/>
      <w:szCs w:val="16"/>
    </w:rPr>
  </w:style>
  <w:style w:type="paragraph" w:styleId="CommentText">
    <w:name w:val="annotation text"/>
    <w:basedOn w:val="Normal"/>
    <w:link w:val="CommentTextChar"/>
    <w:uiPriority w:val="99"/>
    <w:semiHidden/>
    <w:unhideWhenUsed/>
    <w:rsid w:val="00970E5D"/>
    <w:pPr>
      <w:spacing w:line="240" w:lineRule="auto"/>
    </w:pPr>
  </w:style>
  <w:style w:type="character" w:customStyle="1" w:styleId="CommentTextChar">
    <w:name w:val="Comment Text Char"/>
    <w:basedOn w:val="DefaultParagraphFont"/>
    <w:link w:val="CommentText"/>
    <w:uiPriority w:val="99"/>
    <w:semiHidden/>
    <w:rsid w:val="00970E5D"/>
  </w:style>
  <w:style w:type="paragraph" w:styleId="CommentSubject">
    <w:name w:val="annotation subject"/>
    <w:basedOn w:val="CommentText"/>
    <w:next w:val="CommentText"/>
    <w:link w:val="CommentSubjectChar"/>
    <w:uiPriority w:val="99"/>
    <w:semiHidden/>
    <w:unhideWhenUsed/>
    <w:rsid w:val="00970E5D"/>
    <w:rPr>
      <w:b/>
      <w:bCs/>
    </w:rPr>
  </w:style>
  <w:style w:type="character" w:customStyle="1" w:styleId="CommentSubjectChar">
    <w:name w:val="Comment Subject Char"/>
    <w:basedOn w:val="CommentTextChar"/>
    <w:link w:val="CommentSubject"/>
    <w:uiPriority w:val="99"/>
    <w:semiHidden/>
    <w:rsid w:val="00970E5D"/>
    <w:rPr>
      <w:b/>
      <w:bCs/>
    </w:rPr>
  </w:style>
  <w:style w:type="paragraph" w:styleId="Revision">
    <w:name w:val="Revision"/>
    <w:hidden/>
    <w:uiPriority w:val="99"/>
    <w:semiHidden/>
    <w:rsid w:val="00735F0E"/>
    <w:pPr>
      <w:spacing w:after="0" w:line="240" w:lineRule="auto"/>
    </w:pPr>
  </w:style>
  <w:style w:type="character" w:styleId="PlaceholderText">
    <w:name w:val="Placeholder Text"/>
    <w:basedOn w:val="DefaultParagraphFont"/>
    <w:uiPriority w:val="99"/>
    <w:semiHidden/>
    <w:rsid w:val="00531329"/>
    <w:rPr>
      <w:color w:val="808080"/>
    </w:rPr>
  </w:style>
  <w:style w:type="character" w:styleId="Hyperlink">
    <w:name w:val="Hyperlink"/>
    <w:basedOn w:val="DefaultParagraphFont"/>
    <w:uiPriority w:val="99"/>
    <w:unhideWhenUsed/>
    <w:rsid w:val="002D4057"/>
    <w:rPr>
      <w:color w:val="005C97" w:themeColor="hyperlink"/>
      <w:u w:val="single"/>
    </w:rPr>
  </w:style>
  <w:style w:type="character" w:styleId="FollowedHyperlink">
    <w:name w:val="FollowedHyperlink"/>
    <w:basedOn w:val="DefaultParagraphFont"/>
    <w:uiPriority w:val="99"/>
    <w:semiHidden/>
    <w:unhideWhenUsed/>
    <w:rsid w:val="002D4057"/>
    <w:rPr>
      <w:color w:val="91993E"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0915">
      <w:bodyDiv w:val="1"/>
      <w:marLeft w:val="0"/>
      <w:marRight w:val="0"/>
      <w:marTop w:val="0"/>
      <w:marBottom w:val="0"/>
      <w:divBdr>
        <w:top w:val="none" w:sz="0" w:space="0" w:color="auto"/>
        <w:left w:val="none" w:sz="0" w:space="0" w:color="auto"/>
        <w:bottom w:val="none" w:sz="0" w:space="0" w:color="auto"/>
        <w:right w:val="none" w:sz="0" w:space="0" w:color="auto"/>
      </w:divBdr>
    </w:div>
    <w:div w:id="237787923">
      <w:bodyDiv w:val="1"/>
      <w:marLeft w:val="0"/>
      <w:marRight w:val="0"/>
      <w:marTop w:val="0"/>
      <w:marBottom w:val="0"/>
      <w:divBdr>
        <w:top w:val="none" w:sz="0" w:space="0" w:color="auto"/>
        <w:left w:val="none" w:sz="0" w:space="0" w:color="auto"/>
        <w:bottom w:val="none" w:sz="0" w:space="0" w:color="auto"/>
        <w:right w:val="none" w:sz="0" w:space="0" w:color="auto"/>
      </w:divBdr>
    </w:div>
    <w:div w:id="260379186">
      <w:bodyDiv w:val="1"/>
      <w:marLeft w:val="0"/>
      <w:marRight w:val="0"/>
      <w:marTop w:val="0"/>
      <w:marBottom w:val="0"/>
      <w:divBdr>
        <w:top w:val="none" w:sz="0" w:space="0" w:color="auto"/>
        <w:left w:val="none" w:sz="0" w:space="0" w:color="auto"/>
        <w:bottom w:val="none" w:sz="0" w:space="0" w:color="auto"/>
        <w:right w:val="none" w:sz="0" w:space="0" w:color="auto"/>
      </w:divBdr>
    </w:div>
    <w:div w:id="261913057">
      <w:bodyDiv w:val="1"/>
      <w:marLeft w:val="0"/>
      <w:marRight w:val="0"/>
      <w:marTop w:val="0"/>
      <w:marBottom w:val="0"/>
      <w:divBdr>
        <w:top w:val="none" w:sz="0" w:space="0" w:color="auto"/>
        <w:left w:val="none" w:sz="0" w:space="0" w:color="auto"/>
        <w:bottom w:val="none" w:sz="0" w:space="0" w:color="auto"/>
        <w:right w:val="none" w:sz="0" w:space="0" w:color="auto"/>
      </w:divBdr>
    </w:div>
    <w:div w:id="267812469">
      <w:bodyDiv w:val="1"/>
      <w:marLeft w:val="0"/>
      <w:marRight w:val="0"/>
      <w:marTop w:val="0"/>
      <w:marBottom w:val="0"/>
      <w:divBdr>
        <w:top w:val="none" w:sz="0" w:space="0" w:color="auto"/>
        <w:left w:val="none" w:sz="0" w:space="0" w:color="auto"/>
        <w:bottom w:val="none" w:sz="0" w:space="0" w:color="auto"/>
        <w:right w:val="none" w:sz="0" w:space="0" w:color="auto"/>
      </w:divBdr>
    </w:div>
    <w:div w:id="274095086">
      <w:bodyDiv w:val="1"/>
      <w:marLeft w:val="0"/>
      <w:marRight w:val="0"/>
      <w:marTop w:val="0"/>
      <w:marBottom w:val="0"/>
      <w:divBdr>
        <w:top w:val="none" w:sz="0" w:space="0" w:color="auto"/>
        <w:left w:val="none" w:sz="0" w:space="0" w:color="auto"/>
        <w:bottom w:val="none" w:sz="0" w:space="0" w:color="auto"/>
        <w:right w:val="none" w:sz="0" w:space="0" w:color="auto"/>
      </w:divBdr>
    </w:div>
    <w:div w:id="441800153">
      <w:bodyDiv w:val="1"/>
      <w:marLeft w:val="0"/>
      <w:marRight w:val="0"/>
      <w:marTop w:val="0"/>
      <w:marBottom w:val="0"/>
      <w:divBdr>
        <w:top w:val="none" w:sz="0" w:space="0" w:color="auto"/>
        <w:left w:val="none" w:sz="0" w:space="0" w:color="auto"/>
        <w:bottom w:val="none" w:sz="0" w:space="0" w:color="auto"/>
        <w:right w:val="none" w:sz="0" w:space="0" w:color="auto"/>
      </w:divBdr>
    </w:div>
    <w:div w:id="520317036">
      <w:bodyDiv w:val="1"/>
      <w:marLeft w:val="0"/>
      <w:marRight w:val="0"/>
      <w:marTop w:val="0"/>
      <w:marBottom w:val="0"/>
      <w:divBdr>
        <w:top w:val="none" w:sz="0" w:space="0" w:color="auto"/>
        <w:left w:val="none" w:sz="0" w:space="0" w:color="auto"/>
        <w:bottom w:val="none" w:sz="0" w:space="0" w:color="auto"/>
        <w:right w:val="none" w:sz="0" w:space="0" w:color="auto"/>
      </w:divBdr>
    </w:div>
    <w:div w:id="675961037">
      <w:bodyDiv w:val="1"/>
      <w:marLeft w:val="0"/>
      <w:marRight w:val="0"/>
      <w:marTop w:val="0"/>
      <w:marBottom w:val="0"/>
      <w:divBdr>
        <w:top w:val="none" w:sz="0" w:space="0" w:color="auto"/>
        <w:left w:val="none" w:sz="0" w:space="0" w:color="auto"/>
        <w:bottom w:val="none" w:sz="0" w:space="0" w:color="auto"/>
        <w:right w:val="none" w:sz="0" w:space="0" w:color="auto"/>
      </w:divBdr>
    </w:div>
    <w:div w:id="721709596">
      <w:bodyDiv w:val="1"/>
      <w:marLeft w:val="0"/>
      <w:marRight w:val="0"/>
      <w:marTop w:val="0"/>
      <w:marBottom w:val="0"/>
      <w:divBdr>
        <w:top w:val="none" w:sz="0" w:space="0" w:color="auto"/>
        <w:left w:val="none" w:sz="0" w:space="0" w:color="auto"/>
        <w:bottom w:val="none" w:sz="0" w:space="0" w:color="auto"/>
        <w:right w:val="none" w:sz="0" w:space="0" w:color="auto"/>
      </w:divBdr>
    </w:div>
    <w:div w:id="739904566">
      <w:bodyDiv w:val="1"/>
      <w:marLeft w:val="0"/>
      <w:marRight w:val="0"/>
      <w:marTop w:val="0"/>
      <w:marBottom w:val="0"/>
      <w:divBdr>
        <w:top w:val="none" w:sz="0" w:space="0" w:color="auto"/>
        <w:left w:val="none" w:sz="0" w:space="0" w:color="auto"/>
        <w:bottom w:val="none" w:sz="0" w:space="0" w:color="auto"/>
        <w:right w:val="none" w:sz="0" w:space="0" w:color="auto"/>
      </w:divBdr>
    </w:div>
    <w:div w:id="789202288">
      <w:bodyDiv w:val="1"/>
      <w:marLeft w:val="0"/>
      <w:marRight w:val="0"/>
      <w:marTop w:val="0"/>
      <w:marBottom w:val="0"/>
      <w:divBdr>
        <w:top w:val="none" w:sz="0" w:space="0" w:color="auto"/>
        <w:left w:val="none" w:sz="0" w:space="0" w:color="auto"/>
        <w:bottom w:val="none" w:sz="0" w:space="0" w:color="auto"/>
        <w:right w:val="none" w:sz="0" w:space="0" w:color="auto"/>
      </w:divBdr>
    </w:div>
    <w:div w:id="1024599571">
      <w:bodyDiv w:val="1"/>
      <w:marLeft w:val="0"/>
      <w:marRight w:val="0"/>
      <w:marTop w:val="0"/>
      <w:marBottom w:val="0"/>
      <w:divBdr>
        <w:top w:val="none" w:sz="0" w:space="0" w:color="auto"/>
        <w:left w:val="none" w:sz="0" w:space="0" w:color="auto"/>
        <w:bottom w:val="none" w:sz="0" w:space="0" w:color="auto"/>
        <w:right w:val="none" w:sz="0" w:space="0" w:color="auto"/>
      </w:divBdr>
    </w:div>
    <w:div w:id="1102527586">
      <w:bodyDiv w:val="1"/>
      <w:marLeft w:val="0"/>
      <w:marRight w:val="0"/>
      <w:marTop w:val="0"/>
      <w:marBottom w:val="0"/>
      <w:divBdr>
        <w:top w:val="none" w:sz="0" w:space="0" w:color="auto"/>
        <w:left w:val="none" w:sz="0" w:space="0" w:color="auto"/>
        <w:bottom w:val="none" w:sz="0" w:space="0" w:color="auto"/>
        <w:right w:val="none" w:sz="0" w:space="0" w:color="auto"/>
      </w:divBdr>
    </w:div>
    <w:div w:id="1141776863">
      <w:bodyDiv w:val="1"/>
      <w:marLeft w:val="0"/>
      <w:marRight w:val="0"/>
      <w:marTop w:val="0"/>
      <w:marBottom w:val="0"/>
      <w:divBdr>
        <w:top w:val="none" w:sz="0" w:space="0" w:color="auto"/>
        <w:left w:val="none" w:sz="0" w:space="0" w:color="auto"/>
        <w:bottom w:val="none" w:sz="0" w:space="0" w:color="auto"/>
        <w:right w:val="none" w:sz="0" w:space="0" w:color="auto"/>
      </w:divBdr>
    </w:div>
    <w:div w:id="1175921566">
      <w:bodyDiv w:val="1"/>
      <w:marLeft w:val="0"/>
      <w:marRight w:val="0"/>
      <w:marTop w:val="0"/>
      <w:marBottom w:val="0"/>
      <w:divBdr>
        <w:top w:val="none" w:sz="0" w:space="0" w:color="auto"/>
        <w:left w:val="none" w:sz="0" w:space="0" w:color="auto"/>
        <w:bottom w:val="none" w:sz="0" w:space="0" w:color="auto"/>
        <w:right w:val="none" w:sz="0" w:space="0" w:color="auto"/>
      </w:divBdr>
    </w:div>
    <w:div w:id="1198657923">
      <w:bodyDiv w:val="1"/>
      <w:marLeft w:val="0"/>
      <w:marRight w:val="0"/>
      <w:marTop w:val="0"/>
      <w:marBottom w:val="0"/>
      <w:divBdr>
        <w:top w:val="none" w:sz="0" w:space="0" w:color="auto"/>
        <w:left w:val="none" w:sz="0" w:space="0" w:color="auto"/>
        <w:bottom w:val="none" w:sz="0" w:space="0" w:color="auto"/>
        <w:right w:val="none" w:sz="0" w:space="0" w:color="auto"/>
      </w:divBdr>
    </w:div>
    <w:div w:id="1225995498">
      <w:bodyDiv w:val="1"/>
      <w:marLeft w:val="0"/>
      <w:marRight w:val="0"/>
      <w:marTop w:val="0"/>
      <w:marBottom w:val="0"/>
      <w:divBdr>
        <w:top w:val="none" w:sz="0" w:space="0" w:color="auto"/>
        <w:left w:val="none" w:sz="0" w:space="0" w:color="auto"/>
        <w:bottom w:val="none" w:sz="0" w:space="0" w:color="auto"/>
        <w:right w:val="none" w:sz="0" w:space="0" w:color="auto"/>
      </w:divBdr>
    </w:div>
    <w:div w:id="1579368390">
      <w:bodyDiv w:val="1"/>
      <w:marLeft w:val="0"/>
      <w:marRight w:val="0"/>
      <w:marTop w:val="0"/>
      <w:marBottom w:val="0"/>
      <w:divBdr>
        <w:top w:val="none" w:sz="0" w:space="0" w:color="auto"/>
        <w:left w:val="none" w:sz="0" w:space="0" w:color="auto"/>
        <w:bottom w:val="none" w:sz="0" w:space="0" w:color="auto"/>
        <w:right w:val="none" w:sz="0" w:space="0" w:color="auto"/>
      </w:divBdr>
    </w:div>
    <w:div w:id="1941253465">
      <w:bodyDiv w:val="1"/>
      <w:marLeft w:val="0"/>
      <w:marRight w:val="0"/>
      <w:marTop w:val="0"/>
      <w:marBottom w:val="0"/>
      <w:divBdr>
        <w:top w:val="none" w:sz="0" w:space="0" w:color="auto"/>
        <w:left w:val="none" w:sz="0" w:space="0" w:color="auto"/>
        <w:bottom w:val="none" w:sz="0" w:space="0" w:color="auto"/>
        <w:right w:val="none" w:sz="0" w:space="0" w:color="auto"/>
      </w:divBdr>
    </w:div>
    <w:div w:id="1949265218">
      <w:bodyDiv w:val="1"/>
      <w:marLeft w:val="0"/>
      <w:marRight w:val="0"/>
      <w:marTop w:val="0"/>
      <w:marBottom w:val="0"/>
      <w:divBdr>
        <w:top w:val="none" w:sz="0" w:space="0" w:color="auto"/>
        <w:left w:val="none" w:sz="0" w:space="0" w:color="auto"/>
        <w:bottom w:val="none" w:sz="0" w:space="0" w:color="auto"/>
        <w:right w:val="none" w:sz="0" w:space="0" w:color="auto"/>
      </w:divBdr>
    </w:div>
    <w:div w:id="1982149866">
      <w:bodyDiv w:val="1"/>
      <w:marLeft w:val="0"/>
      <w:marRight w:val="0"/>
      <w:marTop w:val="0"/>
      <w:marBottom w:val="0"/>
      <w:divBdr>
        <w:top w:val="none" w:sz="0" w:space="0" w:color="auto"/>
        <w:left w:val="none" w:sz="0" w:space="0" w:color="auto"/>
        <w:bottom w:val="none" w:sz="0" w:space="0" w:color="auto"/>
        <w:right w:val="none" w:sz="0" w:space="0" w:color="auto"/>
      </w:divBdr>
    </w:div>
    <w:div w:id="2124954918">
      <w:bodyDiv w:val="1"/>
      <w:marLeft w:val="0"/>
      <w:marRight w:val="0"/>
      <w:marTop w:val="0"/>
      <w:marBottom w:val="0"/>
      <w:divBdr>
        <w:top w:val="none" w:sz="0" w:space="0" w:color="auto"/>
        <w:left w:val="none" w:sz="0" w:space="0" w:color="auto"/>
        <w:bottom w:val="none" w:sz="0" w:space="0" w:color="auto"/>
        <w:right w:val="none" w:sz="0" w:space="0" w:color="auto"/>
      </w:divBdr>
    </w:div>
    <w:div w:id="213347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barrlink/company/organizationalroles/officer%20charter%20and%20supporting%20attachments.doc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barrlink/company/organizationalroles/Principal%20Vice%20President%20role%20description.docx"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arrlink/company/organizationalroles/officer%20charter%20and%20supporting%20attachments.doc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Barr print palette">
      <a:dk1>
        <a:sysClr val="windowText" lastClr="000000"/>
      </a:dk1>
      <a:lt1>
        <a:sysClr val="window" lastClr="FFFFFF"/>
      </a:lt1>
      <a:dk2>
        <a:srgbClr val="D8DDAC"/>
      </a:dk2>
      <a:lt2>
        <a:srgbClr val="DCEBF5"/>
      </a:lt2>
      <a:accent1>
        <a:srgbClr val="005A96"/>
      </a:accent1>
      <a:accent2>
        <a:srgbClr val="91963C"/>
      </a:accent2>
      <a:accent3>
        <a:srgbClr val="FDDC5A"/>
      </a:accent3>
      <a:accent4>
        <a:srgbClr val="FF9105"/>
      </a:accent4>
      <a:accent5>
        <a:srgbClr val="78232D"/>
      </a:accent5>
      <a:accent6>
        <a:srgbClr val="5A2846"/>
      </a:accent6>
      <a:hlink>
        <a:srgbClr val="005C97"/>
      </a:hlink>
      <a:folHlink>
        <a:srgbClr val="91993E"/>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B47998D0C784F41A0C2C4C0BC11B78D" ma:contentTypeVersion="8" ma:contentTypeDescription="Create a new document." ma:contentTypeScope="" ma:versionID="ad69c74bd5fc9ad2d81f27b977fe7b19">
  <xsd:schema xmlns:xsd="http://www.w3.org/2001/XMLSchema" xmlns:xs="http://www.w3.org/2001/XMLSchema" xmlns:p="http://schemas.microsoft.com/office/2006/metadata/properties" xmlns:ns2="d326613d-845a-4606-970a-eae884d2bc77" xmlns:ns3="b697abaa-05c9-4e92-a73c-0cb957524ef7" targetNamespace="http://schemas.microsoft.com/office/2006/metadata/properties" ma:root="true" ma:fieldsID="4208c0b624b5f20ac0c8f9d435267a8f" ns2:_="" ns3:_="">
    <xsd:import namespace="d326613d-845a-4606-970a-eae884d2bc77"/>
    <xsd:import namespace="b697abaa-05c9-4e92-a73c-0cb957524ef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26613d-845a-4606-970a-eae884d2bc7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7abaa-05c9-4e92-a73c-0cb957524ef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D50015-24A5-4E89-AEDF-037DFEF4C5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F41E83-AF3A-4884-891F-BFD4E2B53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26613d-845a-4606-970a-eae884d2bc77"/>
    <ds:schemaRef ds:uri="b697abaa-05c9-4e92-a73c-0cb957524e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A794B9-2D63-40BA-A2DC-568FF11C97C5}">
  <ds:schemaRefs>
    <ds:schemaRef ds:uri="http://schemas.openxmlformats.org/officeDocument/2006/bibliography"/>
  </ds:schemaRefs>
</ds:datastoreItem>
</file>

<file path=customXml/itemProps4.xml><?xml version="1.0" encoding="utf-8"?>
<ds:datastoreItem xmlns:ds="http://schemas.openxmlformats.org/officeDocument/2006/customXml" ds:itemID="{815207E6-9580-4FD2-95D5-EA22302E77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499</Words>
  <Characters>2935</Characters>
  <Application>Microsoft Office Word</Application>
  <DocSecurity>0</DocSecurity>
  <Lines>94</Lines>
  <Paragraphs>61</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Pamelyn Arntson</dc:creator>
  <cp:keywords/>
  <dc:description/>
  <cp:lastModifiedBy>Tony Widboom</cp:lastModifiedBy>
  <cp:revision>2</cp:revision>
  <cp:lastPrinted>2019-04-30T13:35:00Z</cp:lastPrinted>
  <dcterms:created xsi:type="dcterms:W3CDTF">2026-03-12T19:29:00Z</dcterms:created>
  <dcterms:modified xsi:type="dcterms:W3CDTF">2026-03-12T19:29:00Z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0x0101009B47998D0C784F41A0C2C4C0BC11B78D</vt:lpwstr>
  </property>
  <property fmtid="{D5CDD505-2E9C-101B-9397-08002B2CF9AE}" pid="3" name="Order">
    <vt:r8>5300</vt:r8>
  </property>
</Properties>
</file>