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105F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How To Install OpenSSL on Windows</w:t>
      </w:r>
    </w:p>
    <w:p w14:paraId="7BC5F183" w14:textId="77777777" w:rsidR="00104A20" w:rsidRPr="00104A20" w:rsidRDefault="00104A20" w:rsidP="00104A20">
      <w:pPr>
        <w:spacing w:after="0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Written by </w:t>
      </w:r>
      <w:hyperlink r:id="rId4" w:tooltip="Posts by Rahul" w:history="1">
        <w:r w:rsidRPr="00104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Rahul</w:t>
        </w:r>
      </w:hyperlink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Updated on September 7, 2019 </w:t>
      </w:r>
    </w:p>
    <w:p w14:paraId="73CF2918" w14:textId="77777777" w:rsidR="00104A20" w:rsidRPr="00104A20" w:rsidRDefault="00104A20" w:rsidP="00104A20">
      <w:pPr>
        <w:spacing w:after="0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history="1">
        <w:r w:rsidRPr="00104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Windows Tutorials</w:t>
        </w:r>
      </w:hyperlink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6" w:history="1">
        <w:r w:rsidRPr="00104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Openssl</w:t>
        </w:r>
      </w:hyperlink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hyperlink r:id="rId7" w:history="1">
        <w:r w:rsidRPr="00104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windows</w:t>
        </w:r>
      </w:hyperlink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D687D52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>OpenSSL is a full-featured toolkit for the Transport Layer Security (TLS) and Secure Sockets Layer (SSL) protocols. It is licensed under an Apache-style license. This tutorial will help you to install OpenSSL on Windows operating systems.</w:t>
      </w:r>
    </w:p>
    <w:p w14:paraId="5C9C9984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Step 1 – Download OpenSSL Binary</w:t>
      </w:r>
    </w:p>
    <w:p w14:paraId="7EBA37FD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>Download the latest OpenSSL windows installer from Official download page. The official download page link is given below:</w:t>
      </w:r>
    </w:p>
    <w:p w14:paraId="4902D959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8" w:tgtFrame="_blank" w:history="1">
        <w:r w:rsidRPr="00104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http://slproweb.com/products/Win32OpenSSL.html</w:t>
        </w:r>
      </w:hyperlink>
    </w:p>
    <w:p w14:paraId="0D590FAA" w14:textId="472858B1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4A657067" wp14:editId="1069D54B">
            <wp:extent cx="5731510" cy="2089785"/>
            <wp:effectExtent l="0" t="0" r="2540" b="5715"/>
            <wp:docPr id="7" name="Picture 7" descr="https://tecadmin.net/wp-content/uploads/2018/12/openssl-windows-download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admin.net/wp-content/uploads/2018/12/openssl-windows-download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A88D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Step 2 – Run OpenSSL Installer</w:t>
      </w:r>
    </w:p>
    <w:p w14:paraId="0FE1011E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>Now run the OpenSSL installer on your system. The OpenSSL required Microsoft Visual C++ to be installed on your system. If your system doesn’t have Microsoft Visual C++ installed, the installer will show your message like:</w:t>
      </w:r>
    </w:p>
    <w:p w14:paraId="45F491D9" w14:textId="420656FC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3096015A" wp14:editId="3F1C76CC">
            <wp:extent cx="4524375" cy="2190750"/>
            <wp:effectExtent l="0" t="0" r="9525" b="0"/>
            <wp:docPr id="6" name="Picture 6" descr="https://tecadmin.net/wp-content/uploads/2018/12/openssl-windows-install-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cadmin.net/wp-content/uploads/2018/12/openssl-windows-install-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0347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Click </w:t>
      </w:r>
      <w:r w:rsidRPr="00104A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Yes</w:t>
      </w: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download and install required Microsoft Visual C++ package on your system.</w:t>
      </w:r>
    </w:p>
    <w:p w14:paraId="6066A5A4" w14:textId="41B94E4A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05BE9CAF" wp14:editId="14EC20F7">
            <wp:extent cx="4714875" cy="2667000"/>
            <wp:effectExtent l="0" t="0" r="9525" b="0"/>
            <wp:docPr id="5" name="Picture 5" descr="https://tecadmin.net/wp-content/uploads/2018/12/openssl-windows-requirement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admin.net/wp-content/uploads/2018/12/openssl-windows-requirement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5F2A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>Then again run the OpenSSL installer and follow the wizard.</w:t>
      </w:r>
    </w:p>
    <w:p w14:paraId="1968BF41" w14:textId="0F92BE69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7C8DA7E2" wp14:editId="18DA73A2">
            <wp:extent cx="4886325" cy="3800475"/>
            <wp:effectExtent l="0" t="0" r="9525" b="9525"/>
            <wp:docPr id="4" name="Picture 4" descr="https://tecadmin.net/wp-content/uploads/2018/12/openssl-windows-install-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cadmin.net/wp-content/uploads/2018/12/openssl-windows-install-2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D0CA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Step 3 – Setup Environment Variables</w:t>
      </w:r>
    </w:p>
    <w:p w14:paraId="0FBFCDB9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>Now set the environment variables to function OpenSSL properly on your system. You are required to set OPENSSL_CONF and Path environment variables.</w:t>
      </w:r>
    </w:p>
    <w:p w14:paraId="4C43DABE" w14:textId="77777777" w:rsidR="00104A20" w:rsidRPr="00104A20" w:rsidRDefault="00104A20" w:rsidP="0010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104A20">
        <w:rPr>
          <w:rFonts w:ascii="Courier New" w:eastAsia="Times New Roman" w:hAnsi="Courier New" w:cs="Courier New"/>
          <w:sz w:val="20"/>
          <w:szCs w:val="20"/>
          <w:lang w:eastAsia="en-ID"/>
        </w:rPr>
        <w:t>set OPENSSL_CONF=C:\OpenSSL-Win32\bin\openssl.cfg</w:t>
      </w:r>
    </w:p>
    <w:p w14:paraId="622B8F20" w14:textId="77777777" w:rsidR="00104A20" w:rsidRPr="00104A20" w:rsidRDefault="00104A20" w:rsidP="0010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104A20">
        <w:rPr>
          <w:rFonts w:ascii="Courier New" w:eastAsia="Times New Roman" w:hAnsi="Courier New" w:cs="Courier New"/>
          <w:sz w:val="20"/>
          <w:szCs w:val="20"/>
          <w:lang w:eastAsia="en-ID"/>
        </w:rPr>
        <w:t>set Path=......Other Values here......;C:\OpenSSL-Win32\bin</w:t>
      </w:r>
    </w:p>
    <w:p w14:paraId="3C1EB23D" w14:textId="417051B5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Set OPENSSL_CONF Variable:</w:t>
      </w: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616E7FC9" wp14:editId="037F3065">
            <wp:extent cx="4057650" cy="4524375"/>
            <wp:effectExtent l="0" t="0" r="0" b="9525"/>
            <wp:docPr id="3" name="Picture 3" descr="https://tecadmin.net/wp-content/uploads/2018/12/openssl-windows-environment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cadmin.net/wp-content/uploads/2018/12/openssl-windows-environment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B26B" w14:textId="10DCE624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Set Path Variable:</w:t>
      </w: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6729376E" wp14:editId="51C515A9">
            <wp:extent cx="4057650" cy="4524375"/>
            <wp:effectExtent l="0" t="0" r="0" b="9525"/>
            <wp:docPr id="2" name="Picture 2" descr="https://tecadmin.net/wp-content/uploads/2018/12/openssl-windows-environment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cadmin.net/wp-content/uploads/2018/12/openssl-windows-environment2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67B2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04A20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Step 4 – Run OpenSSL Binary</w:t>
      </w:r>
    </w:p>
    <w:p w14:paraId="1683F3AE" w14:textId="77777777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Open a command prompt and type </w:t>
      </w:r>
      <w:r w:rsidRPr="00104A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openssl</w:t>
      </w:r>
      <w:r w:rsidRPr="00104A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get OpenSSL prompt. Then run version command on OpenSSL proper to view installed OpenSSL version.</w:t>
      </w:r>
    </w:p>
    <w:p w14:paraId="5F281B3F" w14:textId="0D6B2F03" w:rsidR="00104A20" w:rsidRPr="00104A20" w:rsidRDefault="00104A20" w:rsidP="00104A2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04A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33406901" wp14:editId="2B41912D">
            <wp:extent cx="5731510" cy="1616710"/>
            <wp:effectExtent l="0" t="0" r="2540" b="2540"/>
            <wp:docPr id="1" name="Picture 1" descr="https://tecadmin.net/wp-content/uploads/2018/12/openssl-windows-version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admin.net/wp-content/uploads/2018/12/openssl-windows-version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3611" w14:textId="74CFE343" w:rsidR="006D00D6" w:rsidRDefault="00104A20">
      <w:r>
        <w:t>Cmd</w:t>
      </w:r>
    </w:p>
    <w:p w14:paraId="7F6E81D2" w14:textId="0335D1AB" w:rsidR="00104A20" w:rsidRDefault="00104A20">
      <w:r>
        <w:rPr>
          <w:rStyle w:val="HTMLCode"/>
          <w:rFonts w:eastAsiaTheme="minorHAnsi"/>
        </w:rPr>
        <w:t>openssl req -new -x509 -keyout server.pem -out server.pem -days 365 -nodes</w:t>
      </w:r>
      <w:bookmarkStart w:id="0" w:name="_GoBack"/>
      <w:bookmarkEnd w:id="0"/>
    </w:p>
    <w:sectPr w:rsidR="0010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CF"/>
    <w:rsid w:val="00104A20"/>
    <w:rsid w:val="00231220"/>
    <w:rsid w:val="00303ACF"/>
    <w:rsid w:val="006D00D6"/>
    <w:rsid w:val="008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4BD9"/>
  <w15:chartTrackingRefBased/>
  <w15:docId w15:val="{E25A7223-715D-4D84-AA4C-78459D48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A20"/>
    <w:pPr>
      <w:spacing w:before="100" w:beforeAutospacing="1" w:after="100" w:afterAutospacing="1" w:line="240" w:lineRule="auto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104A20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2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04A2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post-author">
    <w:name w:val="post-author"/>
    <w:basedOn w:val="DefaultParagraphFont"/>
    <w:rsid w:val="00104A20"/>
  </w:style>
  <w:style w:type="character" w:styleId="Hyperlink">
    <w:name w:val="Hyperlink"/>
    <w:basedOn w:val="DefaultParagraphFont"/>
    <w:uiPriority w:val="99"/>
    <w:semiHidden/>
    <w:unhideWhenUsed/>
    <w:rsid w:val="00104A20"/>
    <w:rPr>
      <w:color w:val="0000FF"/>
      <w:u w:val="single"/>
    </w:rPr>
  </w:style>
  <w:style w:type="character" w:customStyle="1" w:styleId="post-cats">
    <w:name w:val="post-cats"/>
    <w:basedOn w:val="DefaultParagraphFont"/>
    <w:rsid w:val="00104A20"/>
  </w:style>
  <w:style w:type="character" w:customStyle="1" w:styleId="post-tags">
    <w:name w:val="post-tags"/>
    <w:basedOn w:val="DefaultParagraphFont"/>
    <w:rsid w:val="00104A20"/>
  </w:style>
  <w:style w:type="paragraph" w:styleId="NormalWeb">
    <w:name w:val="Normal (Web)"/>
    <w:basedOn w:val="Normal"/>
    <w:uiPriority w:val="99"/>
    <w:semiHidden/>
    <w:unhideWhenUsed/>
    <w:rsid w:val="00104A2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04A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A2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04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roweb.com/products/Win32OpenSSL.html" TargetMode="External"/><Relationship Id="rId13" Type="http://schemas.openxmlformats.org/officeDocument/2006/relationships/hyperlink" Target="https://tecadmin.net/wp-content/uploads/2018/12/openssl-windows-requirements.png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tecadmin.net/wp-content/uploads/2018/12/openssl-windows-version.png" TargetMode="External"/><Relationship Id="rId7" Type="http://schemas.openxmlformats.org/officeDocument/2006/relationships/hyperlink" Target="https://tecadmin.net/tag/window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tecadmin.net/wp-content/uploads/2018/12/openssl-windows-environment1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tecadmin.net/tag/openssl/" TargetMode="External"/><Relationship Id="rId11" Type="http://schemas.openxmlformats.org/officeDocument/2006/relationships/hyperlink" Target="https://tecadmin.net/wp-content/uploads/2018/12/openssl-windows-install-1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cadmin.net/category/windows-tutorials/" TargetMode="External"/><Relationship Id="rId15" Type="http://schemas.openxmlformats.org/officeDocument/2006/relationships/hyperlink" Target="https://tecadmin.net/wp-content/uploads/2018/12/openssl-windows-install-2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ecadmin.net/wp-content/uploads/2018/12/openssl-windows-environment2.png" TargetMode="External"/><Relationship Id="rId4" Type="http://schemas.openxmlformats.org/officeDocument/2006/relationships/hyperlink" Target="https://tecadmin.net/author/myadmin/" TargetMode="External"/><Relationship Id="rId9" Type="http://schemas.openxmlformats.org/officeDocument/2006/relationships/hyperlink" Target="https://tecadmin.net/wp-content/uploads/2018/12/openssl-windows-download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Asmawi Tri Prabowo SST</dc:creator>
  <cp:keywords/>
  <dc:description/>
  <cp:lastModifiedBy>Asmawi Tri Prabowo SST</cp:lastModifiedBy>
  <cp:revision>2</cp:revision>
  <dcterms:created xsi:type="dcterms:W3CDTF">2019-09-20T06:58:00Z</dcterms:created>
  <dcterms:modified xsi:type="dcterms:W3CDTF">2019-09-20T06:59:00Z</dcterms:modified>
</cp:coreProperties>
</file>