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72EF3039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176283">
        <w:rPr>
          <w:b/>
          <w:bCs/>
          <w:sz w:val="24"/>
          <w:szCs w:val="24"/>
          <w:u w:val="single"/>
          <w:lang w:val="de-DE"/>
        </w:rPr>
        <w:t>B</w:t>
      </w:r>
      <w:r w:rsidR="00541177">
        <w:rPr>
          <w:b/>
          <w:bCs/>
          <w:sz w:val="24"/>
          <w:szCs w:val="24"/>
          <w:u w:val="single"/>
          <w:lang w:val="de-DE"/>
        </w:rPr>
        <w:t>Y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41177">
        <w:rPr>
          <w:b/>
          <w:bCs/>
          <w:sz w:val="24"/>
          <w:szCs w:val="24"/>
          <w:u w:val="single"/>
          <w:lang w:val="de-DE"/>
        </w:rPr>
        <w:t>LTW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AF03AA">
        <w:rPr>
          <w:b/>
          <w:bCs/>
          <w:sz w:val="24"/>
          <w:szCs w:val="24"/>
          <w:u w:val="single"/>
          <w:lang w:val="de-DE"/>
        </w:rPr>
        <w:t>1946-190</w:t>
      </w:r>
    </w:p>
    <w:p w14:paraId="60BEBAF6" w14:textId="3D9770C4" w:rsidR="00AF03AA" w:rsidRDefault="00231B4D" w:rsidP="00AF03AA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 xml:space="preserve">: </w:t>
      </w:r>
      <w:r w:rsidR="00CB6117">
        <w:rPr>
          <w:lang w:val="de-DE"/>
        </w:rPr>
        <w:t xml:space="preserve">Statistisches Landesamt </w:t>
      </w:r>
      <w:r w:rsidR="0063292F">
        <w:rPr>
          <w:lang w:val="de-DE"/>
        </w:rPr>
        <w:t>Bayern</w:t>
      </w:r>
      <w:r w:rsidR="00CB6117">
        <w:rPr>
          <w:lang w:val="de-DE"/>
        </w:rPr>
        <w:t xml:space="preserve">, abgerufen über </w:t>
      </w:r>
      <w:r w:rsidR="00CD79FF">
        <w:rPr>
          <w:lang w:val="de-DE"/>
        </w:rPr>
        <w:br/>
      </w:r>
      <w:hyperlink r:id="rId5" w:history="1">
        <w:r w:rsidR="00AF03AA" w:rsidRPr="00176D3C">
          <w:rPr>
            <w:rStyle w:val="Hyperlink"/>
            <w:lang w:val="de-DE"/>
          </w:rPr>
          <w:t>https://www.statistikdaten.bayern.de/genesis/online?operation=previous&amp;levelindex=3&amp;step=2&amp;titel=Tabellenaufbau&amp;levelid=1742293347737&amp;levelid=1742292686750#abreadcrumb</w:t>
        </w:r>
      </w:hyperlink>
    </w:p>
    <w:p w14:paraId="59E25E83" w14:textId="1E9F4FA2" w:rsidR="00231B4D" w:rsidRDefault="00E74349" w:rsidP="00AF03AA">
      <w:pPr>
        <w:rPr>
          <w:b/>
          <w:lang w:val="de-DE"/>
        </w:rPr>
      </w:pPr>
      <w:r>
        <w:rPr>
          <w:b/>
          <w:lang w:val="de-DE"/>
        </w:rPr>
        <w:t>Anmerkungen</w:t>
      </w:r>
    </w:p>
    <w:p w14:paraId="56EED0BE" w14:textId="20FD2189" w:rsidR="00FC41D6" w:rsidRDefault="00AF03AA" w:rsidP="00231B4D">
      <w:pPr>
        <w:rPr>
          <w:lang w:val="de-DE"/>
        </w:rPr>
      </w:pPr>
      <w:r>
        <w:rPr>
          <w:lang w:val="de-DE"/>
        </w:rPr>
        <w:t>Es gab kein Datenset, das alle von uns gewünschten Variablen enthielt.</w:t>
      </w:r>
      <w:r w:rsidR="00FC41D6">
        <w:rPr>
          <w:lang w:val="de-DE"/>
        </w:rPr>
        <w:t xml:space="preserve"> </w:t>
      </w:r>
      <w:r>
        <w:rPr>
          <w:lang w:val="de-DE"/>
        </w:rPr>
        <w:t xml:space="preserve">Deshalb gibt es pro Wahl 2 Datensets: </w:t>
      </w:r>
    </w:p>
    <w:p w14:paraId="4C515732" w14:textId="31545B52" w:rsidR="00AF03AA" w:rsidRDefault="00AF03AA" w:rsidP="00AF03AA">
      <w:pPr>
        <w:pStyle w:val="Listenabsatz"/>
        <w:numPr>
          <w:ilvl w:val="0"/>
          <w:numId w:val="3"/>
        </w:numPr>
        <w:rPr>
          <w:bCs/>
          <w:lang w:val="de-DE"/>
        </w:rPr>
      </w:pPr>
      <w:r>
        <w:rPr>
          <w:bCs/>
          <w:lang w:val="de-DE"/>
        </w:rPr>
        <w:t xml:space="preserve">Enthält </w:t>
      </w:r>
      <w:r w:rsidRPr="00AF03AA">
        <w:rPr>
          <w:bCs/>
          <w:lang w:val="de-DE"/>
        </w:rPr>
        <w:t>Wahlberechtigte</w:t>
      </w:r>
      <w:r>
        <w:rPr>
          <w:bCs/>
          <w:lang w:val="de-DE"/>
        </w:rPr>
        <w:t xml:space="preserve">, </w:t>
      </w:r>
      <w:r w:rsidRPr="00AF03AA">
        <w:rPr>
          <w:bCs/>
          <w:lang w:val="de-DE"/>
        </w:rPr>
        <w:t>Wähler</w:t>
      </w:r>
      <w:r>
        <w:rPr>
          <w:bCs/>
          <w:lang w:val="de-DE"/>
        </w:rPr>
        <w:t xml:space="preserve"> und </w:t>
      </w:r>
      <w:r w:rsidRPr="00AF03AA">
        <w:rPr>
          <w:bCs/>
          <w:lang w:val="de-DE"/>
        </w:rPr>
        <w:t>Wahlbeteiligung</w:t>
      </w:r>
      <w:r>
        <w:rPr>
          <w:bCs/>
          <w:lang w:val="de-DE"/>
        </w:rPr>
        <w:t xml:space="preserve"> für die einzelnen Gemeinden (Dateiname endet mit _Wahlbeteiligung)</w:t>
      </w:r>
    </w:p>
    <w:p w14:paraId="1672D5B2" w14:textId="5F85CFE6" w:rsidR="00AF03AA" w:rsidRDefault="00AF03AA" w:rsidP="00AF03AA">
      <w:pPr>
        <w:pStyle w:val="Listenabsatz"/>
        <w:numPr>
          <w:ilvl w:val="0"/>
          <w:numId w:val="3"/>
        </w:numPr>
        <w:rPr>
          <w:bCs/>
          <w:lang w:val="de-DE"/>
        </w:rPr>
      </w:pPr>
      <w:r>
        <w:rPr>
          <w:bCs/>
          <w:lang w:val="de-DE"/>
        </w:rPr>
        <w:t>Enthält Ergebnisse der Erst- und Zweitstimmen für sechs Parteien, restliche Parteien unter „Sonstige“ gefasst</w:t>
      </w:r>
    </w:p>
    <w:p w14:paraId="3BC4CD68" w14:textId="00E36DD4" w:rsidR="00AF03AA" w:rsidRDefault="00AF03AA" w:rsidP="00AF03AA">
      <w:pPr>
        <w:rPr>
          <w:b/>
          <w:bCs/>
          <w:lang w:val="de-DE"/>
        </w:rPr>
      </w:pPr>
      <w:r w:rsidRPr="00AF03AA">
        <w:rPr>
          <w:b/>
          <w:bCs/>
          <w:lang w:val="de-DE"/>
        </w:rPr>
        <w:t>Hinweise zur Briefwahl</w:t>
      </w:r>
    </w:p>
    <w:p w14:paraId="00F2E285" w14:textId="56F46923" w:rsidR="00AF03AA" w:rsidRPr="00AF03AA" w:rsidRDefault="00AF03AA" w:rsidP="00AF03AA">
      <w:pPr>
        <w:rPr>
          <w:bCs/>
          <w:lang w:val="de-DE"/>
        </w:rPr>
      </w:pPr>
      <w:r>
        <w:rPr>
          <w:bCs/>
          <w:lang w:val="de-DE"/>
        </w:rPr>
        <w:t>Kein Hinweis in den Datensets, ich habe beim Statistischen Landesamt nachgefragt, warte aktuell (18.03.) noch auf Rückmeldung.</w:t>
      </w:r>
    </w:p>
    <w:sectPr w:rsidR="00AF03AA" w:rsidRPr="00AF03AA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1B182C"/>
    <w:multiLevelType w:val="hybridMultilevel"/>
    <w:tmpl w:val="46582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109901">
    <w:abstractNumId w:val="0"/>
  </w:num>
  <w:num w:numId="2" w16cid:durableId="609774058">
    <w:abstractNumId w:val="1"/>
  </w:num>
  <w:num w:numId="3" w16cid:durableId="400490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63433"/>
    <w:rsid w:val="00176283"/>
    <w:rsid w:val="00231B4D"/>
    <w:rsid w:val="002A4126"/>
    <w:rsid w:val="002A7EB1"/>
    <w:rsid w:val="002B0C1D"/>
    <w:rsid w:val="003349CE"/>
    <w:rsid w:val="004A2179"/>
    <w:rsid w:val="00541177"/>
    <w:rsid w:val="005519B5"/>
    <w:rsid w:val="0063292F"/>
    <w:rsid w:val="0065415A"/>
    <w:rsid w:val="008F1564"/>
    <w:rsid w:val="00912A78"/>
    <w:rsid w:val="009E2B92"/>
    <w:rsid w:val="009F5A60"/>
    <w:rsid w:val="00A57512"/>
    <w:rsid w:val="00A66211"/>
    <w:rsid w:val="00AF03AA"/>
    <w:rsid w:val="00BA6443"/>
    <w:rsid w:val="00CB6117"/>
    <w:rsid w:val="00CD79FF"/>
    <w:rsid w:val="00D12AB6"/>
    <w:rsid w:val="00E06DFC"/>
    <w:rsid w:val="00E74349"/>
    <w:rsid w:val="00F21FE6"/>
    <w:rsid w:val="00F5484E"/>
    <w:rsid w:val="00FC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atistikdaten.bayern.de/genesis/online?operation=previous&amp;levelindex=3&amp;step=2&amp;titel=Tabellenaufbau&amp;levelid=1742293347737&amp;levelid=1742292686750#abreadcrum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2025-03-18T10:23:00Z</dcterms:created>
  <dcterms:modified xsi:type="dcterms:W3CDTF">2025-03-18T10:27:00Z</dcterms:modified>
</cp:coreProperties>
</file>