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799" w:rsidRDefault="00FC1799" w:rsidP="00FC1799">
      <w:r>
        <w:rPr>
          <w:noProof/>
        </w:rPr>
        <w:drawing>
          <wp:anchor distT="0" distB="0" distL="114300" distR="114300" simplePos="0" relativeHeight="251659264" behindDoc="0" locked="0" layoutInCell="1" allowOverlap="1" wp14:anchorId="65FC60F9" wp14:editId="1E21220D">
            <wp:simplePos x="0" y="0"/>
            <wp:positionH relativeFrom="margin">
              <wp:align>center</wp:align>
            </wp:positionH>
            <wp:positionV relativeFrom="paragraph">
              <wp:posOffset>6985</wp:posOffset>
            </wp:positionV>
            <wp:extent cx="2371725" cy="2340610"/>
            <wp:effectExtent l="0" t="0" r="9525" b="254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1725" cy="2340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1799" w:rsidRDefault="00FC1799" w:rsidP="00FC1799">
      <w:pPr>
        <w:pStyle w:val="Titel"/>
        <w:rPr>
          <w:color w:val="00B050"/>
          <w:sz w:val="24"/>
          <w:szCs w:val="24"/>
        </w:rPr>
      </w:pPr>
    </w:p>
    <w:p w:rsidR="00FC1799" w:rsidRDefault="00FC1799" w:rsidP="00FC1799">
      <w:pPr>
        <w:pStyle w:val="Titel"/>
        <w:rPr>
          <w:color w:val="00B050"/>
          <w:sz w:val="24"/>
          <w:szCs w:val="24"/>
        </w:rPr>
      </w:pPr>
    </w:p>
    <w:p w:rsidR="00FC1799" w:rsidRDefault="00FC1799" w:rsidP="00FC1799">
      <w:pPr>
        <w:pStyle w:val="Titel"/>
        <w:rPr>
          <w:color w:val="00B050"/>
          <w:sz w:val="24"/>
          <w:szCs w:val="24"/>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Pr="00F50AC3" w:rsidRDefault="00FC1799" w:rsidP="00FC1799">
      <w:pPr>
        <w:pStyle w:val="Titel"/>
        <w:rPr>
          <w:color w:val="00B050"/>
          <w:sz w:val="36"/>
          <w:szCs w:val="36"/>
        </w:rPr>
      </w:pPr>
      <w:r w:rsidRPr="00F50AC3">
        <w:rPr>
          <w:color w:val="00B050"/>
          <w:sz w:val="36"/>
          <w:szCs w:val="36"/>
        </w:rPr>
        <w:t xml:space="preserve">Blender Plugin – </w:t>
      </w:r>
      <w:r>
        <w:rPr>
          <w:color w:val="00B050"/>
          <w:sz w:val="36"/>
          <w:szCs w:val="36"/>
        </w:rPr>
        <w:t>Pivot point</w:t>
      </w:r>
    </w:p>
    <w:p w:rsidR="00FC1799" w:rsidRPr="00F50AC3" w:rsidRDefault="00FC1799" w:rsidP="00FC1799">
      <w:pPr>
        <w:pStyle w:val="Kontaktinfos"/>
        <w:rPr>
          <w:sz w:val="24"/>
          <w:szCs w:val="24"/>
        </w:rPr>
      </w:pPr>
      <w:r w:rsidRPr="00F50AC3">
        <w:rPr>
          <w:sz w:val="24"/>
          <w:szCs w:val="24"/>
        </w:rPr>
        <w:t>Alexander Wiegel</w:t>
      </w:r>
      <w:r w:rsidRPr="00F50AC3">
        <w:rPr>
          <w:sz w:val="24"/>
          <w:szCs w:val="24"/>
          <w:lang w:bidi="de-DE"/>
        </w:rPr>
        <w:t xml:space="preserve"> (369305) </w:t>
      </w:r>
      <w:sdt>
        <w:sdtPr>
          <w:rPr>
            <w:sz w:val="24"/>
            <w:szCs w:val="24"/>
          </w:rPr>
          <w:alias w:val="Trennpunkt:"/>
          <w:tag w:val="Trennpunkt:"/>
          <w:id w:val="-1459182552"/>
          <w:placeholder>
            <w:docPart w:val="7566CDB5AFEA49B2A5FE10F8BC0EE824"/>
          </w:placeholder>
          <w:temporary/>
          <w:showingPlcHdr/>
          <w15:appearance w15:val="hidden"/>
        </w:sdtPr>
        <w:sdtEndPr/>
        <w:sdtContent>
          <w:r w:rsidRPr="00F50AC3">
            <w:rPr>
              <w:sz w:val="24"/>
              <w:szCs w:val="24"/>
              <w:lang w:bidi="de-DE"/>
            </w:rPr>
            <w:t>·</w:t>
          </w:r>
        </w:sdtContent>
      </w:sdt>
      <w:r w:rsidRPr="00F50AC3">
        <w:rPr>
          <w:sz w:val="24"/>
          <w:szCs w:val="24"/>
          <w:lang w:bidi="de-DE"/>
        </w:rPr>
        <w:t xml:space="preserve"> </w:t>
      </w:r>
      <w:r w:rsidRPr="00F50AC3">
        <w:rPr>
          <w:sz w:val="24"/>
          <w:szCs w:val="24"/>
        </w:rPr>
        <w:t>Yusuf Ay (345586)</w:t>
      </w: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884EDC" w:rsidRPr="0033193B" w:rsidRDefault="00884EDC" w:rsidP="00884EDC">
      <w:pPr>
        <w:pStyle w:val="berschrift1"/>
        <w:rPr>
          <w:color w:val="00B050"/>
          <w:sz w:val="24"/>
          <w:szCs w:val="24"/>
        </w:rPr>
      </w:pPr>
      <w:r>
        <w:rPr>
          <w:color w:val="00B050"/>
          <w:sz w:val="24"/>
          <w:szCs w:val="24"/>
        </w:rPr>
        <w:lastRenderedPageBreak/>
        <w:t>Ziel-Nutzergruppe</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Erfahrung"/>
      </w:tblPr>
      <w:tblGrid>
        <w:gridCol w:w="9004"/>
      </w:tblGrid>
      <w:tr w:rsidR="00884EDC" w:rsidRPr="002C3EB1" w:rsidTr="00671061">
        <w:tc>
          <w:tcPr>
            <w:tcW w:w="8958" w:type="dxa"/>
            <w:tcMar>
              <w:top w:w="216" w:type="dxa"/>
            </w:tcMar>
          </w:tcPr>
          <w:p w:rsidR="004C0A87" w:rsidRPr="00DD0874" w:rsidRDefault="003D3C2B" w:rsidP="00DD0874">
            <w:pPr>
              <w:rPr>
                <w:sz w:val="24"/>
                <w:szCs w:val="24"/>
              </w:rPr>
            </w:pPr>
            <w:r>
              <w:rPr>
                <w:sz w:val="24"/>
                <w:szCs w:val="24"/>
              </w:rPr>
              <w:t xml:space="preserve">Das Plugin </w:t>
            </w:r>
            <w:r w:rsidR="00793979">
              <w:rPr>
                <w:sz w:val="24"/>
                <w:szCs w:val="24"/>
              </w:rPr>
              <w:t xml:space="preserve">vereinfacht die Arbeit mit Blender in Kombination mit Ultimaker Cura. Somit </w:t>
            </w:r>
            <w:r w:rsidR="009A5475">
              <w:rPr>
                <w:sz w:val="24"/>
                <w:szCs w:val="24"/>
              </w:rPr>
              <w:t xml:space="preserve">sind die Benutzer, </w:t>
            </w:r>
            <w:r>
              <w:rPr>
                <w:sz w:val="24"/>
                <w:szCs w:val="24"/>
              </w:rPr>
              <w:t xml:space="preserve">die </w:t>
            </w:r>
            <w:r w:rsidR="009E06DD">
              <w:rPr>
                <w:sz w:val="24"/>
                <w:szCs w:val="24"/>
              </w:rPr>
              <w:t>3D Objekte mit Blender modellieren und diese mit Ultimaker Cura drucken möchten</w:t>
            </w:r>
            <w:r w:rsidR="009A5475">
              <w:rPr>
                <w:sz w:val="24"/>
                <w:szCs w:val="24"/>
              </w:rPr>
              <w:t>, unsere Zielgruppe.</w:t>
            </w:r>
            <w:r w:rsidR="00D03840" w:rsidRPr="00DD0874">
              <w:rPr>
                <w:sz w:val="24"/>
                <w:szCs w:val="24"/>
              </w:rPr>
              <w:t xml:space="preserve"> </w:t>
            </w:r>
          </w:p>
        </w:tc>
      </w:tr>
    </w:tbl>
    <w:p w:rsidR="00884EDC" w:rsidRPr="00096658" w:rsidRDefault="002F4E74" w:rsidP="00884EDC">
      <w:pPr>
        <w:pStyle w:val="berschrift1"/>
        <w:rPr>
          <w:sz w:val="24"/>
          <w:szCs w:val="24"/>
        </w:rPr>
      </w:pPr>
      <w:r>
        <w:rPr>
          <w:color w:val="00B050"/>
          <w:sz w:val="24"/>
          <w:szCs w:val="24"/>
        </w:rPr>
        <w:t>Planung:</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884EDC" w:rsidRPr="002C3EB1" w:rsidTr="00B263EF">
        <w:trPr>
          <w:trHeight w:val="887"/>
        </w:trPr>
        <w:tc>
          <w:tcPr>
            <w:tcW w:w="9004" w:type="dxa"/>
            <w:tcMar>
              <w:top w:w="216" w:type="dxa"/>
            </w:tcMar>
          </w:tcPr>
          <w:p w:rsidR="0099658E" w:rsidRDefault="0099658E" w:rsidP="0099658E">
            <w:pPr>
              <w:pStyle w:val="Listenabsatz"/>
              <w:numPr>
                <w:ilvl w:val="0"/>
                <w:numId w:val="5"/>
              </w:numPr>
              <w:rPr>
                <w:sz w:val="24"/>
                <w:szCs w:val="24"/>
              </w:rPr>
            </w:pPr>
            <w:r>
              <w:rPr>
                <w:sz w:val="24"/>
                <w:szCs w:val="24"/>
              </w:rPr>
              <w:t xml:space="preserve">Der Benutzer schaut sich die Storyboards an. Mithilfe der Storyboards sollte der Benutzer eine Übersicht bekommen, wie es vor und nach dem Plugin aussehen wird und </w:t>
            </w:r>
            <w:r w:rsidR="00C779BE">
              <w:rPr>
                <w:sz w:val="24"/>
                <w:szCs w:val="24"/>
              </w:rPr>
              <w:t xml:space="preserve">welche </w:t>
            </w:r>
            <w:r>
              <w:rPr>
                <w:sz w:val="24"/>
                <w:szCs w:val="24"/>
              </w:rPr>
              <w:t xml:space="preserve">Funktionen </w:t>
            </w:r>
            <w:r w:rsidR="00C779BE">
              <w:rPr>
                <w:sz w:val="24"/>
                <w:szCs w:val="24"/>
              </w:rPr>
              <w:t xml:space="preserve">dem </w:t>
            </w:r>
            <w:r w:rsidR="006828AD">
              <w:rPr>
                <w:sz w:val="24"/>
                <w:szCs w:val="24"/>
              </w:rPr>
              <w:t xml:space="preserve">Programm </w:t>
            </w:r>
            <w:r w:rsidR="00C779BE">
              <w:rPr>
                <w:sz w:val="24"/>
                <w:szCs w:val="24"/>
              </w:rPr>
              <w:t>Ultimaker Cura ergänzt werden</w:t>
            </w:r>
            <w:r>
              <w:rPr>
                <w:sz w:val="24"/>
                <w:szCs w:val="24"/>
              </w:rPr>
              <w:t>.</w:t>
            </w:r>
          </w:p>
          <w:p w:rsidR="00704303" w:rsidRPr="00704303" w:rsidRDefault="00704303" w:rsidP="00704303">
            <w:pPr>
              <w:rPr>
                <w:sz w:val="24"/>
                <w:szCs w:val="24"/>
              </w:rPr>
            </w:pPr>
          </w:p>
          <w:p w:rsidR="0099658E" w:rsidRDefault="0099658E" w:rsidP="0099658E">
            <w:pPr>
              <w:pStyle w:val="Listenabsatz"/>
              <w:numPr>
                <w:ilvl w:val="0"/>
                <w:numId w:val="5"/>
              </w:numPr>
              <w:rPr>
                <w:sz w:val="24"/>
                <w:szCs w:val="24"/>
              </w:rPr>
            </w:pPr>
            <w:r>
              <w:rPr>
                <w:sz w:val="24"/>
                <w:szCs w:val="24"/>
              </w:rPr>
              <w:t xml:space="preserve">Der Benutzer schaut sich die </w:t>
            </w:r>
            <w:r w:rsidR="00C17046">
              <w:rPr>
                <w:sz w:val="24"/>
                <w:szCs w:val="24"/>
              </w:rPr>
              <w:t>das Flipbook (UI Mockup)</w:t>
            </w:r>
            <w:r>
              <w:rPr>
                <w:sz w:val="24"/>
                <w:szCs w:val="24"/>
              </w:rPr>
              <w:t xml:space="preserve"> an. Dabei </w:t>
            </w:r>
            <w:r w:rsidR="007D383E">
              <w:rPr>
                <w:sz w:val="24"/>
                <w:szCs w:val="24"/>
              </w:rPr>
              <w:t xml:space="preserve">ist wichtig, dass der </w:t>
            </w:r>
            <w:r>
              <w:rPr>
                <w:sz w:val="24"/>
                <w:szCs w:val="24"/>
              </w:rPr>
              <w:t xml:space="preserve">Benutzer diese Schritt für Schritt </w:t>
            </w:r>
            <w:r w:rsidR="007D383E">
              <w:rPr>
                <w:sz w:val="24"/>
                <w:szCs w:val="24"/>
              </w:rPr>
              <w:t>durchgeht</w:t>
            </w:r>
            <w:r w:rsidR="00771475">
              <w:rPr>
                <w:sz w:val="24"/>
                <w:szCs w:val="24"/>
              </w:rPr>
              <w:t xml:space="preserve">, damit bei der Beobachtung deutlich wird, an welcher Stelle der Benutzer Probleme hat. </w:t>
            </w:r>
            <w:r w:rsidR="00C17046">
              <w:rPr>
                <w:sz w:val="24"/>
                <w:szCs w:val="24"/>
              </w:rPr>
              <w:t xml:space="preserve">Beim Durchlauf soll der Benutzer folgende </w:t>
            </w:r>
            <w:r w:rsidR="00C17046" w:rsidRPr="00823ADE">
              <w:rPr>
                <w:b/>
                <w:bCs/>
                <w:sz w:val="24"/>
                <w:szCs w:val="24"/>
              </w:rPr>
              <w:t>Aufgaben</w:t>
            </w:r>
            <w:r w:rsidR="00C17046">
              <w:rPr>
                <w:sz w:val="24"/>
                <w:szCs w:val="24"/>
              </w:rPr>
              <w:t xml:space="preserve"> lösen:</w:t>
            </w:r>
          </w:p>
          <w:p w:rsidR="00C17046" w:rsidRDefault="00C17046" w:rsidP="00C17046">
            <w:pPr>
              <w:pStyle w:val="Listenabsatz"/>
              <w:numPr>
                <w:ilvl w:val="0"/>
                <w:numId w:val="6"/>
              </w:numPr>
              <w:rPr>
                <w:sz w:val="24"/>
                <w:szCs w:val="24"/>
              </w:rPr>
            </w:pPr>
            <w:r>
              <w:rPr>
                <w:sz w:val="24"/>
                <w:szCs w:val="24"/>
              </w:rPr>
              <w:t>Sende das in Blender modellierte Objekt an Ultimaker Cura.</w:t>
            </w:r>
          </w:p>
          <w:p w:rsidR="00C17046" w:rsidRDefault="00C17046" w:rsidP="00C17046">
            <w:pPr>
              <w:pStyle w:val="Listenabsatz"/>
              <w:numPr>
                <w:ilvl w:val="0"/>
                <w:numId w:val="6"/>
              </w:numPr>
              <w:rPr>
                <w:sz w:val="24"/>
                <w:szCs w:val="24"/>
              </w:rPr>
            </w:pPr>
            <w:r>
              <w:rPr>
                <w:sz w:val="24"/>
                <w:szCs w:val="24"/>
              </w:rPr>
              <w:t>Passe die Größe des Objekts in Cura so an, dass es in den Drucker passt.</w:t>
            </w:r>
          </w:p>
          <w:p w:rsidR="00C17046" w:rsidRDefault="00C17046" w:rsidP="00C17046">
            <w:pPr>
              <w:pStyle w:val="Listenabsatz"/>
              <w:numPr>
                <w:ilvl w:val="0"/>
                <w:numId w:val="6"/>
              </w:numPr>
              <w:rPr>
                <w:sz w:val="24"/>
                <w:szCs w:val="24"/>
              </w:rPr>
            </w:pPr>
            <w:r>
              <w:rPr>
                <w:sz w:val="24"/>
                <w:szCs w:val="24"/>
              </w:rPr>
              <w:t>Prüfe, ob das Objekt wasserdicht ist.</w:t>
            </w:r>
          </w:p>
          <w:p w:rsidR="00C17046" w:rsidRDefault="00C17046" w:rsidP="00C17046">
            <w:pPr>
              <w:pStyle w:val="Listenabsatz"/>
              <w:numPr>
                <w:ilvl w:val="0"/>
                <w:numId w:val="6"/>
              </w:numPr>
              <w:rPr>
                <w:sz w:val="24"/>
                <w:szCs w:val="24"/>
              </w:rPr>
            </w:pPr>
            <w:r>
              <w:rPr>
                <w:sz w:val="24"/>
                <w:szCs w:val="24"/>
              </w:rPr>
              <w:t>Sende das Objekt mit einem Klick in Cura an Blender.</w:t>
            </w:r>
          </w:p>
          <w:p w:rsidR="00C17046" w:rsidRDefault="00C17046" w:rsidP="00C17046">
            <w:pPr>
              <w:pStyle w:val="Listenabsatz"/>
              <w:numPr>
                <w:ilvl w:val="0"/>
                <w:numId w:val="6"/>
              </w:numPr>
              <w:rPr>
                <w:sz w:val="24"/>
                <w:szCs w:val="24"/>
              </w:rPr>
            </w:pPr>
            <w:r>
              <w:rPr>
                <w:sz w:val="24"/>
                <w:szCs w:val="24"/>
              </w:rPr>
              <w:t xml:space="preserve">Ignoriere die Meldung, dass das Objekt nicht wasserdicht ist. </w:t>
            </w:r>
          </w:p>
          <w:p w:rsidR="00BB2D97" w:rsidRDefault="00C17046" w:rsidP="00BB2D97">
            <w:pPr>
              <w:pStyle w:val="Listenabsatz"/>
              <w:numPr>
                <w:ilvl w:val="0"/>
                <w:numId w:val="6"/>
              </w:numPr>
              <w:rPr>
                <w:sz w:val="24"/>
                <w:szCs w:val="24"/>
              </w:rPr>
            </w:pPr>
            <w:r>
              <w:rPr>
                <w:sz w:val="24"/>
                <w:szCs w:val="24"/>
              </w:rPr>
              <w:t xml:space="preserve">Lade das Objekt </w:t>
            </w:r>
            <w:r w:rsidR="00270CC8">
              <w:rPr>
                <w:sz w:val="24"/>
                <w:szCs w:val="24"/>
              </w:rPr>
              <w:t>neu,</w:t>
            </w:r>
            <w:bookmarkStart w:id="0" w:name="_GoBack"/>
            <w:bookmarkEnd w:id="0"/>
            <w:r>
              <w:rPr>
                <w:sz w:val="24"/>
                <w:szCs w:val="24"/>
              </w:rPr>
              <w:t xml:space="preserve"> ohne es explizit zu öffnen.</w:t>
            </w:r>
          </w:p>
          <w:p w:rsidR="00704303" w:rsidRPr="00704303" w:rsidRDefault="00704303" w:rsidP="00704303">
            <w:pPr>
              <w:rPr>
                <w:sz w:val="24"/>
                <w:szCs w:val="24"/>
              </w:rPr>
            </w:pPr>
          </w:p>
          <w:p w:rsidR="00987FA4" w:rsidRDefault="00987FA4" w:rsidP="00987FA4">
            <w:pPr>
              <w:pStyle w:val="Listenabsatz"/>
              <w:numPr>
                <w:ilvl w:val="0"/>
                <w:numId w:val="5"/>
              </w:numPr>
              <w:rPr>
                <w:sz w:val="24"/>
                <w:szCs w:val="24"/>
              </w:rPr>
            </w:pPr>
            <w:r>
              <w:rPr>
                <w:sz w:val="24"/>
                <w:szCs w:val="24"/>
              </w:rPr>
              <w:t>Der Benutzer soll die folgenden Fragen beantworten</w:t>
            </w:r>
            <w:r w:rsidR="003D0D46">
              <w:rPr>
                <w:sz w:val="24"/>
                <w:szCs w:val="24"/>
              </w:rPr>
              <w:t>. Die Beantwortung der Fragen soll dazu dienen, das Plugin zu verbessern und zu vereinfachen</w:t>
            </w:r>
            <w:r>
              <w:rPr>
                <w:sz w:val="24"/>
                <w:szCs w:val="24"/>
              </w:rPr>
              <w:t>:</w:t>
            </w:r>
          </w:p>
          <w:p w:rsidR="00987FA4" w:rsidRDefault="00987FA4" w:rsidP="00987FA4">
            <w:pPr>
              <w:pStyle w:val="Listenabsatz"/>
              <w:numPr>
                <w:ilvl w:val="0"/>
                <w:numId w:val="14"/>
              </w:numPr>
              <w:rPr>
                <w:sz w:val="24"/>
                <w:szCs w:val="24"/>
              </w:rPr>
            </w:pPr>
            <w:r>
              <w:rPr>
                <w:sz w:val="24"/>
                <w:szCs w:val="24"/>
              </w:rPr>
              <w:t>Welche Funktionen bietet das Plugin?</w:t>
            </w:r>
          </w:p>
          <w:p w:rsidR="00987FA4" w:rsidRDefault="00987FA4" w:rsidP="00987FA4">
            <w:pPr>
              <w:pStyle w:val="Listenabsatz"/>
              <w:numPr>
                <w:ilvl w:val="0"/>
                <w:numId w:val="14"/>
              </w:numPr>
              <w:rPr>
                <w:sz w:val="24"/>
                <w:szCs w:val="24"/>
              </w:rPr>
            </w:pPr>
            <w:r>
              <w:rPr>
                <w:sz w:val="24"/>
                <w:szCs w:val="24"/>
              </w:rPr>
              <w:t>Was hat Dir besonders gut gefallen?</w:t>
            </w:r>
          </w:p>
          <w:p w:rsidR="00987FA4" w:rsidRPr="00987FA4" w:rsidRDefault="00987FA4" w:rsidP="00987FA4">
            <w:pPr>
              <w:pStyle w:val="Listenabsatz"/>
              <w:numPr>
                <w:ilvl w:val="0"/>
                <w:numId w:val="14"/>
              </w:numPr>
              <w:rPr>
                <w:sz w:val="24"/>
                <w:szCs w:val="24"/>
              </w:rPr>
            </w:pPr>
            <w:r>
              <w:rPr>
                <w:sz w:val="24"/>
                <w:szCs w:val="24"/>
              </w:rPr>
              <w:t>Gibt es Teile des Plugins, die unnötig oder zu kompliziert sind?</w:t>
            </w:r>
          </w:p>
        </w:tc>
      </w:tr>
    </w:tbl>
    <w:p w:rsidR="004F3293" w:rsidRPr="0021389C" w:rsidRDefault="004F3293">
      <w:pPr>
        <w:rPr>
          <w:lang w:val="de-DE"/>
        </w:rPr>
      </w:pPr>
    </w:p>
    <w:p w:rsidR="004F3293" w:rsidRDefault="004F329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Pr="00096658" w:rsidRDefault="00F77173" w:rsidP="00F77173">
      <w:pPr>
        <w:pStyle w:val="berschrift1"/>
        <w:rPr>
          <w:sz w:val="24"/>
          <w:szCs w:val="24"/>
        </w:rPr>
      </w:pPr>
      <w:r>
        <w:rPr>
          <w:color w:val="00B050"/>
          <w:sz w:val="24"/>
          <w:szCs w:val="24"/>
        </w:rPr>
        <w:lastRenderedPageBreak/>
        <w:t>Test 1</w:t>
      </w:r>
      <w:r w:rsidR="00975DF6">
        <w:rPr>
          <w:color w:val="00B050"/>
          <w:sz w:val="24"/>
          <w:szCs w:val="24"/>
        </w:rPr>
        <w:t xml:space="preserve"> (mit 2 Probanden)</w:t>
      </w:r>
      <w:r>
        <w:rPr>
          <w:color w:val="00B050"/>
          <w:sz w:val="24"/>
          <w:szCs w:val="24"/>
        </w:rPr>
        <w:t>:</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F77173" w:rsidRPr="002C3EB1" w:rsidTr="00236177">
        <w:trPr>
          <w:trHeight w:val="887"/>
        </w:trPr>
        <w:tc>
          <w:tcPr>
            <w:tcW w:w="9004" w:type="dxa"/>
            <w:tcMar>
              <w:top w:w="216" w:type="dxa"/>
            </w:tcMar>
          </w:tcPr>
          <w:p w:rsidR="00F77173" w:rsidRPr="00165918" w:rsidRDefault="007B49D9" w:rsidP="0022407D">
            <w:pPr>
              <w:pBdr>
                <w:bottom w:val="single" w:sz="4" w:space="1" w:color="auto"/>
              </w:pBdr>
              <w:rPr>
                <w:b/>
                <w:bCs/>
                <w:color w:val="00B050"/>
                <w:sz w:val="24"/>
                <w:szCs w:val="24"/>
              </w:rPr>
            </w:pPr>
            <w:r w:rsidRPr="00165918">
              <w:rPr>
                <w:b/>
                <w:bCs/>
                <w:color w:val="00B050"/>
                <w:sz w:val="24"/>
                <w:szCs w:val="24"/>
              </w:rPr>
              <w:t>Beobachtung:</w:t>
            </w:r>
          </w:p>
          <w:p w:rsidR="00412751" w:rsidRPr="00EE2F4B" w:rsidRDefault="00412751" w:rsidP="00412751">
            <w:pPr>
              <w:numPr>
                <w:ilvl w:val="0"/>
                <w:numId w:val="7"/>
              </w:numPr>
              <w:rPr>
                <w:rFonts w:ascii="Calibri" w:eastAsia="Calibri" w:hAnsi="Calibri" w:cs="Calibri"/>
                <w:color w:val="595959"/>
                <w:sz w:val="24"/>
              </w:rPr>
            </w:pPr>
            <w:r w:rsidRPr="00EE2F4B">
              <w:rPr>
                <w:rFonts w:ascii="Calibri" w:eastAsia="Calibri" w:hAnsi="Calibri" w:cs="Calibri"/>
                <w:color w:val="595959"/>
                <w:sz w:val="24"/>
              </w:rPr>
              <w:t>Die Aufgaben anhand des UI_Mockups zu lösen, war trivial und die Probanden hatten damit keine Schwierigkeiten.</w:t>
            </w:r>
          </w:p>
          <w:p w:rsidR="00412751" w:rsidRDefault="00412751" w:rsidP="00412751">
            <w:pPr>
              <w:numPr>
                <w:ilvl w:val="0"/>
                <w:numId w:val="7"/>
              </w:numPr>
              <w:rPr>
                <w:rFonts w:ascii="Calibri" w:eastAsia="Calibri" w:hAnsi="Calibri" w:cs="Calibri"/>
                <w:color w:val="595959"/>
                <w:sz w:val="24"/>
              </w:rPr>
            </w:pPr>
            <w:r w:rsidRPr="00EE2F4B">
              <w:rPr>
                <w:rFonts w:ascii="Calibri" w:eastAsia="Calibri" w:hAnsi="Calibri" w:cs="Calibri"/>
                <w:color w:val="595959"/>
                <w:sz w:val="24"/>
              </w:rPr>
              <w:t xml:space="preserve">Bei einigen Funktionen war nicht direkt ersichtlich, was diese genau machen. Bei 'Scale to Max Size' gab es die meisten Unstimmigkeiten, aber auch gutes Feedback wie man diese ändern könnte mit bspw. </w:t>
            </w:r>
            <w:r>
              <w:rPr>
                <w:rFonts w:ascii="Calibri" w:eastAsia="Calibri" w:hAnsi="Calibri" w:cs="Calibri"/>
                <w:color w:val="595959"/>
                <w:sz w:val="24"/>
              </w:rPr>
              <w:t>%-Angaben anstatt max size.</w:t>
            </w:r>
          </w:p>
          <w:p w:rsidR="007B49D9" w:rsidRDefault="00412751" w:rsidP="00412751">
            <w:pPr>
              <w:pStyle w:val="Listenabsatz"/>
              <w:numPr>
                <w:ilvl w:val="0"/>
                <w:numId w:val="7"/>
              </w:numPr>
              <w:rPr>
                <w:sz w:val="24"/>
                <w:szCs w:val="24"/>
              </w:rPr>
            </w:pPr>
            <w:r w:rsidRPr="00EE2F4B">
              <w:rPr>
                <w:rFonts w:ascii="Calibri" w:eastAsia="Calibri" w:hAnsi="Calibri" w:cs="Calibri"/>
                <w:color w:val="595959"/>
                <w:sz w:val="24"/>
              </w:rPr>
              <w:t xml:space="preserve">'Check Waterproof' eine </w:t>
            </w:r>
            <w:r w:rsidR="004A4610" w:rsidRPr="00EE2F4B">
              <w:rPr>
                <w:rFonts w:ascii="Calibri" w:eastAsia="Calibri" w:hAnsi="Calibri" w:cs="Calibri"/>
                <w:color w:val="595959"/>
                <w:sz w:val="24"/>
              </w:rPr>
              <w:t>Funktion,</w:t>
            </w:r>
            <w:r w:rsidRPr="00EE2F4B">
              <w:rPr>
                <w:rFonts w:ascii="Calibri" w:eastAsia="Calibri" w:hAnsi="Calibri" w:cs="Calibri"/>
                <w:color w:val="595959"/>
                <w:sz w:val="24"/>
              </w:rPr>
              <w:t xml:space="preserve"> die eigentlich nur nebensächlich sein sollte, ist hier besonders aufgefallen. Die Probanden wollten zuerst alle Funktionen auf das 'Waterproof' zurückführen, wie z.B. 'Reload Object' was aber </w:t>
            </w:r>
            <w:r w:rsidR="004A4610" w:rsidRPr="00EE2F4B">
              <w:rPr>
                <w:rFonts w:ascii="Calibri" w:eastAsia="Calibri" w:hAnsi="Calibri" w:cs="Calibri"/>
                <w:color w:val="595959"/>
                <w:sz w:val="24"/>
              </w:rPr>
              <w:t>unabhängig</w:t>
            </w:r>
            <w:r w:rsidRPr="00EE2F4B">
              <w:rPr>
                <w:rFonts w:ascii="Calibri" w:eastAsia="Calibri" w:hAnsi="Calibri" w:cs="Calibri"/>
                <w:color w:val="595959"/>
                <w:sz w:val="24"/>
              </w:rPr>
              <w:t xml:space="preserve"> von 'Waterproof' funktioniert. Das Hauptaugenmerk sollte auf die durch das Plugin vereinfachte Interaktion zwischen Blender und Cura gerichtet werden.</w:t>
            </w:r>
          </w:p>
          <w:p w:rsidR="006F7E19" w:rsidRPr="006F7E19" w:rsidRDefault="006F7E19" w:rsidP="006F7E19">
            <w:pPr>
              <w:rPr>
                <w:sz w:val="24"/>
                <w:szCs w:val="24"/>
              </w:rPr>
            </w:pPr>
          </w:p>
          <w:p w:rsidR="007B49D9" w:rsidRPr="00165918" w:rsidRDefault="007B49D9" w:rsidP="0022407D">
            <w:pPr>
              <w:pBdr>
                <w:bottom w:val="single" w:sz="4" w:space="1" w:color="auto"/>
              </w:pBdr>
              <w:rPr>
                <w:b/>
                <w:bCs/>
                <w:color w:val="00B050"/>
                <w:sz w:val="24"/>
                <w:szCs w:val="24"/>
              </w:rPr>
            </w:pPr>
            <w:r w:rsidRPr="00165918">
              <w:rPr>
                <w:b/>
                <w:bCs/>
                <w:color w:val="00B050"/>
                <w:sz w:val="24"/>
                <w:szCs w:val="24"/>
              </w:rPr>
              <w:t>Aufgaben</w:t>
            </w:r>
            <w:r w:rsidR="002B7567" w:rsidRPr="00165918">
              <w:rPr>
                <w:b/>
                <w:bCs/>
                <w:color w:val="00B050"/>
                <w:sz w:val="24"/>
                <w:szCs w:val="24"/>
              </w:rPr>
              <w:t xml:space="preserve"> und Lösungen</w:t>
            </w:r>
            <w:r w:rsidRPr="00165918">
              <w:rPr>
                <w:b/>
                <w:bCs/>
                <w:color w:val="00B050"/>
                <w:sz w:val="24"/>
                <w:szCs w:val="24"/>
              </w:rPr>
              <w:t xml:space="preserve">: </w:t>
            </w: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a) Sende das in Blender modellierte Objekt an Ultimaker Cura.</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In Blender das Objekt speichern und in Cura das Objekt mithilfe des Plugins öffnen. Es ist nicht ganz klar ob das Objekt ganz normal über 'File' geöffnet werden kann oder speziell über das Plugin.</w:t>
            </w:r>
            <w:r w:rsidRPr="00EE2F4B">
              <w:rPr>
                <w:rFonts w:ascii="Calibri" w:eastAsia="Calibri" w:hAnsi="Calibri" w:cs="Calibri"/>
                <w:color w:val="595959"/>
                <w:sz w:val="24"/>
              </w:rPr>
              <w:t>"</w:t>
            </w:r>
          </w:p>
          <w:p w:rsidR="00412751" w:rsidRPr="00EE2F4B" w:rsidRDefault="00412751" w:rsidP="00270BE3">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b) Passe die Größe des Objekts in Cura so an, dass es in den Drucker passt.</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Im Extentions Tab unter 'Blender Plugin' auf 'Scale to Max Size' klicken.</w:t>
            </w:r>
            <w:r w:rsidRPr="00EE2F4B">
              <w:rPr>
                <w:rFonts w:ascii="Calibri" w:eastAsia="Calibri" w:hAnsi="Calibri" w:cs="Calibri"/>
                <w:color w:val="595959"/>
                <w:sz w:val="24"/>
              </w:rPr>
              <w:t>"</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c) Prüfe, ob das Objekt wasserdicht ist.</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Im Extentions Tab unter 'Blender Plugin' auf 'Check Waterproof' klicken.</w:t>
            </w:r>
            <w:r w:rsidRPr="00EE2F4B">
              <w:rPr>
                <w:rFonts w:ascii="Calibri" w:eastAsia="Calibri" w:hAnsi="Calibri" w:cs="Calibri"/>
                <w:color w:val="595959"/>
                <w:sz w:val="24"/>
              </w:rPr>
              <w:t>"</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d) Sende das Objekt mit einem Klick in Cura an Blender.</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Bei 'Check Waterproof' bei fehlgeschlagener Prüfung ob das Objekt wasserdicht ist, auf 'Open in Blender' klicken. Jetzt wird das Objekt in Blender geöffnet.</w:t>
            </w:r>
            <w:r w:rsidRPr="00EE2F4B">
              <w:rPr>
                <w:rFonts w:ascii="Calibri" w:eastAsia="Calibri" w:hAnsi="Calibri" w:cs="Calibri"/>
                <w:color w:val="595959"/>
                <w:sz w:val="24"/>
              </w:rPr>
              <w:t>"</w:t>
            </w:r>
          </w:p>
          <w:p w:rsidR="00412751" w:rsidRPr="00EE2F4B" w:rsidRDefault="00412751" w:rsidP="00412751">
            <w:pPr>
              <w:rPr>
                <w:rFonts w:ascii="Calibri" w:eastAsia="Calibri" w:hAnsi="Calibri" w:cs="Calibri"/>
                <w:color w:val="595959"/>
                <w:sz w:val="24"/>
              </w:rPr>
            </w:pPr>
          </w:p>
          <w:p w:rsidR="00412751" w:rsidRPr="00EE2F4B" w:rsidRDefault="00412751" w:rsidP="00412751">
            <w:pPr>
              <w:rPr>
                <w:rFonts w:ascii="Calibri" w:eastAsia="Calibri" w:hAnsi="Calibri" w:cs="Calibri"/>
                <w:color w:val="595959"/>
                <w:sz w:val="24"/>
              </w:rPr>
            </w:pPr>
            <w:r w:rsidRPr="00EE2F4B">
              <w:rPr>
                <w:rFonts w:ascii="Calibri" w:eastAsia="Calibri" w:hAnsi="Calibri" w:cs="Calibri"/>
                <w:color w:val="595959"/>
                <w:sz w:val="24"/>
              </w:rPr>
              <w:t>Hier kam die Frage auf was denn passieren würde, wenn man hier auf 'Open in Blender' klickt obwohl man Blender nicht installiert hat. Hier wurde gemeinsam mit den Probanden evaluiert und man kam auf das Ergebnis, beim Klicken auf den Knopf auf die Downloadseite von Blender zu verweisen.</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e) Ignoriere die Meldung, dass das Objekt nicht wasserdicht ist.</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 xml:space="preserve">Bei 'Check Waterproof' statt nun auf 'Open in Blender' </w:t>
            </w:r>
            <w:r w:rsidR="004A4610" w:rsidRPr="00C77D82">
              <w:rPr>
                <w:rFonts w:ascii="Calibri" w:eastAsia="Calibri" w:hAnsi="Calibri" w:cs="Calibri"/>
                <w:i/>
                <w:iCs/>
                <w:color w:val="595959"/>
                <w:sz w:val="24"/>
              </w:rPr>
              <w:t>zu klicken</w:t>
            </w:r>
            <w:r w:rsidRPr="00C77D82">
              <w:rPr>
                <w:rFonts w:ascii="Calibri" w:eastAsia="Calibri" w:hAnsi="Calibri" w:cs="Calibri"/>
                <w:i/>
                <w:iCs/>
                <w:color w:val="595959"/>
                <w:sz w:val="24"/>
              </w:rPr>
              <w:t>, einfach auf 'Ignore' oder 'X' klicken.</w:t>
            </w:r>
            <w:r w:rsidRPr="00EE2F4B">
              <w:rPr>
                <w:rFonts w:ascii="Calibri" w:eastAsia="Calibri" w:hAnsi="Calibri" w:cs="Calibri"/>
                <w:color w:val="595959"/>
                <w:sz w:val="24"/>
              </w:rPr>
              <w:t>"</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f) Lade das Objekt neu ohne es explizit zu öffnen.</w:t>
            </w:r>
          </w:p>
          <w:p w:rsidR="007B49D9" w:rsidRPr="00412751" w:rsidRDefault="00412751" w:rsidP="00412751">
            <w:pPr>
              <w:rPr>
                <w:sz w:val="24"/>
                <w:szCs w:val="24"/>
              </w:rPr>
            </w:pPr>
            <w:r w:rsidRPr="0090071E">
              <w:rPr>
                <w:rFonts w:ascii="Calibri" w:eastAsia="Calibri" w:hAnsi="Calibri" w:cs="Calibri"/>
                <w:color w:val="595959"/>
                <w:sz w:val="24"/>
                <w:u w:val="single"/>
              </w:rPr>
              <w:t>Probanden</w:t>
            </w:r>
            <w:r w:rsidRPr="00412751">
              <w:rPr>
                <w:rFonts w:ascii="Calibri" w:eastAsia="Calibri" w:hAnsi="Calibri" w:cs="Calibri"/>
                <w:color w:val="595959"/>
                <w:sz w:val="24"/>
              </w:rPr>
              <w:t>: "</w:t>
            </w:r>
            <w:r w:rsidRPr="00C77D82">
              <w:rPr>
                <w:rFonts w:ascii="Calibri" w:eastAsia="Calibri" w:hAnsi="Calibri" w:cs="Calibri"/>
                <w:i/>
                <w:iCs/>
                <w:color w:val="595959"/>
                <w:sz w:val="24"/>
              </w:rPr>
              <w:t>Im Extentions Tab unter 'Blender Plugin' auf 'Reload Object' klicken.</w:t>
            </w:r>
            <w:r w:rsidR="00C77D82" w:rsidRPr="00C77D82">
              <w:rPr>
                <w:rFonts w:ascii="Calibri" w:eastAsia="Calibri" w:hAnsi="Calibri" w:cs="Calibri"/>
                <w:color w:val="595959"/>
                <w:sz w:val="24"/>
              </w:rPr>
              <w:t>“</w:t>
            </w:r>
          </w:p>
          <w:p w:rsidR="006F7E19" w:rsidRPr="006F7E19" w:rsidRDefault="006F7E19" w:rsidP="006F7E19">
            <w:pPr>
              <w:rPr>
                <w:sz w:val="24"/>
                <w:szCs w:val="24"/>
              </w:rPr>
            </w:pPr>
          </w:p>
          <w:p w:rsidR="00987FA4" w:rsidRPr="00E90925" w:rsidRDefault="00987FA4" w:rsidP="0022407D">
            <w:pPr>
              <w:pBdr>
                <w:bottom w:val="single" w:sz="4" w:space="1" w:color="auto"/>
              </w:pBdr>
              <w:rPr>
                <w:b/>
                <w:bCs/>
                <w:color w:val="00B050"/>
                <w:sz w:val="24"/>
                <w:szCs w:val="24"/>
              </w:rPr>
            </w:pPr>
            <w:r w:rsidRPr="00E90925">
              <w:rPr>
                <w:b/>
                <w:bCs/>
                <w:color w:val="00B050"/>
                <w:sz w:val="24"/>
                <w:szCs w:val="24"/>
              </w:rPr>
              <w:t>Fragen und Antworten:</w:t>
            </w:r>
          </w:p>
          <w:p w:rsidR="009B612C" w:rsidRPr="00165918" w:rsidRDefault="009B612C" w:rsidP="009B612C">
            <w:pPr>
              <w:rPr>
                <w:rFonts w:ascii="Calibri" w:eastAsia="Calibri" w:hAnsi="Calibri" w:cs="Calibri"/>
                <w:color w:val="auto"/>
                <w:sz w:val="24"/>
              </w:rPr>
            </w:pPr>
            <w:r w:rsidRPr="00165918">
              <w:rPr>
                <w:rFonts w:ascii="Calibri" w:eastAsia="Calibri" w:hAnsi="Calibri" w:cs="Calibri"/>
                <w:color w:val="auto"/>
                <w:sz w:val="24"/>
              </w:rPr>
              <w:t>(1) Welche Funktionen bietet das Plugin?</w:t>
            </w:r>
          </w:p>
          <w:p w:rsidR="009B612C" w:rsidRPr="00EE2F4B" w:rsidRDefault="009B612C" w:rsidP="009B612C">
            <w:pPr>
              <w:rPr>
                <w:rFonts w:ascii="Calibri" w:eastAsia="Calibri" w:hAnsi="Calibri" w:cs="Calibri"/>
                <w:color w:val="595959"/>
                <w:sz w:val="24"/>
              </w:rPr>
            </w:pPr>
            <w:r w:rsidRPr="0090071E">
              <w:rPr>
                <w:rFonts w:ascii="Calibri" w:eastAsia="Calibri" w:hAnsi="Calibri" w:cs="Calibri"/>
                <w:color w:val="595959"/>
                <w:sz w:val="24"/>
                <w:u w:val="single"/>
              </w:rPr>
              <w:lastRenderedPageBreak/>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 xml:space="preserve">Überprüfung auf Wasserdichtigkeit und das erneute öffnen direkt in Blender zum </w:t>
            </w:r>
            <w:r w:rsidR="00C82615" w:rsidRPr="00C77D82">
              <w:rPr>
                <w:rFonts w:ascii="Calibri" w:eastAsia="Calibri" w:hAnsi="Calibri" w:cs="Calibri"/>
                <w:i/>
                <w:iCs/>
                <w:color w:val="595959"/>
                <w:sz w:val="24"/>
              </w:rPr>
              <w:t>Bearbeiten</w:t>
            </w:r>
            <w:r w:rsidRPr="00C77D82">
              <w:rPr>
                <w:rFonts w:ascii="Calibri" w:eastAsia="Calibri" w:hAnsi="Calibri" w:cs="Calibri"/>
                <w:i/>
                <w:iCs/>
                <w:color w:val="595959"/>
                <w:sz w:val="24"/>
              </w:rPr>
              <w:t xml:space="preserve"> dieser. Einfaches Öffnen von .blend Dateien. Skalierung des Objektes auf maximale Größe. Neuladen des Objektes.</w:t>
            </w:r>
            <w:r w:rsidRPr="00EE2F4B">
              <w:rPr>
                <w:rFonts w:ascii="Calibri" w:eastAsia="Calibri" w:hAnsi="Calibri" w:cs="Calibri"/>
                <w:color w:val="595959"/>
                <w:sz w:val="24"/>
              </w:rPr>
              <w:t>"</w:t>
            </w:r>
          </w:p>
          <w:p w:rsidR="009B612C" w:rsidRPr="00EE2F4B" w:rsidRDefault="009B612C" w:rsidP="009B612C">
            <w:pPr>
              <w:rPr>
                <w:rFonts w:ascii="Calibri" w:eastAsia="Calibri" w:hAnsi="Calibri" w:cs="Calibri"/>
                <w:color w:val="595959"/>
                <w:sz w:val="24"/>
              </w:rPr>
            </w:pPr>
          </w:p>
          <w:p w:rsidR="009B612C" w:rsidRPr="00EE2F4B" w:rsidRDefault="009B612C" w:rsidP="009B612C">
            <w:pPr>
              <w:rPr>
                <w:rFonts w:ascii="Calibri" w:eastAsia="Calibri" w:hAnsi="Calibri" w:cs="Calibri"/>
                <w:color w:val="595959"/>
                <w:sz w:val="24"/>
              </w:rPr>
            </w:pPr>
            <w:r w:rsidRPr="00EE2F4B">
              <w:rPr>
                <w:rFonts w:ascii="Calibri" w:eastAsia="Calibri" w:hAnsi="Calibri" w:cs="Calibri"/>
                <w:color w:val="595959"/>
                <w:sz w:val="24"/>
              </w:rPr>
              <w:t xml:space="preserve">Die Probanden haben hier alle Funktionen des Plugins </w:t>
            </w:r>
            <w:r w:rsidR="004A4610" w:rsidRPr="00EE2F4B">
              <w:rPr>
                <w:rFonts w:ascii="Calibri" w:eastAsia="Calibri" w:hAnsi="Calibri" w:cs="Calibri"/>
                <w:color w:val="595959"/>
                <w:sz w:val="24"/>
              </w:rPr>
              <w:t>genannt</w:t>
            </w:r>
            <w:r w:rsidRPr="00EE2F4B">
              <w:rPr>
                <w:rFonts w:ascii="Calibri" w:eastAsia="Calibri" w:hAnsi="Calibri" w:cs="Calibri"/>
                <w:color w:val="595959"/>
                <w:sz w:val="24"/>
              </w:rPr>
              <w:t xml:space="preserve"> und konnten zu jeder Funktion erklären was diese macht.</w:t>
            </w:r>
          </w:p>
          <w:p w:rsidR="009B612C" w:rsidRPr="00EE2F4B" w:rsidRDefault="009B612C" w:rsidP="009B612C">
            <w:pPr>
              <w:rPr>
                <w:rFonts w:ascii="Calibri" w:eastAsia="Calibri" w:hAnsi="Calibri" w:cs="Calibri"/>
                <w:color w:val="595959"/>
                <w:sz w:val="24"/>
              </w:rPr>
            </w:pPr>
          </w:p>
          <w:p w:rsidR="009B612C" w:rsidRPr="00165918" w:rsidRDefault="009B612C" w:rsidP="009B612C">
            <w:pPr>
              <w:rPr>
                <w:rFonts w:ascii="Calibri" w:eastAsia="Calibri" w:hAnsi="Calibri" w:cs="Calibri"/>
                <w:color w:val="auto"/>
                <w:sz w:val="24"/>
              </w:rPr>
            </w:pPr>
            <w:r w:rsidRPr="00165918">
              <w:rPr>
                <w:rFonts w:ascii="Calibri" w:eastAsia="Calibri" w:hAnsi="Calibri" w:cs="Calibri"/>
                <w:color w:val="auto"/>
                <w:sz w:val="24"/>
              </w:rPr>
              <w:t>(2) Was hat Dir besonders gut gefallen?</w:t>
            </w:r>
          </w:p>
          <w:p w:rsidR="009B612C" w:rsidRPr="00EE2F4B" w:rsidRDefault="009B612C" w:rsidP="009B612C">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 xml:space="preserve">Besonders gut hat uns das 'Reloaden' des Objektes gefallen, das heißt man muss das Objekt nicht erst wieder erneut </w:t>
            </w:r>
            <w:r w:rsidR="005579F0" w:rsidRPr="00C77D82">
              <w:rPr>
                <w:rFonts w:ascii="Calibri" w:eastAsia="Calibri" w:hAnsi="Calibri" w:cs="Calibri"/>
                <w:i/>
                <w:iCs/>
                <w:color w:val="595959"/>
                <w:sz w:val="24"/>
              </w:rPr>
              <w:t>Öffnen,</w:t>
            </w:r>
            <w:r w:rsidRPr="00C77D82">
              <w:rPr>
                <w:rFonts w:ascii="Calibri" w:eastAsia="Calibri" w:hAnsi="Calibri" w:cs="Calibri"/>
                <w:i/>
                <w:iCs/>
                <w:color w:val="595959"/>
                <w:sz w:val="24"/>
              </w:rPr>
              <w:t xml:space="preserve"> um es zu aktualisieren, sondern kann dies mit einem Klick durchführen. Auch ist die 'Waterproof'-Funktion praktisch, aber wir glauben die Umsetzung könnte schwierig werden.</w:t>
            </w:r>
            <w:r w:rsidRPr="00EE2F4B">
              <w:rPr>
                <w:rFonts w:ascii="Calibri" w:eastAsia="Calibri" w:hAnsi="Calibri" w:cs="Calibri"/>
                <w:color w:val="595959"/>
                <w:sz w:val="24"/>
              </w:rPr>
              <w:t>"</w:t>
            </w:r>
          </w:p>
          <w:p w:rsidR="009B612C" w:rsidRPr="00EE2F4B" w:rsidRDefault="009B612C" w:rsidP="009B612C">
            <w:pPr>
              <w:rPr>
                <w:rFonts w:ascii="Calibri" w:eastAsia="Calibri" w:hAnsi="Calibri" w:cs="Calibri"/>
                <w:color w:val="595959"/>
                <w:sz w:val="24"/>
              </w:rPr>
            </w:pPr>
          </w:p>
          <w:p w:rsidR="009B612C" w:rsidRPr="00165918" w:rsidRDefault="009B612C" w:rsidP="009B612C">
            <w:pPr>
              <w:rPr>
                <w:rFonts w:ascii="Calibri" w:eastAsia="Calibri" w:hAnsi="Calibri" w:cs="Calibri"/>
                <w:color w:val="auto"/>
                <w:sz w:val="24"/>
              </w:rPr>
            </w:pPr>
            <w:r w:rsidRPr="00165918">
              <w:rPr>
                <w:rFonts w:ascii="Calibri" w:eastAsia="Calibri" w:hAnsi="Calibri" w:cs="Calibri"/>
                <w:color w:val="auto"/>
                <w:sz w:val="24"/>
              </w:rPr>
              <w:t>(3) Gibt es Teile des Plugins, die unnötig oder zu kompliziert sind?</w:t>
            </w:r>
          </w:p>
          <w:p w:rsidR="00F0658B" w:rsidRPr="00850222" w:rsidRDefault="009B612C" w:rsidP="00850222">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Mit 'Scale to Max Size' ist nicht direkt ersichtlich was diese Funktion genau tut. Es kommt relativ selten vor, dass man das Objekt auf die maximal mögliche Druckgröße skalieren möchte. Hier wäre eine %-Angabe sinnvoll, bei der man angeben könnte auf wie viel % des maximal verfügbaren Druckbereichs das Objekt skaliert werden soll.</w:t>
            </w:r>
            <w:r w:rsidRPr="00EE2F4B">
              <w:rPr>
                <w:rFonts w:ascii="Calibri" w:eastAsia="Calibri" w:hAnsi="Calibri" w:cs="Calibri"/>
                <w:color w:val="595959"/>
                <w:sz w:val="24"/>
              </w:rPr>
              <w:t>"</w:t>
            </w:r>
          </w:p>
          <w:p w:rsidR="00F0658B" w:rsidRPr="00F0658B" w:rsidRDefault="00F0658B" w:rsidP="00F0658B">
            <w:pPr>
              <w:rPr>
                <w:sz w:val="24"/>
                <w:szCs w:val="24"/>
              </w:rPr>
            </w:pPr>
          </w:p>
        </w:tc>
      </w:tr>
    </w:tbl>
    <w:p w:rsidR="00F77173" w:rsidRDefault="00F7717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3D7500" w:rsidRDefault="003D7500">
      <w:pPr>
        <w:rPr>
          <w:lang w:val="de-DE"/>
        </w:rPr>
      </w:pPr>
    </w:p>
    <w:p w:rsidR="003D7500" w:rsidRDefault="003D7500">
      <w:pPr>
        <w:rPr>
          <w:lang w:val="de-DE"/>
        </w:rPr>
      </w:pPr>
    </w:p>
    <w:p w:rsidR="005659A7" w:rsidRDefault="005659A7">
      <w:pPr>
        <w:rPr>
          <w:lang w:val="de-DE"/>
        </w:rPr>
      </w:pPr>
    </w:p>
    <w:p w:rsidR="005659A7" w:rsidRDefault="005659A7">
      <w:pPr>
        <w:rPr>
          <w:lang w:val="de-DE"/>
        </w:rPr>
      </w:pPr>
    </w:p>
    <w:p w:rsidR="005659A7" w:rsidRDefault="005659A7">
      <w:pPr>
        <w:rPr>
          <w:lang w:val="de-DE"/>
        </w:rPr>
      </w:pPr>
    </w:p>
    <w:p w:rsidR="00684599" w:rsidRPr="00096658" w:rsidRDefault="00684599" w:rsidP="00684599">
      <w:pPr>
        <w:pStyle w:val="berschrift1"/>
        <w:rPr>
          <w:sz w:val="24"/>
          <w:szCs w:val="24"/>
        </w:rPr>
      </w:pPr>
      <w:r>
        <w:rPr>
          <w:color w:val="00B050"/>
          <w:sz w:val="24"/>
          <w:szCs w:val="24"/>
        </w:rPr>
        <w:lastRenderedPageBreak/>
        <w:t>Test 2:</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684599" w:rsidRPr="002C3EB1" w:rsidTr="008211E4">
        <w:trPr>
          <w:trHeight w:val="887"/>
        </w:trPr>
        <w:tc>
          <w:tcPr>
            <w:tcW w:w="9004" w:type="dxa"/>
            <w:tcMar>
              <w:top w:w="216" w:type="dxa"/>
            </w:tcMar>
          </w:tcPr>
          <w:p w:rsidR="00684599" w:rsidRPr="00165918" w:rsidRDefault="00684599" w:rsidP="008211E4">
            <w:pPr>
              <w:pBdr>
                <w:bottom w:val="single" w:sz="4" w:space="1" w:color="auto"/>
              </w:pBdr>
              <w:rPr>
                <w:b/>
                <w:bCs/>
                <w:color w:val="00B050"/>
                <w:sz w:val="24"/>
                <w:szCs w:val="24"/>
              </w:rPr>
            </w:pPr>
            <w:r w:rsidRPr="00165918">
              <w:rPr>
                <w:b/>
                <w:bCs/>
                <w:color w:val="00B050"/>
                <w:sz w:val="24"/>
                <w:szCs w:val="24"/>
              </w:rPr>
              <w:t>Beobachtung:</w:t>
            </w:r>
          </w:p>
          <w:p w:rsidR="00684599" w:rsidRPr="00EE2F4B" w:rsidRDefault="00C42DD8" w:rsidP="008211E4">
            <w:pPr>
              <w:numPr>
                <w:ilvl w:val="0"/>
                <w:numId w:val="7"/>
              </w:numPr>
              <w:rPr>
                <w:rFonts w:ascii="Calibri" w:eastAsia="Calibri" w:hAnsi="Calibri" w:cs="Calibri"/>
                <w:color w:val="595959"/>
                <w:sz w:val="24"/>
              </w:rPr>
            </w:pPr>
            <w:r>
              <w:rPr>
                <w:rFonts w:ascii="Calibri" w:eastAsia="Calibri" w:hAnsi="Calibri" w:cs="Calibri"/>
                <w:color w:val="595959"/>
                <w:sz w:val="24"/>
              </w:rPr>
              <w:t>Der Proband konnte die Aufgaben schnell lösen, da die UI Mockups nicht kompliziert aufgebaut sind.</w:t>
            </w:r>
          </w:p>
          <w:p w:rsidR="00684599" w:rsidRPr="00267015" w:rsidRDefault="00FF003C" w:rsidP="00267015">
            <w:pPr>
              <w:numPr>
                <w:ilvl w:val="0"/>
                <w:numId w:val="7"/>
              </w:numPr>
              <w:rPr>
                <w:rFonts w:ascii="Calibri" w:eastAsia="Calibri" w:hAnsi="Calibri" w:cs="Calibri"/>
                <w:color w:val="595959"/>
                <w:sz w:val="24"/>
              </w:rPr>
            </w:pPr>
            <w:r>
              <w:rPr>
                <w:rFonts w:ascii="Calibri" w:eastAsia="Calibri" w:hAnsi="Calibri" w:cs="Calibri"/>
                <w:color w:val="595959"/>
                <w:sz w:val="24"/>
              </w:rPr>
              <w:t>An einigen Stellen war der Proband etwas verwirrt.</w:t>
            </w:r>
            <w:r w:rsidR="0016535F">
              <w:rPr>
                <w:rFonts w:ascii="Calibri" w:eastAsia="Calibri" w:hAnsi="Calibri" w:cs="Calibri"/>
                <w:color w:val="595959"/>
                <w:sz w:val="24"/>
              </w:rPr>
              <w:t xml:space="preserve"> Zum Beispiel beim Senden des Objekts von Cura nach Blender</w:t>
            </w:r>
            <w:r w:rsidR="008527E2">
              <w:rPr>
                <w:rFonts w:ascii="Calibri" w:eastAsia="Calibri" w:hAnsi="Calibri" w:cs="Calibri"/>
                <w:color w:val="595959"/>
                <w:sz w:val="24"/>
              </w:rPr>
              <w:t xml:space="preserve"> oder beim Ignorieren der Fehlermeldung.</w:t>
            </w:r>
          </w:p>
          <w:p w:rsidR="00684599" w:rsidRPr="006F7E19" w:rsidRDefault="00684599" w:rsidP="008211E4">
            <w:pPr>
              <w:rPr>
                <w:sz w:val="24"/>
                <w:szCs w:val="24"/>
              </w:rPr>
            </w:pPr>
          </w:p>
          <w:p w:rsidR="00684599" w:rsidRPr="00165918" w:rsidRDefault="00684599" w:rsidP="008211E4">
            <w:pPr>
              <w:pBdr>
                <w:bottom w:val="single" w:sz="4" w:space="1" w:color="auto"/>
              </w:pBdr>
              <w:rPr>
                <w:b/>
                <w:bCs/>
                <w:color w:val="00B050"/>
                <w:sz w:val="24"/>
                <w:szCs w:val="24"/>
              </w:rPr>
            </w:pPr>
            <w:r w:rsidRPr="00165918">
              <w:rPr>
                <w:b/>
                <w:bCs/>
                <w:color w:val="00B050"/>
                <w:sz w:val="24"/>
                <w:szCs w:val="24"/>
              </w:rPr>
              <w:t xml:space="preserve">Aufgaben und Lösungen: </w:t>
            </w: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a) Sende das in Blender modellierte Objekt an Ultimaker Cura.</w:t>
            </w:r>
          </w:p>
          <w:p w:rsidR="00732AEB" w:rsidRPr="00B3761F" w:rsidRDefault="00B3761F" w:rsidP="00732AEB">
            <w:pPr>
              <w:rPr>
                <w:sz w:val="24"/>
                <w:szCs w:val="24"/>
              </w:rPr>
            </w:pPr>
            <w:r w:rsidRPr="00B3761F">
              <w:rPr>
                <w:rFonts w:ascii="Calibri" w:eastAsia="Calibri" w:hAnsi="Calibri" w:cs="Calibri"/>
                <w:color w:val="595959"/>
                <w:sz w:val="24"/>
              </w:rPr>
              <w:t>Der Proband</w:t>
            </w:r>
            <w:r w:rsidR="00732AEB" w:rsidRPr="00B3761F">
              <w:rPr>
                <w:sz w:val="24"/>
                <w:szCs w:val="24"/>
              </w:rPr>
              <w:t xml:space="preserve"> </w:t>
            </w:r>
            <w:r>
              <w:rPr>
                <w:sz w:val="24"/>
                <w:szCs w:val="24"/>
              </w:rPr>
              <w:t xml:space="preserve">war sich </w:t>
            </w:r>
            <w:r w:rsidR="00732AEB" w:rsidRPr="00B3761F">
              <w:rPr>
                <w:sz w:val="24"/>
                <w:szCs w:val="24"/>
              </w:rPr>
              <w:t xml:space="preserve">unsicher, von welcher Oberfläche aus </w:t>
            </w:r>
            <w:r>
              <w:rPr>
                <w:sz w:val="24"/>
                <w:szCs w:val="24"/>
              </w:rPr>
              <w:t xml:space="preserve">man </w:t>
            </w:r>
            <w:r w:rsidR="00732AEB" w:rsidRPr="00B3761F">
              <w:rPr>
                <w:sz w:val="24"/>
                <w:szCs w:val="24"/>
              </w:rPr>
              <w:t>das Objekt sende</w:t>
            </w:r>
            <w:r>
              <w:rPr>
                <w:sz w:val="24"/>
                <w:szCs w:val="24"/>
              </w:rPr>
              <w:t>t und ob</w:t>
            </w:r>
            <w:r w:rsidR="00732AEB" w:rsidRPr="00B3761F">
              <w:rPr>
                <w:sz w:val="24"/>
                <w:szCs w:val="24"/>
              </w:rPr>
              <w:t xml:space="preserve"> das PlugIn ein Gegenstück in Blender</w:t>
            </w:r>
            <w:r>
              <w:rPr>
                <w:sz w:val="24"/>
                <w:szCs w:val="24"/>
              </w:rPr>
              <w:t xml:space="preserve"> hat</w:t>
            </w:r>
            <w:r w:rsidR="00732AEB" w:rsidRPr="00B3761F">
              <w:rPr>
                <w:sz w:val="24"/>
                <w:szCs w:val="24"/>
              </w:rPr>
              <w:t xml:space="preserve">, sodass </w:t>
            </w:r>
            <w:r>
              <w:rPr>
                <w:sz w:val="24"/>
                <w:szCs w:val="24"/>
              </w:rPr>
              <w:t xml:space="preserve">man </w:t>
            </w:r>
            <w:r w:rsidR="00732AEB" w:rsidRPr="00B3761F">
              <w:rPr>
                <w:sz w:val="24"/>
                <w:szCs w:val="24"/>
              </w:rPr>
              <w:t>direkt von Blender aus sagen kann „schick die Datei an Cura“ und das Objekt öffnet sich direkt in Cura</w:t>
            </w:r>
            <w:r>
              <w:rPr>
                <w:sz w:val="24"/>
                <w:szCs w:val="24"/>
              </w:rPr>
              <w:t>.</w:t>
            </w:r>
            <w:r w:rsidR="00732AEB" w:rsidRPr="00B3761F">
              <w:rPr>
                <w:sz w:val="24"/>
                <w:szCs w:val="24"/>
              </w:rPr>
              <w:t xml:space="preserve"> </w:t>
            </w:r>
            <w:r>
              <w:rPr>
                <w:sz w:val="24"/>
                <w:szCs w:val="24"/>
              </w:rPr>
              <w:t>Er hat außerdem angemerkt, dass wir im Mockup auf Bild 1 die Blender-Oberfläche zeigen und die Save-Option hervorheben.</w:t>
            </w:r>
          </w:p>
          <w:p w:rsidR="00732AEB" w:rsidRPr="00B3761F" w:rsidRDefault="00732AEB" w:rsidP="00732AEB">
            <w:pPr>
              <w:pStyle w:val="Listenabsatz"/>
              <w:ind w:left="1080"/>
              <w:rPr>
                <w:sz w:val="24"/>
                <w:szCs w:val="24"/>
              </w:rPr>
            </w:pPr>
          </w:p>
          <w:p w:rsidR="00684599" w:rsidRPr="00B3761F" w:rsidRDefault="00813A22" w:rsidP="008211E4">
            <w:pPr>
              <w:rPr>
                <w:rFonts w:ascii="Calibri" w:eastAsia="Calibri" w:hAnsi="Calibri" w:cs="Calibri"/>
                <w:color w:val="595959"/>
                <w:sz w:val="24"/>
              </w:rPr>
            </w:pPr>
            <w:r>
              <w:rPr>
                <w:sz w:val="24"/>
                <w:szCs w:val="24"/>
              </w:rPr>
              <w:t xml:space="preserve">Er hat es so verstanden, dass man </w:t>
            </w:r>
            <w:r w:rsidR="00732AEB" w:rsidRPr="00B3761F">
              <w:rPr>
                <w:sz w:val="24"/>
                <w:szCs w:val="24"/>
              </w:rPr>
              <w:t>Blender sag</w:t>
            </w:r>
            <w:r>
              <w:rPr>
                <w:sz w:val="24"/>
                <w:szCs w:val="24"/>
              </w:rPr>
              <w:t>t</w:t>
            </w:r>
            <w:r w:rsidR="00732AEB" w:rsidRPr="00B3761F">
              <w:rPr>
                <w:sz w:val="24"/>
                <w:szCs w:val="24"/>
              </w:rPr>
              <w:t xml:space="preserve"> „save“ und </w:t>
            </w:r>
            <w:r>
              <w:rPr>
                <w:sz w:val="24"/>
                <w:szCs w:val="24"/>
              </w:rPr>
              <w:t xml:space="preserve">ihm </w:t>
            </w:r>
            <w:r w:rsidR="00732AEB" w:rsidRPr="00B3761F">
              <w:rPr>
                <w:sz w:val="24"/>
                <w:szCs w:val="24"/>
              </w:rPr>
              <w:t xml:space="preserve">Cura (bzw. </w:t>
            </w:r>
            <w:r>
              <w:rPr>
                <w:sz w:val="24"/>
                <w:szCs w:val="24"/>
              </w:rPr>
              <w:t xml:space="preserve">unser </w:t>
            </w:r>
            <w:r w:rsidR="00732AEB" w:rsidRPr="00B3761F">
              <w:rPr>
                <w:sz w:val="24"/>
                <w:szCs w:val="24"/>
              </w:rPr>
              <w:t xml:space="preserve">PlugIn) direkt die zuletzt abgespeicherten Blender-Dateien vorschlägt, sobald </w:t>
            </w:r>
            <w:r>
              <w:rPr>
                <w:sz w:val="24"/>
                <w:szCs w:val="24"/>
              </w:rPr>
              <w:t xml:space="preserve">er </w:t>
            </w:r>
            <w:r w:rsidR="00732AEB" w:rsidRPr="00B3761F">
              <w:rPr>
                <w:sz w:val="24"/>
                <w:szCs w:val="24"/>
              </w:rPr>
              <w:t>in Cura auf das Ordner-Symbol klick</w:t>
            </w:r>
            <w:r>
              <w:rPr>
                <w:sz w:val="24"/>
                <w:szCs w:val="24"/>
              </w:rPr>
              <w:t>t</w:t>
            </w:r>
            <w:r w:rsidR="00732AEB" w:rsidRPr="00B3761F">
              <w:rPr>
                <w:sz w:val="24"/>
                <w:szCs w:val="24"/>
              </w:rPr>
              <w:t>.</w:t>
            </w: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b) Passe die Größe des Objekts in Cura so an, dass es in den Drucker passt.</w:t>
            </w:r>
          </w:p>
          <w:p w:rsidR="00684599" w:rsidRPr="00D855BB" w:rsidRDefault="00D855BB" w:rsidP="008211E4">
            <w:pPr>
              <w:rPr>
                <w:sz w:val="24"/>
                <w:szCs w:val="24"/>
              </w:rPr>
            </w:pPr>
            <w:r>
              <w:rPr>
                <w:sz w:val="24"/>
                <w:szCs w:val="24"/>
              </w:rPr>
              <w:t xml:space="preserve">Er ist in </w:t>
            </w:r>
            <w:r w:rsidRPr="00D855BB">
              <w:rPr>
                <w:sz w:val="24"/>
                <w:szCs w:val="24"/>
              </w:rPr>
              <w:t xml:space="preserve">Cura auf den Extensions-Reiter </w:t>
            </w:r>
            <w:r>
              <w:rPr>
                <w:sz w:val="24"/>
                <w:szCs w:val="24"/>
              </w:rPr>
              <w:t xml:space="preserve">gegangen </w:t>
            </w:r>
            <w:r w:rsidRPr="00D855BB">
              <w:rPr>
                <w:sz w:val="24"/>
                <w:szCs w:val="24"/>
              </w:rPr>
              <w:t xml:space="preserve">und </w:t>
            </w:r>
            <w:r>
              <w:rPr>
                <w:sz w:val="24"/>
                <w:szCs w:val="24"/>
              </w:rPr>
              <w:t xml:space="preserve">hat </w:t>
            </w:r>
            <w:r w:rsidRPr="00D855BB">
              <w:rPr>
                <w:sz w:val="24"/>
                <w:szCs w:val="24"/>
              </w:rPr>
              <w:t>ein Mouse-Over über das Blender-Plugin</w:t>
            </w:r>
            <w:r>
              <w:rPr>
                <w:sz w:val="24"/>
                <w:szCs w:val="24"/>
              </w:rPr>
              <w:t xml:space="preserve"> gemacht</w:t>
            </w:r>
            <w:r w:rsidRPr="00D855BB">
              <w:rPr>
                <w:sz w:val="24"/>
                <w:szCs w:val="24"/>
              </w:rPr>
              <w:t>. Ein neues Menü-Feld mit den Optionen Scale to max size, check waterproof und reload object öffnet sich</w:t>
            </w:r>
            <w:r w:rsidR="00DA60B5">
              <w:rPr>
                <w:sz w:val="24"/>
                <w:szCs w:val="24"/>
              </w:rPr>
              <w:t xml:space="preserve"> und er </w:t>
            </w:r>
            <w:r w:rsidRPr="00D855BB">
              <w:rPr>
                <w:sz w:val="24"/>
                <w:szCs w:val="24"/>
              </w:rPr>
              <w:t>wähl</w:t>
            </w:r>
            <w:r w:rsidR="00DA60B5">
              <w:rPr>
                <w:sz w:val="24"/>
                <w:szCs w:val="24"/>
              </w:rPr>
              <w:t>t</w:t>
            </w:r>
            <w:r w:rsidRPr="00D855BB">
              <w:rPr>
                <w:sz w:val="24"/>
                <w:szCs w:val="24"/>
              </w:rPr>
              <w:t xml:space="preserve"> die Option „scale to max size.</w:t>
            </w: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c) Prüfe, ob das Objekt wasserdicht ist.</w:t>
            </w:r>
          </w:p>
          <w:p w:rsidR="00684599" w:rsidRPr="004C4ECD" w:rsidRDefault="004C4ECD" w:rsidP="008211E4">
            <w:pPr>
              <w:rPr>
                <w:rFonts w:ascii="Calibri" w:eastAsia="Calibri" w:hAnsi="Calibri" w:cs="Calibri"/>
                <w:color w:val="595959"/>
                <w:sz w:val="24"/>
              </w:rPr>
            </w:pPr>
            <w:r>
              <w:rPr>
                <w:sz w:val="24"/>
                <w:szCs w:val="24"/>
              </w:rPr>
              <w:t xml:space="preserve">Er ist in </w:t>
            </w:r>
            <w:r w:rsidRPr="00D855BB">
              <w:rPr>
                <w:sz w:val="24"/>
                <w:szCs w:val="24"/>
              </w:rPr>
              <w:t xml:space="preserve">Cura auf den Extensions-Reiter </w:t>
            </w:r>
            <w:r>
              <w:rPr>
                <w:sz w:val="24"/>
                <w:szCs w:val="24"/>
              </w:rPr>
              <w:t xml:space="preserve">gegangen </w:t>
            </w:r>
            <w:r w:rsidRPr="00D855BB">
              <w:rPr>
                <w:sz w:val="24"/>
                <w:szCs w:val="24"/>
              </w:rPr>
              <w:t xml:space="preserve">und </w:t>
            </w:r>
            <w:r>
              <w:rPr>
                <w:sz w:val="24"/>
                <w:szCs w:val="24"/>
              </w:rPr>
              <w:t xml:space="preserve">hat </w:t>
            </w:r>
            <w:r w:rsidRPr="00D855BB">
              <w:rPr>
                <w:sz w:val="24"/>
                <w:szCs w:val="24"/>
              </w:rPr>
              <w:t>ein Mouse-Over über das Blender-Plugin</w:t>
            </w:r>
            <w:r>
              <w:rPr>
                <w:sz w:val="24"/>
                <w:szCs w:val="24"/>
              </w:rPr>
              <w:t xml:space="preserve"> gemacht</w:t>
            </w:r>
            <w:r w:rsidRPr="00D855BB">
              <w:rPr>
                <w:sz w:val="24"/>
                <w:szCs w:val="24"/>
              </w:rPr>
              <w:t xml:space="preserve">. </w:t>
            </w:r>
            <w:r w:rsidRPr="004C4ECD">
              <w:rPr>
                <w:sz w:val="24"/>
                <w:szCs w:val="24"/>
              </w:rPr>
              <w:t>Ein neues Menü-Feld mit den Optionen Scale to max size, check waterproof und reload object öffnet sich</w:t>
            </w:r>
            <w:r w:rsidR="00D14840">
              <w:rPr>
                <w:sz w:val="24"/>
                <w:szCs w:val="24"/>
              </w:rPr>
              <w:t xml:space="preserve"> und er </w:t>
            </w:r>
            <w:r w:rsidRPr="004C4ECD">
              <w:rPr>
                <w:sz w:val="24"/>
                <w:szCs w:val="24"/>
              </w:rPr>
              <w:t>wähl</w:t>
            </w:r>
            <w:r w:rsidR="00D14840">
              <w:rPr>
                <w:sz w:val="24"/>
                <w:szCs w:val="24"/>
              </w:rPr>
              <w:t>t</w:t>
            </w:r>
            <w:r w:rsidRPr="004C4ECD">
              <w:rPr>
                <w:sz w:val="24"/>
                <w:szCs w:val="24"/>
              </w:rPr>
              <w:t xml:space="preserve"> die Option „Check Waterproof.</w:t>
            </w: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d) Sende das Objekt mit einem Klick in Cura an Blender.</w:t>
            </w:r>
          </w:p>
          <w:p w:rsidR="00003D88" w:rsidRPr="00925B0D" w:rsidRDefault="00003D88" w:rsidP="00003D88">
            <w:pPr>
              <w:rPr>
                <w:iCs/>
                <w:sz w:val="24"/>
                <w:szCs w:val="24"/>
              </w:rPr>
            </w:pPr>
            <w:r w:rsidRPr="00925B0D">
              <w:rPr>
                <w:iCs/>
                <w:sz w:val="24"/>
                <w:szCs w:val="24"/>
              </w:rPr>
              <w:t xml:space="preserve">Nachdem </w:t>
            </w:r>
            <w:r w:rsidR="00925B0D" w:rsidRPr="00925B0D">
              <w:rPr>
                <w:iCs/>
                <w:sz w:val="24"/>
                <w:szCs w:val="24"/>
              </w:rPr>
              <w:t>er</w:t>
            </w:r>
            <w:r w:rsidRPr="00925B0D">
              <w:rPr>
                <w:iCs/>
                <w:sz w:val="24"/>
                <w:szCs w:val="24"/>
              </w:rPr>
              <w:t xml:space="preserve"> die Option „Check Waterproof“ gewählt </w:t>
            </w:r>
            <w:r w:rsidR="00925B0D" w:rsidRPr="00925B0D">
              <w:rPr>
                <w:iCs/>
                <w:sz w:val="24"/>
                <w:szCs w:val="24"/>
              </w:rPr>
              <w:t>hat</w:t>
            </w:r>
            <w:r w:rsidRPr="00925B0D">
              <w:rPr>
                <w:iCs/>
                <w:sz w:val="24"/>
                <w:szCs w:val="24"/>
              </w:rPr>
              <w:t xml:space="preserve">, meldet </w:t>
            </w:r>
            <w:r w:rsidR="00925B0D" w:rsidRPr="00925B0D">
              <w:rPr>
                <w:iCs/>
                <w:sz w:val="24"/>
                <w:szCs w:val="24"/>
              </w:rPr>
              <w:t xml:space="preserve">ihm </w:t>
            </w:r>
            <w:r w:rsidRPr="00925B0D">
              <w:rPr>
                <w:iCs/>
                <w:sz w:val="24"/>
                <w:szCs w:val="24"/>
              </w:rPr>
              <w:t xml:space="preserve">das PlugIn, dass </w:t>
            </w:r>
            <w:r w:rsidR="00925B0D" w:rsidRPr="00925B0D">
              <w:rPr>
                <w:iCs/>
                <w:sz w:val="24"/>
                <w:szCs w:val="24"/>
              </w:rPr>
              <w:t xml:space="preserve">das </w:t>
            </w:r>
            <w:r w:rsidRPr="00925B0D">
              <w:rPr>
                <w:iCs/>
                <w:sz w:val="24"/>
                <w:szCs w:val="24"/>
              </w:rPr>
              <w:t xml:space="preserve">Objekt nicht wasserdicht ist und gibt </w:t>
            </w:r>
            <w:r w:rsidR="00925B0D" w:rsidRPr="00925B0D">
              <w:rPr>
                <w:iCs/>
                <w:sz w:val="24"/>
                <w:szCs w:val="24"/>
              </w:rPr>
              <w:t xml:space="preserve">ihm </w:t>
            </w:r>
            <w:r w:rsidRPr="00925B0D">
              <w:rPr>
                <w:iCs/>
                <w:sz w:val="24"/>
                <w:szCs w:val="24"/>
              </w:rPr>
              <w:t xml:space="preserve">2 Optionen: </w:t>
            </w:r>
          </w:p>
          <w:p w:rsidR="00003D88" w:rsidRPr="00925B0D" w:rsidRDefault="00003D88" w:rsidP="00003D88">
            <w:pPr>
              <w:pStyle w:val="Listenabsatz"/>
              <w:numPr>
                <w:ilvl w:val="3"/>
                <w:numId w:val="33"/>
              </w:numPr>
              <w:spacing w:line="254" w:lineRule="auto"/>
              <w:rPr>
                <w:iCs/>
                <w:sz w:val="24"/>
                <w:szCs w:val="24"/>
              </w:rPr>
            </w:pPr>
            <w:r w:rsidRPr="00925B0D">
              <w:rPr>
                <w:iCs/>
                <w:sz w:val="24"/>
                <w:szCs w:val="24"/>
              </w:rPr>
              <w:t>Open in Blender</w:t>
            </w:r>
          </w:p>
          <w:p w:rsidR="00003D88" w:rsidRPr="00925B0D" w:rsidRDefault="00003D88" w:rsidP="00003D88">
            <w:pPr>
              <w:pStyle w:val="Listenabsatz"/>
              <w:numPr>
                <w:ilvl w:val="3"/>
                <w:numId w:val="33"/>
              </w:numPr>
              <w:spacing w:line="254" w:lineRule="auto"/>
              <w:rPr>
                <w:iCs/>
                <w:sz w:val="24"/>
                <w:szCs w:val="24"/>
              </w:rPr>
            </w:pPr>
            <w:r w:rsidRPr="00925B0D">
              <w:rPr>
                <w:iCs/>
                <w:sz w:val="24"/>
                <w:szCs w:val="24"/>
              </w:rPr>
              <w:t>Ignore</w:t>
            </w:r>
          </w:p>
          <w:p w:rsidR="00003D88" w:rsidRPr="00925B0D" w:rsidRDefault="00925B0D" w:rsidP="00003D88">
            <w:pPr>
              <w:rPr>
                <w:iCs/>
                <w:sz w:val="24"/>
                <w:szCs w:val="24"/>
              </w:rPr>
            </w:pPr>
            <w:r w:rsidRPr="00925B0D">
              <w:rPr>
                <w:iCs/>
                <w:sz w:val="24"/>
                <w:szCs w:val="24"/>
              </w:rPr>
              <w:t xml:space="preserve">Er hat sich für die </w:t>
            </w:r>
            <w:r w:rsidR="00003D88" w:rsidRPr="00925B0D">
              <w:rPr>
                <w:iCs/>
                <w:sz w:val="24"/>
                <w:szCs w:val="24"/>
              </w:rPr>
              <w:t>Option „Open in Blender“</w:t>
            </w:r>
            <w:r w:rsidRPr="00925B0D">
              <w:rPr>
                <w:iCs/>
                <w:sz w:val="24"/>
                <w:szCs w:val="24"/>
              </w:rPr>
              <w:t xml:space="preserve"> entschieden</w:t>
            </w:r>
            <w:r w:rsidR="00003D88" w:rsidRPr="00925B0D">
              <w:rPr>
                <w:iCs/>
                <w:sz w:val="24"/>
                <w:szCs w:val="24"/>
              </w:rPr>
              <w:t>.</w:t>
            </w:r>
          </w:p>
          <w:p w:rsidR="00684599" w:rsidRPr="00785ACC" w:rsidRDefault="00003D88" w:rsidP="008211E4">
            <w:pPr>
              <w:rPr>
                <w:iCs/>
                <w:sz w:val="24"/>
                <w:szCs w:val="24"/>
              </w:rPr>
            </w:pPr>
            <w:r w:rsidRPr="00925B0D">
              <w:rPr>
                <w:iCs/>
                <w:sz w:val="24"/>
                <w:szCs w:val="24"/>
              </w:rPr>
              <w:t xml:space="preserve">Das Blender-Fenster poppt hoch und </w:t>
            </w:r>
            <w:r w:rsidR="00925B0D" w:rsidRPr="00925B0D">
              <w:rPr>
                <w:iCs/>
                <w:sz w:val="24"/>
                <w:szCs w:val="24"/>
              </w:rPr>
              <w:t xml:space="preserve">er hat gesagt, dass er </w:t>
            </w:r>
            <w:r w:rsidRPr="00925B0D">
              <w:rPr>
                <w:iCs/>
                <w:sz w:val="24"/>
                <w:szCs w:val="24"/>
              </w:rPr>
              <w:t>in Blender Änderungen am Objekt vornehmen</w:t>
            </w:r>
            <w:r w:rsidR="00925B0D" w:rsidRPr="00925B0D">
              <w:rPr>
                <w:iCs/>
                <w:sz w:val="24"/>
                <w:szCs w:val="24"/>
              </w:rPr>
              <w:t xml:space="preserve"> kann</w:t>
            </w:r>
            <w:r w:rsidRPr="00925B0D">
              <w:rPr>
                <w:iCs/>
                <w:sz w:val="24"/>
                <w:szCs w:val="24"/>
              </w:rPr>
              <w:t>.</w:t>
            </w: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e) Ignoriere die Meldung, dass das Objekt nicht wasserdicht ist.</w:t>
            </w:r>
          </w:p>
          <w:p w:rsidR="003B04F3" w:rsidRPr="00F37796" w:rsidRDefault="006D4CF7" w:rsidP="003B04F3">
            <w:pPr>
              <w:rPr>
                <w:iCs/>
                <w:sz w:val="24"/>
                <w:szCs w:val="24"/>
              </w:rPr>
            </w:pPr>
            <w:r>
              <w:rPr>
                <w:iCs/>
                <w:sz w:val="24"/>
                <w:szCs w:val="24"/>
              </w:rPr>
              <w:t>Er hat festgestellt, dass de</w:t>
            </w:r>
            <w:r w:rsidR="003B04F3" w:rsidRPr="00F37796">
              <w:rPr>
                <w:iCs/>
                <w:sz w:val="24"/>
                <w:szCs w:val="24"/>
              </w:rPr>
              <w:t xml:space="preserve">r Dialog „Your Object is not waterproof“ </w:t>
            </w:r>
            <w:r w:rsidRPr="00F37796">
              <w:rPr>
                <w:iCs/>
                <w:sz w:val="24"/>
                <w:szCs w:val="24"/>
              </w:rPr>
              <w:t>immer noch</w:t>
            </w:r>
            <w:r w:rsidR="003B04F3" w:rsidRPr="00F37796">
              <w:rPr>
                <w:iCs/>
                <w:sz w:val="24"/>
                <w:szCs w:val="24"/>
              </w:rPr>
              <w:t xml:space="preserve"> offen</w:t>
            </w:r>
            <w:r>
              <w:rPr>
                <w:iCs/>
                <w:sz w:val="24"/>
                <w:szCs w:val="24"/>
              </w:rPr>
              <w:t xml:space="preserve"> ist</w:t>
            </w:r>
            <w:r w:rsidR="003B04F3" w:rsidRPr="00F37796">
              <w:rPr>
                <w:iCs/>
                <w:sz w:val="24"/>
                <w:szCs w:val="24"/>
              </w:rPr>
              <w:t xml:space="preserve">. Dieses Mal </w:t>
            </w:r>
            <w:r>
              <w:rPr>
                <w:iCs/>
                <w:sz w:val="24"/>
                <w:szCs w:val="24"/>
              </w:rPr>
              <w:t xml:space="preserve">hat er sich </w:t>
            </w:r>
            <w:r w:rsidR="003B04F3" w:rsidRPr="00F37796">
              <w:rPr>
                <w:iCs/>
                <w:sz w:val="24"/>
                <w:szCs w:val="24"/>
              </w:rPr>
              <w:t>für die Option „</w:t>
            </w:r>
            <w:r w:rsidR="00C606B2">
              <w:rPr>
                <w:iCs/>
                <w:sz w:val="24"/>
                <w:szCs w:val="24"/>
              </w:rPr>
              <w:t>I</w:t>
            </w:r>
            <w:r w:rsidR="003B04F3" w:rsidRPr="00F37796">
              <w:rPr>
                <w:iCs/>
                <w:sz w:val="24"/>
                <w:szCs w:val="24"/>
              </w:rPr>
              <w:t>gnore“</w:t>
            </w:r>
            <w:r>
              <w:rPr>
                <w:iCs/>
                <w:sz w:val="24"/>
                <w:szCs w:val="24"/>
              </w:rPr>
              <w:t xml:space="preserve"> entschieden</w:t>
            </w:r>
            <w:r w:rsidR="003B04F3" w:rsidRPr="00F37796">
              <w:rPr>
                <w:iCs/>
                <w:sz w:val="24"/>
                <w:szCs w:val="24"/>
              </w:rPr>
              <w:t>.</w:t>
            </w:r>
          </w:p>
          <w:p w:rsidR="004775A9" w:rsidRDefault="004775A9" w:rsidP="004775A9">
            <w:pPr>
              <w:rPr>
                <w:sz w:val="24"/>
                <w:szCs w:val="24"/>
              </w:rPr>
            </w:pPr>
          </w:p>
          <w:p w:rsidR="003B04F3" w:rsidRPr="004775A9" w:rsidRDefault="004775A9" w:rsidP="003B04F3">
            <w:pPr>
              <w:rPr>
                <w:sz w:val="24"/>
                <w:szCs w:val="24"/>
              </w:rPr>
            </w:pPr>
            <w:r>
              <w:rPr>
                <w:sz w:val="24"/>
                <w:szCs w:val="24"/>
              </w:rPr>
              <w:t>Hier hat er die Frage gestellt, ob sich nun alles wieder schließt, sodass er nur die ganz normale Cura-Ansicht hat.</w:t>
            </w:r>
          </w:p>
          <w:p w:rsidR="00684599" w:rsidRPr="00EE2F4B" w:rsidRDefault="00684599" w:rsidP="008211E4">
            <w:pPr>
              <w:rPr>
                <w:rFonts w:ascii="Calibri" w:eastAsia="Calibri" w:hAnsi="Calibri" w:cs="Calibri"/>
                <w:color w:val="595959"/>
                <w:sz w:val="24"/>
              </w:rPr>
            </w:pP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f) Lade das Objekt neu ohne es explizit zu öffnen.</w:t>
            </w:r>
          </w:p>
          <w:p w:rsidR="00B90207" w:rsidRPr="00B90207" w:rsidRDefault="00B4082C" w:rsidP="00B90207">
            <w:pPr>
              <w:rPr>
                <w:iCs/>
                <w:sz w:val="24"/>
                <w:szCs w:val="24"/>
              </w:rPr>
            </w:pPr>
            <w:r>
              <w:rPr>
                <w:sz w:val="24"/>
                <w:szCs w:val="24"/>
              </w:rPr>
              <w:t xml:space="preserve">Er ist in </w:t>
            </w:r>
            <w:r w:rsidRPr="00D855BB">
              <w:rPr>
                <w:sz w:val="24"/>
                <w:szCs w:val="24"/>
              </w:rPr>
              <w:t xml:space="preserve">Cura auf den Extensions-Reiter </w:t>
            </w:r>
            <w:r>
              <w:rPr>
                <w:sz w:val="24"/>
                <w:szCs w:val="24"/>
              </w:rPr>
              <w:t xml:space="preserve">gegangen </w:t>
            </w:r>
            <w:r w:rsidRPr="00D855BB">
              <w:rPr>
                <w:sz w:val="24"/>
                <w:szCs w:val="24"/>
              </w:rPr>
              <w:t xml:space="preserve">und </w:t>
            </w:r>
            <w:r>
              <w:rPr>
                <w:sz w:val="24"/>
                <w:szCs w:val="24"/>
              </w:rPr>
              <w:t xml:space="preserve">hat </w:t>
            </w:r>
            <w:r w:rsidRPr="00D855BB">
              <w:rPr>
                <w:sz w:val="24"/>
                <w:szCs w:val="24"/>
              </w:rPr>
              <w:t>ein Mouse-Over über das Blender-Plugin</w:t>
            </w:r>
            <w:r>
              <w:rPr>
                <w:sz w:val="24"/>
                <w:szCs w:val="24"/>
              </w:rPr>
              <w:t xml:space="preserve"> gemacht</w:t>
            </w:r>
            <w:r w:rsidRPr="00D855BB">
              <w:rPr>
                <w:sz w:val="24"/>
                <w:szCs w:val="24"/>
              </w:rPr>
              <w:t>.</w:t>
            </w:r>
            <w:r>
              <w:rPr>
                <w:sz w:val="24"/>
                <w:szCs w:val="24"/>
              </w:rPr>
              <w:t xml:space="preserve"> </w:t>
            </w:r>
            <w:r w:rsidR="00B90207" w:rsidRPr="00B90207">
              <w:rPr>
                <w:iCs/>
                <w:sz w:val="24"/>
                <w:szCs w:val="24"/>
              </w:rPr>
              <w:t>Ein neues Menü-Feld mit den Optionen Scale to max size, check waterproof und reload object öffnet sich</w:t>
            </w:r>
            <w:r>
              <w:rPr>
                <w:iCs/>
                <w:sz w:val="24"/>
                <w:szCs w:val="24"/>
              </w:rPr>
              <w:t xml:space="preserve"> und er wählt die </w:t>
            </w:r>
            <w:r w:rsidR="00B90207" w:rsidRPr="00B90207">
              <w:rPr>
                <w:iCs/>
                <w:sz w:val="24"/>
                <w:szCs w:val="24"/>
              </w:rPr>
              <w:t>Option „Reload Object.</w:t>
            </w:r>
          </w:p>
          <w:p w:rsidR="00684599" w:rsidRPr="00412751" w:rsidRDefault="00684599" w:rsidP="008211E4">
            <w:pPr>
              <w:rPr>
                <w:sz w:val="24"/>
                <w:szCs w:val="24"/>
              </w:rPr>
            </w:pPr>
          </w:p>
          <w:p w:rsidR="00684599" w:rsidRPr="006F7E19" w:rsidRDefault="00684599" w:rsidP="008211E4">
            <w:pPr>
              <w:rPr>
                <w:sz w:val="24"/>
                <w:szCs w:val="24"/>
              </w:rPr>
            </w:pPr>
          </w:p>
          <w:p w:rsidR="00684599" w:rsidRPr="00E90925" w:rsidRDefault="00684599" w:rsidP="008211E4">
            <w:pPr>
              <w:pBdr>
                <w:bottom w:val="single" w:sz="4" w:space="1" w:color="auto"/>
              </w:pBdr>
              <w:rPr>
                <w:b/>
                <w:bCs/>
                <w:color w:val="00B050"/>
                <w:sz w:val="24"/>
                <w:szCs w:val="24"/>
              </w:rPr>
            </w:pPr>
            <w:r w:rsidRPr="00E90925">
              <w:rPr>
                <w:b/>
                <w:bCs/>
                <w:color w:val="00B050"/>
                <w:sz w:val="24"/>
                <w:szCs w:val="24"/>
              </w:rPr>
              <w:t>Fragen und Antworten:</w:t>
            </w: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(1) Welche Funktionen bietet das Plugin?</w:t>
            </w:r>
          </w:p>
          <w:p w:rsidR="00104576" w:rsidRDefault="00104576" w:rsidP="00104576">
            <w:pPr>
              <w:pStyle w:val="Listenabsatz"/>
              <w:numPr>
                <w:ilvl w:val="0"/>
                <w:numId w:val="34"/>
              </w:numPr>
              <w:spacing w:line="254" w:lineRule="auto"/>
              <w:rPr>
                <w:sz w:val="24"/>
                <w:szCs w:val="24"/>
              </w:rPr>
            </w:pPr>
            <w:r>
              <w:rPr>
                <w:sz w:val="24"/>
                <w:szCs w:val="24"/>
              </w:rPr>
              <w:t>Objekte von Blender nach Cura senden (?)</w:t>
            </w:r>
          </w:p>
          <w:p w:rsidR="00104576" w:rsidRDefault="00104576" w:rsidP="00104576">
            <w:pPr>
              <w:pStyle w:val="Listenabsatz"/>
              <w:numPr>
                <w:ilvl w:val="0"/>
                <w:numId w:val="34"/>
              </w:numPr>
              <w:spacing w:line="254" w:lineRule="auto"/>
              <w:rPr>
                <w:sz w:val="24"/>
                <w:szCs w:val="24"/>
              </w:rPr>
            </w:pPr>
            <w:r>
              <w:rPr>
                <w:sz w:val="24"/>
                <w:szCs w:val="24"/>
              </w:rPr>
              <w:t>Objektgröße in Cura anpassen</w:t>
            </w:r>
          </w:p>
          <w:p w:rsidR="00104576" w:rsidRDefault="00104576" w:rsidP="00104576">
            <w:pPr>
              <w:pStyle w:val="Listenabsatz"/>
              <w:numPr>
                <w:ilvl w:val="0"/>
                <w:numId w:val="34"/>
              </w:numPr>
              <w:spacing w:line="254" w:lineRule="auto"/>
              <w:rPr>
                <w:sz w:val="24"/>
                <w:szCs w:val="24"/>
              </w:rPr>
            </w:pPr>
            <w:r>
              <w:rPr>
                <w:sz w:val="24"/>
                <w:szCs w:val="24"/>
              </w:rPr>
              <w:t>Einen Waterproof-Check durchführen</w:t>
            </w:r>
          </w:p>
          <w:p w:rsidR="00104576" w:rsidRDefault="00104576" w:rsidP="00104576">
            <w:pPr>
              <w:pStyle w:val="Listenabsatz"/>
              <w:numPr>
                <w:ilvl w:val="0"/>
                <w:numId w:val="34"/>
              </w:numPr>
              <w:spacing w:line="254" w:lineRule="auto"/>
              <w:rPr>
                <w:sz w:val="24"/>
                <w:szCs w:val="24"/>
              </w:rPr>
            </w:pPr>
            <w:r>
              <w:rPr>
                <w:sz w:val="24"/>
                <w:szCs w:val="24"/>
              </w:rPr>
              <w:t>Ein Objekt aus Cura heraus wieder an Blender schicken</w:t>
            </w:r>
          </w:p>
          <w:p w:rsidR="00104576" w:rsidRDefault="00104576" w:rsidP="00104576">
            <w:pPr>
              <w:pStyle w:val="Listenabsatz"/>
              <w:numPr>
                <w:ilvl w:val="0"/>
                <w:numId w:val="34"/>
              </w:numPr>
              <w:spacing w:line="254" w:lineRule="auto"/>
              <w:rPr>
                <w:sz w:val="24"/>
                <w:szCs w:val="24"/>
              </w:rPr>
            </w:pPr>
            <w:r>
              <w:rPr>
                <w:sz w:val="24"/>
                <w:szCs w:val="24"/>
              </w:rPr>
              <w:t>Ein Objekt neu laden (welches zwischenzeitlich in Blender bearbeitet wurde ?)</w:t>
            </w: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(2) Was hat Dir besonders gut gefallen?</w:t>
            </w:r>
          </w:p>
          <w:p w:rsidR="007434DB" w:rsidRDefault="007434DB" w:rsidP="007434DB">
            <w:pPr>
              <w:rPr>
                <w:sz w:val="24"/>
                <w:szCs w:val="24"/>
              </w:rPr>
            </w:pPr>
            <w:r>
              <w:rPr>
                <w:sz w:val="24"/>
                <w:szCs w:val="24"/>
              </w:rPr>
              <w:t>Er findet die Funktionalität an sich sehr komfortabel und sagt, dass mit dem PlugIn dem User einige Klicks und diverse Window-Switchereien erspart werden.</w:t>
            </w:r>
          </w:p>
          <w:p w:rsidR="007434DB" w:rsidRDefault="007434DB" w:rsidP="007434DB">
            <w:pPr>
              <w:rPr>
                <w:sz w:val="24"/>
                <w:szCs w:val="24"/>
              </w:rPr>
            </w:pPr>
            <w:r>
              <w:rPr>
                <w:sz w:val="24"/>
                <w:szCs w:val="24"/>
              </w:rPr>
              <w:t xml:space="preserve">Außerdem gefällt </w:t>
            </w:r>
            <w:r w:rsidR="00FE2E3F">
              <w:rPr>
                <w:sz w:val="24"/>
                <w:szCs w:val="24"/>
              </w:rPr>
              <w:t xml:space="preserve">ihm </w:t>
            </w:r>
            <w:r>
              <w:rPr>
                <w:sz w:val="24"/>
                <w:szCs w:val="24"/>
              </w:rPr>
              <w:t>die „Scale-to-max-size-Funktion“ sehr gut</w:t>
            </w:r>
            <w:r w:rsidR="00FE2E3F">
              <w:rPr>
                <w:sz w:val="24"/>
                <w:szCs w:val="24"/>
              </w:rPr>
              <w:t>, da</w:t>
            </w:r>
            <w:r>
              <w:rPr>
                <w:sz w:val="24"/>
                <w:szCs w:val="24"/>
              </w:rPr>
              <w:t xml:space="preserve"> das dem User einiges an Fummelei</w:t>
            </w:r>
            <w:r w:rsidR="00FE2E3F">
              <w:rPr>
                <w:sz w:val="24"/>
                <w:szCs w:val="24"/>
              </w:rPr>
              <w:t xml:space="preserve"> erspart</w:t>
            </w:r>
            <w:r>
              <w:rPr>
                <w:sz w:val="24"/>
                <w:szCs w:val="24"/>
              </w:rPr>
              <w:t>.</w:t>
            </w: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(3) Gibt es Teile des Plugins, die unnötig oder zu kompliziert sind?</w:t>
            </w:r>
          </w:p>
          <w:p w:rsidR="001D4E7B" w:rsidRDefault="001D4E7B" w:rsidP="001D4E7B">
            <w:pPr>
              <w:rPr>
                <w:sz w:val="24"/>
                <w:szCs w:val="24"/>
              </w:rPr>
            </w:pPr>
            <w:r>
              <w:rPr>
                <w:sz w:val="24"/>
                <w:szCs w:val="24"/>
              </w:rPr>
              <w:t>Er fände es schön, wenn das PlugIn auch einen Platz in Blender hätte. So wie er in Cura mit Hilfe des PlugIns sagen kann „Open in Blender“, würde er es gut finden, wenn er in Blender einen Dialog mit „Open in Cura“ hätte. Dann würde sich das Object direkt in Cura öffnen und er müsste nicht den Umweg über das Folder-Icon machen.</w:t>
            </w:r>
          </w:p>
          <w:p w:rsidR="001D4E7B" w:rsidRPr="001D4E7B" w:rsidRDefault="001D4E7B" w:rsidP="001D4E7B">
            <w:pPr>
              <w:rPr>
                <w:sz w:val="24"/>
                <w:szCs w:val="24"/>
              </w:rPr>
            </w:pPr>
            <w:r>
              <w:rPr>
                <w:sz w:val="24"/>
                <w:szCs w:val="24"/>
              </w:rPr>
              <w:t>Ihm</w:t>
            </w:r>
            <w:r w:rsidRPr="001D4E7B">
              <w:rPr>
                <w:sz w:val="24"/>
                <w:szCs w:val="24"/>
              </w:rPr>
              <w:t xml:space="preserve"> persönlich würde es gefallen</w:t>
            </w:r>
            <w:r>
              <w:rPr>
                <w:sz w:val="24"/>
                <w:szCs w:val="24"/>
              </w:rPr>
              <w:t>,</w:t>
            </w:r>
            <w:r w:rsidRPr="001D4E7B">
              <w:rPr>
                <w:sz w:val="24"/>
                <w:szCs w:val="24"/>
              </w:rPr>
              <w:t xml:space="preserve"> nicht immer über den Extensions-Reiter auf </w:t>
            </w:r>
            <w:r>
              <w:rPr>
                <w:sz w:val="24"/>
                <w:szCs w:val="24"/>
              </w:rPr>
              <w:t xml:space="preserve">das </w:t>
            </w:r>
            <w:r w:rsidRPr="001D4E7B">
              <w:rPr>
                <w:sz w:val="24"/>
                <w:szCs w:val="24"/>
              </w:rPr>
              <w:t xml:space="preserve">PlugIn zugreifen zu müssen. </w:t>
            </w:r>
            <w:r>
              <w:rPr>
                <w:sz w:val="24"/>
                <w:szCs w:val="24"/>
              </w:rPr>
              <w:t xml:space="preserve">Er </w:t>
            </w:r>
            <w:r w:rsidRPr="001D4E7B">
              <w:rPr>
                <w:sz w:val="24"/>
                <w:szCs w:val="24"/>
              </w:rPr>
              <w:t xml:space="preserve">würde </w:t>
            </w:r>
            <w:r>
              <w:rPr>
                <w:sz w:val="24"/>
                <w:szCs w:val="24"/>
              </w:rPr>
              <w:t xml:space="preserve">sich </w:t>
            </w:r>
            <w:r w:rsidRPr="001D4E7B">
              <w:rPr>
                <w:sz w:val="24"/>
                <w:szCs w:val="24"/>
              </w:rPr>
              <w:t xml:space="preserve">da einen Button wünschen, mit Hilfe dessen </w:t>
            </w:r>
            <w:r>
              <w:rPr>
                <w:sz w:val="24"/>
                <w:szCs w:val="24"/>
              </w:rPr>
              <w:t xml:space="preserve">er das </w:t>
            </w:r>
            <w:r w:rsidRPr="001D4E7B">
              <w:rPr>
                <w:sz w:val="24"/>
                <w:szCs w:val="24"/>
              </w:rPr>
              <w:t>PlugIn direkt ansprechen kann (Vielleicht an der Seite neben den anderen Tools).</w:t>
            </w:r>
          </w:p>
          <w:p w:rsidR="00AF287A" w:rsidRDefault="001D4E7B" w:rsidP="001D4E7B">
            <w:pPr>
              <w:rPr>
                <w:sz w:val="24"/>
                <w:szCs w:val="24"/>
              </w:rPr>
            </w:pPr>
            <w:r>
              <w:t xml:space="preserve">Die </w:t>
            </w:r>
            <w:r>
              <w:rPr>
                <w:sz w:val="24"/>
                <w:szCs w:val="24"/>
              </w:rPr>
              <w:t>„Scale-to-max-size-Funktion“ findet er zwar super gut, um das generelle Platzproblem zu lösen, aber er fragt sich was ist, wenn er gar nicht möchte, dass das Objekt den kompletten Raum einnimmt. Eine zusätzliche Möglichkeit das Objekt in der Größe anzupassen würde er ganz cool finden. Und er hat gesagt, dass er das zwar mit dem folgenden Toll in Cura machen kann:</w:t>
            </w:r>
          </w:p>
          <w:p w:rsidR="001D4E7B" w:rsidRDefault="00AF287A" w:rsidP="001D4E7B">
            <w:pPr>
              <w:rPr>
                <w:sz w:val="24"/>
                <w:szCs w:val="24"/>
              </w:rPr>
            </w:pPr>
            <w:r>
              <w:rPr>
                <w:noProof/>
              </w:rPr>
              <w:drawing>
                <wp:anchor distT="0" distB="0" distL="114300" distR="114300" simplePos="0" relativeHeight="251661312" behindDoc="0" locked="0" layoutInCell="1" allowOverlap="1" wp14:anchorId="47632B1A" wp14:editId="4279BDD8">
                  <wp:simplePos x="0" y="0"/>
                  <wp:positionH relativeFrom="column">
                    <wp:posOffset>-8255</wp:posOffset>
                  </wp:positionH>
                  <wp:positionV relativeFrom="paragraph">
                    <wp:posOffset>191135</wp:posOffset>
                  </wp:positionV>
                  <wp:extent cx="4257675" cy="1743075"/>
                  <wp:effectExtent l="0" t="0" r="9525" b="9525"/>
                  <wp:wrapSquare wrapText="bothSides"/>
                  <wp:docPr id="1" name="Grafik 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6"/>
                          <a:stretch>
                            <a:fillRect/>
                          </a:stretch>
                        </pic:blipFill>
                        <pic:spPr>
                          <a:xfrm>
                            <a:off x="0" y="0"/>
                            <a:ext cx="4257675" cy="1743075"/>
                          </a:xfrm>
                          <a:prstGeom prst="rect">
                            <a:avLst/>
                          </a:prstGeom>
                        </pic:spPr>
                      </pic:pic>
                    </a:graphicData>
                  </a:graphic>
                </wp:anchor>
              </w:drawing>
            </w:r>
          </w:p>
          <w:p w:rsidR="00684599" w:rsidRDefault="00684599"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Pr="00F0658B" w:rsidRDefault="00AF287A" w:rsidP="008211E4">
            <w:pPr>
              <w:rPr>
                <w:sz w:val="24"/>
                <w:szCs w:val="24"/>
              </w:rPr>
            </w:pPr>
            <w:r>
              <w:rPr>
                <w:rFonts w:ascii="Arial" w:hAnsi="Arial" w:cs="Arial"/>
              </w:rPr>
              <w:lastRenderedPageBreak/>
              <w:t>Aber er meint, dass er hier Werte von 3 Dimensionen anpassen muss. Einen Slider, der ihm ermöglicht das Objekt im richtigen Verhältnis größer / kleiner zu machen, würde er ganz nett finden.</w:t>
            </w:r>
          </w:p>
        </w:tc>
      </w:tr>
    </w:tbl>
    <w:p w:rsidR="005659A7" w:rsidRDefault="005659A7">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Pr="00096658" w:rsidRDefault="002C3EB1" w:rsidP="002C3EB1">
      <w:pPr>
        <w:pStyle w:val="berschrift1"/>
        <w:rPr>
          <w:sz w:val="24"/>
          <w:szCs w:val="24"/>
        </w:rPr>
      </w:pPr>
      <w:r>
        <w:rPr>
          <w:color w:val="00B050"/>
          <w:sz w:val="24"/>
          <w:szCs w:val="24"/>
        </w:rPr>
        <w:lastRenderedPageBreak/>
        <w:t xml:space="preserve">Test </w:t>
      </w:r>
      <w:r>
        <w:rPr>
          <w:color w:val="00B050"/>
          <w:sz w:val="24"/>
          <w:szCs w:val="24"/>
        </w:rPr>
        <w:t>3</w:t>
      </w:r>
      <w:r>
        <w:rPr>
          <w:color w:val="00B050"/>
          <w:sz w:val="24"/>
          <w:szCs w:val="24"/>
        </w:rPr>
        <w:t>:</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2C3EB1" w:rsidRPr="002C3EB1" w:rsidTr="004A0CC5">
        <w:trPr>
          <w:trHeight w:val="887"/>
        </w:trPr>
        <w:tc>
          <w:tcPr>
            <w:tcW w:w="9004" w:type="dxa"/>
            <w:tcMar>
              <w:top w:w="216" w:type="dxa"/>
            </w:tcMar>
          </w:tcPr>
          <w:p w:rsidR="002C3EB1" w:rsidRPr="00165918" w:rsidRDefault="002C3EB1" w:rsidP="004A0CC5">
            <w:pPr>
              <w:pBdr>
                <w:bottom w:val="single" w:sz="4" w:space="1" w:color="auto"/>
              </w:pBdr>
              <w:rPr>
                <w:b/>
                <w:bCs/>
                <w:color w:val="00B050"/>
                <w:sz w:val="24"/>
                <w:szCs w:val="24"/>
              </w:rPr>
            </w:pPr>
            <w:r w:rsidRPr="00165918">
              <w:rPr>
                <w:b/>
                <w:bCs/>
                <w:color w:val="00B050"/>
                <w:sz w:val="24"/>
                <w:szCs w:val="24"/>
              </w:rPr>
              <w:t>Beobachtung:</w:t>
            </w:r>
          </w:p>
          <w:p w:rsidR="002C3EB1" w:rsidRPr="00EE2F4B" w:rsidRDefault="0006608A" w:rsidP="004A0CC5">
            <w:pPr>
              <w:numPr>
                <w:ilvl w:val="0"/>
                <w:numId w:val="7"/>
              </w:numPr>
              <w:rPr>
                <w:rFonts w:ascii="Calibri" w:eastAsia="Calibri" w:hAnsi="Calibri" w:cs="Calibri"/>
                <w:color w:val="595959"/>
                <w:sz w:val="24"/>
              </w:rPr>
            </w:pPr>
            <w:r>
              <w:rPr>
                <w:rFonts w:ascii="Calibri" w:eastAsia="Calibri" w:hAnsi="Calibri" w:cs="Calibri"/>
                <w:color w:val="595959"/>
                <w:sz w:val="24"/>
              </w:rPr>
              <w:t>…</w:t>
            </w:r>
          </w:p>
          <w:p w:rsidR="002C3EB1" w:rsidRPr="00267015" w:rsidRDefault="0006608A" w:rsidP="004A0CC5">
            <w:pPr>
              <w:numPr>
                <w:ilvl w:val="0"/>
                <w:numId w:val="7"/>
              </w:numPr>
              <w:rPr>
                <w:rFonts w:ascii="Calibri" w:eastAsia="Calibri" w:hAnsi="Calibri" w:cs="Calibri"/>
                <w:color w:val="595959"/>
                <w:sz w:val="24"/>
              </w:rPr>
            </w:pPr>
            <w:r>
              <w:rPr>
                <w:rFonts w:ascii="Calibri" w:eastAsia="Calibri" w:hAnsi="Calibri" w:cs="Calibri"/>
                <w:color w:val="595959"/>
                <w:sz w:val="24"/>
              </w:rPr>
              <w:t>…</w:t>
            </w:r>
          </w:p>
          <w:p w:rsidR="002C3EB1" w:rsidRPr="006F7E19" w:rsidRDefault="002C3EB1" w:rsidP="004A0CC5">
            <w:pPr>
              <w:rPr>
                <w:sz w:val="24"/>
                <w:szCs w:val="24"/>
              </w:rPr>
            </w:pPr>
          </w:p>
          <w:p w:rsidR="002C3EB1" w:rsidRPr="00165918" w:rsidRDefault="002C3EB1" w:rsidP="004A0CC5">
            <w:pPr>
              <w:pBdr>
                <w:bottom w:val="single" w:sz="4" w:space="1" w:color="auto"/>
              </w:pBdr>
              <w:rPr>
                <w:b/>
                <w:bCs/>
                <w:color w:val="00B050"/>
                <w:sz w:val="24"/>
                <w:szCs w:val="24"/>
              </w:rPr>
            </w:pPr>
            <w:r w:rsidRPr="00165918">
              <w:rPr>
                <w:b/>
                <w:bCs/>
                <w:color w:val="00B050"/>
                <w:sz w:val="24"/>
                <w:szCs w:val="24"/>
              </w:rPr>
              <w:t xml:space="preserve">Aufgaben und Lösungen: </w:t>
            </w:r>
          </w:p>
          <w:p w:rsidR="002C3EB1" w:rsidRPr="007D6953" w:rsidRDefault="002C3EB1" w:rsidP="004A0CC5">
            <w:pPr>
              <w:rPr>
                <w:rFonts w:ascii="Calibri" w:eastAsia="Calibri" w:hAnsi="Calibri" w:cs="Calibri"/>
                <w:color w:val="auto"/>
                <w:sz w:val="24"/>
              </w:rPr>
            </w:pPr>
            <w:r w:rsidRPr="00165918">
              <w:rPr>
                <w:rFonts w:ascii="Calibri" w:eastAsia="Calibri" w:hAnsi="Calibri" w:cs="Calibri"/>
                <w:color w:val="auto"/>
                <w:sz w:val="24"/>
              </w:rPr>
              <w:t>a) Sende das in Blender modellierte Objekt an Ultimaker Cura.</w:t>
            </w:r>
          </w:p>
          <w:p w:rsidR="002C3EB1" w:rsidRPr="00EE2F4B" w:rsidRDefault="002C3EB1" w:rsidP="004A0CC5">
            <w:pPr>
              <w:rPr>
                <w:rFonts w:ascii="Calibri" w:eastAsia="Calibri" w:hAnsi="Calibri" w:cs="Calibri"/>
                <w:color w:val="595959"/>
                <w:sz w:val="24"/>
              </w:rPr>
            </w:pPr>
          </w:p>
          <w:p w:rsidR="002C3EB1" w:rsidRPr="00165918" w:rsidRDefault="002C3EB1" w:rsidP="004A0CC5">
            <w:pPr>
              <w:rPr>
                <w:rFonts w:ascii="Calibri" w:eastAsia="Calibri" w:hAnsi="Calibri" w:cs="Calibri"/>
                <w:color w:val="auto"/>
                <w:sz w:val="24"/>
              </w:rPr>
            </w:pPr>
            <w:r w:rsidRPr="00165918">
              <w:rPr>
                <w:rFonts w:ascii="Calibri" w:eastAsia="Calibri" w:hAnsi="Calibri" w:cs="Calibri"/>
                <w:color w:val="auto"/>
                <w:sz w:val="24"/>
              </w:rPr>
              <w:t>b) Passe die Größe des Objekts in Cura so an, dass es in den Drucker passt.</w:t>
            </w:r>
          </w:p>
          <w:p w:rsidR="002C3EB1" w:rsidRPr="00EE2F4B" w:rsidRDefault="002C3EB1" w:rsidP="004A0CC5">
            <w:pPr>
              <w:rPr>
                <w:rFonts w:ascii="Calibri" w:eastAsia="Calibri" w:hAnsi="Calibri" w:cs="Calibri"/>
                <w:color w:val="595959"/>
                <w:sz w:val="24"/>
              </w:rPr>
            </w:pPr>
          </w:p>
          <w:p w:rsidR="002C3EB1" w:rsidRPr="00165918" w:rsidRDefault="002C3EB1" w:rsidP="004A0CC5">
            <w:pPr>
              <w:rPr>
                <w:rFonts w:ascii="Calibri" w:eastAsia="Calibri" w:hAnsi="Calibri" w:cs="Calibri"/>
                <w:color w:val="auto"/>
                <w:sz w:val="24"/>
              </w:rPr>
            </w:pPr>
            <w:r w:rsidRPr="00165918">
              <w:rPr>
                <w:rFonts w:ascii="Calibri" w:eastAsia="Calibri" w:hAnsi="Calibri" w:cs="Calibri"/>
                <w:color w:val="auto"/>
                <w:sz w:val="24"/>
              </w:rPr>
              <w:t>c) Prüfe, ob das Objekt wasserdicht ist.</w:t>
            </w:r>
          </w:p>
          <w:p w:rsidR="002C3EB1" w:rsidRPr="00EE2F4B" w:rsidRDefault="002C3EB1" w:rsidP="004A0CC5">
            <w:pPr>
              <w:rPr>
                <w:rFonts w:ascii="Calibri" w:eastAsia="Calibri" w:hAnsi="Calibri" w:cs="Calibri"/>
                <w:color w:val="595959"/>
                <w:sz w:val="24"/>
              </w:rPr>
            </w:pPr>
          </w:p>
          <w:p w:rsidR="002C3EB1" w:rsidRPr="00165918" w:rsidRDefault="002C3EB1" w:rsidP="004A0CC5">
            <w:pPr>
              <w:rPr>
                <w:rFonts w:ascii="Calibri" w:eastAsia="Calibri" w:hAnsi="Calibri" w:cs="Calibri"/>
                <w:color w:val="auto"/>
                <w:sz w:val="24"/>
              </w:rPr>
            </w:pPr>
            <w:r w:rsidRPr="00165918">
              <w:rPr>
                <w:rFonts w:ascii="Calibri" w:eastAsia="Calibri" w:hAnsi="Calibri" w:cs="Calibri"/>
                <w:color w:val="auto"/>
                <w:sz w:val="24"/>
              </w:rPr>
              <w:t>d) Sende das Objekt mit einem Klick in Cura an Blender.</w:t>
            </w:r>
          </w:p>
          <w:p w:rsidR="002C3EB1" w:rsidRPr="00EE2F4B" w:rsidRDefault="002C3EB1" w:rsidP="004A0CC5">
            <w:pPr>
              <w:rPr>
                <w:rFonts w:ascii="Calibri" w:eastAsia="Calibri" w:hAnsi="Calibri" w:cs="Calibri"/>
                <w:color w:val="595959"/>
                <w:sz w:val="24"/>
              </w:rPr>
            </w:pPr>
          </w:p>
          <w:p w:rsidR="002C3EB1" w:rsidRPr="00165918" w:rsidRDefault="002C3EB1" w:rsidP="004A0CC5">
            <w:pPr>
              <w:rPr>
                <w:rFonts w:ascii="Calibri" w:eastAsia="Calibri" w:hAnsi="Calibri" w:cs="Calibri"/>
                <w:color w:val="auto"/>
                <w:sz w:val="24"/>
              </w:rPr>
            </w:pPr>
            <w:r w:rsidRPr="00165918">
              <w:rPr>
                <w:rFonts w:ascii="Calibri" w:eastAsia="Calibri" w:hAnsi="Calibri" w:cs="Calibri"/>
                <w:color w:val="auto"/>
                <w:sz w:val="24"/>
              </w:rPr>
              <w:t>e) Ignoriere die Meldung, dass das Objekt nicht wasserdicht ist.</w:t>
            </w:r>
          </w:p>
          <w:p w:rsidR="002C3EB1" w:rsidRPr="00EE2F4B" w:rsidRDefault="002C3EB1" w:rsidP="004A0CC5">
            <w:pPr>
              <w:rPr>
                <w:rFonts w:ascii="Calibri" w:eastAsia="Calibri" w:hAnsi="Calibri" w:cs="Calibri"/>
                <w:color w:val="595959"/>
                <w:sz w:val="24"/>
              </w:rPr>
            </w:pPr>
          </w:p>
          <w:p w:rsidR="002C3EB1" w:rsidRPr="00253B96" w:rsidRDefault="002C3EB1" w:rsidP="004A0CC5">
            <w:pPr>
              <w:rPr>
                <w:rFonts w:ascii="Calibri" w:eastAsia="Calibri" w:hAnsi="Calibri" w:cs="Calibri"/>
                <w:color w:val="auto"/>
                <w:sz w:val="24"/>
              </w:rPr>
            </w:pPr>
            <w:r w:rsidRPr="00165918">
              <w:rPr>
                <w:rFonts w:ascii="Calibri" w:eastAsia="Calibri" w:hAnsi="Calibri" w:cs="Calibri"/>
                <w:color w:val="auto"/>
                <w:sz w:val="24"/>
              </w:rPr>
              <w:t xml:space="preserve">f) Lade das Objekt </w:t>
            </w:r>
            <w:r w:rsidR="00A970FE" w:rsidRPr="00165918">
              <w:rPr>
                <w:rFonts w:ascii="Calibri" w:eastAsia="Calibri" w:hAnsi="Calibri" w:cs="Calibri"/>
                <w:color w:val="auto"/>
                <w:sz w:val="24"/>
              </w:rPr>
              <w:t>neu,</w:t>
            </w:r>
            <w:r w:rsidRPr="00165918">
              <w:rPr>
                <w:rFonts w:ascii="Calibri" w:eastAsia="Calibri" w:hAnsi="Calibri" w:cs="Calibri"/>
                <w:color w:val="auto"/>
                <w:sz w:val="24"/>
              </w:rPr>
              <w:t xml:space="preserve"> ohne es explizit zu öffnen.</w:t>
            </w:r>
          </w:p>
          <w:p w:rsidR="002C3EB1" w:rsidRPr="006F7E19" w:rsidRDefault="002C3EB1" w:rsidP="004A0CC5">
            <w:pPr>
              <w:rPr>
                <w:sz w:val="24"/>
                <w:szCs w:val="24"/>
              </w:rPr>
            </w:pPr>
          </w:p>
          <w:p w:rsidR="002C3EB1" w:rsidRPr="00E90925" w:rsidRDefault="002C3EB1" w:rsidP="004A0CC5">
            <w:pPr>
              <w:pBdr>
                <w:bottom w:val="single" w:sz="4" w:space="1" w:color="auto"/>
              </w:pBdr>
              <w:rPr>
                <w:b/>
                <w:bCs/>
                <w:color w:val="00B050"/>
                <w:sz w:val="24"/>
                <w:szCs w:val="24"/>
              </w:rPr>
            </w:pPr>
            <w:r w:rsidRPr="00E90925">
              <w:rPr>
                <w:b/>
                <w:bCs/>
                <w:color w:val="00B050"/>
                <w:sz w:val="24"/>
                <w:szCs w:val="24"/>
              </w:rPr>
              <w:t>Fragen und Antworten:</w:t>
            </w:r>
          </w:p>
          <w:p w:rsidR="002B56C5" w:rsidRPr="002B56C5" w:rsidRDefault="002C3EB1" w:rsidP="002B56C5">
            <w:pPr>
              <w:rPr>
                <w:rFonts w:ascii="Calibri" w:eastAsia="Calibri" w:hAnsi="Calibri" w:cs="Calibri"/>
                <w:color w:val="auto"/>
                <w:sz w:val="24"/>
              </w:rPr>
            </w:pPr>
            <w:r w:rsidRPr="00165918">
              <w:rPr>
                <w:rFonts w:ascii="Calibri" w:eastAsia="Calibri" w:hAnsi="Calibri" w:cs="Calibri"/>
                <w:color w:val="auto"/>
                <w:sz w:val="24"/>
              </w:rPr>
              <w:t>(1) Welche Funktionen bietet das Plugin?</w:t>
            </w:r>
            <w:r w:rsidR="002B56C5" w:rsidRPr="002B56C5">
              <w:rPr>
                <w:sz w:val="24"/>
                <w:szCs w:val="24"/>
              </w:rPr>
              <w:t xml:space="preserve"> </w:t>
            </w:r>
          </w:p>
          <w:p w:rsidR="002B56C5" w:rsidRPr="002B56C5" w:rsidRDefault="002B56C5" w:rsidP="002B56C5">
            <w:pPr>
              <w:pStyle w:val="Listenabsatz"/>
              <w:numPr>
                <w:ilvl w:val="0"/>
                <w:numId w:val="37"/>
              </w:numPr>
              <w:spacing w:line="254" w:lineRule="auto"/>
              <w:rPr>
                <w:sz w:val="24"/>
                <w:szCs w:val="24"/>
              </w:rPr>
            </w:pPr>
            <w:r w:rsidRPr="002B56C5">
              <w:rPr>
                <w:sz w:val="24"/>
                <w:szCs w:val="24"/>
              </w:rPr>
              <w:t xml:space="preserve">3D-Modelle mit .blend als Erweiterung direkt in Cura öffnen, ohne als .stl-Datei erst speichern zu müssen. </w:t>
            </w:r>
          </w:p>
          <w:p w:rsidR="002B56C5" w:rsidRPr="002B56C5" w:rsidRDefault="002B56C5" w:rsidP="002B56C5">
            <w:pPr>
              <w:pStyle w:val="Listenabsatz"/>
              <w:numPr>
                <w:ilvl w:val="0"/>
                <w:numId w:val="37"/>
              </w:numPr>
              <w:spacing w:line="254" w:lineRule="auto"/>
              <w:rPr>
                <w:sz w:val="24"/>
                <w:szCs w:val="24"/>
              </w:rPr>
            </w:pPr>
            <w:r w:rsidRPr="002B56C5">
              <w:rPr>
                <w:sz w:val="24"/>
                <w:szCs w:val="24"/>
              </w:rPr>
              <w:t xml:space="preserve">Modelle auf der Arbeitsfläche von Cura direkt in Blend bearbeiten können. </w:t>
            </w:r>
          </w:p>
          <w:p w:rsidR="002B56C5" w:rsidRPr="002B56C5" w:rsidRDefault="002B56C5" w:rsidP="002B56C5">
            <w:pPr>
              <w:pStyle w:val="Listenabsatz"/>
              <w:numPr>
                <w:ilvl w:val="0"/>
                <w:numId w:val="37"/>
              </w:numPr>
              <w:spacing w:line="254" w:lineRule="auto"/>
              <w:rPr>
                <w:sz w:val="24"/>
                <w:szCs w:val="24"/>
                <w:lang w:val="fr-FR"/>
              </w:rPr>
            </w:pPr>
            <w:r w:rsidRPr="002B56C5">
              <w:rPr>
                <w:sz w:val="24"/>
                <w:szCs w:val="24"/>
                <w:lang w:val="fr-FR"/>
              </w:rPr>
              <w:t>Prüfung auf Wasserdichtigkeit.</w:t>
            </w:r>
          </w:p>
          <w:p w:rsidR="002B56C5" w:rsidRPr="002B56C5" w:rsidRDefault="002B56C5" w:rsidP="002B56C5">
            <w:pPr>
              <w:pStyle w:val="Listenabsatz"/>
              <w:numPr>
                <w:ilvl w:val="0"/>
                <w:numId w:val="37"/>
              </w:numPr>
              <w:spacing w:line="254" w:lineRule="auto"/>
              <w:rPr>
                <w:sz w:val="24"/>
                <w:szCs w:val="24"/>
              </w:rPr>
            </w:pPr>
            <w:r w:rsidRPr="002B56C5">
              <w:rPr>
                <w:sz w:val="24"/>
                <w:szCs w:val="24"/>
              </w:rPr>
              <w:t xml:space="preserve">Modelle skalieren zur maximal möglichen Größe. </w:t>
            </w:r>
          </w:p>
          <w:p w:rsidR="002C3EB1" w:rsidRPr="00EE2F4B" w:rsidRDefault="002C3EB1" w:rsidP="004A0CC5">
            <w:pPr>
              <w:rPr>
                <w:rFonts w:ascii="Calibri" w:eastAsia="Calibri" w:hAnsi="Calibri" w:cs="Calibri"/>
                <w:color w:val="595959"/>
                <w:sz w:val="24"/>
              </w:rPr>
            </w:pPr>
          </w:p>
          <w:p w:rsidR="006F1B85" w:rsidRPr="006F1B85" w:rsidRDefault="002C3EB1" w:rsidP="006F1B85">
            <w:pPr>
              <w:rPr>
                <w:rFonts w:ascii="Calibri" w:eastAsia="Calibri" w:hAnsi="Calibri" w:cs="Calibri"/>
                <w:color w:val="auto"/>
                <w:sz w:val="24"/>
              </w:rPr>
            </w:pPr>
            <w:r w:rsidRPr="00165918">
              <w:rPr>
                <w:rFonts w:ascii="Calibri" w:eastAsia="Calibri" w:hAnsi="Calibri" w:cs="Calibri"/>
                <w:color w:val="auto"/>
                <w:sz w:val="24"/>
              </w:rPr>
              <w:t>(2) Was hat Dir besonders gut gefallen?</w:t>
            </w:r>
          </w:p>
          <w:p w:rsidR="006F1B85" w:rsidRDefault="006F1B85" w:rsidP="006F1B85">
            <w:pPr>
              <w:rPr>
                <w:sz w:val="24"/>
                <w:szCs w:val="24"/>
                <w:lang w:val="fr-FR"/>
              </w:rPr>
            </w:pPr>
            <w:r w:rsidRPr="006F1B85">
              <w:rPr>
                <w:sz w:val="24"/>
                <w:szCs w:val="24"/>
              </w:rPr>
              <w:t xml:space="preserve">UI ist als Menü ziemlich intuitiv zu verstehen. Ich finde es sehr gut, dass man Modelle direkt von Cura aus in Blender bearbeiten kann. Muss dafür das Modell nicht wasserdicht sein, oder geht das immer? Würde sich das Modell in Cura automatisch aktualisieren, sobald man das Modell in Blender bearbeitet hat? </w:t>
            </w:r>
            <w:r w:rsidRPr="006F1B85">
              <w:rPr>
                <w:sz w:val="24"/>
                <w:szCs w:val="24"/>
                <w:lang w:val="fr-FR"/>
              </w:rPr>
              <w:t>Oder muss es neu geladen werden?</w:t>
            </w:r>
          </w:p>
          <w:p w:rsidR="006F1B85" w:rsidRDefault="00D21397" w:rsidP="006F1B85">
            <w:pPr>
              <w:rPr>
                <w:rFonts w:ascii="Calibri" w:eastAsia="Calibri" w:hAnsi="Calibri" w:cs="Calibri"/>
                <w:color w:val="595959"/>
                <w:sz w:val="24"/>
              </w:rPr>
            </w:pPr>
            <w:r>
              <w:rPr>
                <w:rFonts w:ascii="Calibri" w:eastAsia="Calibri" w:hAnsi="Calibri" w:cs="Calibri"/>
                <w:color w:val="595959"/>
                <w:sz w:val="24"/>
              </w:rPr>
              <w:t>Auf die erste Frage haben wir geantwortet, dass man alle mit Blender modellierten Objekte, also auch die, die wasserdicht sind bearbeiten kann.</w:t>
            </w:r>
          </w:p>
          <w:p w:rsidR="00D21397" w:rsidRDefault="00D21397" w:rsidP="006F1B85">
            <w:pPr>
              <w:rPr>
                <w:rFonts w:ascii="Calibri" w:eastAsia="Calibri" w:hAnsi="Calibri" w:cs="Calibri"/>
                <w:color w:val="595959"/>
                <w:sz w:val="24"/>
              </w:rPr>
            </w:pPr>
            <w:r>
              <w:rPr>
                <w:rFonts w:ascii="Calibri" w:eastAsia="Calibri" w:hAnsi="Calibri" w:cs="Calibri"/>
                <w:color w:val="595959"/>
                <w:sz w:val="24"/>
              </w:rPr>
              <w:t>Die 2. Frage haben wir damit beantwortet, dass wir auch überlegt haben, eine „Live“-Funktion zu implementieren, womit die Änderungen am Objekt in Blender sofort in Cura sichtbar werden. Dafür müsste man dann nicht auf Reload klicken. Da es aber wahrscheinlich viel Aufwand wird, haben wir das erstmal weggelassen.</w:t>
            </w:r>
          </w:p>
          <w:p w:rsidR="00D21397" w:rsidRPr="00EE2F4B" w:rsidRDefault="00D21397" w:rsidP="006F1B85">
            <w:pPr>
              <w:rPr>
                <w:rFonts w:ascii="Calibri" w:eastAsia="Calibri" w:hAnsi="Calibri" w:cs="Calibri"/>
                <w:color w:val="595959"/>
                <w:sz w:val="24"/>
              </w:rPr>
            </w:pPr>
          </w:p>
          <w:p w:rsidR="00E85A57" w:rsidRPr="00E85A57" w:rsidRDefault="002C3EB1" w:rsidP="00E85A57">
            <w:pPr>
              <w:rPr>
                <w:rFonts w:ascii="Calibri" w:eastAsia="Calibri" w:hAnsi="Calibri" w:cs="Calibri"/>
                <w:color w:val="auto"/>
                <w:sz w:val="24"/>
              </w:rPr>
            </w:pPr>
            <w:r w:rsidRPr="00165918">
              <w:rPr>
                <w:rFonts w:ascii="Calibri" w:eastAsia="Calibri" w:hAnsi="Calibri" w:cs="Calibri"/>
                <w:color w:val="auto"/>
                <w:sz w:val="24"/>
              </w:rPr>
              <w:t>(3) Gibt es Teile des Plugins, die unnötig oder zu kompliziert sind?</w:t>
            </w:r>
          </w:p>
          <w:p w:rsidR="002C3EB1" w:rsidRDefault="00E85A57" w:rsidP="00E85A57">
            <w:pPr>
              <w:rPr>
                <w:sz w:val="24"/>
                <w:szCs w:val="24"/>
              </w:rPr>
            </w:pPr>
            <w:r w:rsidRPr="00E85A57">
              <w:rPr>
                <w:sz w:val="24"/>
                <w:szCs w:val="24"/>
              </w:rPr>
              <w:t>Reload Object: Warum würde man ein Objekt einfach nur neu laden möchten? Um vorgenommene Änderungen rückgängig zu machen?</w:t>
            </w:r>
          </w:p>
          <w:p w:rsidR="0007151C" w:rsidRDefault="0007151C" w:rsidP="00E85A57">
            <w:pPr>
              <w:rPr>
                <w:sz w:val="24"/>
                <w:szCs w:val="24"/>
              </w:rPr>
            </w:pPr>
            <w:r>
              <w:rPr>
                <w:sz w:val="24"/>
                <w:szCs w:val="24"/>
              </w:rPr>
              <w:t>Hier haben wir dem Probanden erklärt, dass die Reload-Funktion dafür gedacht ist, dass wenn man eine Änderung am Objekt in Blender vornimmt, diese direkt ohne es im File-Explorer öffnen zu müssen, in Cura aktualisieren kann. D.h. die Datei wird im Hintergrund geöffnet und dadurch wird Zeit gespart.</w:t>
            </w:r>
          </w:p>
          <w:p w:rsidR="002C3EB1" w:rsidRPr="00F0658B" w:rsidRDefault="002C3EB1" w:rsidP="004A0CC5">
            <w:pPr>
              <w:rPr>
                <w:sz w:val="24"/>
                <w:szCs w:val="24"/>
              </w:rPr>
            </w:pPr>
          </w:p>
        </w:tc>
      </w:tr>
    </w:tbl>
    <w:p w:rsidR="002C3EB1" w:rsidRDefault="002C3EB1">
      <w:pPr>
        <w:rPr>
          <w:lang w:val="de-DE"/>
        </w:rPr>
      </w:pPr>
    </w:p>
    <w:sectPr w:rsidR="002C3EB1" w:rsidSect="008A63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692"/>
    <w:multiLevelType w:val="hybridMultilevel"/>
    <w:tmpl w:val="96ACF3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652EA3"/>
    <w:multiLevelType w:val="hybridMultilevel"/>
    <w:tmpl w:val="3A288448"/>
    <w:lvl w:ilvl="0" w:tplc="C4B6196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4556437"/>
    <w:multiLevelType w:val="multilevel"/>
    <w:tmpl w:val="D3BC4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274DF0"/>
    <w:multiLevelType w:val="hybridMultilevel"/>
    <w:tmpl w:val="D61441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71082B"/>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DB1BD9"/>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015211F"/>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4332C9C"/>
    <w:multiLevelType w:val="hybridMultilevel"/>
    <w:tmpl w:val="1B6C827C"/>
    <w:lvl w:ilvl="0" w:tplc="040C000F">
      <w:start w:val="1"/>
      <w:numFmt w:val="decimal"/>
      <w:lvlText w:val="%1."/>
      <w:lvlJc w:val="left"/>
      <w:pPr>
        <w:ind w:left="3240" w:hanging="360"/>
      </w:pPr>
    </w:lvl>
    <w:lvl w:ilvl="1" w:tplc="040C0019" w:tentative="1">
      <w:start w:val="1"/>
      <w:numFmt w:val="lowerLetter"/>
      <w:lvlText w:val="%2."/>
      <w:lvlJc w:val="left"/>
      <w:pPr>
        <w:ind w:left="3960" w:hanging="360"/>
      </w:pPr>
    </w:lvl>
    <w:lvl w:ilvl="2" w:tplc="040C001B" w:tentative="1">
      <w:start w:val="1"/>
      <w:numFmt w:val="lowerRoman"/>
      <w:lvlText w:val="%3."/>
      <w:lvlJc w:val="right"/>
      <w:pPr>
        <w:ind w:left="4680" w:hanging="180"/>
      </w:pPr>
    </w:lvl>
    <w:lvl w:ilvl="3" w:tplc="040C000F" w:tentative="1">
      <w:start w:val="1"/>
      <w:numFmt w:val="decimal"/>
      <w:lvlText w:val="%4."/>
      <w:lvlJc w:val="left"/>
      <w:pPr>
        <w:ind w:left="5400" w:hanging="360"/>
      </w:pPr>
    </w:lvl>
    <w:lvl w:ilvl="4" w:tplc="040C0019" w:tentative="1">
      <w:start w:val="1"/>
      <w:numFmt w:val="lowerLetter"/>
      <w:lvlText w:val="%5."/>
      <w:lvlJc w:val="left"/>
      <w:pPr>
        <w:ind w:left="6120" w:hanging="360"/>
      </w:pPr>
    </w:lvl>
    <w:lvl w:ilvl="5" w:tplc="040C001B" w:tentative="1">
      <w:start w:val="1"/>
      <w:numFmt w:val="lowerRoman"/>
      <w:lvlText w:val="%6."/>
      <w:lvlJc w:val="right"/>
      <w:pPr>
        <w:ind w:left="6840" w:hanging="180"/>
      </w:pPr>
    </w:lvl>
    <w:lvl w:ilvl="6" w:tplc="040C000F" w:tentative="1">
      <w:start w:val="1"/>
      <w:numFmt w:val="decimal"/>
      <w:lvlText w:val="%7."/>
      <w:lvlJc w:val="left"/>
      <w:pPr>
        <w:ind w:left="7560" w:hanging="360"/>
      </w:pPr>
    </w:lvl>
    <w:lvl w:ilvl="7" w:tplc="040C0019" w:tentative="1">
      <w:start w:val="1"/>
      <w:numFmt w:val="lowerLetter"/>
      <w:lvlText w:val="%8."/>
      <w:lvlJc w:val="left"/>
      <w:pPr>
        <w:ind w:left="8280" w:hanging="360"/>
      </w:pPr>
    </w:lvl>
    <w:lvl w:ilvl="8" w:tplc="040C001B" w:tentative="1">
      <w:start w:val="1"/>
      <w:numFmt w:val="lowerRoman"/>
      <w:lvlText w:val="%9."/>
      <w:lvlJc w:val="right"/>
      <w:pPr>
        <w:ind w:left="9000" w:hanging="180"/>
      </w:pPr>
    </w:lvl>
  </w:abstractNum>
  <w:abstractNum w:abstractNumId="8" w15:restartNumberingAfterBreak="0">
    <w:nsid w:val="152C7313"/>
    <w:multiLevelType w:val="multilevel"/>
    <w:tmpl w:val="C30A1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867980"/>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D8A7C10"/>
    <w:multiLevelType w:val="hybridMultilevel"/>
    <w:tmpl w:val="69902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5D3CD6"/>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0785016"/>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0B20812"/>
    <w:multiLevelType w:val="hybridMultilevel"/>
    <w:tmpl w:val="5FACA3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45C221E"/>
    <w:multiLevelType w:val="hybridMultilevel"/>
    <w:tmpl w:val="603C5744"/>
    <w:lvl w:ilvl="0" w:tplc="BF9AF09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29D87F15"/>
    <w:multiLevelType w:val="multilevel"/>
    <w:tmpl w:val="35B6F5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5163A30"/>
    <w:multiLevelType w:val="multilevel"/>
    <w:tmpl w:val="FAB83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1A3810"/>
    <w:multiLevelType w:val="multilevel"/>
    <w:tmpl w:val="0E4CE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BDF1BE6"/>
    <w:multiLevelType w:val="hybridMultilevel"/>
    <w:tmpl w:val="A11E9C0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9" w15:restartNumberingAfterBreak="0">
    <w:nsid w:val="3DF63B80"/>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EE92EC2"/>
    <w:multiLevelType w:val="hybridMultilevel"/>
    <w:tmpl w:val="7E004898"/>
    <w:lvl w:ilvl="0" w:tplc="B4A6B7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79015A9"/>
    <w:multiLevelType w:val="hybridMultilevel"/>
    <w:tmpl w:val="81CA91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A821D73"/>
    <w:multiLevelType w:val="hybridMultilevel"/>
    <w:tmpl w:val="6F4E7D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C634776"/>
    <w:multiLevelType w:val="multilevel"/>
    <w:tmpl w:val="7E4C9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D7B2579"/>
    <w:multiLevelType w:val="multilevel"/>
    <w:tmpl w:val="A71ED4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F1E6AC3"/>
    <w:multiLevelType w:val="hybridMultilevel"/>
    <w:tmpl w:val="36A6CC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6C75E5E"/>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8922BC4"/>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B1D245B"/>
    <w:multiLevelType w:val="multilevel"/>
    <w:tmpl w:val="BE02C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0C12865"/>
    <w:multiLevelType w:val="multilevel"/>
    <w:tmpl w:val="C8865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2140561"/>
    <w:multiLevelType w:val="hybridMultilevel"/>
    <w:tmpl w:val="92C26F8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56D4CEC"/>
    <w:multiLevelType w:val="hybridMultilevel"/>
    <w:tmpl w:val="118456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31C40BE"/>
    <w:multiLevelType w:val="hybridMultilevel"/>
    <w:tmpl w:val="603C5744"/>
    <w:lvl w:ilvl="0" w:tplc="BF9AF09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15:restartNumberingAfterBreak="0">
    <w:nsid w:val="78AF2864"/>
    <w:multiLevelType w:val="multilevel"/>
    <w:tmpl w:val="964C5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98B2849"/>
    <w:multiLevelType w:val="hybridMultilevel"/>
    <w:tmpl w:val="A11E9C0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5" w15:restartNumberingAfterBreak="0">
    <w:nsid w:val="7A927AD0"/>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
  </w:num>
  <w:num w:numId="3">
    <w:abstractNumId w:val="0"/>
  </w:num>
  <w:num w:numId="4">
    <w:abstractNumId w:val="31"/>
  </w:num>
  <w:num w:numId="5">
    <w:abstractNumId w:val="21"/>
  </w:num>
  <w:num w:numId="6">
    <w:abstractNumId w:val="32"/>
  </w:num>
  <w:num w:numId="7">
    <w:abstractNumId w:val="25"/>
  </w:num>
  <w:num w:numId="8">
    <w:abstractNumId w:val="10"/>
  </w:num>
  <w:num w:numId="9">
    <w:abstractNumId w:val="14"/>
  </w:num>
  <w:num w:numId="10">
    <w:abstractNumId w:val="12"/>
  </w:num>
  <w:num w:numId="11">
    <w:abstractNumId w:val="20"/>
  </w:num>
  <w:num w:numId="12">
    <w:abstractNumId w:val="22"/>
  </w:num>
  <w:num w:numId="13">
    <w:abstractNumId w:val="35"/>
  </w:num>
  <w:num w:numId="14">
    <w:abstractNumId w:val="1"/>
  </w:num>
  <w:num w:numId="15">
    <w:abstractNumId w:val="9"/>
  </w:num>
  <w:num w:numId="16">
    <w:abstractNumId w:val="4"/>
  </w:num>
  <w:num w:numId="17">
    <w:abstractNumId w:val="19"/>
  </w:num>
  <w:num w:numId="18">
    <w:abstractNumId w:val="27"/>
  </w:num>
  <w:num w:numId="19">
    <w:abstractNumId w:val="26"/>
  </w:num>
  <w:num w:numId="20">
    <w:abstractNumId w:val="5"/>
  </w:num>
  <w:num w:numId="21">
    <w:abstractNumId w:val="11"/>
  </w:num>
  <w:num w:numId="22">
    <w:abstractNumId w:val="6"/>
  </w:num>
  <w:num w:numId="23">
    <w:abstractNumId w:val="17"/>
  </w:num>
  <w:num w:numId="24">
    <w:abstractNumId w:val="29"/>
  </w:num>
  <w:num w:numId="25">
    <w:abstractNumId w:val="23"/>
  </w:num>
  <w:num w:numId="26">
    <w:abstractNumId w:val="24"/>
  </w:num>
  <w:num w:numId="27">
    <w:abstractNumId w:val="33"/>
  </w:num>
  <w:num w:numId="28">
    <w:abstractNumId w:val="16"/>
  </w:num>
  <w:num w:numId="29">
    <w:abstractNumId w:val="2"/>
  </w:num>
  <w:num w:numId="30">
    <w:abstractNumId w:val="15"/>
  </w:num>
  <w:num w:numId="31">
    <w:abstractNumId w:val="28"/>
  </w:num>
  <w:num w:numId="32">
    <w:abstractNumId w:val="8"/>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18"/>
  </w:num>
  <w:num w:numId="37">
    <w:abstractNumId w:val="3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99"/>
    <w:rsid w:val="00001955"/>
    <w:rsid w:val="00003D88"/>
    <w:rsid w:val="00033042"/>
    <w:rsid w:val="0004214C"/>
    <w:rsid w:val="000649F2"/>
    <w:rsid w:val="0006608A"/>
    <w:rsid w:val="00070F49"/>
    <w:rsid w:val="0007151C"/>
    <w:rsid w:val="000A44E7"/>
    <w:rsid w:val="00104576"/>
    <w:rsid w:val="00133A29"/>
    <w:rsid w:val="00144EF3"/>
    <w:rsid w:val="0016535F"/>
    <w:rsid w:val="00165918"/>
    <w:rsid w:val="001A5A94"/>
    <w:rsid w:val="001D1C8E"/>
    <w:rsid w:val="001D4E7B"/>
    <w:rsid w:val="0021389C"/>
    <w:rsid w:val="0022407D"/>
    <w:rsid w:val="00253B96"/>
    <w:rsid w:val="00267015"/>
    <w:rsid w:val="00270BE3"/>
    <w:rsid w:val="00270CC8"/>
    <w:rsid w:val="00282345"/>
    <w:rsid w:val="00297095"/>
    <w:rsid w:val="002B5148"/>
    <w:rsid w:val="002B56C5"/>
    <w:rsid w:val="002B7567"/>
    <w:rsid w:val="002C3EB1"/>
    <w:rsid w:val="002E74F3"/>
    <w:rsid w:val="002F4E74"/>
    <w:rsid w:val="003B04F3"/>
    <w:rsid w:val="003D0D46"/>
    <w:rsid w:val="003D3C2B"/>
    <w:rsid w:val="003D7500"/>
    <w:rsid w:val="003F5463"/>
    <w:rsid w:val="0040420A"/>
    <w:rsid w:val="00412751"/>
    <w:rsid w:val="004775A9"/>
    <w:rsid w:val="004A4610"/>
    <w:rsid w:val="004C0A87"/>
    <w:rsid w:val="004C2A15"/>
    <w:rsid w:val="004C4ECD"/>
    <w:rsid w:val="004C6CA2"/>
    <w:rsid w:val="004F3293"/>
    <w:rsid w:val="004F4849"/>
    <w:rsid w:val="005579F0"/>
    <w:rsid w:val="005659A7"/>
    <w:rsid w:val="005A43A6"/>
    <w:rsid w:val="005C1291"/>
    <w:rsid w:val="005C22AF"/>
    <w:rsid w:val="005C30F4"/>
    <w:rsid w:val="005C414B"/>
    <w:rsid w:val="005E0A1D"/>
    <w:rsid w:val="006313AA"/>
    <w:rsid w:val="0065798B"/>
    <w:rsid w:val="00680DE2"/>
    <w:rsid w:val="006828AD"/>
    <w:rsid w:val="00684599"/>
    <w:rsid w:val="006A57F9"/>
    <w:rsid w:val="006B7DD0"/>
    <w:rsid w:val="006D3D00"/>
    <w:rsid w:val="006D4CF7"/>
    <w:rsid w:val="006F1B85"/>
    <w:rsid w:val="006F7E19"/>
    <w:rsid w:val="00704303"/>
    <w:rsid w:val="007207D0"/>
    <w:rsid w:val="00730377"/>
    <w:rsid w:val="0073134D"/>
    <w:rsid w:val="00732AEB"/>
    <w:rsid w:val="007434DB"/>
    <w:rsid w:val="00771475"/>
    <w:rsid w:val="00785ACC"/>
    <w:rsid w:val="00793979"/>
    <w:rsid w:val="007B49D9"/>
    <w:rsid w:val="007D383E"/>
    <w:rsid w:val="007D6953"/>
    <w:rsid w:val="007E7F7E"/>
    <w:rsid w:val="00813A22"/>
    <w:rsid w:val="00823ADE"/>
    <w:rsid w:val="00850222"/>
    <w:rsid w:val="00851BBA"/>
    <w:rsid w:val="008527E2"/>
    <w:rsid w:val="00884EDC"/>
    <w:rsid w:val="008A6392"/>
    <w:rsid w:val="008B2227"/>
    <w:rsid w:val="0090071E"/>
    <w:rsid w:val="00925B0D"/>
    <w:rsid w:val="00975DF6"/>
    <w:rsid w:val="00987FA4"/>
    <w:rsid w:val="0099658E"/>
    <w:rsid w:val="009A5475"/>
    <w:rsid w:val="009B612C"/>
    <w:rsid w:val="009E06DD"/>
    <w:rsid w:val="00A35927"/>
    <w:rsid w:val="00A970FE"/>
    <w:rsid w:val="00AB58B5"/>
    <w:rsid w:val="00AF287A"/>
    <w:rsid w:val="00AF7DC6"/>
    <w:rsid w:val="00B263EF"/>
    <w:rsid w:val="00B32788"/>
    <w:rsid w:val="00B3761F"/>
    <w:rsid w:val="00B4082C"/>
    <w:rsid w:val="00B90207"/>
    <w:rsid w:val="00BB2D97"/>
    <w:rsid w:val="00BB2F25"/>
    <w:rsid w:val="00BC1E58"/>
    <w:rsid w:val="00BC6F28"/>
    <w:rsid w:val="00BE2E3C"/>
    <w:rsid w:val="00C17046"/>
    <w:rsid w:val="00C42DD8"/>
    <w:rsid w:val="00C606B2"/>
    <w:rsid w:val="00C779BE"/>
    <w:rsid w:val="00C77D82"/>
    <w:rsid w:val="00C82615"/>
    <w:rsid w:val="00CB3B48"/>
    <w:rsid w:val="00CB42E2"/>
    <w:rsid w:val="00CC2C07"/>
    <w:rsid w:val="00D03840"/>
    <w:rsid w:val="00D14840"/>
    <w:rsid w:val="00D21397"/>
    <w:rsid w:val="00D739F6"/>
    <w:rsid w:val="00D855BB"/>
    <w:rsid w:val="00DA60B5"/>
    <w:rsid w:val="00DC2E9E"/>
    <w:rsid w:val="00DD0874"/>
    <w:rsid w:val="00DD698E"/>
    <w:rsid w:val="00E65ADB"/>
    <w:rsid w:val="00E85A57"/>
    <w:rsid w:val="00E90925"/>
    <w:rsid w:val="00EF5E32"/>
    <w:rsid w:val="00F0658B"/>
    <w:rsid w:val="00F205AD"/>
    <w:rsid w:val="00F37796"/>
    <w:rsid w:val="00F77173"/>
    <w:rsid w:val="00F77481"/>
    <w:rsid w:val="00F81139"/>
    <w:rsid w:val="00FC1799"/>
    <w:rsid w:val="00FE2E3F"/>
    <w:rsid w:val="00FE5D3A"/>
    <w:rsid w:val="00FF003C"/>
    <w:rsid w:val="00FF39F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EEFE"/>
  <w15:chartTrackingRefBased/>
  <w15:docId w15:val="{1F044FAF-FF53-4959-96B0-3E701ED1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884EDC"/>
    <w:pPr>
      <w:keepNext/>
      <w:keepLines/>
      <w:spacing w:before="400" w:after="200" w:line="240" w:lineRule="auto"/>
      <w:contextualSpacing/>
      <w:outlineLvl w:val="0"/>
    </w:pPr>
    <w:rPr>
      <w:rFonts w:ascii="Georgia" w:eastAsiaTheme="majorEastAsia" w:hAnsi="Georgia" w:cstheme="majorBidi"/>
      <w:b/>
      <w:caps/>
      <w:color w:val="262626" w:themeColor="text1" w:themeTint="D9"/>
      <w:sz w:val="28"/>
      <w:szCs w:val="32"/>
      <w:lang w:val="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FC1799"/>
    <w:pPr>
      <w:spacing w:after="0" w:line="240" w:lineRule="auto"/>
      <w:contextualSpacing/>
      <w:jc w:val="center"/>
    </w:pPr>
    <w:rPr>
      <w:rFonts w:ascii="Georgia" w:eastAsiaTheme="majorEastAsia" w:hAnsi="Georgia" w:cstheme="majorBidi"/>
      <w:caps/>
      <w:color w:val="595959" w:themeColor="text1" w:themeTint="A6"/>
      <w:kern w:val="28"/>
      <w:sz w:val="70"/>
      <w:szCs w:val="56"/>
      <w:lang w:val="de-DE"/>
    </w:rPr>
  </w:style>
  <w:style w:type="character" w:customStyle="1" w:styleId="TitelZchn">
    <w:name w:val="Titel Zchn"/>
    <w:basedOn w:val="Absatz-Standardschriftart"/>
    <w:link w:val="Titel"/>
    <w:uiPriority w:val="1"/>
    <w:rsid w:val="00FC1799"/>
    <w:rPr>
      <w:rFonts w:ascii="Georgia" w:eastAsiaTheme="majorEastAsia" w:hAnsi="Georgia" w:cstheme="majorBidi"/>
      <w:caps/>
      <w:color w:val="595959" w:themeColor="text1" w:themeTint="A6"/>
      <w:kern w:val="28"/>
      <w:sz w:val="70"/>
      <w:szCs w:val="56"/>
      <w:lang w:val="de-DE"/>
    </w:rPr>
  </w:style>
  <w:style w:type="paragraph" w:customStyle="1" w:styleId="Kontaktinfos">
    <w:name w:val="Kontaktinfos"/>
    <w:basedOn w:val="Standard"/>
    <w:uiPriority w:val="3"/>
    <w:qFormat/>
    <w:rsid w:val="00FC1799"/>
    <w:pPr>
      <w:spacing w:after="0" w:line="240" w:lineRule="auto"/>
      <w:jc w:val="center"/>
    </w:pPr>
    <w:rPr>
      <w:rFonts w:ascii="Calibri" w:hAnsi="Calibri" w:cs="Calibri"/>
      <w:color w:val="595959" w:themeColor="text1" w:themeTint="A6"/>
      <w:lang w:val="de-DE"/>
    </w:rPr>
  </w:style>
  <w:style w:type="character" w:customStyle="1" w:styleId="berschrift1Zchn">
    <w:name w:val="Überschrift 1 Zchn"/>
    <w:basedOn w:val="Absatz-Standardschriftart"/>
    <w:link w:val="berschrift1"/>
    <w:uiPriority w:val="9"/>
    <w:rsid w:val="00884EDC"/>
    <w:rPr>
      <w:rFonts w:ascii="Georgia" w:eastAsiaTheme="majorEastAsia" w:hAnsi="Georgia" w:cstheme="majorBidi"/>
      <w:b/>
      <w:caps/>
      <w:color w:val="262626" w:themeColor="text1" w:themeTint="D9"/>
      <w:sz w:val="28"/>
      <w:szCs w:val="32"/>
      <w:lang w:val="de-DE"/>
    </w:rPr>
  </w:style>
  <w:style w:type="table" w:styleId="Tabellenraster">
    <w:name w:val="Table Grid"/>
    <w:basedOn w:val="NormaleTabelle"/>
    <w:uiPriority w:val="39"/>
    <w:rsid w:val="00884EDC"/>
    <w:pPr>
      <w:spacing w:after="0" w:line="240" w:lineRule="auto"/>
      <w:contextualSpacing/>
    </w:pPr>
    <w:rPr>
      <w:color w:val="595959" w:themeColor="text1" w:themeTint="A6"/>
      <w:lang w:val="de-DE"/>
    </w:rPr>
    <w:tblPr/>
  </w:style>
  <w:style w:type="paragraph" w:styleId="Listenabsatz">
    <w:name w:val="List Paragraph"/>
    <w:basedOn w:val="Standard"/>
    <w:uiPriority w:val="34"/>
    <w:qFormat/>
    <w:rsid w:val="004C0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5179">
      <w:bodyDiv w:val="1"/>
      <w:marLeft w:val="0"/>
      <w:marRight w:val="0"/>
      <w:marTop w:val="0"/>
      <w:marBottom w:val="0"/>
      <w:divBdr>
        <w:top w:val="none" w:sz="0" w:space="0" w:color="auto"/>
        <w:left w:val="none" w:sz="0" w:space="0" w:color="auto"/>
        <w:bottom w:val="none" w:sz="0" w:space="0" w:color="auto"/>
        <w:right w:val="none" w:sz="0" w:space="0" w:color="auto"/>
      </w:divBdr>
    </w:div>
    <w:div w:id="852190384">
      <w:bodyDiv w:val="1"/>
      <w:marLeft w:val="0"/>
      <w:marRight w:val="0"/>
      <w:marTop w:val="0"/>
      <w:marBottom w:val="0"/>
      <w:divBdr>
        <w:top w:val="none" w:sz="0" w:space="0" w:color="auto"/>
        <w:left w:val="none" w:sz="0" w:space="0" w:color="auto"/>
        <w:bottom w:val="none" w:sz="0" w:space="0" w:color="auto"/>
        <w:right w:val="none" w:sz="0" w:space="0" w:color="auto"/>
      </w:divBdr>
    </w:div>
    <w:div w:id="1009790272">
      <w:bodyDiv w:val="1"/>
      <w:marLeft w:val="0"/>
      <w:marRight w:val="0"/>
      <w:marTop w:val="0"/>
      <w:marBottom w:val="0"/>
      <w:divBdr>
        <w:top w:val="none" w:sz="0" w:space="0" w:color="auto"/>
        <w:left w:val="none" w:sz="0" w:space="0" w:color="auto"/>
        <w:bottom w:val="none" w:sz="0" w:space="0" w:color="auto"/>
        <w:right w:val="none" w:sz="0" w:space="0" w:color="auto"/>
      </w:divBdr>
    </w:div>
    <w:div w:id="1373387814">
      <w:bodyDiv w:val="1"/>
      <w:marLeft w:val="0"/>
      <w:marRight w:val="0"/>
      <w:marTop w:val="0"/>
      <w:marBottom w:val="0"/>
      <w:divBdr>
        <w:top w:val="none" w:sz="0" w:space="0" w:color="auto"/>
        <w:left w:val="none" w:sz="0" w:space="0" w:color="auto"/>
        <w:bottom w:val="none" w:sz="0" w:space="0" w:color="auto"/>
        <w:right w:val="none" w:sz="0" w:space="0" w:color="auto"/>
      </w:divBdr>
    </w:div>
    <w:div w:id="1400787065">
      <w:bodyDiv w:val="1"/>
      <w:marLeft w:val="0"/>
      <w:marRight w:val="0"/>
      <w:marTop w:val="0"/>
      <w:marBottom w:val="0"/>
      <w:divBdr>
        <w:top w:val="none" w:sz="0" w:space="0" w:color="auto"/>
        <w:left w:val="none" w:sz="0" w:space="0" w:color="auto"/>
        <w:bottom w:val="none" w:sz="0" w:space="0" w:color="auto"/>
        <w:right w:val="none" w:sz="0" w:space="0" w:color="auto"/>
      </w:divBdr>
    </w:div>
    <w:div w:id="1541701389">
      <w:bodyDiv w:val="1"/>
      <w:marLeft w:val="0"/>
      <w:marRight w:val="0"/>
      <w:marTop w:val="0"/>
      <w:marBottom w:val="0"/>
      <w:divBdr>
        <w:top w:val="none" w:sz="0" w:space="0" w:color="auto"/>
        <w:left w:val="none" w:sz="0" w:space="0" w:color="auto"/>
        <w:bottom w:val="none" w:sz="0" w:space="0" w:color="auto"/>
        <w:right w:val="none" w:sz="0" w:space="0" w:color="auto"/>
      </w:divBdr>
    </w:div>
    <w:div w:id="1562208686">
      <w:bodyDiv w:val="1"/>
      <w:marLeft w:val="0"/>
      <w:marRight w:val="0"/>
      <w:marTop w:val="0"/>
      <w:marBottom w:val="0"/>
      <w:divBdr>
        <w:top w:val="none" w:sz="0" w:space="0" w:color="auto"/>
        <w:left w:val="none" w:sz="0" w:space="0" w:color="auto"/>
        <w:bottom w:val="none" w:sz="0" w:space="0" w:color="auto"/>
        <w:right w:val="none" w:sz="0" w:space="0" w:color="auto"/>
      </w:divBdr>
    </w:div>
    <w:div w:id="162033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66CDB5AFEA49B2A5FE10F8BC0EE824"/>
        <w:category>
          <w:name w:val="Allgemein"/>
          <w:gallery w:val="placeholder"/>
        </w:category>
        <w:types>
          <w:type w:val="bbPlcHdr"/>
        </w:types>
        <w:behaviors>
          <w:behavior w:val="content"/>
        </w:behaviors>
        <w:guid w:val="{9F3C1904-5AAB-4403-999A-4179D6B86231}"/>
      </w:docPartPr>
      <w:docPartBody>
        <w:p w:rsidR="004B691E" w:rsidRDefault="009A20D6" w:rsidP="009A20D6">
          <w:pPr>
            <w:pStyle w:val="7566CDB5AFEA49B2A5FE10F8BC0EE824"/>
          </w:pPr>
          <w:r w:rsidRPr="00541F26">
            <w:rPr>
              <w:lang w:bidi="de-DE"/>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D6"/>
    <w:rsid w:val="000411CA"/>
    <w:rsid w:val="00183D2A"/>
    <w:rsid w:val="00306C71"/>
    <w:rsid w:val="00356001"/>
    <w:rsid w:val="004B691E"/>
    <w:rsid w:val="004D78B8"/>
    <w:rsid w:val="00667791"/>
    <w:rsid w:val="00994EAC"/>
    <w:rsid w:val="009A20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566CDB5AFEA49B2A5FE10F8BC0EE824">
    <w:name w:val="7566CDB5AFEA49B2A5FE10F8BC0EE824"/>
    <w:rsid w:val="009A2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1746</Words>
  <Characters>9608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Ay</dc:creator>
  <cp:keywords/>
  <dc:description/>
  <cp:lastModifiedBy>Yusuf Ay</cp:lastModifiedBy>
  <cp:revision>148</cp:revision>
  <dcterms:created xsi:type="dcterms:W3CDTF">2020-05-11T11:19:00Z</dcterms:created>
  <dcterms:modified xsi:type="dcterms:W3CDTF">2020-05-12T20:32:00Z</dcterms:modified>
</cp:coreProperties>
</file>