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8170" cy="587375"/>
            <wp:effectExtent l="0" t="0" r="11430" b="698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58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 w:cs="Times New Roman"/>
          <w:color w:val="333333"/>
          <w:sz w:val="24"/>
          <w:szCs w:val="24"/>
          <w:shd w:val="clear" w:color="auto" w:fill="FFFFFF"/>
        </w:rPr>
      </w:pPr>
      <w:r>
        <w:rPr>
          <w:rFonts w:hint="eastAsia" w:ascii="黑体" w:hAnsi="黑体" w:eastAsia="黑体" w:cs="Times New Roman"/>
          <w:color w:val="333333"/>
          <w:sz w:val="24"/>
          <w:szCs w:val="24"/>
          <w:shd w:val="clear" w:color="auto" w:fill="FFFFFF"/>
        </w:rPr>
        <w:t>中国大学生计算机设计大赛</w:t>
      </w:r>
      <w:bookmarkStart w:id="0" w:name="_GoBack"/>
      <w:bookmarkEnd w:id="0"/>
    </w:p>
    <w:p>
      <w:pPr>
        <w:spacing w:before="156" w:beforeLines="50" w:after="156" w:afterLines="50"/>
        <w:rPr>
          <w:rFonts w:ascii="Times New Roman" w:hAnsi="Times New Roman" w:cs="Times New Roman"/>
          <w:b/>
          <w:color w:val="FF0000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Cs w:val="21"/>
          <w:shd w:val="clear" w:color="auto" w:fill="FFFFFF"/>
        </w:rPr>
        <w:t>竞赛简介</w:t>
      </w:r>
    </w:p>
    <w:p>
      <w:pPr>
        <w:spacing w:after="156" w:afterLines="50"/>
        <w:ind w:firstLine="420" w:firstLineChars="200"/>
        <w:rPr>
          <w:rFonts w:hint="eastAsia" w:ascii="仿宋" w:hAnsi="仿宋" w:eastAsia="仿宋"/>
          <w:color w:val="333333"/>
          <w:szCs w:val="21"/>
          <w:shd w:val="clear" w:color="auto" w:fill="FFFFFF"/>
        </w:rPr>
      </w:pPr>
      <w:r>
        <w:rPr>
          <w:rFonts w:hint="eastAsia" w:ascii="仿宋" w:hAnsi="仿宋" w:eastAsia="仿宋"/>
          <w:color w:val="333333"/>
          <w:szCs w:val="21"/>
          <w:shd w:val="clear" w:color="auto" w:fill="FFFFFF"/>
        </w:rPr>
        <w:t>中国大学生计算机设计大赛（Chinese Collegiate Computing Competition，简称4C）是我国高校面向本科生最早的赛事之一，自2008年开赛，由教育部高校与计算机相关的教指委等独立或联合主办，现在是全国普通高校学科竞赛排行榜的榜单赛事之一。大赛的目的是以赛促学、以赛促教、以赛促创，为国家培养德智体美劳全面发展的创新型、复合型、应用型人才服务。</w:t>
      </w:r>
    </w:p>
    <w:p>
      <w:pPr>
        <w:ind w:firstLine="420" w:firstLineChars="200"/>
        <w:rPr>
          <w:rFonts w:hint="eastAsia" w:ascii="仿宋" w:hAnsi="仿宋" w:eastAsia="仿宋"/>
          <w:color w:val="333333"/>
          <w:szCs w:val="21"/>
          <w:shd w:val="clear" w:color="auto" w:fill="FFFFFF"/>
        </w:rPr>
      </w:pPr>
      <w:r>
        <w:rPr>
          <w:rFonts w:ascii="仿宋" w:hAnsi="仿宋" w:eastAsia="仿宋"/>
          <w:color w:val="333333"/>
          <w:szCs w:val="21"/>
          <w:shd w:val="clear" w:color="auto" w:fill="FFFFFF"/>
        </w:rPr>
        <w:t>该项赛事由各</w:t>
      </w:r>
      <w:r>
        <w:rPr>
          <w:rFonts w:hint="eastAsia" w:ascii="仿宋" w:hAnsi="仿宋" w:eastAsia="仿宋"/>
          <w:color w:val="333333"/>
          <w:szCs w:val="21"/>
          <w:shd w:val="clear" w:color="auto" w:fill="FFFFFF"/>
          <w:lang w:val="en-US" w:eastAsia="zh-CN"/>
        </w:rPr>
        <w:t>区域赛</w:t>
      </w:r>
      <w:r>
        <w:rPr>
          <w:rFonts w:ascii="仿宋" w:hAnsi="仿宋" w:eastAsia="仿宋"/>
          <w:color w:val="333333"/>
          <w:szCs w:val="21"/>
          <w:shd w:val="clear" w:color="auto" w:fill="FFFFFF"/>
        </w:rPr>
        <w:t>和全</w:t>
      </w:r>
      <w:r>
        <w:rPr>
          <w:rFonts w:hint="eastAsia" w:ascii="仿宋" w:hAnsi="仿宋" w:eastAsia="仿宋"/>
          <w:color w:val="333333"/>
          <w:szCs w:val="21"/>
          <w:shd w:val="clear" w:color="auto" w:fill="FFFFFF"/>
          <w:lang w:val="en-US" w:eastAsia="zh-CN"/>
        </w:rPr>
        <w:t>国</w:t>
      </w:r>
      <w:r>
        <w:rPr>
          <w:rFonts w:ascii="仿宋" w:hAnsi="仿宋" w:eastAsia="仿宋"/>
          <w:color w:val="333333"/>
          <w:szCs w:val="21"/>
          <w:shd w:val="clear" w:color="auto" w:fill="FFFFFF"/>
        </w:rPr>
        <w:t>总决赛两个主要阶段组成</w:t>
      </w:r>
      <w:r>
        <w:rPr>
          <w:rFonts w:hint="eastAsia" w:ascii="仿宋" w:hAnsi="仿宋" w:eastAsia="仿宋"/>
          <w:color w:val="333333"/>
          <w:szCs w:val="21"/>
          <w:shd w:val="clear" w:color="auto" w:fill="FFFFFF"/>
          <w:lang w:eastAsia="zh-CN"/>
        </w:rPr>
        <w:t>，</w:t>
      </w:r>
      <w:r>
        <w:rPr>
          <w:rFonts w:hint="eastAsia" w:ascii="仿宋" w:hAnsi="仿宋" w:eastAsia="仿宋"/>
          <w:color w:val="333333"/>
          <w:szCs w:val="21"/>
          <w:shd w:val="clear" w:color="auto" w:fill="FFFFFF"/>
          <w:lang w:val="en-US" w:eastAsia="zh-CN"/>
        </w:rPr>
        <w:t>包括软件应用与开发、微课与教学辅助、物联网应用、大数据应用、人工智能应用、信息可视化设计、数媒静态设计、数媒动漫与短片、数媒游戏与交互设计、计算机音乐创作、国际生“学汉语，写汉字”等十余个赛道</w:t>
      </w:r>
      <w:r>
        <w:rPr>
          <w:rFonts w:ascii="仿宋" w:hAnsi="仿宋" w:eastAsia="仿宋"/>
          <w:color w:val="333333"/>
          <w:szCs w:val="21"/>
          <w:shd w:val="clear" w:color="auto" w:fill="FFFFFF"/>
        </w:rPr>
        <w:t>。我校于</w:t>
      </w:r>
      <w:r>
        <w:rPr>
          <w:rFonts w:hint="eastAsia" w:ascii="仿宋" w:hAnsi="仿宋" w:eastAsia="仿宋"/>
          <w:color w:val="333333"/>
          <w:szCs w:val="21"/>
          <w:shd w:val="clear" w:color="auto" w:fill="FFFFFF"/>
        </w:rPr>
        <w:t>2</w:t>
      </w:r>
      <w:r>
        <w:rPr>
          <w:rFonts w:ascii="仿宋" w:hAnsi="仿宋" w:eastAsia="仿宋"/>
          <w:color w:val="333333"/>
          <w:szCs w:val="21"/>
          <w:shd w:val="clear" w:color="auto" w:fill="FFFFFF"/>
        </w:rPr>
        <w:t>0</w:t>
      </w:r>
      <w:r>
        <w:rPr>
          <w:rFonts w:hint="eastAsia" w:ascii="仿宋" w:hAnsi="仿宋" w:eastAsia="仿宋"/>
          <w:color w:val="333333"/>
          <w:szCs w:val="21"/>
          <w:shd w:val="clear" w:color="auto" w:fill="FFFFFF"/>
          <w:lang w:val="en-US" w:eastAsia="zh-CN"/>
        </w:rPr>
        <w:t>21</w:t>
      </w:r>
      <w:r>
        <w:rPr>
          <w:rFonts w:ascii="仿宋" w:hAnsi="仿宋" w:eastAsia="仿宋"/>
          <w:color w:val="333333"/>
          <w:szCs w:val="21"/>
          <w:shd w:val="clear" w:color="auto" w:fill="FFFFFF"/>
        </w:rPr>
        <w:t>年开始参加该项赛事，</w:t>
      </w:r>
      <w:r>
        <w:rPr>
          <w:rFonts w:hint="eastAsia" w:ascii="仿宋" w:hAnsi="仿宋" w:eastAsia="仿宋"/>
          <w:color w:val="333333"/>
          <w:szCs w:val="21"/>
          <w:shd w:val="clear" w:color="auto" w:fill="FFFFFF"/>
          <w:lang w:val="en-US" w:eastAsia="zh-CN"/>
        </w:rPr>
        <w:t>取得了优异成绩</w:t>
      </w:r>
      <w:r>
        <w:rPr>
          <w:rFonts w:ascii="仿宋" w:hAnsi="仿宋" w:eastAsia="仿宋"/>
          <w:color w:val="333333"/>
          <w:szCs w:val="21"/>
          <w:shd w:val="clear" w:color="auto" w:fill="FFFFFF"/>
        </w:rPr>
        <w:t>。</w:t>
      </w:r>
    </w:p>
    <w:p>
      <w:pPr>
        <w:spacing w:before="156" w:beforeLines="50" w:after="156" w:afterLines="5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比赛时间及安排</w:t>
      </w:r>
    </w:p>
    <w:p>
      <w:pPr>
        <w:ind w:firstLine="420" w:firstLineChars="20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  <w:lang w:val="en-US" w:eastAsia="zh-CN"/>
        </w:rPr>
        <w:t>3</w:t>
      </w:r>
      <w:r>
        <w:rPr>
          <w:rFonts w:ascii="Times New Roman" w:hAnsi="Times New Roman" w:eastAsia="仿宋" w:cs="Times New Roman"/>
          <w:szCs w:val="21"/>
        </w:rPr>
        <w:t xml:space="preserve">~ </w:t>
      </w:r>
      <w:r>
        <w:rPr>
          <w:rFonts w:ascii="仿宋" w:hAnsi="仿宋" w:eastAsia="仿宋"/>
          <w:szCs w:val="21"/>
        </w:rPr>
        <w:t>5</w:t>
      </w:r>
      <w:r>
        <w:rPr>
          <w:rFonts w:hint="eastAsia" w:ascii="仿宋" w:hAnsi="仿宋" w:eastAsia="仿宋"/>
          <w:szCs w:val="21"/>
        </w:rPr>
        <w:t>月：</w:t>
      </w:r>
      <w:r>
        <w:rPr>
          <w:rFonts w:hint="eastAsia" w:ascii="仿宋" w:hAnsi="仿宋" w:eastAsia="仿宋"/>
          <w:szCs w:val="21"/>
          <w:lang w:val="en-US" w:eastAsia="zh-CN"/>
        </w:rPr>
        <w:t>区域</w:t>
      </w:r>
      <w:r>
        <w:rPr>
          <w:rFonts w:hint="eastAsia" w:ascii="仿宋" w:hAnsi="仿宋" w:eastAsia="仿宋"/>
          <w:szCs w:val="21"/>
        </w:rPr>
        <w:t>赛</w:t>
      </w:r>
    </w:p>
    <w:p>
      <w:pPr>
        <w:ind w:firstLine="420" w:firstLineChars="200"/>
        <w:rPr>
          <w:rFonts w:hint="eastAsia"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  <w:lang w:val="en-US" w:eastAsia="zh-CN"/>
        </w:rPr>
        <w:t>6</w:t>
      </w:r>
      <w:r>
        <w:rPr>
          <w:rFonts w:ascii="Times New Roman" w:hAnsi="Times New Roman" w:eastAsia="仿宋" w:cs="Times New Roman"/>
          <w:szCs w:val="21"/>
        </w:rPr>
        <w:t>~</w:t>
      </w:r>
      <w:r>
        <w:rPr>
          <w:rFonts w:hint="eastAsia" w:ascii="仿宋" w:hAnsi="仿宋" w:eastAsia="仿宋"/>
          <w:szCs w:val="21"/>
          <w:lang w:val="en-US" w:eastAsia="zh-CN"/>
        </w:rPr>
        <w:t>8</w:t>
      </w:r>
      <w:r>
        <w:rPr>
          <w:rFonts w:ascii="仿宋" w:hAnsi="仿宋" w:eastAsia="仿宋"/>
          <w:szCs w:val="21"/>
        </w:rPr>
        <w:t>月：</w:t>
      </w:r>
      <w:r>
        <w:rPr>
          <w:rFonts w:hint="eastAsia" w:ascii="仿宋" w:hAnsi="仿宋" w:eastAsia="仿宋"/>
          <w:szCs w:val="21"/>
          <w:lang w:val="en-US" w:eastAsia="zh-CN"/>
        </w:rPr>
        <w:t>全国总决赛</w:t>
      </w:r>
    </w:p>
    <w:p>
      <w:pPr>
        <w:spacing w:before="156" w:beforeLines="50" w:after="156" w:afterLines="50"/>
        <w:rPr>
          <w:b/>
          <w:szCs w:val="21"/>
        </w:rPr>
      </w:pPr>
      <w:r>
        <w:rPr>
          <w:rFonts w:hint="eastAsia"/>
          <w:b/>
          <w:color w:val="FF0000"/>
          <w:szCs w:val="21"/>
        </w:rPr>
        <w:t>指导教师团队</w:t>
      </w:r>
    </w:p>
    <w:p>
      <w:pPr>
        <w:ind w:firstLine="360"/>
        <w:rPr>
          <w:rFonts w:hint="default" w:ascii="仿宋" w:hAnsi="仿宋" w:eastAsia="仿宋"/>
          <w:szCs w:val="21"/>
          <w:lang w:val="en-US" w:eastAsia="zh-CN"/>
        </w:rPr>
      </w:pPr>
      <w:r>
        <w:rPr>
          <w:rFonts w:hint="eastAsia" w:ascii="仿宋" w:hAnsi="仿宋" w:eastAsia="仿宋"/>
          <w:szCs w:val="21"/>
          <w:lang w:val="en-US" w:eastAsia="zh-CN"/>
        </w:rPr>
        <w:t>王友清，高敬阳</w:t>
      </w:r>
      <w:r>
        <w:rPr>
          <w:rFonts w:ascii="仿宋" w:hAnsi="仿宋" w:eastAsia="仿宋"/>
          <w:szCs w:val="21"/>
        </w:rPr>
        <w:t>，</w:t>
      </w:r>
      <w:r>
        <w:rPr>
          <w:rFonts w:hint="eastAsia" w:ascii="仿宋" w:hAnsi="仿宋" w:eastAsia="仿宋"/>
          <w:szCs w:val="21"/>
          <w:lang w:val="en-US" w:eastAsia="zh-CN"/>
        </w:rPr>
        <w:t>卢罡</w:t>
      </w:r>
      <w:r>
        <w:rPr>
          <w:rFonts w:ascii="仿宋" w:hAnsi="仿宋" w:eastAsia="仿宋"/>
          <w:szCs w:val="21"/>
        </w:rPr>
        <w:t>，</w:t>
      </w:r>
      <w:r>
        <w:rPr>
          <w:rFonts w:hint="eastAsia" w:ascii="仿宋" w:hAnsi="仿宋" w:eastAsia="仿宋"/>
          <w:szCs w:val="21"/>
          <w:lang w:val="en-US" w:eastAsia="zh-CN"/>
        </w:rPr>
        <w:t>郭旦怀，耿志强，韩永明</w:t>
      </w:r>
      <w:r>
        <w:rPr>
          <w:rFonts w:ascii="仿宋" w:hAnsi="仿宋" w:eastAsia="仿宋"/>
          <w:szCs w:val="21"/>
        </w:rPr>
        <w:t>，</w:t>
      </w:r>
      <w:r>
        <w:rPr>
          <w:rFonts w:hint="eastAsia" w:ascii="仿宋" w:hAnsi="仿宋" w:eastAsia="仿宋"/>
          <w:szCs w:val="21"/>
          <w:lang w:val="en-US" w:eastAsia="zh-CN"/>
        </w:rPr>
        <w:t>万静，郭俊霞，尚颖，李睿琪，谷伟伟</w:t>
      </w:r>
    </w:p>
    <w:p>
      <w:pPr>
        <w:spacing w:before="156" w:beforeLines="50" w:after="156" w:afterLines="50"/>
        <w:rPr>
          <w:b/>
          <w:color w:val="FF0000"/>
          <w:szCs w:val="21"/>
        </w:rPr>
      </w:pPr>
      <w:r>
        <w:rPr>
          <w:b/>
          <w:color w:val="FF0000"/>
          <w:szCs w:val="21"/>
        </w:rPr>
        <w:t>取得成果</w:t>
      </w:r>
    </w:p>
    <w:p>
      <w:pPr>
        <w:ind w:firstLine="360"/>
        <w:rPr>
          <w:rFonts w:hint="eastAsia" w:ascii="仿宋" w:hAnsi="仿宋" w:eastAsia="仿宋"/>
          <w:szCs w:val="21"/>
          <w:lang w:eastAsia="zh-CN"/>
        </w:rPr>
      </w:pPr>
      <w:r>
        <w:rPr>
          <w:rFonts w:ascii="仿宋" w:hAnsi="仿宋" w:eastAsia="仿宋"/>
          <w:szCs w:val="21"/>
        </w:rPr>
        <w:t>近年来，我校在该项赛事中共获得</w:t>
      </w:r>
      <w:r>
        <w:rPr>
          <w:rFonts w:hint="eastAsia" w:ascii="仿宋" w:hAnsi="仿宋" w:eastAsia="仿宋"/>
          <w:szCs w:val="21"/>
        </w:rPr>
        <w:t>国家级二等奖4项</w:t>
      </w:r>
      <w:r>
        <w:rPr>
          <w:rFonts w:hint="eastAsia" w:ascii="仿宋" w:hAnsi="仿宋" w:eastAsia="仿宋"/>
          <w:szCs w:val="21"/>
          <w:lang w:eastAsia="zh-CN"/>
        </w:rPr>
        <w:t>、</w:t>
      </w:r>
      <w:r>
        <w:rPr>
          <w:rFonts w:hint="eastAsia" w:ascii="仿宋" w:hAnsi="仿宋" w:eastAsia="仿宋"/>
          <w:szCs w:val="21"/>
        </w:rPr>
        <w:t>三等奖4项</w:t>
      </w:r>
      <w:r>
        <w:rPr>
          <w:rFonts w:hint="eastAsia" w:ascii="仿宋" w:hAnsi="仿宋" w:eastAsia="仿宋"/>
          <w:szCs w:val="21"/>
          <w:lang w:eastAsia="zh-CN"/>
        </w:rPr>
        <w:t>，</w:t>
      </w:r>
      <w:r>
        <w:rPr>
          <w:rFonts w:hint="eastAsia" w:ascii="仿宋" w:hAnsi="仿宋" w:eastAsia="仿宋"/>
          <w:szCs w:val="21"/>
          <w:lang w:val="en-US" w:eastAsia="zh-CN"/>
        </w:rPr>
        <w:t>北京</w:t>
      </w:r>
      <w:r>
        <w:rPr>
          <w:rFonts w:hint="eastAsia" w:ascii="仿宋" w:hAnsi="仿宋" w:eastAsia="仿宋"/>
          <w:szCs w:val="21"/>
        </w:rPr>
        <w:t>市赛一等奖4项</w:t>
      </w:r>
      <w:r>
        <w:rPr>
          <w:rFonts w:hint="eastAsia" w:ascii="仿宋" w:hAnsi="仿宋" w:eastAsia="仿宋"/>
          <w:szCs w:val="21"/>
          <w:lang w:eastAsia="zh-CN"/>
        </w:rPr>
        <w:t>、</w:t>
      </w:r>
      <w:r>
        <w:rPr>
          <w:rFonts w:hint="eastAsia" w:ascii="仿宋" w:hAnsi="仿宋" w:eastAsia="仿宋"/>
          <w:szCs w:val="21"/>
        </w:rPr>
        <w:t>二等奖5项</w:t>
      </w:r>
      <w:r>
        <w:rPr>
          <w:rFonts w:hint="eastAsia" w:ascii="仿宋" w:hAnsi="仿宋" w:eastAsia="仿宋"/>
          <w:szCs w:val="21"/>
          <w:lang w:eastAsia="zh-CN"/>
        </w:rPr>
        <w:t>、</w:t>
      </w:r>
      <w:r>
        <w:rPr>
          <w:rFonts w:hint="eastAsia" w:ascii="仿宋" w:hAnsi="仿宋" w:eastAsia="仿宋"/>
          <w:szCs w:val="21"/>
        </w:rPr>
        <w:t>三等奖17项</w:t>
      </w:r>
      <w:r>
        <w:rPr>
          <w:rFonts w:hint="eastAsia" w:ascii="仿宋" w:hAnsi="仿宋" w:eastAsia="仿宋"/>
          <w:szCs w:val="21"/>
          <w:lang w:eastAsia="zh-CN"/>
        </w:rPr>
        <w:t>。</w:t>
      </w:r>
    </w:p>
    <w:p>
      <w:pPr>
        <w:jc w:val="center"/>
        <w:rPr>
          <w:rFonts w:hint="eastAsia" w:eastAsiaTheme="minorEastAsia"/>
          <w:color w:val="FF0000"/>
          <w:szCs w:val="21"/>
          <w:lang w:eastAsia="zh-CN"/>
        </w:rPr>
      </w:pPr>
      <w:r>
        <w:rPr>
          <w:rFonts w:hint="eastAsia" w:ascii="仿宋" w:hAnsi="仿宋" w:eastAsia="仿宋"/>
          <w:szCs w:val="21"/>
          <w:lang w:val="en-US" w:eastAsia="zh-CN"/>
        </w:rPr>
        <w:t>大赛官网：</w:t>
      </w:r>
      <w:r>
        <w:rPr>
          <w:rFonts w:hint="eastAsia" w:ascii="仿宋" w:hAnsi="仿宋" w:eastAsia="仿宋"/>
          <w:szCs w:val="21"/>
          <w:lang w:val="en-US" w:eastAsia="zh-CN"/>
        </w:rPr>
        <w:fldChar w:fldCharType="begin"/>
      </w:r>
      <w:r>
        <w:rPr>
          <w:rFonts w:hint="eastAsia" w:ascii="仿宋" w:hAnsi="仿宋" w:eastAsia="仿宋"/>
          <w:szCs w:val="21"/>
          <w:lang w:val="en-US" w:eastAsia="zh-CN"/>
        </w:rPr>
        <w:instrText xml:space="preserve"> HYPERLINK "https://www.jsjds.com.cn" </w:instrText>
      </w:r>
      <w:r>
        <w:rPr>
          <w:rFonts w:hint="eastAsia" w:ascii="仿宋" w:hAnsi="仿宋" w:eastAsia="仿宋"/>
          <w:szCs w:val="21"/>
          <w:lang w:val="en-US" w:eastAsia="zh-CN"/>
        </w:rPr>
        <w:fldChar w:fldCharType="separate"/>
      </w:r>
      <w:r>
        <w:rPr>
          <w:rStyle w:val="7"/>
          <w:rFonts w:hint="eastAsia" w:ascii="仿宋" w:hAnsi="仿宋" w:eastAsia="仿宋"/>
          <w:szCs w:val="21"/>
          <w:lang w:val="en-US" w:eastAsia="zh-CN"/>
        </w:rPr>
        <w:t>h</w:t>
      </w:r>
      <w:r>
        <w:rPr>
          <w:rStyle w:val="7"/>
        </w:rPr>
        <w:t>ttps://www.jsjds.com.cn</w:t>
      </w:r>
      <w:r>
        <w:rPr>
          <w:rStyle w:val="7"/>
        </w:rPr>
        <w:br w:type="textWrapping"/>
      </w:r>
      <w:r>
        <w:rPr>
          <w:rFonts w:hint="eastAsia" w:ascii="仿宋" w:hAnsi="仿宋" w:eastAsia="仿宋"/>
          <w:szCs w:val="21"/>
          <w:lang w:val="en-US" w:eastAsia="zh-CN"/>
        </w:rPr>
        <w:fldChar w:fldCharType="end"/>
      </w:r>
      <w:r>
        <w:drawing>
          <wp:inline distT="0" distB="0" distL="114300" distR="114300">
            <wp:extent cx="1905635" cy="1336040"/>
            <wp:effectExtent l="0" t="0" r="1460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color w:val="FF0000"/>
          <w:szCs w:val="21"/>
          <w:lang w:eastAsia="zh-CN"/>
        </w:rPr>
        <w:drawing>
          <wp:inline distT="0" distB="0" distL="114300" distR="114300">
            <wp:extent cx="1921510" cy="1378585"/>
            <wp:effectExtent l="0" t="0" r="13970" b="8255"/>
            <wp:docPr id="2" name="图片 2" descr="万新濛袁楷翔高晓博-三等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万新濛袁楷翔高晓博-三等奖"/>
                    <pic:cNvPicPr>
                      <a:picLocks noChangeAspect="1"/>
                    </pic:cNvPicPr>
                  </pic:nvPicPr>
                  <pic:blipFill>
                    <a:blip r:embed="rId6"/>
                    <a:srcRect l="2781" t="2531" r="2513" b="4188"/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7088" w:h="1168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FhYmQ1NmJiOGY3YTIyMzM4MTk2M2FjNmU3NGE5YmQifQ=="/>
  </w:docVars>
  <w:rsids>
    <w:rsidRoot w:val="00470D41"/>
    <w:rsid w:val="000910E7"/>
    <w:rsid w:val="000A1561"/>
    <w:rsid w:val="0020677A"/>
    <w:rsid w:val="00270E6B"/>
    <w:rsid w:val="00470D41"/>
    <w:rsid w:val="005175E7"/>
    <w:rsid w:val="00573A23"/>
    <w:rsid w:val="005E4916"/>
    <w:rsid w:val="005E76BC"/>
    <w:rsid w:val="00602CA2"/>
    <w:rsid w:val="00650D79"/>
    <w:rsid w:val="006F5F85"/>
    <w:rsid w:val="007114E6"/>
    <w:rsid w:val="00740FB2"/>
    <w:rsid w:val="00777D17"/>
    <w:rsid w:val="00794F0B"/>
    <w:rsid w:val="008F58B5"/>
    <w:rsid w:val="009202FF"/>
    <w:rsid w:val="009555CF"/>
    <w:rsid w:val="00962C76"/>
    <w:rsid w:val="00A70862"/>
    <w:rsid w:val="00A85D40"/>
    <w:rsid w:val="00B31E3D"/>
    <w:rsid w:val="00B81885"/>
    <w:rsid w:val="00BB3CE7"/>
    <w:rsid w:val="00C01EC9"/>
    <w:rsid w:val="00CB4684"/>
    <w:rsid w:val="00CE13D5"/>
    <w:rsid w:val="00D53DC5"/>
    <w:rsid w:val="00E07AED"/>
    <w:rsid w:val="00E633D8"/>
    <w:rsid w:val="00ED607A"/>
    <w:rsid w:val="00F02EC3"/>
    <w:rsid w:val="1252559A"/>
    <w:rsid w:val="1C62160B"/>
    <w:rsid w:val="462533E1"/>
    <w:rsid w:val="49003852"/>
    <w:rsid w:val="4DF81032"/>
    <w:rsid w:val="65782C22"/>
    <w:rsid w:val="6C9F48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94</Words>
  <Characters>537</Characters>
  <Lines>4</Lines>
  <Paragraphs>1</Paragraphs>
  <TotalTime>16</TotalTime>
  <ScaleCrop>false</ScaleCrop>
  <LinksUpToDate>false</LinksUpToDate>
  <CharactersWithSpaces>630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2023-04-27T08:14:00Z</dcterms:created>
  <dc:creator>youf@mail.buct.edu.cn</dc:creator>
  <cp:lastModifiedBy>四正</cp:lastModifiedBy>
  <dcterms:modified xsi:type="dcterms:W3CDTF">2023-05-04T03:20:44Z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A43E82838A2C4773B46DEA8C65969CE3_12</vt:lpwstr>
  </property>
</Properties>
</file>