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STEM - Summer Camp 2015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Mathematics Project - Description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Liana Esternyuk - Zsuzsa Kozmane-Fejes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Borough of Manhattan Community College - Mercy College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Plan a new or  improve a current park in New York City. Make  it convenient for people of different age categories. Think about modern infrastructure, design.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Since the project can be time consuming,  start to brainstorm how to organize the effective work. You may want to divide the  Math team in groups. For example: architects,  park designers, finansists, artists, etc.  In addition, you can make a subdivision based on the particular object.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sz w:val="24"/>
          <w:szCs w:val="24"/>
          <w:rtl w:val="0"/>
        </w:rPr>
        <w:t xml:space="preserve"> The park has to include: walkways, a playground, restrooms, benches, grass lawn, flowers and trees.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*Optional:  </w:t>
      </w:r>
      <w:r w:rsidDel="00000000" w:rsidR="00000000" w:rsidRPr="00000000">
        <w:rPr>
          <w:sz w:val="24"/>
          <w:szCs w:val="24"/>
          <w:rtl w:val="0"/>
        </w:rPr>
        <w:t xml:space="preserve">You can add : water fountains, a pond,  a picnic area, food stations, lights, a  pool,  a tennis/volleyball court etc.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park.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Choose: a)  location,  b) shape and c) actual dimensions of the park.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the park with all the given requirements.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a 2D model of the park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You will use the poster for the presentation. Select the scale for your drawings and use a proportional relationship between actual dimensions and dimensions of drawings).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how much material will be required for every object. Use area or volume formulas as needed.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prices of the materials. Make a pricelist.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cost of each object including taxes, delivery costs and probably labor.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 the total budget for constructing a new/ remodeling old park.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Remember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drawings and calculations have to be presented on the PowePoint. Think, how would you organize your data.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During the park trip: be ready to observe, take pictures, perform measurements and record them.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