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725A7C95" w:rsidR="002C6C9C" w:rsidRPr="00F775C4" w:rsidRDefault="002C6C9C" w:rsidP="004B7AA4">
      <w:pPr>
        <w:rPr>
          <w:rFonts w:ascii="Times New Roman" w:hAnsi="Times New Roman" w:cs="Times New Roman"/>
          <w:sz w:val="22"/>
          <w:szCs w:val="22"/>
        </w:rPr>
      </w:pPr>
      <w:r w:rsidRPr="00F775C4">
        <w:rPr>
          <w:rFonts w:ascii="Times New Roman" w:hAnsi="Times New Roman" w:cs="Times New Roman"/>
          <w:sz w:val="22"/>
          <w:szCs w:val="22"/>
        </w:rPr>
        <w:t xml:space="preserve">2. </w:t>
      </w:r>
      <w:r w:rsidR="004B7AA4" w:rsidRPr="004B7AA4">
        <w:rPr>
          <w:rFonts w:ascii="Times New Roman" w:hAnsi="Times New Roman" w:cs="Times New Roman"/>
          <w:sz w:val="22"/>
          <w:szCs w:val="22"/>
        </w:rPr>
        <w:t>School of Medicine and Population Health</w:t>
      </w:r>
      <w:r w:rsidR="004B7AA4">
        <w:rPr>
          <w:rFonts w:ascii="Times New Roman" w:hAnsi="Times New Roman" w:cs="Times New Roman"/>
          <w:sz w:val="22"/>
          <w:szCs w:val="22"/>
        </w:rPr>
        <w:t xml:space="preserve">, </w:t>
      </w:r>
      <w:r w:rsidR="004B7AA4" w:rsidRPr="004B7AA4">
        <w:rPr>
          <w:rFonts w:ascii="Times New Roman" w:hAnsi="Times New Roman" w:cs="Times New Roman"/>
          <w:sz w:val="22"/>
          <w:szCs w:val="22"/>
        </w:rPr>
        <w:t xml:space="preserve">University of </w:t>
      </w:r>
      <w:r w:rsidR="004B7AA4">
        <w:rPr>
          <w:rFonts w:ascii="Times New Roman" w:hAnsi="Times New Roman" w:cs="Times New Roman"/>
          <w:sz w:val="22"/>
          <w:szCs w:val="22"/>
        </w:rPr>
        <w:t xml:space="preserve">Sheffield, Sheffield, </w:t>
      </w:r>
      <w:r w:rsidR="004B7AA4" w:rsidRPr="004B7AA4">
        <w:rPr>
          <w:rFonts w:ascii="Times New Roman" w:hAnsi="Times New Roman" w:cs="Times New Roman"/>
          <w:sz w:val="22"/>
          <w:szCs w:val="22"/>
        </w:rPr>
        <w:t>UK</w:t>
      </w:r>
    </w:p>
    <w:p w14:paraId="5360DEF4" w14:textId="1266A761"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64245E">
        <w:rPr>
          <w:rFonts w:ascii="Times New Roman" w:hAnsi="Times New Roman" w:cs="Times New Roman"/>
          <w:sz w:val="22"/>
          <w:szCs w:val="22"/>
        </w:rPr>
        <w:t>Dark Peak Analytics</w:t>
      </w:r>
      <w:r w:rsidR="004B7AA4">
        <w:rPr>
          <w:rFonts w:ascii="Times New Roman" w:hAnsi="Times New Roman" w:cs="Times New Roman"/>
          <w:sz w:val="22"/>
          <w:szCs w:val="22"/>
        </w:rPr>
        <w:t>, Sheffield, UK</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146A5D56"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w:t>
      </w:r>
      <w:r w:rsidR="00243C08">
        <w:rPr>
          <w:rFonts w:ascii="Times New Roman" w:hAnsi="Times New Roman" w:cs="Times New Roman"/>
          <w:sz w:val="22"/>
          <w:szCs w:val="22"/>
        </w:rPr>
        <w:t>,</w:t>
      </w:r>
      <w:r w:rsidR="00B336D5">
        <w:rPr>
          <w:rFonts w:ascii="Times New Roman" w:hAnsi="Times New Roman" w:cs="Times New Roman"/>
          <w:sz w:val="22"/>
          <w:szCs w:val="22"/>
        </w:rPr>
        <w:t xml:space="preserve"> they are computationally </w:t>
      </w:r>
      <w:r w:rsidR="00243C08">
        <w:rPr>
          <w:rFonts w:ascii="Times New Roman" w:hAnsi="Times New Roman" w:cs="Times New Roman"/>
          <w:sz w:val="22"/>
          <w:szCs w:val="22"/>
        </w:rPr>
        <w:t>burdensome;</w:t>
      </w:r>
      <w:r w:rsidR="00243C08" w:rsidRPr="00F775C4">
        <w:rPr>
          <w:rFonts w:ascii="Times New Roman" w:hAnsi="Times New Roman" w:cs="Times New Roman"/>
          <w:sz w:val="22"/>
          <w:szCs w:val="22"/>
        </w:rPr>
        <w:t xml:space="preserve"> </w:t>
      </w:r>
      <w:r w:rsidR="00243C08">
        <w:rPr>
          <w:rFonts w:ascii="Times New Roman" w:hAnsi="Times New Roman" w:cs="Times New Roman"/>
          <w:sz w:val="22"/>
          <w:szCs w:val="22"/>
        </w:rPr>
        <w:t xml:space="preserve">therefore, </w:t>
      </w:r>
      <w:r w:rsidRPr="00F775C4">
        <w:rPr>
          <w:rFonts w:ascii="Times New Roman" w:hAnsi="Times New Roman" w:cs="Times New Roman"/>
          <w:sz w:val="22"/>
          <w:szCs w:val="22"/>
        </w:rPr>
        <w:t>building these models efficiently is crucial</w:t>
      </w:r>
      <w:r w:rsidR="00243C08">
        <w:rPr>
          <w:rFonts w:ascii="Times New Roman" w:hAnsi="Times New Roman" w:cs="Times New Roman"/>
          <w:sz w:val="22"/>
          <w:szCs w:val="22"/>
        </w:rPr>
        <w:t xml:space="preserve"> to ensure they are usable</w:t>
      </w:r>
      <w:r w:rsidRPr="00F775C4">
        <w:rPr>
          <w:rFonts w:ascii="Times New Roman" w:hAnsi="Times New Roman" w:cs="Times New Roman"/>
          <w:sz w:val="22"/>
          <w:szCs w:val="22"/>
        </w:rPr>
        <w:t>. However, guidance on creating computationally efficient and reproducible microsimulation models in R is limited. This manuscript provides a comprehensive framework for developing efficient microsimulation models.</w:t>
      </w:r>
    </w:p>
    <w:p w14:paraId="0792F3D6" w14:textId="4733B885"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Methods: We demonstrate the development of an R-based efficient microsimulation model for type 2 diabetes using the United Kingdom Prospective Diabetes Outcomes Model (UKPDS) equations. The model simulates disease progression, associated healthcare costs, and QALYs for </w:t>
      </w:r>
      <w:r w:rsidR="00243C08">
        <w:rPr>
          <w:rFonts w:ascii="Times New Roman" w:hAnsi="Times New Roman" w:cs="Times New Roman"/>
          <w:sz w:val="22"/>
          <w:szCs w:val="22"/>
        </w:rPr>
        <w:t>large patient</w:t>
      </w:r>
      <w:r w:rsidR="00243C08" w:rsidRPr="00F775C4">
        <w:rPr>
          <w:rFonts w:ascii="Times New Roman" w:hAnsi="Times New Roman" w:cs="Times New Roman"/>
          <w:sz w:val="22"/>
          <w:szCs w:val="22"/>
        </w:rPr>
        <w:t xml:space="preserve"> </w:t>
      </w:r>
      <w:r w:rsidRPr="00F775C4">
        <w:rPr>
          <w:rFonts w:ascii="Times New Roman" w:hAnsi="Times New Roman" w:cs="Times New Roman"/>
          <w:sz w:val="22"/>
          <w:szCs w:val="22"/>
        </w:rPr>
        <w:t xml:space="preserve">cohorts. Key strategies for efficiency include leveraging vectorized operations, modular programming, parallelization, and </w:t>
      </w:r>
      <w:r w:rsidR="00A137F5">
        <w:rPr>
          <w:rFonts w:ascii="Times New Roman" w:hAnsi="Times New Roman" w:cs="Times New Roman"/>
          <w:sz w:val="22"/>
          <w:szCs w:val="22"/>
        </w:rPr>
        <w:t>using</w:t>
      </w:r>
      <w:r w:rsidR="001F0A37">
        <w:rPr>
          <w:rFonts w:ascii="Times New Roman" w:hAnsi="Times New Roman" w:cs="Times New Roman"/>
          <w:sz w:val="22"/>
          <w:szCs w:val="22"/>
        </w:rPr>
        <w:t xml:space="preserve"> C++ (via </w:t>
      </w:r>
      <w:proofErr w:type="spellStart"/>
      <w:r w:rsidR="001F0A37">
        <w:rPr>
          <w:rFonts w:ascii="Times New Roman" w:hAnsi="Times New Roman" w:cs="Times New Roman"/>
          <w:sz w:val="22"/>
          <w:szCs w:val="22"/>
        </w:rPr>
        <w:t>Rcpp</w:t>
      </w:r>
      <w:proofErr w:type="spellEnd"/>
      <w:r w:rsidR="001F0A37">
        <w:rPr>
          <w:rFonts w:ascii="Times New Roman" w:hAnsi="Times New Roman" w:cs="Times New Roman"/>
          <w:sz w:val="22"/>
          <w:szCs w:val="22"/>
        </w:rPr>
        <w:t>)</w:t>
      </w:r>
      <w:r w:rsidRPr="00F775C4">
        <w:rPr>
          <w:rFonts w:ascii="Times New Roman" w:hAnsi="Times New Roman" w:cs="Times New Roman"/>
          <w:sz w:val="22"/>
          <w:szCs w:val="22"/>
        </w:rPr>
        <w:t xml:space="preserve"> for computationally intensive functions. The approach balances </w:t>
      </w:r>
      <w:r w:rsidR="00A137F5">
        <w:rPr>
          <w:rFonts w:ascii="Times New Roman" w:hAnsi="Times New Roman" w:cs="Times New Roman"/>
          <w:sz w:val="22"/>
          <w:szCs w:val="22"/>
        </w:rPr>
        <w:t xml:space="preserve">the </w:t>
      </w:r>
      <w:r w:rsidR="00243C08">
        <w:rPr>
          <w:rFonts w:ascii="Times New Roman" w:hAnsi="Times New Roman" w:cs="Times New Roman"/>
          <w:sz w:val="22"/>
          <w:szCs w:val="22"/>
        </w:rPr>
        <w:t>speed of developing code in R with the efficiency of vectorization and C++</w:t>
      </w:r>
      <w:r w:rsidRPr="00F775C4">
        <w:rPr>
          <w:rFonts w:ascii="Times New Roman" w:hAnsi="Times New Roman" w:cs="Times New Roman"/>
          <w:sz w:val="22"/>
          <w:szCs w:val="22"/>
        </w:rPr>
        <w:t>, ensuring the model is adaptable to various diseases and outcomes. We measure the improvements in computational time for each improvement in the model. Moreover, we compare the computational times to an Excel-based version of the model.</w:t>
      </w:r>
    </w:p>
    <w:p w14:paraId="14147613" w14:textId="1D49CAD3"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Results: The R-based microsimulation model demonstrated significant improvements in computational efficiency compared to its Excel-based counterpart, with runtime reduced </w:t>
      </w:r>
      <w:r w:rsidR="00243C08">
        <w:rPr>
          <w:rFonts w:ascii="Times New Roman" w:hAnsi="Times New Roman" w:cs="Times New Roman"/>
          <w:sz w:val="22"/>
          <w:szCs w:val="22"/>
        </w:rPr>
        <w:t xml:space="preserve">from over 100 minutes to under half a minute </w:t>
      </w:r>
      <w:r w:rsidRPr="00F775C4">
        <w:rPr>
          <w:rFonts w:ascii="Times New Roman" w:hAnsi="Times New Roman" w:cs="Times New Roman"/>
          <w:sz w:val="22"/>
          <w:szCs w:val="22"/>
        </w:rPr>
        <w:t xml:space="preserve">and gains increasing as the cohort size increased. Modular functions written in </w:t>
      </w:r>
      <w:proofErr w:type="spellStart"/>
      <w:r w:rsidR="001F0A37" w:rsidRPr="00F775C4">
        <w:rPr>
          <w:rFonts w:ascii="Times New Roman" w:hAnsi="Times New Roman" w:cs="Times New Roman"/>
          <w:sz w:val="22"/>
          <w:szCs w:val="22"/>
        </w:rPr>
        <w:t>R</w:t>
      </w:r>
      <w:r w:rsidR="001F0A37">
        <w:rPr>
          <w:rFonts w:ascii="Times New Roman" w:hAnsi="Times New Roman" w:cs="Times New Roman"/>
          <w:sz w:val="22"/>
          <w:szCs w:val="22"/>
        </w:rPr>
        <w:t>cpp</w:t>
      </w:r>
      <w:proofErr w:type="spellEnd"/>
      <w:r w:rsidR="001F0A37" w:rsidRPr="00F775C4">
        <w:rPr>
          <w:rFonts w:ascii="Times New Roman" w:hAnsi="Times New Roman" w:cs="Times New Roman"/>
          <w:sz w:val="22"/>
          <w:szCs w:val="22"/>
        </w:rPr>
        <w:t xml:space="preserve"> </w:t>
      </w:r>
      <w:r w:rsidRPr="00F775C4">
        <w:rPr>
          <w:rFonts w:ascii="Times New Roman" w:hAnsi="Times New Roman" w:cs="Times New Roman"/>
          <w:sz w:val="22"/>
          <w:szCs w:val="22"/>
        </w:rPr>
        <w:t>improved execution speed while maintaining readability. Additional features, such as probabilistic analysis and visual display of the outputs, were integrated seamlessly within the R framework.</w:t>
      </w:r>
    </w:p>
    <w:p w14:paraId="6918C2EB" w14:textId="3D43C95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Conclusions: This study provides a step-by-step guide for building efficient microsimulation models in R for health </w:t>
      </w:r>
      <w:r w:rsidR="001F0A37" w:rsidRPr="00F775C4">
        <w:rPr>
          <w:rFonts w:ascii="Times New Roman" w:hAnsi="Times New Roman" w:cs="Times New Roman"/>
          <w:sz w:val="22"/>
          <w:szCs w:val="22"/>
        </w:rPr>
        <w:t>economic</w:t>
      </w:r>
      <w:r w:rsidR="001F0A37">
        <w:rPr>
          <w:rFonts w:ascii="Times New Roman" w:hAnsi="Times New Roman" w:cs="Times New Roman"/>
          <w:sz w:val="22"/>
          <w:szCs w:val="22"/>
        </w:rPr>
        <w:t xml:space="preserve"> evaluation</w:t>
      </w:r>
      <w:r w:rsidRPr="00F775C4">
        <w:rPr>
          <w:rFonts w:ascii="Times New Roman" w:hAnsi="Times New Roman" w:cs="Times New Roman"/>
          <w:sz w:val="22"/>
          <w:szCs w:val="22"/>
        </w:rPr>
        <w:t xml:space="preserve">. By adopting best practices in programming and computational </w:t>
      </w:r>
      <w:r w:rsidRPr="00F775C4">
        <w:rPr>
          <w:rFonts w:ascii="Times New Roman" w:hAnsi="Times New Roman" w:cs="Times New Roman"/>
          <w:sz w:val="22"/>
          <w:szCs w:val="22"/>
        </w:rPr>
        <w:lastRenderedPageBreak/>
        <w:t xml:space="preserve">optimization, health economists can create robust, </w:t>
      </w:r>
      <w:r w:rsidR="001F0A37">
        <w:rPr>
          <w:rFonts w:ascii="Times New Roman" w:hAnsi="Times New Roman" w:cs="Times New Roman"/>
          <w:sz w:val="22"/>
          <w:szCs w:val="22"/>
        </w:rPr>
        <w:t>efficient</w:t>
      </w:r>
      <w:r w:rsidRPr="00F775C4">
        <w:rPr>
          <w:rFonts w:ascii="Times New Roman" w:hAnsi="Times New Roman" w:cs="Times New Roman"/>
          <w:sz w:val="22"/>
          <w:szCs w:val="22"/>
        </w:rPr>
        <w:t>,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Introduction</w:t>
      </w:r>
    </w:p>
    <w:p w14:paraId="7677B810" w14:textId="306723FE"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w:t>
      </w:r>
      <w:r w:rsidR="00A137F5">
        <w:rPr>
          <w:rFonts w:ascii="Times New Roman" w:hAnsi="Times New Roman" w:cs="Times New Roman"/>
          <w:sz w:val="22"/>
          <w:szCs w:val="22"/>
        </w:rPr>
        <w:t>systematically integrating clinical and economic evidence</w:t>
      </w:r>
      <w:r w:rsidRPr="00F775C4">
        <w:rPr>
          <w:rFonts w:ascii="Times New Roman" w:hAnsi="Times New Roman" w:cs="Times New Roman"/>
          <w:sz w:val="22"/>
          <w:szCs w:val="22"/>
        </w:rPr>
        <w:t xml:space="preserve"> </w:t>
      </w:r>
      <w:r w:rsidR="0057795C" w:rsidRPr="00F775C4">
        <w:rPr>
          <w:rFonts w:ascii="Times New Roman" w:hAnsi="Times New Roman" w:cs="Times New Roman"/>
          <w:sz w:val="22"/>
          <w:szCs w:val="22"/>
        </w:rPr>
        <w:t xml:space="preserve">and </w:t>
      </w:r>
      <w:r w:rsidR="00A137F5">
        <w:rPr>
          <w:rFonts w:ascii="Times New Roman" w:hAnsi="Times New Roman" w:cs="Times New Roman"/>
          <w:sz w:val="22"/>
          <w:szCs w:val="22"/>
        </w:rPr>
        <w:t>are</w:t>
      </w:r>
      <w:r w:rsidR="0057795C" w:rsidRPr="00F775C4">
        <w:rPr>
          <w:rFonts w:ascii="Times New Roman" w:hAnsi="Times New Roman" w:cs="Times New Roman"/>
          <w:sz w:val="22"/>
          <w:szCs w:val="22"/>
        </w:rPr>
        <w:t xml:space="preserve">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ZWNOdW0+NzwvUmVjTnVtPjxEaXNwbGF5VGV4dD4oMik8L0Rpc3BsYXlUZXh0PjxyZWNvcmQ+PHJl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C665EB">
        <w:rPr>
          <w:rFonts w:ascii="Times New Roman" w:hAnsi="Times New Roman" w:cs="Times New Roman"/>
          <w:color w:val="000000" w:themeColor="text1"/>
          <w:sz w:val="22"/>
          <w:szCs w:val="22"/>
        </w:rPr>
        <w:instrText xml:space="preserve"> ADDIN EN.CITE </w:instrText>
      </w:r>
      <w:r w:rsidR="00C665EB">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ZWNOdW0+NzwvUmVjTnVtPjxEaXNwbGF5VGV4dD4oMik8L0Rpc3BsYXlUZXh0PjxyZWNvcmQ+PHJl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C665EB">
        <w:rPr>
          <w:rFonts w:ascii="Times New Roman" w:hAnsi="Times New Roman" w:cs="Times New Roman"/>
          <w:color w:val="000000" w:themeColor="text1"/>
          <w:sz w:val="22"/>
          <w:szCs w:val="22"/>
        </w:rPr>
        <w:instrText xml:space="preserve"> ADDIN EN.CITE.DATA </w:instrText>
      </w:r>
      <w:r w:rsidR="00C665EB">
        <w:rPr>
          <w:rFonts w:ascii="Times New Roman" w:hAnsi="Times New Roman" w:cs="Times New Roman"/>
          <w:color w:val="000000" w:themeColor="text1"/>
          <w:sz w:val="22"/>
          <w:szCs w:val="22"/>
        </w:rPr>
      </w:r>
      <w:r w:rsidR="00C665EB">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fldChar w:fldCharType="separate"/>
      </w:r>
      <w:r w:rsidR="00C665EB">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UmVjTnVtPjIwPC9SZWNOdW0+PERpc3BsYXlUZXh0PigzLCA0KTwvRGlzcGxheVRleHQ+PHJlY29y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PEVuZE5vdGU+PENpdGU+PEF1dGhvcj5TaWViZXJ0PC9BdXRob3I+PFllYXI+MjAxMjwvWWVhcj48
UmVjTnVtPjIwPC9SZWNOdW0+PERpc3BsYXlUZXh0PigzLCA0KTwvRGlzcGxheVRleHQ+PHJlY29y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00C9728A"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UmVjTnVtPjIwPC9SZWNOdW0+PERpc3BsYXlUZXh0PigzKTwvRGlzcGxheVRleHQ+PHJlY29yZD48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PEVuZE5vdGU+PENpdGU+PEF1dGhvcj5TaWViZXJ0PC9BdXRob3I+PFllYXI+MjAxMjwvWWVhcj48
UmVjTnVtPjIwPC9SZWNOdW0+PERpc3BsYXlUZXh0PigzKTwvRGlzcGxheVRleHQ+PHJlY29yZD48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00032D41"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PC9ZZWFyPjxSZWNOdW0+NTwvUmVjTnVtPjxEaXNwbGF5VGV4dD4oNCk8L0Rpc3BsYXlUZXh0Pjxy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PC9ZZWFyPjxSZWNOdW0+NTwvUmVjTnVtPjxEaXNwbGF5VGV4dD4oNCk8L0Rpc3BsYXlUZXh0Pjxy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00032D41"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69975660"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w:t>
      </w:r>
      <w:r w:rsidR="001F0A37">
        <w:rPr>
          <w:rFonts w:ascii="Times New Roman" w:hAnsi="Times New Roman" w:cs="Times New Roman"/>
          <w:sz w:val="22"/>
          <w:szCs w:val="22"/>
        </w:rPr>
        <w:t>variability</w:t>
      </w:r>
      <w:r w:rsidR="001F0A37" w:rsidRPr="00FE6F1B">
        <w:rPr>
          <w:rFonts w:ascii="Times New Roman" w:hAnsi="Times New Roman" w:cs="Times New Roman"/>
          <w:sz w:val="22"/>
          <w:szCs w:val="22"/>
        </w:rPr>
        <w:t xml:space="preserve"> </w:t>
      </w:r>
      <w:r w:rsidRPr="00F775C4">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PFJlY051bT44MzwvUmVjTnVtPjxEaXNwbGF5VGV4dD4oNiwgNyk8L0Rpc3BsYXlUZXh0PjxyZWNv
cmQ+PHJlYy1udW1iZXI+ODM8L3JlYy1udW1iZXI+PGZvcmVpZ24ta2V5cz48a2V5IGFwcD0iRU4i
IGRiLWlkPSJzMnowNXNkcnYwZDlzcmVydzI4eHhkenk5ZmRzZDlldzJwejIiIHRpbWVzdGFtcD0i
MTc0OTkwOTY2NyI+ODM8L2tleT48L2ZvcmVpZ24ta2V5cz48cmVmLXR5cGUgbmFtZT0iSm91cm5h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cmw+PC9yZWxhdGVkLXVybHM+PC91cmxzPjxjdXN0b20yPlBNQzYzNDkzODU8L2N1c3RvbTI+PGVs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</w:fldData>
        </w:fldChar>
      </w:r>
      <w:r w:rsidR="002378EA">
        <w:rPr>
          <w:rFonts w:ascii="Times New Roman" w:hAnsi="Times New Roman" w:cs="Times New Roman"/>
          <w:sz w:val="22"/>
          <w:szCs w:val="22"/>
        </w:rPr>
        <w:instrText xml:space="preserve"> ADDIN EN.CITE </w:instrTex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PFJlY051bT44MzwvUmVjTnVtPjxEaXNwbGF5VGV4dD4oNiwgNyk8L0Rpc3BsYXlUZXh0PjxyZWNv
cmQ+PHJlYy1udW1iZXI+ODM8L3JlYy1udW1iZXI+PGZvcmVpZ24ta2V5cz48a2V5IGFwcD0iRU4i
IGRiLWlkPSJzMnowNXNkcnYwZDlzcmVydzI4eHhkenk5ZmRzZDlldzJwejIiIHRpbWVzdGFtcD0i
MTc0OTkwOTY2NyI+ODM8L2tleT48L2ZvcmVpZ24ta2V5cz48cmVmLXR5cGUgbmFtZT0iSm91cm5h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cmw+PC9yZWxhdGVkLXVybHM+PC91cmxzPjxjdXN0b20yPlBNQzYzNDkzODU8L2N1c3RvbTI+PGVs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</w:fldData>
        </w:fldChar>
      </w:r>
      <w:r w:rsidR="002378EA">
        <w:rPr>
          <w:rFonts w:ascii="Times New Roman" w:hAnsi="Times New Roman" w:cs="Times New Roman"/>
          <w:sz w:val="22"/>
          <w:szCs w:val="22"/>
        </w:rPr>
        <w:instrText xml:space="preserve"> ADDIN EN.CITE.DATA </w:instrText>
      </w:r>
      <w:r w:rsidR="002378EA">
        <w:rPr>
          <w:rFonts w:ascii="Times New Roman" w:hAnsi="Times New Roman" w:cs="Times New Roman"/>
          <w:sz w:val="22"/>
          <w:szCs w:val="22"/>
        </w:rPr>
      </w:r>
      <w:r w:rsidR="002378EA">
        <w:rPr>
          <w:rFonts w:ascii="Times New Roman" w:hAnsi="Times New Roman" w:cs="Times New Roman"/>
          <w:sz w:val="22"/>
          <w:szCs w:val="22"/>
        </w:rPr>
        <w:fldChar w:fldCharType="end"/>
      </w:r>
      <w:r w:rsidR="00F1743D"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w:t>
      </w:r>
      <w:r w:rsidR="001F0A37">
        <w:rPr>
          <w:rFonts w:ascii="Times New Roman" w:hAnsi="Times New Roman" w:cs="Times New Roman"/>
          <w:sz w:val="22"/>
          <w:szCs w:val="22"/>
        </w:rPr>
        <w:t>waning</w:t>
      </w:r>
      <w:r w:rsidR="001F0A37"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treatment effect</w:t>
      </w:r>
      <w:r w:rsidR="001F0A37">
        <w:rPr>
          <w:rFonts w:ascii="Times New Roman" w:hAnsi="Times New Roman" w:cs="Times New Roman"/>
          <w:sz w:val="22"/>
          <w:szCs w:val="22"/>
        </w:rPr>
        <w:t>s</w:t>
      </w:r>
      <w:r w:rsidR="00316858" w:rsidRPr="00F775C4">
        <w:rPr>
          <w:rFonts w:ascii="Times New Roman" w:hAnsi="Times New Roman" w:cs="Times New Roman"/>
          <w:sz w:val="22"/>
          <w:szCs w:val="22"/>
        </w:rPr>
        <w:t xml:space="preserve">, and interactions between comorbidities, which are crucial for accurately modeling real-world disease progression, treatment effectiveness, and associated costs. </w:t>
      </w:r>
      <w:r w:rsidR="00A137F5">
        <w:rPr>
          <w:rFonts w:ascii="Times New Roman" w:hAnsi="Times New Roman" w:cs="Times New Roman"/>
          <w:sz w:val="22"/>
          <w:szCs w:val="22"/>
        </w:rPr>
        <w:t>Workarounds</w:t>
      </w:r>
      <w:r w:rsidR="00856744">
        <w:rPr>
          <w:rFonts w:ascii="Times New Roman" w:hAnsi="Times New Roman" w:cs="Times New Roman"/>
          <w:sz w:val="22"/>
          <w:szCs w:val="22"/>
        </w:rPr>
        <w:t xml:space="preserve"> like </w:t>
      </w:r>
      <w:r w:rsidR="001F0A37">
        <w:rPr>
          <w:rFonts w:ascii="Times New Roman" w:hAnsi="Times New Roman" w:cs="Times New Roman"/>
          <w:sz w:val="22"/>
          <w:szCs w:val="22"/>
        </w:rPr>
        <w:t>tunnel states</w:t>
      </w:r>
      <w:r w:rsidR="00856744">
        <w:rPr>
          <w:rFonts w:ascii="Times New Roman" w:hAnsi="Times New Roman" w:cs="Times New Roman"/>
          <w:sz w:val="22"/>
          <w:szCs w:val="22"/>
        </w:rPr>
        <w:t>, combined health states (e.g.</w:t>
      </w:r>
      <w:r w:rsidR="00A137F5">
        <w:rPr>
          <w:rFonts w:ascii="Times New Roman" w:hAnsi="Times New Roman" w:cs="Times New Roman"/>
          <w:sz w:val="22"/>
          <w:szCs w:val="22"/>
        </w:rPr>
        <w:t>,</w:t>
      </w:r>
      <w:r w:rsidR="00856744">
        <w:rPr>
          <w:rFonts w:ascii="Times New Roman" w:hAnsi="Times New Roman" w:cs="Times New Roman"/>
          <w:sz w:val="22"/>
          <w:szCs w:val="22"/>
        </w:rPr>
        <w:t xml:space="preserve"> T2D + CVD), and time-dependent transitions are commonly used </w:t>
      </w:r>
      <w:r w:rsidR="00A137F5">
        <w:rPr>
          <w:rFonts w:ascii="Times New Roman" w:hAnsi="Times New Roman" w:cs="Times New Roman"/>
          <w:sz w:val="22"/>
          <w:szCs w:val="22"/>
        </w:rPr>
        <w:t>by analysts trying to</w:t>
      </w:r>
      <w:r w:rsidR="00856744">
        <w:rPr>
          <w:rFonts w:ascii="Times New Roman" w:hAnsi="Times New Roman" w:cs="Times New Roman"/>
          <w:sz w:val="22"/>
          <w:szCs w:val="22"/>
        </w:rPr>
        <w:t xml:space="preserve"> </w:t>
      </w:r>
      <w:r w:rsidR="00D72DBC" w:rsidRPr="00F775C4">
        <w:rPr>
          <w:rFonts w:ascii="Times New Roman" w:hAnsi="Times New Roman" w:cs="Times New Roman"/>
          <w:sz w:val="22"/>
          <w:szCs w:val="22"/>
        </w:rPr>
        <w:t xml:space="preserve">address this issue but </w:t>
      </w:r>
      <w:r w:rsidR="00A137F5">
        <w:rPr>
          <w:rFonts w:ascii="Times New Roman" w:hAnsi="Times New Roman" w:cs="Times New Roman"/>
          <w:sz w:val="22"/>
          <w:szCs w:val="22"/>
        </w:rPr>
        <w:t>increase</w:t>
      </w:r>
      <w:r w:rsidR="00D72DBC" w:rsidRPr="00F775C4">
        <w:rPr>
          <w:rFonts w:ascii="Times New Roman" w:hAnsi="Times New Roman" w:cs="Times New Roman"/>
          <w:sz w:val="22"/>
          <w:szCs w:val="22"/>
        </w:rPr>
        <w:t xml:space="preserve"> the complexity and computational demands of the Markov model</w:t>
      </w:r>
      <w:r w:rsidR="0064245E">
        <w:rPr>
          <w:rFonts w:ascii="Times New Roman" w:hAnsi="Times New Roman" w:cs="Times New Roman"/>
          <w:sz w:val="22"/>
          <w:szCs w:val="22"/>
        </w:rPr>
        <w:t xml:space="preserve"> and can quickly result in “state explosion</w:t>
      </w:r>
      <w:r w:rsidR="00A137F5">
        <w:rPr>
          <w:rFonts w:ascii="Times New Roman" w:hAnsi="Times New Roman" w:cs="Times New Roman"/>
          <w:sz w:val="22"/>
          <w:szCs w:val="22"/>
        </w:rPr>
        <w:t>.”</w:t>
      </w:r>
    </w:p>
    <w:p w14:paraId="4FE90689" w14:textId="6DD98175"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lastRenderedPageBreak/>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 </w:instrTex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EN.CITE.DATA </w:instrText>
      </w:r>
      <w:r w:rsidR="002378EA">
        <w:rPr>
          <w:rFonts w:ascii="Times New Roman" w:hAnsi="Times New Roman" w:cs="Times New Roman"/>
          <w:sz w:val="22"/>
          <w:szCs w:val="22"/>
        </w:rPr>
      </w:r>
      <w:r w:rsidR="002378EA">
        <w:rPr>
          <w:rFonts w:ascii="Times New Roman" w:hAnsi="Times New Roman" w:cs="Times New Roman"/>
          <w:sz w:val="22"/>
          <w:szCs w:val="22"/>
        </w:rPr>
        <w:fldChar w:fldCharType="end"/>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These simulate individual patient pathways over time, allowing for heterogeneity in baseline characteristics, history-dependent transitions, and stochastic variation in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00C665EB" w:rsidRPr="00C665EB">
        <w:t xml:space="preserve"> </w:t>
      </w:r>
      <w:r w:rsidR="00C665EB">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&lt;EndNote&gt;&lt;Cite&gt;&lt;Author&gt;Davis&lt;/Author&gt;&lt;Year&gt;2014&lt;/Year&gt;&lt;RecNum&gt;78&lt;/RecNum&gt;&lt;DisplayText&gt;(9)&lt;/DisplayText&gt;&lt;record&gt;&lt;rec-number&gt;78&lt;/rec-number&gt;&lt;foreign-keys&gt;&lt;key app="EN" db-id="s2z05sdrv0d9srerw28xxdzy9fdsd9ew2pz2" timestamp="1749898282"&gt;78&lt;/key&gt;&lt;/foreign-keys&gt;&lt;ref-type name="Book Section"&gt;5&lt;/ref-type&gt;&lt;contributors&gt;&lt;authors&gt;&lt;author&gt;Davis, S.&lt;/author&gt;&lt;author&gt;Stevenson, M.&lt;/author&gt;&lt;author&gt;Tappenden, P.&lt;/author&gt;&lt;author&gt;Wailoo, A.&lt;/author&gt;&lt;/authors&gt;&lt;/contributors&gt;&lt;titles&gt;&lt;secondary-title&gt;NICE DSU Technical Support Document 15: Cost-Effectiveness Modelling Using Patient-Level Simulation&lt;/secondary-title&gt;&lt;tertiary-title&gt;NICE Decision Support Unit Technical Support Documents&lt;/tertiary-title&gt;&lt;/titles&gt;&lt;dates&gt;&lt;year&gt;2014&lt;/year&gt;&lt;/dates&gt;&lt;pub-location&gt;London&lt;/pub-location&gt;&lt;accession-num&gt;27466644&lt;/accession-num&gt;&lt;urls&gt;&lt;related-urls&gt;&lt;url&gt;https://www.ncbi.nlm.nih.gov/pubmed/27466644&lt;/url&gt;&lt;/related-urls&gt;&lt;/urls&gt;&lt;language&gt;eng&lt;/language&gt;&lt;/record&gt;&lt;/Cite&gt;&lt;/EndNote&gt;</w:instrText>
      </w:r>
      <w:r w:rsidR="00C665EB">
        <w:rPr>
          <w:rFonts w:ascii="Times New Roman" w:hAnsi="Times New Roman" w:cs="Times New Roman"/>
          <w:sz w:val="22"/>
          <w:szCs w:val="22"/>
        </w:rPr>
        <w:fldChar w:fldCharType="separate"/>
      </w:r>
      <w:r w:rsidR="00C665EB">
        <w:rPr>
          <w:rFonts w:ascii="Times New Roman" w:hAnsi="Times New Roman" w:cs="Times New Roman"/>
          <w:noProof/>
          <w:sz w:val="22"/>
          <w:szCs w:val="22"/>
        </w:rPr>
        <w:t>(9)</w:t>
      </w:r>
      <w:r w:rsidR="00C665EB">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realistic representation of disease dynamics. They are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r w:rsidR="00D8222F">
        <w:rPr>
          <w:rFonts w:ascii="Times New Roman" w:hAnsi="Times New Roman" w:cs="Times New Roman"/>
          <w:sz w:val="22"/>
          <w:szCs w:val="22"/>
        </w:rPr>
        <w:t xml:space="preserve"> </w:t>
      </w:r>
      <w:r w:rsidR="00E97425" w:rsidRPr="00E97425">
        <w:rPr>
          <w:rFonts w:ascii="Times New Roman" w:hAnsi="Times New Roman" w:cs="Times New Roman"/>
          <w:sz w:val="22"/>
          <w:szCs w:val="22"/>
        </w:rPr>
        <w:t>Discrete event simulation may be appropriate when the disease process involves transitions between clearly defined events or health states</w:t>
      </w:r>
      <w:r w:rsidR="00E97425">
        <w:rPr>
          <w:rFonts w:ascii="Times New Roman" w:hAnsi="Times New Roman" w:cs="Times New Roman"/>
          <w:sz w:val="22"/>
          <w:szCs w:val="22"/>
        </w:rPr>
        <w:t xml:space="preserve"> </w:t>
      </w:r>
      <w:r w:rsidR="00E97425">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&lt;EndNote&gt;&lt;Cite&gt;&lt;Author&gt;Lopez-Mendez M&lt;/Author&gt;&lt;Year&gt;2025&lt;/Year&gt;&lt;RecNum&gt;88&lt;/RecNum&gt;&lt;DisplayText&gt;(10, 11)&lt;/DisplayText&gt;&lt;record&gt;&lt;rec-number&gt;88&lt;/rec-number&gt;&lt;foreign-keys&gt;&lt;key app="EN" db-id="s2z05sdrv0d9srerw28xxdzy9fdsd9ew2pz2" timestamp="1749913070"&gt;88&lt;/key&gt;&lt;/foreign-keys&gt;&lt;ref-type name="Journal Article"&gt;17&lt;/ref-type&gt;&lt;contributors&gt;&lt;authors&gt;&lt;author&gt;Lopez-Mendez M, &lt;/author&gt;&lt;author&gt;Goldhaber-Fiebert JD, &lt;/author&gt;&lt;author&gt;Alarid-Escudero F&lt;/author&gt;&lt;/authors&gt;&lt;/contributors&gt;&lt;titles&gt;&lt;title&gt;A Tutorial on Discrete Event Simulation Models in R Using a Cost-Effectiveness Analysis Example&lt;/title&gt;&lt;secondary-title&gt;medRxiv&lt;/secondary-title&gt;&lt;/titles&gt;&lt;periodical&gt;&lt;full-title&gt;medRxiv&lt;/full-title&gt;&lt;/periodical&gt;&lt;dates&gt;&lt;year&gt;2025&lt;/year&gt;&lt;/dates&gt;&lt;urls&gt;&lt;related-urls&gt;&lt;url&gt;https://www.medrxiv.org/content/10.1101/2025.05.15.25327635v1&lt;/url&gt;&lt;/related-urls&gt;&lt;/urls&gt;&lt;electronic-resource-num&gt;https://doi.org/10.1101/2025.05.15.25327635&lt;/electronic-resource-num&gt;&lt;/record&gt;&lt;/Cite&gt;&lt;Cite&gt;&lt;Author&gt;Ucar I&lt;/Author&gt;&lt;Year&gt;2019&lt;/Year&gt;&lt;RecNum&gt;87&lt;/RecNum&gt;&lt;record&gt;&lt;rec-number&gt;87&lt;/rec-number&gt;&lt;foreign-keys&gt;&lt;key app="EN" db-id="s2z05sdrv0d9srerw28xxdzy9fdsd9ew2pz2" timestamp="1749912947"&gt;87&lt;/key&gt;&lt;/foreign-keys&gt;&lt;ref-type name="Journal Article"&gt;17&lt;/ref-type&gt;&lt;contributors&gt;&lt;authors&gt;&lt;author&gt;Ucar I, &lt;/author&gt;&lt;author&gt;Smeets B, &lt;/author&gt;&lt;author&gt;Azcorra A &lt;/author&gt;&lt;/authors&gt;&lt;/contributors&gt;&lt;titles&gt;&lt;title&gt;simmer: Discrete-Event Simulation for R&lt;/title&gt;&lt;secondary-title&gt;Journal of Statistical Software&lt;/secondary-title&gt;&lt;/titles&gt;&lt;periodical&gt;&lt;full-title&gt;Journal of Statistical Software&lt;/full-title&gt;&lt;/periodical&gt;&lt;volume&gt;90&lt;/volume&gt;&lt;number&gt;2&lt;/number&gt;&lt;dates&gt;&lt;year&gt;2019&lt;/year&gt;&lt;/dates&gt;&lt;urls&gt;&lt;related-urls&gt;&lt;url&gt;https://www.jstatsoft.org/article/view/v090i02&lt;/url&gt;&lt;/related-urls&gt;&lt;/urls&gt;&lt;electronic-resource-num&gt;10.18637/jss.v090.i02&lt;/electronic-resource-num&gt;&lt;/record&gt;&lt;/Cite&gt;&lt;/EndNote&gt;</w:instrText>
      </w:r>
      <w:r w:rsidR="00E97425">
        <w:rPr>
          <w:rFonts w:ascii="Times New Roman" w:hAnsi="Times New Roman" w:cs="Times New Roman"/>
          <w:sz w:val="22"/>
          <w:szCs w:val="22"/>
        </w:rPr>
        <w:fldChar w:fldCharType="separate"/>
      </w:r>
      <w:r w:rsidR="00E97425">
        <w:rPr>
          <w:rFonts w:ascii="Times New Roman" w:hAnsi="Times New Roman" w:cs="Times New Roman"/>
          <w:noProof/>
          <w:sz w:val="22"/>
          <w:szCs w:val="22"/>
        </w:rPr>
        <w:t>(10, 11)</w:t>
      </w:r>
      <w:r w:rsidR="00E97425">
        <w:rPr>
          <w:rFonts w:ascii="Times New Roman" w:hAnsi="Times New Roman" w:cs="Times New Roman"/>
          <w:sz w:val="22"/>
          <w:szCs w:val="22"/>
        </w:rPr>
        <w:fldChar w:fldCharType="end"/>
      </w:r>
      <w:r w:rsidR="00E97425" w:rsidRPr="00E97425">
        <w:rPr>
          <w:rFonts w:ascii="Times New Roman" w:hAnsi="Times New Roman" w:cs="Times New Roman"/>
          <w:sz w:val="22"/>
          <w:szCs w:val="22"/>
        </w:rPr>
        <w:t>. However, many chronic conditions, such as diabetes, involve continuous biomarker trajectories</w:t>
      </w:r>
      <w:r w:rsidR="00F22752">
        <w:rPr>
          <w:rFonts w:ascii="Times New Roman" w:hAnsi="Times New Roman" w:cs="Times New Roman"/>
          <w:sz w:val="22"/>
          <w:szCs w:val="22"/>
        </w:rPr>
        <w:t xml:space="preserve">, </w:t>
      </w:r>
      <w:r w:rsidR="00E97425" w:rsidRPr="00E97425">
        <w:rPr>
          <w:rFonts w:ascii="Times New Roman" w:hAnsi="Times New Roman" w:cs="Times New Roman"/>
          <w:sz w:val="22"/>
          <w:szCs w:val="22"/>
        </w:rPr>
        <w:t>like blood glucose or lipid levels</w:t>
      </w:r>
      <w:r w:rsidR="00F22752">
        <w:rPr>
          <w:rFonts w:ascii="Times New Roman" w:hAnsi="Times New Roman" w:cs="Times New Roman"/>
          <w:sz w:val="22"/>
          <w:szCs w:val="22"/>
        </w:rPr>
        <w:t xml:space="preserve">, </w:t>
      </w:r>
      <w:r w:rsidR="00E97425" w:rsidRPr="00E97425">
        <w:rPr>
          <w:rFonts w:ascii="Times New Roman" w:hAnsi="Times New Roman" w:cs="Times New Roman"/>
          <w:sz w:val="22"/>
          <w:szCs w:val="22"/>
        </w:rPr>
        <w:t>that evolve over time and influence the probability of clinical events in each cycle. In such cases, microsimulation models are particularly well-suited, as they can dynamically update individual biomarker profiles and incorporate these into event prediction equations.</w:t>
      </w:r>
    </w:p>
    <w:p w14:paraId="1F9E6870" w14:textId="74234204"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The advantages of microsimulation come at a computational cost. Since these models simulate large numbers of individual trajectories over long time horizons, they impose heavy demands on memory and </w:t>
      </w:r>
      <w:r w:rsidR="00856744">
        <w:rPr>
          <w:rFonts w:ascii="Times New Roman" w:hAnsi="Times New Roman" w:cs="Times New Roman"/>
          <w:sz w:val="22"/>
          <w:szCs w:val="22"/>
        </w:rPr>
        <w:t>computation</w:t>
      </w:r>
      <w:r w:rsidR="00856744" w:rsidRPr="00F775C4">
        <w:rPr>
          <w:rFonts w:ascii="Times New Roman" w:hAnsi="Times New Roman" w:cs="Times New Roman"/>
          <w:sz w:val="22"/>
          <w:szCs w:val="22"/>
        </w:rPr>
        <w:t xml:space="preserve"> </w:t>
      </w:r>
      <w:r w:rsidRPr="00F775C4">
        <w:rPr>
          <w:rFonts w:ascii="Times New Roman" w:hAnsi="Times New Roman" w:cs="Times New Roman"/>
          <w:sz w:val="22"/>
          <w:szCs w:val="22"/>
        </w:rPr>
        <w:t xml:space="preserve">time. </w:t>
      </w:r>
      <w:r w:rsidR="00856744" w:rsidRPr="00856744">
        <w:rPr>
          <w:rFonts w:ascii="Times New Roman" w:hAnsi="Times New Roman" w:cs="Times New Roman"/>
          <w:sz w:val="22"/>
          <w:szCs w:val="22"/>
        </w:rPr>
        <w:t xml:space="preserve">Efficient coding practices are thus vital to achieving runtimes and memory demands that allow </w:t>
      </w:r>
      <w:r w:rsidR="00A137F5">
        <w:rPr>
          <w:rFonts w:ascii="Times New Roman" w:hAnsi="Times New Roman" w:cs="Times New Roman"/>
          <w:sz w:val="22"/>
          <w:szCs w:val="22"/>
        </w:rPr>
        <w:t>decision-makers</w:t>
      </w:r>
      <w:r w:rsidR="00856744" w:rsidRPr="00856744">
        <w:rPr>
          <w:rFonts w:ascii="Times New Roman" w:hAnsi="Times New Roman" w:cs="Times New Roman"/>
          <w:sz w:val="22"/>
          <w:szCs w:val="22"/>
        </w:rPr>
        <w:t xml:space="preserve"> to </w:t>
      </w:r>
      <w:r w:rsidR="00A137F5">
        <w:rPr>
          <w:rFonts w:ascii="Times New Roman" w:hAnsi="Times New Roman" w:cs="Times New Roman"/>
          <w:sz w:val="22"/>
          <w:szCs w:val="22"/>
        </w:rPr>
        <w:t>use these models</w:t>
      </w:r>
      <w:r w:rsidR="00856744" w:rsidRPr="00856744">
        <w:rPr>
          <w:rFonts w:ascii="Times New Roman" w:hAnsi="Times New Roman" w:cs="Times New Roman"/>
          <w:sz w:val="22"/>
          <w:szCs w:val="22"/>
        </w:rPr>
        <w:t xml:space="preserve"> effectively.</w:t>
      </w:r>
      <w:r w:rsidR="00856744">
        <w:rPr>
          <w:rFonts w:ascii="Times New Roman" w:hAnsi="Times New Roman" w:cs="Times New Roman"/>
          <w:sz w:val="22"/>
          <w:szCs w:val="22"/>
        </w:rPr>
        <w:t xml:space="preserve"> </w:t>
      </w:r>
      <w:r w:rsidR="00A137F5">
        <w:rPr>
          <w:rFonts w:ascii="Times New Roman" w:hAnsi="Times New Roman" w:cs="Times New Roman"/>
          <w:sz w:val="22"/>
          <w:szCs w:val="22"/>
        </w:rPr>
        <w:t>Programmers commonly use techniques</w:t>
      </w:r>
      <w:r w:rsidRPr="00F775C4">
        <w:rPr>
          <w:rFonts w:ascii="Times New Roman" w:hAnsi="Times New Roman" w:cs="Times New Roman"/>
          <w:sz w:val="22"/>
          <w:szCs w:val="22"/>
        </w:rPr>
        <w:t xml:space="preserve"> such as vectorization, parallel computing, and memory-efficient data structures to manage these challenges and improve performance.</w:t>
      </w:r>
      <w:r w:rsidR="00D8222F">
        <w:rPr>
          <w:rFonts w:ascii="Times New Roman" w:hAnsi="Times New Roman" w:cs="Times New Roman"/>
          <w:sz w:val="22"/>
          <w:szCs w:val="22"/>
        </w:rPr>
        <w:t xml:space="preserve"> </w:t>
      </w:r>
    </w:p>
    <w:p w14:paraId="36D118CB" w14:textId="07A88280"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w:t>
      </w:r>
      <w:r w:rsidR="00A137F5">
        <w:rPr>
          <w:rFonts w:ascii="Times New Roman" w:hAnsi="Times New Roman" w:cs="Times New Roman"/>
          <w:sz w:val="22"/>
          <w:szCs w:val="22"/>
        </w:rPr>
        <w:t xml:space="preserve">a </w:t>
      </w:r>
      <w:r w:rsidRPr="00F775C4">
        <w:rPr>
          <w:rFonts w:ascii="Times New Roman" w:hAnsi="Times New Roman" w:cs="Times New Roman"/>
          <w:sz w:val="22"/>
          <w:szCs w:val="22"/>
        </w:rPr>
        <w:t xml:space="preserve">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PC9ZZWFyPjxSZWNOdW0+NTwvUmVjTnVtPjxEaXNwbGF5VGV4dD4oNCwgMTIpPC9EaXNwbGF5VGV4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</w:fldData>
        </w:fldChar>
      </w:r>
      <w:r w:rsidR="00E97425">
        <w:rPr>
          <w:rFonts w:ascii="Times New Roman" w:hAnsi="Times New Roman" w:cs="Times New Roman"/>
          <w:sz w:val="22"/>
          <w:szCs w:val="22"/>
        </w:rPr>
        <w:instrText xml:space="preserve"> ADDIN EN.CITE </w:instrText>
      </w:r>
      <w:r w:rsidR="00E97425">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PC9ZZWFyPjxSZWNOdW0+NTwvUmVjTnVtPjxEaXNwbGF5VGV4dD4oNCwgMTIpPC9EaXNwbGF5VGV4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</w:fldData>
        </w:fldChar>
      </w:r>
      <w:r w:rsidR="00E97425">
        <w:rPr>
          <w:rFonts w:ascii="Times New Roman" w:hAnsi="Times New Roman" w:cs="Times New Roman"/>
          <w:sz w:val="22"/>
          <w:szCs w:val="22"/>
        </w:rPr>
        <w:instrText xml:space="preserve"> ADDIN EN.CITE.DATA </w:instrText>
      </w:r>
      <w:r w:rsidR="00E97425">
        <w:rPr>
          <w:rFonts w:ascii="Times New Roman" w:hAnsi="Times New Roman" w:cs="Times New Roman"/>
          <w:sz w:val="22"/>
          <w:szCs w:val="22"/>
        </w:rPr>
      </w:r>
      <w:r w:rsidR="00E97425">
        <w:rPr>
          <w:rFonts w:ascii="Times New Roman" w:hAnsi="Times New Roman" w:cs="Times New Roman"/>
          <w:sz w:val="22"/>
          <w:szCs w:val="22"/>
        </w:rPr>
        <w:fldChar w:fldCharType="end"/>
      </w:r>
      <w:r w:rsidRPr="00F775C4">
        <w:rPr>
          <w:rFonts w:ascii="Times New Roman" w:hAnsi="Times New Roman" w:cs="Times New Roman"/>
          <w:sz w:val="22"/>
          <w:szCs w:val="22"/>
        </w:rPr>
        <w:fldChar w:fldCharType="separate"/>
      </w:r>
      <w:r w:rsidR="00E97425">
        <w:rPr>
          <w:rFonts w:ascii="Times New Roman" w:hAnsi="Times New Roman" w:cs="Times New Roman"/>
          <w:noProof/>
          <w:sz w:val="22"/>
          <w:szCs w:val="22"/>
        </w:rPr>
        <w:t>(4, 12)</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w:t>
      </w:r>
      <w:r w:rsidR="00856744">
        <w:rPr>
          <w:rFonts w:ascii="Times New Roman" w:hAnsi="Times New Roman" w:cs="Times New Roman"/>
          <w:sz w:val="22"/>
          <w:szCs w:val="22"/>
        </w:rPr>
        <w:t xml:space="preserve"> &amp; reporting </w:t>
      </w:r>
      <w:r w:rsidR="00252F9B">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&lt;EndNote&gt;&lt;Cite&gt;&lt;Author&gt;Smith&lt;/Author&gt;&lt;Year&gt;2022&lt;/Year&gt;&lt;RecNum&gt;80&lt;/RecNum&gt;&lt;DisplayText&gt;(13)&lt;/DisplayText&gt;&lt;record&gt;&lt;rec-number&gt;80&lt;/rec-number&gt;&lt;foreign-keys&gt;&lt;key app="EN" db-id="s2z05sdrv0d9srerw28xxdzy9fdsd9ew2pz2" timestamp="1749898641"&gt;80&lt;/key&gt;&lt;/foreign-keys&gt;&lt;ref-type name="Journal Article"&gt;17&lt;/ref-type&gt;&lt;contributors&gt;&lt;authors&gt;&lt;author&gt;Smith, R. A.&lt;/author&gt;&lt;author&gt;Schneider, P. P.&lt;/author&gt;&lt;author&gt;Mohammed, W.&lt;/author&gt;&lt;/authors&gt;&lt;/contributors&gt;&lt;auth-address&gt;School of Health and Related Research, University of Sheffield, Sheffield, S1 4DA, UK.&amp;#xD;Lumanity, Sheffield, S1 2GQ, UK.&amp;#xD;Dark Peak Analytics, Sheffield, S11 7BA, UK.&lt;/auth-address&gt;&lt;titles&gt;&lt;title&gt;Living HTA: Automating Health Economic Evaluation with R&lt;/title&gt;&lt;secondary-title&gt;Wellcome Open Res&lt;/secondary-title&gt;&lt;/titles&gt;&lt;periodical&gt;&lt;full-title&gt;Wellcome Open Res&lt;/full-title&gt;&lt;/periodical&gt;&lt;pages&gt;194&lt;/pages&gt;&lt;volume&gt;7&lt;/volume&gt;&lt;edition&gt;20221011&lt;/edition&gt;&lt;keywords&gt;&lt;keyword&gt;APIs&lt;/keyword&gt;&lt;keyword&gt;Heor&lt;/keyword&gt;&lt;keyword&gt;Hta&lt;/keyword&gt;&lt;keyword&gt;R&lt;/keyword&gt;&lt;keyword&gt;plumber&lt;/keyword&gt;&lt;/keywords&gt;&lt;dates&gt;&lt;year&gt;2022&lt;/year&gt;&lt;/dates&gt;&lt;isbn&gt;2398-502X (Print)&amp;#xD;2398-502X (Electronic)&amp;#xD;2398-502X (Linking)&lt;/isbn&gt;&lt;accession-num&gt;36320450&lt;/accession-num&gt;&lt;urls&gt;&lt;related-urls&gt;&lt;url&gt;https://www.ncbi.nlm.nih.gov/pubmed/36320450&lt;/url&gt;&lt;/related-urls&gt;&lt;/urls&gt;&lt;custom1&gt;Competing interests: R.A.S. Is part of the Scientific Committee for R for HTA, an academic consortium whose main objective is to explore the use of R for cost-effectiveness analysis. P.P.S. and W.M have no competing interests to declare.&lt;/custom1&gt;&lt;custom2&gt;PMC9593025&lt;/custom2&gt;&lt;electronic-resource-num&gt;10.12688/wellcomeopenres.17933.2&lt;/electronic-resource-num&gt;&lt;remote-database-name&gt;PubMed-not-MEDLINE&lt;/remote-database-name&gt;&lt;remote-database-provider&gt;NLM&lt;/remote-database-provider&gt;&lt;/record&gt;&lt;/Cite&gt;&lt;/EndNote&gt;</w:instrText>
      </w:r>
      <w:r w:rsidR="00252F9B">
        <w:rPr>
          <w:rFonts w:ascii="Times New Roman" w:hAnsi="Times New Roman" w:cs="Times New Roman"/>
          <w:sz w:val="22"/>
          <w:szCs w:val="22"/>
        </w:rPr>
        <w:fldChar w:fldCharType="separate"/>
      </w:r>
      <w:r w:rsidR="00E97425">
        <w:rPr>
          <w:rFonts w:ascii="Times New Roman" w:hAnsi="Times New Roman" w:cs="Times New Roman"/>
          <w:noProof/>
          <w:sz w:val="22"/>
          <w:szCs w:val="22"/>
        </w:rPr>
        <w:t>(13)</w:t>
      </w:r>
      <w:r w:rsidR="00252F9B">
        <w:rPr>
          <w:rFonts w:ascii="Times New Roman" w:hAnsi="Times New Roman" w:cs="Times New Roman"/>
          <w:sz w:val="22"/>
          <w:szCs w:val="22"/>
        </w:rPr>
        <w:fldChar w:fldCharType="end"/>
      </w:r>
      <w:r w:rsidR="00856744">
        <w:rPr>
          <w:rFonts w:ascii="Times New Roman" w:hAnsi="Times New Roman" w:cs="Times New Roman"/>
          <w:sz w:val="22"/>
          <w:szCs w:val="22"/>
        </w:rPr>
        <w:t xml:space="preserve">, </w:t>
      </w:r>
      <w:r w:rsidRPr="00F775C4">
        <w:rPr>
          <w:rFonts w:ascii="Times New Roman" w:hAnsi="Times New Roman" w:cs="Times New Roman"/>
          <w:sz w:val="22"/>
          <w:szCs w:val="22"/>
        </w:rPr>
        <w:t xml:space="preserve">supports </w:t>
      </w:r>
      <w:r w:rsidR="00A137F5">
        <w:rPr>
          <w:rFonts w:ascii="Times New Roman" w:hAnsi="Times New Roman" w:cs="Times New Roman"/>
          <w:sz w:val="22"/>
          <w:szCs w:val="22"/>
        </w:rPr>
        <w:t xml:space="preserve">the </w:t>
      </w:r>
      <w:r w:rsidRPr="00F775C4">
        <w:rPr>
          <w:rFonts w:ascii="Times New Roman" w:hAnsi="Times New Roman" w:cs="Times New Roman"/>
          <w:sz w:val="22"/>
          <w:szCs w:val="22"/>
        </w:rPr>
        <w:t>integration of statistical analysis with simulation</w:t>
      </w:r>
      <w:r w:rsidR="00856744">
        <w:rPr>
          <w:rFonts w:ascii="Times New Roman" w:hAnsi="Times New Roman" w:cs="Times New Roman"/>
          <w:sz w:val="22"/>
          <w:szCs w:val="22"/>
        </w:rPr>
        <w:t xml:space="preserve">, and allows for </w:t>
      </w:r>
      <w:r w:rsidR="00F16D66">
        <w:rPr>
          <w:rFonts w:ascii="Times New Roman" w:hAnsi="Times New Roman" w:cs="Times New Roman"/>
          <w:sz w:val="22"/>
          <w:szCs w:val="22"/>
        </w:rPr>
        <w:t xml:space="preserve">the integration of models into web-based </w:t>
      </w:r>
      <w:r w:rsidR="00A137F5">
        <w:rPr>
          <w:rFonts w:ascii="Times New Roman" w:hAnsi="Times New Roman" w:cs="Times New Roman"/>
          <w:sz w:val="22"/>
          <w:szCs w:val="22"/>
        </w:rPr>
        <w:t xml:space="preserve">user interfaces </w:t>
      </w:r>
      <w:r w:rsidR="00252F9B">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&lt;EndNote&gt;&lt;Cite&gt;&lt;Author&gt;Smith&lt;/Author&gt;&lt;Year&gt;2020&lt;/Year&gt;&lt;RecNum&gt;81&lt;/RecNum&gt;&lt;DisplayText&gt;(14)&lt;/DisplayText&gt;&lt;record&gt;&lt;rec-number&gt;81&lt;/rec-number&gt;&lt;foreign-keys&gt;&lt;key app="EN" db-id="s2z05sdrv0d9srerw28xxdzy9fdsd9ew2pz2" timestamp="1749907509"&gt;81&lt;/key&gt;&lt;/foreign-keys&gt;&lt;ref-type name="Journal Article"&gt;17&lt;/ref-type&gt;&lt;contributors&gt;&lt;authors&gt;&lt;author&gt;Smith, R.&lt;/author&gt;&lt;author&gt;Schneider, P.&lt;/author&gt;&lt;/authors&gt;&lt;/contributors&gt;&lt;auth-address&gt;School of Health and Related Research, University of Sheffield, Regents Court, Sheffield, S1 4DA, UK.&lt;/auth-address&gt;&lt;titles&gt;&lt;title&gt;Making health economic models Shiny: A tutorial&lt;/title&gt;&lt;secondary-title&gt;Wellcome Open Res&lt;/secondary-title&gt;&lt;/titles&gt;&lt;periodical&gt;&lt;full-title&gt;Wellcome Open Res&lt;/full-title&gt;&lt;/periodical&gt;&lt;pages&gt;69&lt;/pages&gt;&lt;volume&gt;5&lt;/volume&gt;&lt;edition&gt;20200731&lt;/edition&gt;&lt;keywords&gt;&lt;keyword&gt;Decision Science&lt;/keyword&gt;&lt;keyword&gt;Health Economics&lt;/keyword&gt;&lt;keyword&gt;R&lt;/keyword&gt;&lt;keyword&gt;RShiny&lt;/keyword&gt;&lt;/keywords&gt;&lt;dates&gt;&lt;year&gt;2020&lt;/year&gt;&lt;/dates&gt;&lt;isbn&gt;2398-502X (Print)&amp;#xD;2398-502X (Electronic)&amp;#xD;2398-502X (Linking)&lt;/isbn&gt;&lt;accession-num&gt;32904933&lt;/accession-num&gt;&lt;urls&gt;&lt;related-urls&gt;&lt;url&gt;https://www.ncbi.nlm.nih.gov/pubmed/32904933&lt;/url&gt;&lt;/related-urls&gt;&lt;/urls&gt;&lt;custom1&gt;No competing interests were disclosed.&lt;/custom1&gt;&lt;custom2&gt;PMC7459889&lt;/custom2&gt;&lt;electronic-resource-num&gt;10.12688/wellcomeopenres.15807.2&lt;/electronic-resource-num&gt;&lt;remote-database-name&gt;PubMed-not-MEDLINE&lt;/remote-database-name&gt;&lt;remote-database-provider&gt;NLM&lt;/remote-database-provider&gt;&lt;/record&gt;&lt;/Cite&gt;&lt;/EndNote&gt;</w:instrText>
      </w:r>
      <w:r w:rsidR="00252F9B">
        <w:rPr>
          <w:rFonts w:ascii="Times New Roman" w:hAnsi="Times New Roman" w:cs="Times New Roman"/>
          <w:sz w:val="22"/>
          <w:szCs w:val="22"/>
        </w:rPr>
        <w:fldChar w:fldCharType="separate"/>
      </w:r>
      <w:r w:rsidR="00E97425">
        <w:rPr>
          <w:rFonts w:ascii="Times New Roman" w:hAnsi="Times New Roman" w:cs="Times New Roman"/>
          <w:noProof/>
          <w:sz w:val="22"/>
          <w:szCs w:val="22"/>
        </w:rPr>
        <w:t>(14)</w:t>
      </w:r>
      <w:r w:rsidR="00252F9B">
        <w:rPr>
          <w:rFonts w:ascii="Times New Roman" w:hAnsi="Times New Roman" w:cs="Times New Roman"/>
          <w:sz w:val="22"/>
          <w:szCs w:val="22"/>
        </w:rPr>
        <w:fldChar w:fldCharType="end"/>
      </w:r>
      <w:r w:rsidRPr="00F775C4">
        <w:rPr>
          <w:rFonts w:ascii="Times New Roman" w:hAnsi="Times New Roman" w:cs="Times New Roman"/>
          <w:sz w:val="22"/>
          <w:szCs w:val="22"/>
        </w:rPr>
        <w:t>. Additionally, vectorization in R can enhance performance by reducing reliance on slow iterative loops and enabling faster execution of large-scale simulations</w:t>
      </w:r>
      <w:r w:rsidR="002378EA">
        <w:rPr>
          <w:rFonts w:ascii="Times New Roman" w:hAnsi="Times New Roman" w:cs="Times New Roman"/>
          <w:sz w:val="22"/>
          <w:szCs w:val="22"/>
        </w:rPr>
        <w:t xml:space="preserve"> </w:t>
      </w:r>
      <w:r w:rsidR="002378EA">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&lt;EndNote&gt;&lt;Cite&gt;&lt;Author&gt;Gillespie&lt;/Author&gt;&lt;Year&gt;2016&lt;/Year&gt;&lt;RecNum&gt;82&lt;/RecNum&gt;&lt;DisplayText&gt;(15)&lt;/DisplayText&gt;&lt;record&gt;&lt;rec-number&gt;82&lt;/rec-number&gt;&lt;foreign-keys&gt;&lt;key app="EN" db-id="s2z05sdrv0d9srerw28xxdzy9fdsd9ew2pz2" timestamp="1749909562"&gt;82&lt;/key&gt;&lt;/foreign-keys&gt;&lt;ref-type name="Book"&gt;6&lt;/ref-type&gt;&lt;contributors&gt;&lt;authors&gt;&lt;author&gt;Gillespie, Colin&lt;/author&gt;&lt;author&gt;Lovelace, Robin&lt;/author&gt;&lt;/authors&gt;&lt;/contributors&gt;&lt;titles&gt;&lt;title&gt;Efficient R programming : a practical guide to smarter programming&lt;/title&gt;&lt;/titles&gt;&lt;pages&gt;xiii, 203 pages&lt;/pages&gt;&lt;edition&gt;First edition.&lt;/edition&gt;&lt;keywords&gt;&lt;keyword&gt;R (Computer program language)&lt;/keyword&gt;&lt;keyword&gt;Quality or Trade Paperback.&lt;/keyword&gt;&lt;keyword&gt;Computers - General Information.&lt;/keyword&gt;&lt;keyword&gt;Data Processing.&lt;/keyword&gt;&lt;keyword&gt;Programming - Object Oriented.&lt;/keyword&gt;&lt;keyword&gt;Databases - Data Mining.&lt;/keyword&gt;&lt;/keywords&gt;&lt;dates&gt;&lt;year&gt;2016&lt;/year&gt;&lt;/dates&gt;&lt;pub-location&gt;Sebastopol, CA&lt;/pub-location&gt;&lt;publisher&gt;O&amp;apos;Reilly Media, Inc.&lt;/publisher&gt;&lt;isbn&gt;9781491950784&amp;#xD;1491950781&lt;/isbn&gt;&lt;accession-num&gt;19805747&lt;/accession-num&gt;&lt;call-num&gt;QA276.45.R3 G55 2016&lt;/call-num&gt;&lt;urls&gt;&lt;/urls&gt;&lt;/record&gt;&lt;/Cite&gt;&lt;/EndNote&gt;</w:instrText>
      </w:r>
      <w:r w:rsidR="002378EA">
        <w:rPr>
          <w:rFonts w:ascii="Times New Roman" w:hAnsi="Times New Roman" w:cs="Times New Roman"/>
          <w:sz w:val="22"/>
          <w:szCs w:val="22"/>
        </w:rPr>
        <w:fldChar w:fldCharType="separate"/>
      </w:r>
      <w:r w:rsidR="00E97425">
        <w:rPr>
          <w:rFonts w:ascii="Times New Roman" w:hAnsi="Times New Roman" w:cs="Times New Roman"/>
          <w:noProof/>
          <w:sz w:val="22"/>
          <w:szCs w:val="22"/>
        </w:rPr>
        <w:t>(15)</w:t>
      </w:r>
      <w:r w:rsidR="002378EA">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621FF420" w14:textId="50079F72"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lastRenderedPageBreak/>
        <w:t>However, despite its increasing use, educational resources on implementing microsimulation models</w:t>
      </w:r>
      <w:r w:rsidR="00856744">
        <w:rPr>
          <w:rFonts w:ascii="Times New Roman" w:hAnsi="Times New Roman" w:cs="Times New Roman"/>
          <w:sz w:val="22"/>
          <w:szCs w:val="22"/>
        </w:rPr>
        <w:t xml:space="preserve"> </w:t>
      </w:r>
      <w:r w:rsidR="00856744" w:rsidRPr="00F775C4">
        <w:rPr>
          <w:rFonts w:ascii="Times New Roman" w:hAnsi="Times New Roman" w:cs="Times New Roman"/>
          <w:sz w:val="22"/>
          <w:szCs w:val="22"/>
        </w:rPr>
        <w:t xml:space="preserve">in R </w:t>
      </w:r>
      <w:r w:rsidR="00856744">
        <w:rPr>
          <w:rFonts w:ascii="Times New Roman" w:hAnsi="Times New Roman" w:cs="Times New Roman"/>
          <w:sz w:val="22"/>
          <w:szCs w:val="22"/>
        </w:rPr>
        <w:t>for health economic evaluation</w:t>
      </w:r>
      <w:r w:rsidRPr="00F775C4">
        <w:rPr>
          <w:rFonts w:ascii="Times New Roman" w:hAnsi="Times New Roman" w:cs="Times New Roman"/>
          <w:sz w:val="22"/>
          <w:szCs w:val="22"/>
        </w:rPr>
        <w:t xml:space="preserve"> remain limited</w:t>
      </w:r>
      <w:r w:rsidR="002378EA">
        <w:rPr>
          <w:rFonts w:ascii="Times New Roman" w:hAnsi="Times New Roman" w:cs="Times New Roman"/>
          <w:sz w:val="22"/>
          <w:szCs w:val="22"/>
        </w:rPr>
        <w:t xml:space="preserve"> </w: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 </w:instrTex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EN.CITE.DATA </w:instrText>
      </w:r>
      <w:r w:rsidR="002378EA">
        <w:rPr>
          <w:rFonts w:ascii="Times New Roman" w:hAnsi="Times New Roman" w:cs="Times New Roman"/>
          <w:sz w:val="22"/>
          <w:szCs w:val="22"/>
        </w:rPr>
      </w:r>
      <w:r w:rsidR="002378EA">
        <w:rPr>
          <w:rFonts w:ascii="Times New Roman" w:hAnsi="Times New Roman" w:cs="Times New Roman"/>
          <w:sz w:val="22"/>
          <w:szCs w:val="22"/>
        </w:rPr>
        <w:fldChar w:fldCharType="end"/>
      </w:r>
      <w:r w:rsidR="002378EA">
        <w:rPr>
          <w:rFonts w:ascii="Times New Roman" w:hAnsi="Times New Roman" w:cs="Times New Roman"/>
          <w:sz w:val="22"/>
          <w:szCs w:val="22"/>
        </w:rPr>
        <w:fldChar w:fldCharType="separate"/>
      </w:r>
      <w:r w:rsidR="002378EA">
        <w:rPr>
          <w:rFonts w:ascii="Times New Roman" w:hAnsi="Times New Roman" w:cs="Times New Roman"/>
          <w:noProof/>
          <w:sz w:val="22"/>
          <w:szCs w:val="22"/>
        </w:rPr>
        <w:t>(6)</w:t>
      </w:r>
      <w:r w:rsidR="002378EA">
        <w:rPr>
          <w:rFonts w:ascii="Times New Roman" w:hAnsi="Times New Roman" w:cs="Times New Roman"/>
          <w:sz w:val="22"/>
          <w:szCs w:val="22"/>
        </w:rPr>
        <w:fldChar w:fldCharType="end"/>
      </w:r>
      <w:r w:rsidR="002378EA">
        <w:rPr>
          <w:rFonts w:ascii="Times New Roman" w:hAnsi="Times New Roman" w:cs="Times New Roman"/>
          <w:sz w:val="22"/>
          <w:szCs w:val="22"/>
        </w:rPr>
        <w:t xml:space="preserve"> </w:t>
      </w:r>
      <w:r w:rsidR="002378EA">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&lt;EndNote&gt;&lt;Cite&gt;&lt;Author&gt;Gillespie&lt;/Author&gt;&lt;Year&gt;2016&lt;/Year&gt;&lt;RecNum&gt;82&lt;/RecNum&gt;&lt;DisplayText&gt;(15)&lt;/DisplayText&gt;&lt;record&gt;&lt;rec-number&gt;82&lt;/rec-number&gt;&lt;foreign-keys&gt;&lt;key app="EN" db-id="s2z05sdrv0d9srerw28xxdzy9fdsd9ew2pz2" timestamp="1749909562"&gt;82&lt;/key&gt;&lt;/foreign-keys&gt;&lt;ref-type name="Book"&gt;6&lt;/ref-type&gt;&lt;contributors&gt;&lt;authors&gt;&lt;author&gt;Gillespie, Colin&lt;/author&gt;&lt;author&gt;Lovelace, Robin&lt;/author&gt;&lt;/authors&gt;&lt;/contributors&gt;&lt;titles&gt;&lt;title&gt;Efficient R programming : a practical guide to smarter programming&lt;/title&gt;&lt;/titles&gt;&lt;pages&gt;xiii, 203 pages&lt;/pages&gt;&lt;edition&gt;First edition.&lt;/edition&gt;&lt;keywords&gt;&lt;keyword&gt;R (Computer program language)&lt;/keyword&gt;&lt;keyword&gt;Quality or Trade Paperback.&lt;/keyword&gt;&lt;keyword&gt;Computers - General Information.&lt;/keyword&gt;&lt;keyword&gt;Data Processing.&lt;/keyword&gt;&lt;keyword&gt;Programming - Object Oriented.&lt;/keyword&gt;&lt;keyword&gt;Databases - Data Mining.&lt;/keyword&gt;&lt;/keywords&gt;&lt;dates&gt;&lt;year&gt;2016&lt;/year&gt;&lt;/dates&gt;&lt;pub-location&gt;Sebastopol, CA&lt;/pub-location&gt;&lt;publisher&gt;O&amp;apos;Reilly Media, Inc.&lt;/publisher&gt;&lt;isbn&gt;9781491950784&amp;#xD;1491950781&lt;/isbn&gt;&lt;accession-num&gt;19805747&lt;/accession-num&gt;&lt;call-num&gt;QA276.45.R3 G55 2016&lt;/call-num&gt;&lt;urls&gt;&lt;/urls&gt;&lt;/record&gt;&lt;/Cite&gt;&lt;/EndNote&gt;</w:instrText>
      </w:r>
      <w:r w:rsidR="002378EA">
        <w:rPr>
          <w:rFonts w:ascii="Times New Roman" w:hAnsi="Times New Roman" w:cs="Times New Roman"/>
          <w:sz w:val="22"/>
          <w:szCs w:val="22"/>
        </w:rPr>
        <w:fldChar w:fldCharType="separate"/>
      </w:r>
      <w:r w:rsidR="00E97425">
        <w:rPr>
          <w:rFonts w:ascii="Times New Roman" w:hAnsi="Times New Roman" w:cs="Times New Roman"/>
          <w:noProof/>
          <w:sz w:val="22"/>
          <w:szCs w:val="22"/>
        </w:rPr>
        <w:t>(15)</w:t>
      </w:r>
      <w:r w:rsidR="002378EA">
        <w:rPr>
          <w:rFonts w:ascii="Times New Roman" w:hAnsi="Times New Roman" w:cs="Times New Roman"/>
          <w:sz w:val="22"/>
          <w:szCs w:val="22"/>
        </w:rPr>
        <w:fldChar w:fldCharType="end"/>
      </w:r>
      <w:r w:rsidRPr="00F775C4">
        <w:rPr>
          <w:rFonts w:ascii="Times New Roman" w:hAnsi="Times New Roman" w:cs="Times New Roman"/>
          <w:sz w:val="22"/>
          <w:szCs w:val="22"/>
        </w:rPr>
        <w:t>.</w:t>
      </w:r>
      <w:r w:rsidR="00054637" w:rsidRPr="00F775C4">
        <w:rPr>
          <w:rFonts w:ascii="Times New Roman" w:hAnsi="Times New Roman" w:cs="Times New Roman"/>
          <w:sz w:val="22"/>
          <w:szCs w:val="22"/>
        </w:rPr>
        <w:t xml:space="preserve"> </w:t>
      </w:r>
      <w:r w:rsidR="00A137F5">
        <w:rPr>
          <w:rFonts w:ascii="Times New Roman" w:hAnsi="Times New Roman" w:cs="Times New Roman"/>
          <w:sz w:val="22"/>
          <w:szCs w:val="22"/>
        </w:rPr>
        <w:t>This tutorial aims</w:t>
      </w:r>
      <w:r w:rsidR="00243C08">
        <w:rPr>
          <w:rFonts w:ascii="Times New Roman" w:hAnsi="Times New Roman" w:cs="Times New Roman"/>
          <w:sz w:val="22"/>
          <w:szCs w:val="22"/>
        </w:rPr>
        <w:t xml:space="preserve"> to provide an example of developing</w:t>
      </w:r>
      <w:r w:rsidR="00483857" w:rsidRPr="00F775C4">
        <w:rPr>
          <w:rFonts w:ascii="Times New Roman" w:hAnsi="Times New Roman" w:cs="Times New Roman"/>
          <w:sz w:val="22"/>
          <w:szCs w:val="22"/>
        </w:rPr>
        <w:t xml:space="preserve"> an efficient and scalable R</w:t>
      </w:r>
      <w:r w:rsidR="0064245E">
        <w:rPr>
          <w:rFonts w:ascii="Times New Roman" w:hAnsi="Times New Roman" w:cs="Times New Roman"/>
          <w:sz w:val="22"/>
          <w:szCs w:val="22"/>
        </w:rPr>
        <w:t>-</w:t>
      </w:r>
      <w:r w:rsidR="00483857" w:rsidRPr="00F775C4">
        <w:rPr>
          <w:rFonts w:ascii="Times New Roman" w:hAnsi="Times New Roman" w:cs="Times New Roman"/>
          <w:sz w:val="22"/>
          <w:szCs w:val="22"/>
        </w:rPr>
        <w:t xml:space="preserve">based microsimulation model </w:t>
      </w:r>
      <w:r w:rsidR="00D8222F">
        <w:rPr>
          <w:rFonts w:ascii="Times New Roman" w:hAnsi="Times New Roman" w:cs="Times New Roman"/>
          <w:sz w:val="22"/>
          <w:szCs w:val="22"/>
        </w:rPr>
        <w:t xml:space="preserve">using </w:t>
      </w:r>
      <w:r w:rsidR="00483857" w:rsidRPr="00F775C4">
        <w:rPr>
          <w:rFonts w:ascii="Times New Roman" w:hAnsi="Times New Roman" w:cs="Times New Roman"/>
          <w:sz w:val="22"/>
          <w:szCs w:val="22"/>
        </w:rPr>
        <w:t>type 2 diabetes</w:t>
      </w:r>
      <w:r w:rsidR="00D8222F">
        <w:rPr>
          <w:rFonts w:ascii="Times New Roman" w:hAnsi="Times New Roman" w:cs="Times New Roman"/>
          <w:sz w:val="22"/>
          <w:szCs w:val="22"/>
        </w:rPr>
        <w:t xml:space="preserve"> as a case study</w:t>
      </w:r>
      <w:r w:rsidR="00483857" w:rsidRPr="00F775C4">
        <w:rPr>
          <w:rFonts w:ascii="Times New Roman" w:hAnsi="Times New Roman" w:cs="Times New Roman"/>
          <w:sz w:val="22"/>
          <w:szCs w:val="22"/>
        </w:rPr>
        <w:t>, using techniques such as vectorization, modular programming, parallelization, and RCPP integration to improve computational performance. It also aims to evaluate runtime improvements and demonstrate additional features like probabilistic analysis</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39D81D2B" w:rsidR="000C179D" w:rsidRPr="00F775C4" w:rsidRDefault="00D8222F" w:rsidP="000C179D">
      <w:pPr>
        <w:spacing w:line="480" w:lineRule="auto"/>
        <w:rPr>
          <w:rFonts w:ascii="Times New Roman" w:hAnsi="Times New Roman" w:cs="Times New Roman"/>
          <w:sz w:val="22"/>
          <w:szCs w:val="22"/>
        </w:rPr>
      </w:pPr>
      <w:r>
        <w:rPr>
          <w:rFonts w:ascii="Times New Roman" w:hAnsi="Times New Roman" w:cs="Times New Roman"/>
          <w:sz w:val="22"/>
          <w:szCs w:val="22"/>
        </w:rPr>
        <w:t xml:space="preserve">The Case Study: </w:t>
      </w:r>
      <w:r w:rsidR="0D072EA4" w:rsidRPr="32205800">
        <w:rPr>
          <w:rFonts w:ascii="Times New Roman" w:hAnsi="Times New Roman" w:cs="Times New Roman"/>
          <w:sz w:val="22"/>
          <w:szCs w:val="22"/>
        </w:rPr>
        <w:t xml:space="preserve">UKPDS Model </w:t>
      </w:r>
    </w:p>
    <w:p w14:paraId="31C8C881" w14:textId="5FFA1048"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is a widely used diabetes simulation model based on a trial of over 5,000 patients</w:t>
      </w:r>
      <w:r w:rsidR="00A137F5">
        <w:rPr>
          <w:rFonts w:ascii="Times New Roman" w:hAnsi="Times New Roman" w:cs="Times New Roman"/>
          <w:sz w:val="22"/>
          <w:szCs w:val="22"/>
        </w:rPr>
        <w:t xml:space="preserve"> who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years. </w:t>
      </w:r>
      <w:r w:rsidR="625D22A8" w:rsidRPr="32205800">
        <w:rPr>
          <w:rFonts w:ascii="Times New Roman" w:hAnsi="Times New Roman" w:cs="Times New Roman"/>
          <w:sz w:val="22"/>
          <w:szCs w:val="22"/>
        </w:rPr>
        <w:t>Using this data</w:t>
      </w:r>
      <w:r w:rsidR="0064245E">
        <w:rPr>
          <w:rFonts w:ascii="Times New Roman" w:hAnsi="Times New Roman" w:cs="Times New Roman"/>
          <w:sz w:val="22"/>
          <w:szCs w:val="22"/>
        </w:rPr>
        <w:t>,</w:t>
      </w:r>
      <w:r w:rsidR="625D22A8" w:rsidRPr="32205800">
        <w:rPr>
          <w:rFonts w:ascii="Times New Roman" w:hAnsi="Times New Roman" w:cs="Times New Roman"/>
          <w:sz w:val="22"/>
          <w:szCs w:val="22"/>
        </w:rPr>
        <w:t xml:space="preserve"> researchers have developed a system of equations </w:t>
      </w:r>
      <w:r w:rsidR="0064245E">
        <w:rPr>
          <w:rFonts w:ascii="Times New Roman" w:hAnsi="Times New Roman" w:cs="Times New Roman"/>
          <w:sz w:val="22"/>
          <w:szCs w:val="22"/>
        </w:rPr>
        <w:t>that</w:t>
      </w:r>
      <w:r w:rsidR="625D22A8" w:rsidRPr="32205800">
        <w:rPr>
          <w:rFonts w:ascii="Times New Roman" w:hAnsi="Times New Roman" w:cs="Times New Roman"/>
          <w:sz w:val="22"/>
          <w:szCs w:val="22"/>
        </w:rPr>
        <w:t xml:space="preserve"> project patient</w:t>
      </w:r>
      <w:r w:rsidR="0064245E">
        <w:rPr>
          <w:rFonts w:ascii="Times New Roman" w:hAnsi="Times New Roman" w:cs="Times New Roman"/>
          <w:sz w:val="22"/>
          <w:szCs w:val="22"/>
        </w:rPr>
        <w:t>s'</w:t>
      </w:r>
      <w:r w:rsidR="625D22A8" w:rsidRPr="32205800">
        <w:rPr>
          <w:rFonts w:ascii="Times New Roman" w:hAnsi="Times New Roman" w:cs="Times New Roman"/>
          <w:sz w:val="22"/>
          <w:szCs w:val="22"/>
        </w:rPr>
        <w:t xml:space="preserve"> biomarkers and events over time</w:t>
      </w:r>
      <w:r w:rsidR="002378EA" w:rsidRPr="002378EA">
        <w:t xml:space="preserve"> </w:t>
      </w:r>
      <w:r w:rsidR="002378EA">
        <w:rPr>
          <w:rFonts w:ascii="Times New Roman" w:hAnsi="Times New Roman" w:cs="Times New Roman"/>
          <w:sz w:val="22"/>
          <w:szCs w:val="22"/>
        </w:rPr>
        <w:fldChar w:fldCharType="begin">
          <w:fldData xml:space="preserve">PEVuZE5vdGU+PENpdGU+PEF1dGhvcj5DbGFya2U8L0F1dGhvcj48WWVhcj4yMDA0PC9ZZWFyPjxS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=
</w:fldData>
        </w:fldChar>
      </w:r>
      <w:r w:rsidR="00E97425">
        <w:rPr>
          <w:rFonts w:ascii="Times New Roman" w:hAnsi="Times New Roman" w:cs="Times New Roman"/>
          <w:sz w:val="22"/>
          <w:szCs w:val="22"/>
        </w:rPr>
        <w:instrText xml:space="preserve"> ADDIN EN.CITE </w:instrText>
      </w:r>
      <w:r w:rsidR="00E97425">
        <w:rPr>
          <w:rFonts w:ascii="Times New Roman" w:hAnsi="Times New Roman" w:cs="Times New Roman"/>
          <w:sz w:val="22"/>
          <w:szCs w:val="22"/>
        </w:rPr>
        <w:fldChar w:fldCharType="begin">
          <w:fldData xml:space="preserve">PEVuZE5vdGU+PENpdGU+PEF1dGhvcj5DbGFya2U8L0F1dGhvcj48WWVhcj4yMDA0PC9ZZWFyPjxS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=
</w:fldData>
        </w:fldChar>
      </w:r>
      <w:r w:rsidR="00E97425">
        <w:rPr>
          <w:rFonts w:ascii="Times New Roman" w:hAnsi="Times New Roman" w:cs="Times New Roman"/>
          <w:sz w:val="22"/>
          <w:szCs w:val="22"/>
        </w:rPr>
        <w:instrText xml:space="preserve"> ADDIN EN.CITE.DATA </w:instrText>
      </w:r>
      <w:r w:rsidR="00E97425">
        <w:rPr>
          <w:rFonts w:ascii="Times New Roman" w:hAnsi="Times New Roman" w:cs="Times New Roman"/>
          <w:sz w:val="22"/>
          <w:szCs w:val="22"/>
        </w:rPr>
      </w:r>
      <w:r w:rsidR="00E97425">
        <w:rPr>
          <w:rFonts w:ascii="Times New Roman" w:hAnsi="Times New Roman" w:cs="Times New Roman"/>
          <w:sz w:val="22"/>
          <w:szCs w:val="22"/>
        </w:rPr>
        <w:fldChar w:fldCharType="end"/>
      </w:r>
      <w:r w:rsidR="002378EA">
        <w:rPr>
          <w:rFonts w:ascii="Times New Roman" w:hAnsi="Times New Roman" w:cs="Times New Roman"/>
          <w:sz w:val="22"/>
          <w:szCs w:val="22"/>
        </w:rPr>
        <w:fldChar w:fldCharType="separate"/>
      </w:r>
      <w:r w:rsidR="00E97425">
        <w:rPr>
          <w:rFonts w:ascii="Times New Roman" w:hAnsi="Times New Roman" w:cs="Times New Roman"/>
          <w:noProof/>
          <w:sz w:val="22"/>
          <w:szCs w:val="22"/>
        </w:rPr>
        <w:t>(16, 17)</w:t>
      </w:r>
      <w:r w:rsidR="002378EA">
        <w:rPr>
          <w:rFonts w:ascii="Times New Roman" w:hAnsi="Times New Roman" w:cs="Times New Roman"/>
          <w:sz w:val="22"/>
          <w:szCs w:val="22"/>
        </w:rPr>
        <w:fldChar w:fldCharType="end"/>
      </w:r>
      <w:r w:rsidR="625D22A8" w:rsidRPr="32205800">
        <w:rPr>
          <w:rFonts w:ascii="Times New Roman" w:hAnsi="Times New Roman" w:cs="Times New Roman"/>
          <w:sz w:val="22"/>
          <w:szCs w:val="22"/>
        </w:rPr>
        <w:t xml:space="preserve">. </w:t>
      </w:r>
      <w:r w:rsidR="00D8222F">
        <w:rPr>
          <w:rFonts w:ascii="Times New Roman" w:hAnsi="Times New Roman" w:cs="Times New Roman"/>
          <w:sz w:val="22"/>
          <w:szCs w:val="22"/>
        </w:rPr>
        <w:t>For our case study, t</w:t>
      </w:r>
      <w:r w:rsidR="00D8222F" w:rsidRPr="00CC203A">
        <w:rPr>
          <w:rFonts w:ascii="Times New Roman" w:hAnsi="Times New Roman" w:cs="Times New Roman"/>
          <w:sz w:val="22"/>
          <w:szCs w:val="22"/>
        </w:rPr>
        <w:t xml:space="preserve">hese </w:t>
      </w:r>
      <w:r w:rsidR="00CC203A" w:rsidRPr="00CC203A">
        <w:rPr>
          <w:rFonts w:ascii="Times New Roman" w:hAnsi="Times New Roman" w:cs="Times New Roman"/>
          <w:sz w:val="22"/>
          <w:szCs w:val="22"/>
        </w:rPr>
        <w:t>equations form the foundation of our microsimulation model.</w:t>
      </w:r>
    </w:p>
    <w:p w14:paraId="7EC0BBBA" w14:textId="32A9C23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model tracks changes in patient biomarkers and the occurrence of diabetes-related complications over time. Event equations use </w:t>
      </w:r>
      <w:r w:rsidR="0064245E">
        <w:rPr>
          <w:rFonts w:ascii="Times New Roman" w:hAnsi="Times New Roman" w:cs="Times New Roman"/>
          <w:sz w:val="22"/>
          <w:szCs w:val="22"/>
        </w:rPr>
        <w:t xml:space="preserve">parametric </w:t>
      </w:r>
      <w:r w:rsidRPr="00CC203A">
        <w:rPr>
          <w:rFonts w:ascii="Times New Roman" w:hAnsi="Times New Roman" w:cs="Times New Roman"/>
          <w:sz w:val="22"/>
          <w:szCs w:val="22"/>
        </w:rPr>
        <w:t>survival models</w:t>
      </w:r>
      <w:r w:rsidR="0064245E">
        <w:rPr>
          <w:rFonts w:ascii="Times New Roman" w:hAnsi="Times New Roman" w:cs="Times New Roman"/>
          <w:sz w:val="22"/>
          <w:szCs w:val="22"/>
        </w:rPr>
        <w:t xml:space="preserve">, </w:t>
      </w:r>
      <w:r w:rsidRPr="00CC203A">
        <w:rPr>
          <w:rFonts w:ascii="Times New Roman" w:hAnsi="Times New Roman" w:cs="Times New Roman"/>
          <w:sz w:val="22"/>
          <w:szCs w:val="22"/>
        </w:rPr>
        <w:t>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174F72CD"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lastRenderedPageBreak/>
        <w:t xml:space="preserve">Figure 1. The Structure of the UKPDS </w:t>
      </w:r>
      <w:r w:rsidR="00955F26">
        <w:rPr>
          <w:rFonts w:ascii="Times New Roman" w:hAnsi="Times New Roman" w:cs="Times New Roman"/>
          <w:sz w:val="22"/>
          <w:szCs w:val="22"/>
        </w:rPr>
        <w:t>Model</w:t>
      </w:r>
      <w:r w:rsidRPr="01848A41">
        <w:rPr>
          <w:rFonts w:ascii="Times New Roman" w:hAnsi="Times New Roman" w:cs="Times New Roman"/>
          <w:sz w:val="22"/>
          <w:szCs w:val="22"/>
        </w:rPr>
        <w:t xml:space="preserve">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5DF3DCD7"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t xml:space="preserve">One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58C0DE6F" w14:textId="7A67F040" w:rsidR="0064245E" w:rsidRDefault="4A3CB004"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w:t>
      </w:r>
      <w:r w:rsidR="0064245E">
        <w:rPr>
          <w:rFonts w:ascii="Times New Roman" w:hAnsi="Times New Roman" w:cs="Times New Roman"/>
          <w:sz w:val="22"/>
          <w:szCs w:val="22"/>
        </w:rPr>
        <w:t>The core of this model is matrix multiplication. To facilitate efficient, easy-to-read</w:t>
      </w:r>
      <w:r w:rsidR="00955F26">
        <w:rPr>
          <w:rFonts w:ascii="Times New Roman" w:hAnsi="Times New Roman" w:cs="Times New Roman"/>
          <w:sz w:val="22"/>
          <w:szCs w:val="22"/>
        </w:rPr>
        <w:t>,</w:t>
      </w:r>
      <w:r w:rsidR="0064245E">
        <w:rPr>
          <w:rFonts w:ascii="Times New Roman" w:hAnsi="Times New Roman" w:cs="Times New Roman"/>
          <w:sz w:val="22"/>
          <w:szCs w:val="22"/>
        </w:rPr>
        <w:t xml:space="preserve"> and write code, we create a matrix of coefficients from the UKPDS publications and a matrix of patients with consistent dimensions to facilitate matrix multiplication. To generate patients’ sojourn </w:t>
      </w:r>
      <w:r w:rsidR="00955F26">
        <w:rPr>
          <w:rFonts w:ascii="Times New Roman" w:hAnsi="Times New Roman" w:cs="Times New Roman"/>
          <w:sz w:val="22"/>
          <w:szCs w:val="22"/>
        </w:rPr>
        <w:t>over time</w:t>
      </w:r>
      <w:r w:rsidR="0064245E">
        <w:rPr>
          <w:rFonts w:ascii="Times New Roman" w:hAnsi="Times New Roman" w:cs="Times New Roman"/>
          <w:sz w:val="22"/>
          <w:szCs w:val="22"/>
        </w:rPr>
        <w:t>, we can multiply these two matrices repeatedly for each biomarker and event</w:t>
      </w:r>
      <w:r w:rsidR="0064245E">
        <w:rPr>
          <w:rStyle w:val="FootnoteReference"/>
          <w:rFonts w:ascii="Times New Roman" w:hAnsi="Times New Roman" w:cs="Times New Roman"/>
          <w:sz w:val="22"/>
          <w:szCs w:val="22"/>
        </w:rPr>
        <w:footnoteReference w:id="2"/>
      </w:r>
      <w:r w:rsidR="0064245E">
        <w:rPr>
          <w:rFonts w:ascii="Times New Roman" w:hAnsi="Times New Roman" w:cs="Times New Roman"/>
          <w:sz w:val="22"/>
          <w:szCs w:val="22"/>
        </w:rPr>
        <w:t xml:space="preserve">. </w:t>
      </w:r>
      <w:r w:rsidRPr="01848A41">
        <w:rPr>
          <w:rFonts w:ascii="Times New Roman" w:hAnsi="Times New Roman" w:cs="Times New Roman"/>
          <w:sz w:val="22"/>
          <w:szCs w:val="22"/>
        </w:rPr>
        <w:t xml:space="preserve">The model is a series of functions </w:t>
      </w:r>
      <w:r w:rsidR="55C9400F" w:rsidRPr="01848A41">
        <w:rPr>
          <w:rFonts w:ascii="Times New Roman" w:hAnsi="Times New Roman" w:cs="Times New Roman"/>
          <w:sz w:val="22"/>
          <w:szCs w:val="22"/>
        </w:rPr>
        <w:t>that both call each other (nest) and run sequentially.</w:t>
      </w:r>
      <w:r w:rsidR="0064245E">
        <w:rPr>
          <w:rFonts w:ascii="Times New Roman" w:hAnsi="Times New Roman" w:cs="Times New Roman"/>
          <w:sz w:val="22"/>
          <w:szCs w:val="22"/>
        </w:rPr>
        <w:t xml:space="preserve"> </w:t>
      </w:r>
      <w:r w:rsidR="55C9400F" w:rsidRPr="01848A41">
        <w:rPr>
          <w:rFonts w:ascii="Times New Roman" w:hAnsi="Times New Roman" w:cs="Times New Roman"/>
          <w:sz w:val="22"/>
          <w:szCs w:val="22"/>
        </w:rPr>
        <w:t>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w:t>
      </w:r>
      <w:r w:rsidR="00955F26">
        <w:rPr>
          <w:rFonts w:ascii="Times New Roman" w:hAnsi="Times New Roman" w:cs="Times New Roman"/>
          <w:sz w:val="22"/>
          <w:szCs w:val="22"/>
        </w:rPr>
        <w:t>,</w:t>
      </w:r>
      <w:r w:rsidRPr="01848A41">
        <w:rPr>
          <w:rFonts w:ascii="Times New Roman" w:hAnsi="Times New Roman" w:cs="Times New Roman"/>
          <w:sz w:val="22"/>
          <w:szCs w:val="22"/>
        </w:rPr>
        <w:t xml:space="preserve"> and debug. </w:t>
      </w:r>
      <w:r w:rsidR="6BFD3356" w:rsidRPr="01848A41">
        <w:rPr>
          <w:rFonts w:ascii="Times New Roman" w:hAnsi="Times New Roman" w:cs="Times New Roman"/>
          <w:sz w:val="22"/>
          <w:szCs w:val="22"/>
        </w:rPr>
        <w:t xml:space="preserve">The steps of this process are as follows: </w:t>
      </w:r>
    </w:p>
    <w:p w14:paraId="0C62A177" w14:textId="77777777" w:rsidR="0064245E" w:rsidRDefault="6BFD3356"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1) </w:t>
      </w:r>
      <w:r w:rsidR="0064245E" w:rsidRPr="01848A41">
        <w:rPr>
          <w:rFonts w:ascii="Times New Roman" w:hAnsi="Times New Roman" w:cs="Times New Roman"/>
          <w:sz w:val="22"/>
          <w:szCs w:val="22"/>
        </w:rPr>
        <w:t xml:space="preserve">Create a function to simulate biomarkers called </w:t>
      </w:r>
      <w:r w:rsidR="0064245E" w:rsidRPr="01848A41">
        <w:rPr>
          <w:rFonts w:ascii="Courier New" w:eastAsia="Courier New" w:hAnsi="Courier New" w:cs="Courier New"/>
          <w:sz w:val="22"/>
          <w:szCs w:val="22"/>
        </w:rPr>
        <w:t>biomarker</w:t>
      </w:r>
      <w:r w:rsidR="0064245E" w:rsidRPr="01848A41">
        <w:rPr>
          <w:rFonts w:ascii="Times New Roman" w:hAnsi="Times New Roman" w:cs="Times New Roman"/>
          <w:sz w:val="22"/>
          <w:szCs w:val="22"/>
        </w:rPr>
        <w:t xml:space="preserve">, </w:t>
      </w:r>
    </w:p>
    <w:p w14:paraId="27A2B815" w14:textId="32B9B3A3"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2</w:t>
      </w:r>
      <w:r w:rsidRPr="01848A41">
        <w:rPr>
          <w:rFonts w:ascii="Times New Roman" w:hAnsi="Times New Roman" w:cs="Times New Roman"/>
          <w:sz w:val="22"/>
          <w:szCs w:val="22"/>
        </w:rPr>
        <w:t xml:space="preserve">) Create a function that uses the </w:t>
      </w:r>
      <w:r w:rsidRPr="01848A41">
        <w:rPr>
          <w:rFonts w:ascii="Courier New" w:eastAsia="Courier New" w:hAnsi="Courier New" w:cs="Courier New"/>
          <w:sz w:val="22"/>
          <w:szCs w:val="22"/>
        </w:rPr>
        <w:t>biomarker</w:t>
      </w:r>
      <w:r w:rsidRPr="01848A41">
        <w:rPr>
          <w:rFonts w:ascii="Times New Roman" w:hAnsi="Times New Roman" w:cs="Times New Roman"/>
          <w:sz w:val="22"/>
          <w:szCs w:val="22"/>
        </w:rPr>
        <w:t xml:space="preserve"> function to update all biomarkers called </w:t>
      </w:r>
      <w:proofErr w:type="spellStart"/>
      <w:r w:rsidRPr="01848A41">
        <w:rPr>
          <w:rFonts w:ascii="Courier New" w:eastAsia="Courier New" w:hAnsi="Courier New" w:cs="Courier New"/>
          <w:sz w:val="22"/>
          <w:szCs w:val="22"/>
        </w:rPr>
        <w:t>update_all_biomarkers</w:t>
      </w:r>
      <w:proofErr w:type="spellEnd"/>
      <w:r w:rsidR="00955F26">
        <w:rPr>
          <w:rFonts w:ascii="Courier New" w:eastAsia="Courier New" w:hAnsi="Courier New" w:cs="Courier New"/>
          <w:sz w:val="22"/>
          <w:szCs w:val="22"/>
        </w:rPr>
        <w:t>,</w:t>
      </w:r>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biomarkers and updates any </w:t>
      </w:r>
      <w:r w:rsidR="00955F26">
        <w:rPr>
          <w:rFonts w:ascii="Times New Roman" w:hAnsi="Times New Roman" w:cs="Times New Roman"/>
          <w:sz w:val="22"/>
          <w:szCs w:val="22"/>
        </w:rPr>
        <w:t>biomarker-related</w:t>
      </w:r>
      <w:r w:rsidRPr="01848A41">
        <w:rPr>
          <w:rFonts w:ascii="Times New Roman" w:hAnsi="Times New Roman" w:cs="Times New Roman"/>
          <w:sz w:val="22"/>
          <w:szCs w:val="22"/>
        </w:rPr>
        <w:t xml:space="preserve"> variables, </w:t>
      </w:r>
    </w:p>
    <w:p w14:paraId="54E7D05B" w14:textId="75F95BB8"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3</w:t>
      </w:r>
      <w:r w:rsidRPr="01848A41">
        <w:rPr>
          <w:rFonts w:ascii="Times New Roman" w:hAnsi="Times New Roman" w:cs="Times New Roman"/>
          <w:sz w:val="22"/>
          <w:szCs w:val="22"/>
        </w:rPr>
        <w:t xml:space="preserve">) Create event functions </w:t>
      </w:r>
      <w:r w:rsidR="00955F26">
        <w:rPr>
          <w:rFonts w:ascii="Times New Roman" w:hAnsi="Times New Roman" w:cs="Times New Roman"/>
          <w:sz w:val="22"/>
          <w:szCs w:val="22"/>
        </w:rPr>
        <w:t>that</w:t>
      </w:r>
      <w:r w:rsidRPr="01848A41">
        <w:rPr>
          <w:rFonts w:ascii="Times New Roman" w:hAnsi="Times New Roman" w:cs="Times New Roman"/>
          <w:sz w:val="22"/>
          <w:szCs w:val="22"/>
        </w:rPr>
        <w:t xml:space="preserve"> use a </w:t>
      </w:r>
      <w:r w:rsidR="00955F26">
        <w:rPr>
          <w:rFonts w:ascii="Times New Roman" w:hAnsi="Times New Roman" w:cs="Times New Roman"/>
          <w:sz w:val="22"/>
          <w:szCs w:val="22"/>
        </w:rPr>
        <w:t>Weibull</w:t>
      </w:r>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weibull_event</w:t>
      </w:r>
      <w:proofErr w:type="spellEnd"/>
      <w:r w:rsidR="00955F26">
        <w:rPr>
          <w:rFonts w:ascii="Courier New" w:eastAsia="Courier New" w:hAnsi="Courier New" w:cs="Courier New"/>
          <w:sz w:val="22"/>
          <w:szCs w:val="22"/>
        </w:rPr>
        <w:t>,</w:t>
      </w:r>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and when using a logistic model called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w:t>
      </w:r>
    </w:p>
    <w:p w14:paraId="62721216" w14:textId="1B6635B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4</w:t>
      </w:r>
      <w:r w:rsidRPr="01848A41">
        <w:rPr>
          <w:rFonts w:ascii="Times New Roman" w:hAnsi="Times New Roman" w:cs="Times New Roman"/>
          <w:sz w:val="22"/>
          <w:szCs w:val="22"/>
        </w:rPr>
        <w:t xml:space="preserve">)  Create a function that uses the </w:t>
      </w:r>
      <w:proofErr w:type="spellStart"/>
      <w:r w:rsidRPr="01848A41">
        <w:rPr>
          <w:rFonts w:ascii="Courier New" w:eastAsia="Courier New" w:hAnsi="Courier New" w:cs="Courier New"/>
          <w:sz w:val="22"/>
          <w:szCs w:val="22"/>
        </w:rPr>
        <w:t>weibull_event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update all events called </w:t>
      </w:r>
      <w:proofErr w:type="spellStart"/>
      <w:r w:rsidRPr="01848A41">
        <w:rPr>
          <w:rFonts w:ascii="Courier New" w:eastAsia="Courier New" w:hAnsi="Courier New" w:cs="Courier New"/>
          <w:sz w:val="22"/>
          <w:szCs w:val="22"/>
        </w:rPr>
        <w:t>update_health_events</w:t>
      </w:r>
      <w:proofErr w:type="spellEnd"/>
      <w:r w:rsidR="00955F26">
        <w:rPr>
          <w:rFonts w:ascii="Courier New" w:eastAsia="Courier New" w:hAnsi="Courier New" w:cs="Courier New"/>
          <w:sz w:val="22"/>
          <w:szCs w:val="22"/>
        </w:rPr>
        <w:t>,</w:t>
      </w:r>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events and updates any </w:t>
      </w:r>
      <w:r w:rsidR="00955F26">
        <w:rPr>
          <w:rFonts w:ascii="Times New Roman" w:hAnsi="Times New Roman" w:cs="Times New Roman"/>
          <w:sz w:val="22"/>
          <w:szCs w:val="22"/>
        </w:rPr>
        <w:t>event-related</w:t>
      </w:r>
      <w:r w:rsidRPr="01848A41">
        <w:rPr>
          <w:rFonts w:ascii="Times New Roman" w:hAnsi="Times New Roman" w:cs="Times New Roman"/>
          <w:sz w:val="22"/>
          <w:szCs w:val="22"/>
        </w:rPr>
        <w:t xml:space="preserve"> variables, </w:t>
      </w:r>
    </w:p>
    <w:p w14:paraId="46E68A1A" w14:textId="7320CD42"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5</w:t>
      </w:r>
      <w:r w:rsidRPr="01848A41">
        <w:rPr>
          <w:rFonts w:ascii="Times New Roman" w:hAnsi="Times New Roman" w:cs="Times New Roman"/>
          <w:sz w:val="22"/>
          <w:szCs w:val="22"/>
        </w:rPr>
        <w:t xml:space="preserve">) Create mortality functions </w:t>
      </w:r>
      <w:r w:rsidR="00955F26">
        <w:rPr>
          <w:rFonts w:ascii="Times New Roman" w:hAnsi="Times New Roman" w:cs="Times New Roman"/>
          <w:sz w:val="22"/>
          <w:szCs w:val="22"/>
        </w:rPr>
        <w:t>that</w:t>
      </w:r>
      <w:r w:rsidRPr="01848A41">
        <w:rPr>
          <w:rFonts w:ascii="Times New Roman" w:hAnsi="Times New Roman" w:cs="Times New Roman"/>
          <w:sz w:val="22"/>
          <w:szCs w:val="22"/>
        </w:rPr>
        <w:t xml:space="preserve"> use a </w:t>
      </w:r>
      <w:r w:rsidR="00955F26">
        <w:rPr>
          <w:rFonts w:ascii="Times New Roman" w:hAnsi="Times New Roman" w:cs="Times New Roman"/>
          <w:sz w:val="22"/>
          <w:szCs w:val="22"/>
        </w:rPr>
        <w:t>Gompertz</w:t>
      </w:r>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w:t>
      </w:r>
    </w:p>
    <w:p w14:paraId="41B07C16" w14:textId="4C6F3F0F"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6</w:t>
      </w:r>
      <w:r w:rsidRPr="01848A41">
        <w:rPr>
          <w:rFonts w:ascii="Times New Roman" w:hAnsi="Times New Roman" w:cs="Times New Roman"/>
          <w:sz w:val="22"/>
          <w:szCs w:val="22"/>
        </w:rPr>
        <w:t xml:space="preserve">) Create a </w:t>
      </w:r>
      <w:r w:rsidRPr="01848A41">
        <w:rPr>
          <w:rFonts w:ascii="Courier New" w:eastAsia="Courier New" w:hAnsi="Courier New" w:cs="Courier New"/>
          <w:sz w:val="22"/>
          <w:szCs w:val="22"/>
        </w:rPr>
        <w:t>mortality</w:t>
      </w:r>
      <w:r w:rsidRPr="01848A41">
        <w:rPr>
          <w:rFonts w:ascii="Times New Roman" w:hAnsi="Times New Roman" w:cs="Times New Roman"/>
          <w:sz w:val="22"/>
          <w:szCs w:val="22"/>
        </w:rPr>
        <w:t xml:space="preserve"> function </w:t>
      </w:r>
      <w:r w:rsidR="00955F26">
        <w:rPr>
          <w:rFonts w:ascii="Times New Roman" w:hAnsi="Times New Roman" w:cs="Times New Roman"/>
          <w:sz w:val="22"/>
          <w:szCs w:val="22"/>
        </w:rPr>
        <w:t>that</w:t>
      </w:r>
      <w:r w:rsidRPr="01848A41">
        <w:rPr>
          <w:rFonts w:ascii="Times New Roman" w:hAnsi="Times New Roman" w:cs="Times New Roman"/>
          <w:sz w:val="22"/>
          <w:szCs w:val="22"/>
        </w:rPr>
        <w:t xml:space="preserve"> uses the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predict if patients die within a cycle</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3770CB27"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7) </w:t>
      </w:r>
      <w:r w:rsidRPr="01848A41">
        <w:rPr>
          <w:rFonts w:ascii="Times New Roman" w:hAnsi="Times New Roman" w:cs="Times New Roman"/>
          <w:sz w:val="22"/>
          <w:szCs w:val="22"/>
        </w:rPr>
        <w:t>function to feed patients through the model one at a time</w:t>
      </w:r>
      <w:r>
        <w:rPr>
          <w:rFonts w:ascii="Times New Roman" w:hAnsi="Times New Roman" w:cs="Times New Roman"/>
          <w:sz w:val="22"/>
          <w:szCs w:val="22"/>
        </w:rPr>
        <w:t xml:space="preserve">, </w:t>
      </w:r>
    </w:p>
    <w:p w14:paraId="2393766E" w14:textId="5143EBDB"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8) </w:t>
      </w:r>
      <w:r w:rsidRPr="01848A41">
        <w:rPr>
          <w:rFonts w:ascii="Times New Roman" w:hAnsi="Times New Roman" w:cs="Times New Roman"/>
          <w:sz w:val="22"/>
          <w:szCs w:val="22"/>
        </w:rPr>
        <w:t>Define the discount rate, costs</w:t>
      </w:r>
      <w:r w:rsidR="00955F26">
        <w:rPr>
          <w:rFonts w:ascii="Times New Roman" w:hAnsi="Times New Roman" w:cs="Times New Roman"/>
          <w:sz w:val="22"/>
          <w:szCs w:val="22"/>
        </w:rPr>
        <w:t>,</w:t>
      </w:r>
      <w:r w:rsidRPr="01848A41">
        <w:rPr>
          <w:rFonts w:ascii="Times New Roman" w:hAnsi="Times New Roman" w:cs="Times New Roman"/>
          <w:sz w:val="22"/>
          <w:szCs w:val="22"/>
        </w:rPr>
        <w:t xml:space="preserve"> and quality of life weights and create a matrix that can track these across patients</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23BF0F0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9</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 xml:space="preserve">Create a matrix of patient equations, </w:t>
      </w:r>
    </w:p>
    <w:p w14:paraId="42C2E7A3"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10</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Create a patient dataset,</w:t>
      </w:r>
      <w:r>
        <w:rPr>
          <w:rFonts w:ascii="Times New Roman" w:hAnsi="Times New Roman" w:cs="Times New Roman"/>
          <w:sz w:val="22"/>
          <w:szCs w:val="22"/>
        </w:rPr>
        <w:t xml:space="preserve"> </w:t>
      </w:r>
    </w:p>
    <w:p w14:paraId="07D3AC55" w14:textId="62D2F372" w:rsidR="1C11DF87" w:rsidRDefault="73209D21"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1</w:t>
      </w:r>
      <w:r w:rsidR="0064245E">
        <w:rPr>
          <w:rFonts w:ascii="Times New Roman" w:hAnsi="Times New Roman" w:cs="Times New Roman"/>
          <w:sz w:val="22"/>
          <w:szCs w:val="22"/>
        </w:rPr>
        <w:t>1</w:t>
      </w:r>
      <w:r w:rsidRPr="01848A41">
        <w:rPr>
          <w:rFonts w:ascii="Times New Roman" w:hAnsi="Times New Roman" w:cs="Times New Roman"/>
          <w:sz w:val="22"/>
          <w:szCs w:val="22"/>
        </w:rPr>
        <w:t xml:space="preserve">) </w:t>
      </w:r>
      <w:r w:rsidR="0937061F" w:rsidRPr="01848A41">
        <w:rPr>
          <w:rFonts w:ascii="Times New Roman" w:hAnsi="Times New Roman" w:cs="Times New Roman"/>
          <w:sz w:val="22"/>
          <w:szCs w:val="22"/>
        </w:rPr>
        <w:t xml:space="preserve">Now simulate patients using </w:t>
      </w:r>
      <w:r w:rsidR="00955F26">
        <w:rPr>
          <w:rFonts w:ascii="Times New Roman" w:hAnsi="Times New Roman" w:cs="Times New Roman"/>
          <w:sz w:val="22"/>
          <w:szCs w:val="22"/>
        </w:rPr>
        <w:t>our created functions</w:t>
      </w:r>
      <w:r w:rsidR="0937061F" w:rsidRPr="01848A41">
        <w:rPr>
          <w:rFonts w:ascii="Times New Roman" w:hAnsi="Times New Roman" w:cs="Times New Roman"/>
          <w:sz w:val="22"/>
          <w:szCs w:val="22"/>
        </w:rPr>
        <w:t xml:space="preserve">, assign costs and </w:t>
      </w:r>
      <w:r w:rsidR="0064245E">
        <w:rPr>
          <w:rFonts w:ascii="Times New Roman" w:hAnsi="Times New Roman" w:cs="Times New Roman"/>
          <w:sz w:val="22"/>
          <w:szCs w:val="22"/>
        </w:rPr>
        <w:t>QALY</w:t>
      </w:r>
      <w:r w:rsidR="0937061F" w:rsidRPr="01848A41">
        <w:rPr>
          <w:rFonts w:ascii="Times New Roman" w:hAnsi="Times New Roman" w:cs="Times New Roman"/>
          <w:sz w:val="22"/>
          <w:szCs w:val="22"/>
        </w:rPr>
        <w:t>s, and save the patients</w:t>
      </w:r>
      <w:r w:rsidR="0064245E">
        <w:rPr>
          <w:rFonts w:ascii="Times New Roman" w:hAnsi="Times New Roman" w:cs="Times New Roman"/>
          <w:sz w:val="22"/>
          <w:szCs w:val="22"/>
        </w:rPr>
        <w:t>’</w:t>
      </w:r>
      <w:r w:rsidR="0937061F" w:rsidRPr="01848A41">
        <w:rPr>
          <w:rFonts w:ascii="Times New Roman" w:hAnsi="Times New Roman" w:cs="Times New Roman"/>
          <w:sz w:val="22"/>
          <w:szCs w:val="22"/>
        </w:rPr>
        <w:t xml:space="preserve">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7D37011E"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w:t>
      </w:r>
      <w:r w:rsidRPr="00CC203A">
        <w:rPr>
          <w:rFonts w:ascii="Times New Roman" w:hAnsi="Times New Roman" w:cs="Times New Roman"/>
          <w:sz w:val="22"/>
          <w:szCs w:val="22"/>
        </w:rPr>
        <w:lastRenderedPageBreak/>
        <w:t xml:space="preserve">spreadsheet where each column represents an </w:t>
      </w:r>
      <w:r w:rsidR="0064245E" w:rsidRPr="00CC203A">
        <w:rPr>
          <w:rFonts w:ascii="Times New Roman" w:hAnsi="Times New Roman" w:cs="Times New Roman"/>
          <w:sz w:val="22"/>
          <w:szCs w:val="22"/>
        </w:rPr>
        <w:t>equation,</w:t>
      </w:r>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is then imported into R. We extract the parameter names (rows) and equation names (columns) and optionally allow multiple bootstrap replicates.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sidR="0064245E">
        <w:rPr>
          <w:rFonts w:ascii="Times New Roman" w:hAnsi="Times New Roman" w:cs="Times New Roman"/>
          <w:sz w:val="22"/>
          <w:szCs w:val="22"/>
        </w:rPr>
        <w:t xml:space="preserve">. </w:t>
      </w:r>
      <w:r w:rsidR="01848A41" w:rsidRPr="01848A41">
        <w:rPr>
          <w:rFonts w:ascii="Times New Roman" w:hAnsi="Times New Roman" w:cs="Times New Roman"/>
          <w:sz w:val="22"/>
          <w:szCs w:val="22"/>
        </w:rPr>
        <w:t xml:space="preserve"> </w:t>
      </w:r>
    </w:p>
    <w:p w14:paraId="6DC19C77" w14:textId="77777777" w:rsidR="0064245E" w:rsidRDefault="0064245E" w:rsidP="0064245E">
      <w:pPr>
        <w:spacing w:line="480" w:lineRule="auto"/>
      </w:pPr>
    </w:p>
    <w:p w14:paraId="1843DE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 xml:space="preserve"># </w:t>
      </w:r>
      <w:r w:rsidRPr="0064245E">
        <w:rPr>
          <w:rFonts w:ascii="Menlo" w:eastAsiaTheme="majorEastAsia" w:hAnsi="Menlo" w:cs="Menlo"/>
          <w:color w:val="545454"/>
        </w:rPr>
        <w:t># Step 1: Import the matrix of coefficients ####</w:t>
      </w:r>
    </w:p>
    <w:p w14:paraId="7EB22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Read the coefficient matrix from a CSV or </w:t>
      </w:r>
      <w:proofErr w:type="spellStart"/>
      <w:r w:rsidRPr="0064245E">
        <w:rPr>
          <w:rFonts w:ascii="Menlo" w:eastAsiaTheme="majorEastAsia" w:hAnsi="Menlo" w:cs="Menlo"/>
          <w:color w:val="545454"/>
        </w:rPr>
        <w:t>RData</w:t>
      </w:r>
      <w:proofErr w:type="spellEnd"/>
      <w:r w:rsidRPr="0064245E">
        <w:rPr>
          <w:rFonts w:ascii="Menlo" w:eastAsiaTheme="majorEastAsia" w:hAnsi="Menlo" w:cs="Menlo"/>
          <w:color w:val="545454"/>
        </w:rPr>
        <w:t xml:space="preserve"> file</w:t>
      </w:r>
    </w:p>
    <w:p w14:paraId="149957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readr</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read_csv</w:t>
      </w:r>
      <w:proofErr w:type="spellEnd"/>
      <w:r w:rsidRPr="0064245E">
        <w:rPr>
          <w:rFonts w:ascii="Menlo" w:eastAsiaTheme="majorEastAsia" w:hAnsi="Menlo" w:cs="Menlo"/>
          <w:color w:val="545454"/>
        </w:rPr>
        <w:t>("data/ukpds_coef.csv") # Load coefficient matrix from CSV</w:t>
      </w:r>
    </w:p>
    <w:p w14:paraId="59C1D1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9514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Replace NAs with 0s to avoid missing values in calculations</w:t>
      </w:r>
    </w:p>
    <w:p w14:paraId="214A6A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[is.na(</w:t>
      </w: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&lt;- 0  </w:t>
      </w:r>
    </w:p>
    <w:p w14:paraId="3EF4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B499FD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parameter names (used as row names)</w:t>
      </w:r>
    </w:p>
    <w:p w14:paraId="1285DD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df_UKPDS_coef$Parameter</w:t>
      </w:r>
      <w:proofErr w:type="spellEnd"/>
      <w:r w:rsidRPr="0064245E">
        <w:rPr>
          <w:rFonts w:ascii="Menlo" w:eastAsiaTheme="majorEastAsia" w:hAnsi="Menlo" w:cs="Menlo"/>
          <w:color w:val="545454"/>
        </w:rPr>
        <w:t xml:space="preserve"> # Get row names from the 'Parameter' column</w:t>
      </w:r>
    </w:p>
    <w:p w14:paraId="34948A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19564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parameters (rows)</w:t>
      </w:r>
    </w:p>
    <w:p w14:paraId="1B31CB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&lt;</w:t>
      </w:r>
      <w:proofErr w:type="gramStart"/>
      <w:r w:rsidRPr="0064245E">
        <w:rPr>
          <w:rFonts w:ascii="Menlo" w:eastAsiaTheme="majorEastAsia" w:hAnsi="Menlo" w:cs="Menlo"/>
          <w:color w:val="545454"/>
        </w:rPr>
        <w:t>-  length</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parameters</w:t>
      </w:r>
    </w:p>
    <w:p w14:paraId="60661D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8762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factor names (used as column names), excluding the first column</w:t>
      </w:r>
    </w:p>
    <w:p w14:paraId="770A85C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colnames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Get column names excluding 'Parameter'</w:t>
      </w:r>
    </w:p>
    <w:p w14:paraId="69BBAE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01C01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factors (columns)</w:t>
      </w:r>
    </w:p>
    <w:p w14:paraId="2D65A5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n_equa</w:t>
      </w:r>
      <w:proofErr w:type="spellEnd"/>
      <w:r w:rsidRPr="0064245E">
        <w:rPr>
          <w:rFonts w:ascii="Menlo" w:eastAsiaTheme="majorEastAsia" w:hAnsi="Menlo" w:cs="Menlo"/>
          <w:color w:val="545454"/>
        </w:rPr>
        <w:t xml:space="preserve"> &lt;- length(</w:t>
      </w:r>
      <w:proofErr w:type="spellStart"/>
      <w:r w:rsidRPr="0064245E">
        <w:rPr>
          <w:rFonts w:ascii="Menlo" w:eastAsiaTheme="majorEastAsia" w:hAnsi="Menlo" w:cs="Menlo"/>
          <w:color w:val="545454"/>
        </w:rPr>
        <w:t>v_factors_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factors</w:t>
      </w:r>
    </w:p>
    <w:p w14:paraId="2F9DACC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EFB492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Allow for bootstrapped coefficients </w:t>
      </w:r>
    </w:p>
    <w:p w14:paraId="19315F3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n_boot</w:t>
      </w:r>
      <w:proofErr w:type="spellEnd"/>
      <w:r w:rsidRPr="0064245E">
        <w:rPr>
          <w:rFonts w:ascii="Menlo" w:eastAsiaTheme="majorEastAsia" w:hAnsi="Menlo" w:cs="Menlo"/>
          <w:color w:val="545454"/>
        </w:rPr>
        <w:t xml:space="preserve"> &lt;- 1</w:t>
      </w:r>
    </w:p>
    <w:p w14:paraId="161E8DD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D34F2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Create an array that holds onto everything!</w:t>
      </w:r>
    </w:p>
    <w:p w14:paraId="634196A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p>
    <w:p w14:paraId="663E1E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w:t>
      </w:r>
    </w:p>
    <w:p w14:paraId="7829A74E"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nl-NL"/>
        </w:rPr>
      </w:pPr>
      <w:r w:rsidRPr="0064245E">
        <w:rPr>
          <w:rFonts w:ascii="Menlo" w:eastAsiaTheme="majorEastAsia" w:hAnsi="Menlo" w:cs="Menlo"/>
          <w:color w:val="545454"/>
        </w:rPr>
        <w:t xml:space="preserve">  </w:t>
      </w:r>
      <w:proofErr w:type="gramStart"/>
      <w:r w:rsidRPr="00D8222F">
        <w:rPr>
          <w:rFonts w:ascii="Menlo" w:eastAsiaTheme="majorEastAsia" w:hAnsi="Menlo" w:cs="Menlo"/>
          <w:color w:val="545454"/>
          <w:lang w:val="nl-NL"/>
        </w:rPr>
        <w:t>dim</w:t>
      </w:r>
      <w:proofErr w:type="gramEnd"/>
      <w:r w:rsidRPr="00D8222F">
        <w:rPr>
          <w:rFonts w:ascii="Menlo" w:eastAsiaTheme="majorEastAsia" w:hAnsi="Menlo" w:cs="Menlo"/>
          <w:color w:val="545454"/>
          <w:lang w:val="nl-NL"/>
        </w:rPr>
        <w:t xml:space="preserve"> = </w:t>
      </w:r>
      <w:proofErr w:type="gramStart"/>
      <w:r w:rsidRPr="00D8222F">
        <w:rPr>
          <w:rFonts w:ascii="Menlo" w:eastAsiaTheme="majorEastAsia" w:hAnsi="Menlo" w:cs="Menlo"/>
          <w:color w:val="545454"/>
          <w:lang w:val="nl-NL"/>
        </w:rPr>
        <w:t>c(</w:t>
      </w:r>
      <w:proofErr w:type="spellStart"/>
      <w:proofErr w:type="gramEnd"/>
      <w:r w:rsidRPr="00D8222F">
        <w:rPr>
          <w:rFonts w:ascii="Menlo" w:eastAsiaTheme="majorEastAsia" w:hAnsi="Menlo" w:cs="Menlo"/>
          <w:color w:val="545454"/>
          <w:lang w:val="nl-NL"/>
        </w:rPr>
        <w:t>n_coef</w:t>
      </w:r>
      <w:proofErr w:type="spellEnd"/>
      <w:r w:rsidRPr="00D8222F">
        <w:rPr>
          <w:rFonts w:ascii="Menlo" w:eastAsiaTheme="majorEastAsia" w:hAnsi="Menlo" w:cs="Menlo"/>
          <w:color w:val="545454"/>
          <w:lang w:val="nl-NL"/>
        </w:rPr>
        <w:t xml:space="preserve">, </w:t>
      </w:r>
      <w:proofErr w:type="spellStart"/>
      <w:r w:rsidRPr="00D8222F">
        <w:rPr>
          <w:rFonts w:ascii="Menlo" w:eastAsiaTheme="majorEastAsia" w:hAnsi="Menlo" w:cs="Menlo"/>
          <w:color w:val="545454"/>
          <w:lang w:val="nl-NL"/>
        </w:rPr>
        <w:t>n_equa</w:t>
      </w:r>
      <w:proofErr w:type="spellEnd"/>
      <w:r w:rsidRPr="00D8222F">
        <w:rPr>
          <w:rFonts w:ascii="Menlo" w:eastAsiaTheme="majorEastAsia" w:hAnsi="Menlo" w:cs="Menlo"/>
          <w:color w:val="545454"/>
          <w:lang w:val="nl-NL"/>
        </w:rPr>
        <w:t xml:space="preserve">, </w:t>
      </w:r>
      <w:proofErr w:type="spellStart"/>
      <w:r w:rsidRPr="00D8222F">
        <w:rPr>
          <w:rFonts w:ascii="Menlo" w:eastAsiaTheme="majorEastAsia" w:hAnsi="Menlo" w:cs="Menlo"/>
          <w:color w:val="545454"/>
          <w:lang w:val="nl-NL"/>
        </w:rPr>
        <w:t>n_boot</w:t>
      </w:r>
      <w:proofErr w:type="spellEnd"/>
      <w:r w:rsidRPr="00D8222F">
        <w:rPr>
          <w:rFonts w:ascii="Menlo" w:eastAsiaTheme="majorEastAsia" w:hAnsi="Menlo" w:cs="Menlo"/>
          <w:color w:val="545454"/>
          <w:lang w:val="nl-NL"/>
        </w:rPr>
        <w:t>),</w:t>
      </w:r>
    </w:p>
    <w:p w14:paraId="71044A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nl-NL"/>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paste0("</w:t>
      </w:r>
      <w:proofErr w:type="spellStart"/>
      <w:r w:rsidRPr="0064245E">
        <w:rPr>
          <w:rFonts w:ascii="Menlo" w:eastAsiaTheme="majorEastAsia" w:hAnsi="Menlo" w:cs="Menlo"/>
          <w:color w:val="545454"/>
        </w:rPr>
        <w:t>boot_rep</w:t>
      </w:r>
      <w:proofErr w:type="spellEnd"/>
      <w:r w:rsidRPr="0064245E">
        <w:rPr>
          <w:rFonts w:ascii="Menlo" w:eastAsiaTheme="majorEastAsia" w:hAnsi="Menlo" w:cs="Menlo"/>
          <w:color w:val="545454"/>
        </w:rPr>
        <w:t xml:space="preserve">_", </w:t>
      </w:r>
      <w:proofErr w:type="gramStart"/>
      <w:r w:rsidRPr="0064245E">
        <w:rPr>
          <w:rFonts w:ascii="Menlo" w:eastAsiaTheme="majorEastAsia" w:hAnsi="Menlo" w:cs="Menlo"/>
          <w:color w:val="545454"/>
        </w:rPr>
        <w:t>1:n</w:t>
      </w:r>
      <w:proofErr w:type="gramEnd"/>
      <w:r w:rsidRPr="0064245E">
        <w:rPr>
          <w:rFonts w:ascii="Menlo" w:eastAsiaTheme="majorEastAsia" w:hAnsi="Menlo" w:cs="Menlo"/>
          <w:color w:val="545454"/>
        </w:rPr>
        <w:t>_boot))</w:t>
      </w:r>
    </w:p>
    <w:p w14:paraId="4CAEEC1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DA4B2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26F51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w:t>
      </w:r>
    </w:p>
    <w:p w14:paraId="638C290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3102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Fill in the array with coefficients from the dataset</w:t>
      </w:r>
    </w:p>
    <w:p w14:paraId="6D0790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lastRenderedPageBreak/>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1] &lt;-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w:t>
      </w:r>
    </w:p>
    <w:p w14:paraId="562FA0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drop = FALSE]</w:t>
      </w:r>
    </w:p>
    <w:p w14:paraId="7C2054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F6906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24F352" w14:textId="391530D4"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Extract individual characteristics at </w:t>
      </w:r>
      <w:r w:rsidR="00955F26">
        <w:rPr>
          <w:rFonts w:ascii="Menlo" w:eastAsiaTheme="majorEastAsia" w:hAnsi="Menlo" w:cs="Menlo"/>
          <w:color w:val="545454"/>
        </w:rPr>
        <w:t xml:space="preserve">the </w:t>
      </w:r>
      <w:r w:rsidRPr="0064245E">
        <w:rPr>
          <w:rFonts w:ascii="Menlo" w:eastAsiaTheme="majorEastAsia" w:hAnsi="Menlo" w:cs="Menlo"/>
          <w:color w:val="545454"/>
        </w:rPr>
        <w:t xml:space="preserve">initial bootstrap slice </w:t>
      </w:r>
    </w:p>
    <w:p w14:paraId="539788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1:62</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"boot_rep_1", drop = FALSE]</w:t>
      </w:r>
    </w:p>
    <w:p w14:paraId="4E775BAB" w14:textId="774F014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sidRPr="0064245E">
        <w:rPr>
          <w:rFonts w:ascii="Menlo" w:eastAsiaTheme="majorEastAsia" w:hAnsi="Menlo" w:cs="Menlo"/>
          <w:color w:val="545454"/>
        </w:rPr>
        <w:t>a_coef_ukpds_other_ind_traits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63:65</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,drop = FALSE]</w:t>
      </w:r>
    </w:p>
    <w:p w14:paraId="5CE82348" w14:textId="7B00C302" w:rsidR="1C11DF87" w:rsidRDefault="1C11DF87" w:rsidP="01848A41">
      <w:pPr>
        <w:spacing w:after="0" w:line="480" w:lineRule="auto"/>
        <w:rPr>
          <w:rFonts w:ascii="Times New Roman" w:eastAsia="Times New Roman" w:hAnsi="Times New Roman" w:cs="Times New Roman"/>
          <w:sz w:val="22"/>
          <w:szCs w:val="22"/>
        </w:rPr>
      </w:pPr>
    </w:p>
    <w:p w14:paraId="6F8EA064" w14:textId="79166625" w:rsidR="1C11DF87" w:rsidRPr="0064245E" w:rsidRDefault="33DE33F0"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7F8AAA34" w14:textId="311F06A1" w:rsidR="0064245E" w:rsidRDefault="0064245E" w:rsidP="01848A41">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We import a synthetic dataset of 250,000 newly diagnosed patients with type 2 diabetes. Each patient will be simulated individually over a 20-cycle (year) time horizon. </w:t>
      </w:r>
      <w:r w:rsidR="00955F26">
        <w:rPr>
          <w:rFonts w:ascii="Times New Roman" w:hAnsi="Times New Roman" w:cs="Times New Roman"/>
          <w:sz w:val="22"/>
          <w:szCs w:val="22"/>
        </w:rPr>
        <w:t>To ensure reproducibility, we</w:t>
      </w:r>
      <w:r w:rsidRPr="0064245E">
        <w:rPr>
          <w:rFonts w:ascii="Times New Roman" w:hAnsi="Times New Roman" w:cs="Times New Roman"/>
          <w:sz w:val="22"/>
          <w:szCs w:val="22"/>
        </w:rPr>
        <w:t xml:space="preserve"> also set the simulation parameters, including the random seed, cohort size, and number of cycles.</w:t>
      </w:r>
    </w:p>
    <w:p w14:paraId="54F77EC8" w14:textId="0DCE4307"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xml:space="preserve">, retrieves a specific patient’s baseline data and populates the trace matrix with their characteristics. The matrix dimensions are defined </w:t>
      </w:r>
      <w:r w:rsidR="00955F26">
        <w:rPr>
          <w:rFonts w:ascii="Times New Roman" w:hAnsi="Times New Roman" w:cs="Times New Roman"/>
          <w:sz w:val="22"/>
          <w:szCs w:val="22"/>
        </w:rPr>
        <w:t>so</w:t>
      </w:r>
      <w:r w:rsidRPr="00CC203A">
        <w:rPr>
          <w:rFonts w:ascii="Times New Roman" w:hAnsi="Times New Roman" w:cs="Times New Roman"/>
          <w:sz w:val="22"/>
          <w:szCs w:val="22"/>
        </w:rPr>
        <w:t xml:space="preserve"> rows represent time cycles and columns represent model variables. Additional variables</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such as transformed or derived inputs needed for modeling</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are generated as part of the initialization process.</w:t>
      </w:r>
      <w:r w:rsidR="0064245E">
        <w:rPr>
          <w:rFonts w:ascii="Times New Roman" w:hAnsi="Times New Roman" w:cs="Times New Roman"/>
          <w:sz w:val="22"/>
          <w:szCs w:val="22"/>
        </w:rPr>
        <w:t xml:space="preserve"> </w:t>
      </w:r>
    </w:p>
    <w:p w14:paraId="6FE0512B" w14:textId="7F351B0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 xml:space="preserve"># </w:t>
      </w:r>
      <w:r w:rsidRPr="0064245E">
        <w:rPr>
          <w:rFonts w:ascii="Menlo" w:eastAsiaTheme="majorEastAsia" w:hAnsi="Menlo" w:cs="Menlo"/>
          <w:color w:val="545454"/>
        </w:rPr>
        <w:t xml:space="preserve">Step 2: Load the patient dataset and save </w:t>
      </w:r>
      <w:r w:rsidR="00955F26">
        <w:rPr>
          <w:rFonts w:ascii="Menlo" w:eastAsiaTheme="majorEastAsia" w:hAnsi="Menlo" w:cs="Menlo"/>
          <w:color w:val="545454"/>
        </w:rPr>
        <w:t xml:space="preserve">it </w:t>
      </w:r>
      <w:r w:rsidRPr="0064245E">
        <w:rPr>
          <w:rFonts w:ascii="Menlo" w:eastAsiaTheme="majorEastAsia" w:hAnsi="Menlo" w:cs="Menlo"/>
          <w:color w:val="545454"/>
        </w:rPr>
        <w:t xml:space="preserve">as </w:t>
      </w:r>
      <w:r w:rsidR="00955F26">
        <w:rPr>
          <w:rFonts w:ascii="Menlo" w:eastAsiaTheme="majorEastAsia" w:hAnsi="Menlo" w:cs="Menlo"/>
          <w:color w:val="545454"/>
        </w:rPr>
        <w:t xml:space="preserve">a </w:t>
      </w:r>
      <w:r w:rsidRPr="0064245E">
        <w:rPr>
          <w:rFonts w:ascii="Menlo" w:eastAsiaTheme="majorEastAsia" w:hAnsi="Menlo" w:cs="Menlo"/>
          <w:color w:val="545454"/>
        </w:rPr>
        <w:t>matrix</w:t>
      </w:r>
    </w:p>
    <w:p w14:paraId="0B96D0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m_ukpds_pop</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read_csv</w:t>
      </w:r>
      <w:proofErr w:type="spellEnd"/>
      <w:r w:rsidRPr="0064245E">
        <w:rPr>
          <w:rFonts w:ascii="Menlo" w:eastAsiaTheme="majorEastAsia" w:hAnsi="Menlo" w:cs="Menlo"/>
          <w:color w:val="545454"/>
        </w:rPr>
        <w:t xml:space="preserve">("data/population.csv") |&gt; </w:t>
      </w:r>
    </w:p>
    <w:p w14:paraId="60B1E763" w14:textId="31AA8A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 xml:space="preserve">() </w:t>
      </w:r>
    </w:p>
    <w:p w14:paraId="2406BBA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158A9DD" w14:textId="3CEE0C14"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seed    &lt;- </w:t>
      </w:r>
      <w:r w:rsidR="00955F26">
        <w:rPr>
          <w:rFonts w:ascii="Menlo" w:eastAsiaTheme="majorEastAsia" w:hAnsi="Menlo" w:cs="Menlo"/>
          <w:color w:val="545454"/>
        </w:rPr>
        <w:t>8675309</w:t>
      </w:r>
      <w:r w:rsidRPr="0064245E">
        <w:rPr>
          <w:rFonts w:ascii="Menlo" w:eastAsiaTheme="majorEastAsia" w:hAnsi="Menlo" w:cs="Menlo"/>
          <w:color w:val="545454"/>
        </w:rPr>
        <w:t xml:space="preserve">                     # random number generator state</w:t>
      </w:r>
    </w:p>
    <w:p w14:paraId="31795A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num_i</w:t>
      </w:r>
      <w:proofErr w:type="spellEnd"/>
      <w:r w:rsidRPr="0064245E">
        <w:rPr>
          <w:rFonts w:ascii="Menlo" w:eastAsiaTheme="majorEastAsia" w:hAnsi="Menlo" w:cs="Menlo"/>
          <w:color w:val="545454"/>
        </w:rPr>
        <w:t xml:space="preserve"> &lt;- 250000                          # number of simulated individuals</w:t>
      </w:r>
    </w:p>
    <w:p w14:paraId="179A6A7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Define the number of time points</w:t>
      </w:r>
    </w:p>
    <w:p w14:paraId="19F20E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num_cycles</w:t>
      </w:r>
      <w:proofErr w:type="spellEnd"/>
      <w:r w:rsidRPr="0064245E">
        <w:rPr>
          <w:rFonts w:ascii="Menlo" w:eastAsiaTheme="majorEastAsia" w:hAnsi="Menlo" w:cs="Menlo"/>
          <w:color w:val="545454"/>
        </w:rPr>
        <w:t xml:space="preserve"> &lt;- 20                    # maximum length of a simulation </w:t>
      </w:r>
    </w:p>
    <w:p w14:paraId="762306B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64245E">
        <w:rPr>
          <w:rFonts w:ascii="Menlo" w:eastAsiaTheme="majorEastAsia" w:hAnsi="Menlo" w:cs="Menlo"/>
          <w:color w:val="545454"/>
        </w:rPr>
        <w:t>set.seed</w:t>
      </w:r>
      <w:proofErr w:type="spellEnd"/>
      <w:proofErr w:type="gramEnd"/>
      <w:r w:rsidRPr="0064245E">
        <w:rPr>
          <w:rFonts w:ascii="Menlo" w:eastAsiaTheme="majorEastAsia" w:hAnsi="Menlo" w:cs="Menlo"/>
          <w:color w:val="545454"/>
        </w:rPr>
        <w:t>(</w:t>
      </w:r>
      <w:proofErr w:type="gramStart"/>
      <w:r w:rsidRPr="0064245E">
        <w:rPr>
          <w:rFonts w:ascii="Menlo" w:eastAsiaTheme="majorEastAsia" w:hAnsi="Menlo" w:cs="Menlo"/>
          <w:color w:val="545454"/>
        </w:rPr>
        <w:t xml:space="preserve">seed)   </w:t>
      </w:r>
      <w:proofErr w:type="gramEnd"/>
      <w:r w:rsidRPr="0064245E">
        <w:rPr>
          <w:rFonts w:ascii="Menlo" w:eastAsiaTheme="majorEastAsia" w:hAnsi="Menlo" w:cs="Menlo"/>
          <w:color w:val="545454"/>
        </w:rPr>
        <w:t xml:space="preserve"> # set the seed to ensure reproducible samples below</w:t>
      </w:r>
    </w:p>
    <w:p w14:paraId="38C64A0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paste(</w:t>
      </w:r>
      <w:proofErr w:type="gramEnd"/>
      <w:r w:rsidRPr="0064245E">
        <w:rPr>
          <w:rFonts w:ascii="Menlo" w:eastAsiaTheme="majorEastAsia" w:hAnsi="Menlo" w:cs="Menlo"/>
          <w:color w:val="545454"/>
        </w:rPr>
        <w:t>"id</w:t>
      </w:r>
      <w:proofErr w:type="gramStart"/>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1:num_</w:t>
      </w:r>
      <w:proofErr w:type="gramStart"/>
      <w:r w:rsidRPr="0064245E">
        <w:rPr>
          <w:rFonts w:ascii="Menlo" w:eastAsiaTheme="majorEastAsia" w:hAnsi="Menlo" w:cs="Menlo"/>
          <w:color w:val="545454"/>
        </w:rPr>
        <w:t xml:space="preserve">i,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sep</w:t>
      </w:r>
      <w:proofErr w:type="spellEnd"/>
      <w:r w:rsidRPr="0064245E">
        <w:rPr>
          <w:rFonts w:ascii="Menlo" w:eastAsiaTheme="majorEastAsia" w:hAnsi="Menlo" w:cs="Menlo"/>
          <w:color w:val="545454"/>
        </w:rPr>
        <w:t xml:space="preserve"> ="_")</w:t>
      </w:r>
    </w:p>
    <w:p w14:paraId="2A124EB3"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roofErr w:type="spellStart"/>
      <w:proofErr w:type="gramStart"/>
      <w:r w:rsidRPr="00D8222F">
        <w:rPr>
          <w:rFonts w:ascii="Menlo" w:eastAsiaTheme="majorEastAsia" w:hAnsi="Menlo" w:cs="Menlo"/>
          <w:color w:val="545454"/>
          <w:lang w:val="fr-FR"/>
        </w:rPr>
        <w:t>v</w:t>
      </w:r>
      <w:proofErr w:type="gramEnd"/>
      <w:r w:rsidRPr="00D8222F">
        <w:rPr>
          <w:rFonts w:ascii="Menlo" w:eastAsiaTheme="majorEastAsia" w:hAnsi="Menlo" w:cs="Menlo"/>
          <w:color w:val="545454"/>
          <w:lang w:val="fr-FR"/>
        </w:rPr>
        <w:t>_cycle_nms</w:t>
      </w:r>
      <w:proofErr w:type="spellEnd"/>
      <w:r w:rsidRPr="00D8222F">
        <w:rPr>
          <w:rFonts w:ascii="Menlo" w:eastAsiaTheme="majorEastAsia" w:hAnsi="Menlo" w:cs="Menlo"/>
          <w:color w:val="545454"/>
          <w:lang w:val="fr-FR"/>
        </w:rPr>
        <w:t xml:space="preserve"> &lt;- </w:t>
      </w:r>
      <w:proofErr w:type="gramStart"/>
      <w:r w:rsidRPr="00D8222F">
        <w:rPr>
          <w:rFonts w:ascii="Menlo" w:eastAsiaTheme="majorEastAsia" w:hAnsi="Menlo" w:cs="Menlo"/>
          <w:color w:val="545454"/>
          <w:lang w:val="fr-FR"/>
        </w:rPr>
        <w:t>paste(</w:t>
      </w:r>
      <w:proofErr w:type="gramEnd"/>
      <w:r w:rsidRPr="00D8222F">
        <w:rPr>
          <w:rFonts w:ascii="Menlo" w:eastAsiaTheme="majorEastAsia" w:hAnsi="Menlo" w:cs="Menlo"/>
          <w:color w:val="545454"/>
          <w:lang w:val="fr-FR"/>
        </w:rPr>
        <w:t xml:space="preserve">"cycle", </w:t>
      </w:r>
      <w:proofErr w:type="gramStart"/>
      <w:r w:rsidRPr="00D8222F">
        <w:rPr>
          <w:rFonts w:ascii="Menlo" w:eastAsiaTheme="majorEastAsia" w:hAnsi="Menlo" w:cs="Menlo"/>
          <w:color w:val="545454"/>
          <w:lang w:val="fr-FR"/>
        </w:rPr>
        <w:t>0:</w:t>
      </w:r>
      <w:proofErr w:type="gramEnd"/>
      <w:r w:rsidRPr="00D8222F">
        <w:rPr>
          <w:rFonts w:ascii="Menlo" w:eastAsiaTheme="majorEastAsia" w:hAnsi="Menlo" w:cs="Menlo"/>
          <w:color w:val="545454"/>
          <w:lang w:val="fr-FR"/>
        </w:rPr>
        <w:t>num_cycles, sep ="_")</w:t>
      </w:r>
    </w:p>
    <w:p w14:paraId="1B61FB4D"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
    <w:p w14:paraId="159891F0" w14:textId="7D4364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69331574" w14:textId="7E0F2B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67CAFF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302A4F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623667E2"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64245E">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ncol</w:t>
      </w:r>
      <w:proofErr w:type="spellEnd"/>
      <w:proofErr w:type="gramEnd"/>
      <w:r w:rsidRPr="00D8222F">
        <w:rPr>
          <w:rFonts w:ascii="Menlo" w:eastAsiaTheme="majorEastAsia" w:hAnsi="Menlo" w:cs="Menlo"/>
          <w:color w:val="545454"/>
          <w:lang w:val="fr-FR"/>
        </w:rPr>
        <w:t xml:space="preserve"> = </w:t>
      </w:r>
      <w:proofErr w:type="spellStart"/>
      <w:r w:rsidRPr="00D8222F">
        <w:rPr>
          <w:rFonts w:ascii="Menlo" w:eastAsiaTheme="majorEastAsia" w:hAnsi="Menlo" w:cs="Menlo"/>
          <w:color w:val="545454"/>
          <w:lang w:val="fr-FR"/>
        </w:rPr>
        <w:t>n_coef_names</w:t>
      </w:r>
      <w:proofErr w:type="spellEnd"/>
      <w:r w:rsidRPr="00D8222F">
        <w:rPr>
          <w:rFonts w:ascii="Menlo" w:eastAsiaTheme="majorEastAsia" w:hAnsi="Menlo" w:cs="Menlo"/>
          <w:color w:val="545454"/>
          <w:lang w:val="fr-FR"/>
        </w:rPr>
        <w:t xml:space="preserve">,   </w:t>
      </w:r>
    </w:p>
    <w:p w14:paraId="5C3C2E07"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D8222F">
        <w:rPr>
          <w:rFonts w:ascii="Menlo" w:eastAsiaTheme="majorEastAsia" w:hAnsi="Menlo" w:cs="Menlo"/>
          <w:color w:val="545454"/>
          <w:lang w:val="fr-FR"/>
        </w:rPr>
        <w:t xml:space="preserve">  </w:t>
      </w:r>
      <w:proofErr w:type="spellStart"/>
      <w:proofErr w:type="gramStart"/>
      <w:r w:rsidRPr="00D8222F">
        <w:rPr>
          <w:rFonts w:ascii="Menlo" w:eastAsiaTheme="majorEastAsia" w:hAnsi="Menlo" w:cs="Menlo"/>
          <w:color w:val="545454"/>
          <w:lang w:val="fr-FR"/>
        </w:rPr>
        <w:t>dimnames</w:t>
      </w:r>
      <w:proofErr w:type="spellEnd"/>
      <w:proofErr w:type="gramEnd"/>
      <w:r w:rsidRPr="00D8222F">
        <w:rPr>
          <w:rFonts w:ascii="Menlo" w:eastAsiaTheme="majorEastAsia" w:hAnsi="Menlo" w:cs="Menlo"/>
          <w:color w:val="545454"/>
          <w:lang w:val="fr-FR"/>
        </w:rPr>
        <w:t xml:space="preserve"> = </w:t>
      </w:r>
      <w:proofErr w:type="spellStart"/>
      <w:r w:rsidRPr="00D8222F">
        <w:rPr>
          <w:rFonts w:ascii="Menlo" w:eastAsiaTheme="majorEastAsia" w:hAnsi="Menlo" w:cs="Menlo"/>
          <w:color w:val="545454"/>
          <w:lang w:val="fr-FR"/>
        </w:rPr>
        <w:t>list</w:t>
      </w:r>
      <w:proofErr w:type="spellEnd"/>
      <w:r w:rsidRPr="00D8222F">
        <w:rPr>
          <w:rFonts w:ascii="Menlo" w:eastAsiaTheme="majorEastAsia" w:hAnsi="Menlo" w:cs="Menlo"/>
          <w:color w:val="545454"/>
          <w:lang w:val="fr-FR"/>
        </w:rPr>
        <w:t>(</w:t>
      </w:r>
      <w:proofErr w:type="spellStart"/>
      <w:proofErr w:type="gramStart"/>
      <w:r w:rsidRPr="00D8222F">
        <w:rPr>
          <w:rFonts w:ascii="Menlo" w:eastAsiaTheme="majorEastAsia" w:hAnsi="Menlo" w:cs="Menlo"/>
          <w:color w:val="545454"/>
          <w:lang w:val="fr-FR"/>
        </w:rPr>
        <w:t>cycles,v</w:t>
      </w:r>
      <w:proofErr w:type="gramEnd"/>
      <w:r w:rsidRPr="00D8222F">
        <w:rPr>
          <w:rFonts w:ascii="Menlo" w:eastAsiaTheme="majorEastAsia" w:hAnsi="Menlo" w:cs="Menlo"/>
          <w:color w:val="545454"/>
          <w:lang w:val="fr-FR"/>
        </w:rPr>
        <w:t>_coef_names</w:t>
      </w:r>
      <w:proofErr w:type="spellEnd"/>
      <w:r w:rsidRPr="00D8222F">
        <w:rPr>
          <w:rFonts w:ascii="Menlo" w:eastAsiaTheme="majorEastAsia" w:hAnsi="Menlo" w:cs="Menlo"/>
          <w:color w:val="545454"/>
          <w:lang w:val="fr-FR"/>
        </w:rPr>
        <w:t xml:space="preserve">)  </w:t>
      </w:r>
    </w:p>
    <w:p w14:paraId="37ADB2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w:t>
      </w:r>
    </w:p>
    <w:p w14:paraId="699F8264"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76F4FBB" w14:textId="79A9B0CE" w:rsidR="0064245E" w:rsidRPr="0064245E" w:rsidRDefault="008C330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w:t>
      </w:r>
      <w:proofErr w:type="gramStart"/>
      <w:r>
        <w:rPr>
          <w:rFonts w:ascii="Menlo" w:eastAsiaTheme="majorEastAsia" w:hAnsi="Menlo" w:cs="Menlo"/>
          <w:color w:val="545454"/>
        </w:rPr>
        <w:t>need</w:t>
      </w:r>
      <w:proofErr w:type="gramEnd"/>
      <w:r>
        <w:rPr>
          <w:rFonts w:ascii="Menlo" w:eastAsiaTheme="majorEastAsia" w:hAnsi="Menlo" w:cs="Menlo"/>
          <w:color w:val="545454"/>
        </w:rPr>
        <w:t xml:space="preserve"> to select an individual patient from the dataset to simulate</w:t>
      </w:r>
    </w:p>
    <w:p w14:paraId="5D9E38EB" w14:textId="2D1379D6"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Initialize baseline values for multiple patients</w:t>
      </w:r>
    </w:p>
    <w:p w14:paraId="19FA7BF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971ADF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total number of patients to process.</w:t>
      </w:r>
    </w:p>
    <w:p w14:paraId="592B6EF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ukpds_pop</w:t>
      </w:r>
      <w:proofErr w:type="spellEnd"/>
      <w:r w:rsidRPr="008C3309">
        <w:rPr>
          <w:rFonts w:ascii="Menlo" w:eastAsiaTheme="majorEastAsia" w:hAnsi="Menlo" w:cs="Menlo"/>
          <w:color w:val="545454"/>
        </w:rPr>
        <w:t xml:space="preserve"> A data frame containing patient characteristics.</w:t>
      </w:r>
    </w:p>
    <w:p w14:paraId="724BCC5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 xml:space="preserve"> A matrix to store patient data.</w:t>
      </w:r>
    </w:p>
    <w:p w14:paraId="60EB400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updated matrix with initialized patient data.</w:t>
      </w:r>
    </w:p>
    <w:p w14:paraId="3C045AAF"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D8222F">
        <w:rPr>
          <w:rFonts w:ascii="Menlo" w:eastAsiaTheme="majorEastAsia" w:hAnsi="Menlo" w:cs="Menlo"/>
          <w:color w:val="545454"/>
          <w:lang w:val="fr-FR"/>
        </w:rPr>
        <w:t>#' @export</w:t>
      </w:r>
    </w:p>
    <w:p w14:paraId="0E17B502"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roofErr w:type="spellStart"/>
      <w:proofErr w:type="gramStart"/>
      <w:r w:rsidRPr="00D8222F">
        <w:rPr>
          <w:rFonts w:ascii="Menlo" w:eastAsiaTheme="majorEastAsia" w:hAnsi="Menlo" w:cs="Menlo"/>
          <w:color w:val="545454"/>
          <w:lang w:val="fr-FR"/>
        </w:rPr>
        <w:t>initialize</w:t>
      </w:r>
      <w:proofErr w:type="gramEnd"/>
      <w:r w:rsidRPr="00D8222F">
        <w:rPr>
          <w:rFonts w:ascii="Menlo" w:eastAsiaTheme="majorEastAsia" w:hAnsi="Menlo" w:cs="Menlo"/>
          <w:color w:val="545454"/>
          <w:lang w:val="fr-FR"/>
        </w:rPr>
        <w:t>_patients</w:t>
      </w:r>
      <w:proofErr w:type="spellEnd"/>
      <w:r w:rsidRPr="00D8222F">
        <w:rPr>
          <w:rFonts w:ascii="Menlo" w:eastAsiaTheme="majorEastAsia" w:hAnsi="Menlo" w:cs="Menlo"/>
          <w:color w:val="545454"/>
          <w:lang w:val="fr-FR"/>
        </w:rPr>
        <w:t xml:space="preserve"> &lt;- </w:t>
      </w:r>
      <w:proofErr w:type="spellStart"/>
      <w:proofErr w:type="gramStart"/>
      <w:r w:rsidRPr="00D8222F">
        <w:rPr>
          <w:rFonts w:ascii="Menlo" w:eastAsiaTheme="majorEastAsia" w:hAnsi="Menlo" w:cs="Menlo"/>
          <w:color w:val="545454"/>
          <w:lang w:val="fr-FR"/>
        </w:rPr>
        <w:t>function</w:t>
      </w:r>
      <w:proofErr w:type="spellEnd"/>
      <w:r w:rsidRPr="00D8222F">
        <w:rPr>
          <w:rFonts w:ascii="Menlo" w:eastAsiaTheme="majorEastAsia" w:hAnsi="Menlo" w:cs="Menlo"/>
          <w:color w:val="545454"/>
          <w:lang w:val="fr-FR"/>
        </w:rPr>
        <w:t>(</w:t>
      </w:r>
      <w:proofErr w:type="spellStart"/>
      <w:proofErr w:type="gramEnd"/>
      <w:r w:rsidRPr="00D8222F">
        <w:rPr>
          <w:rFonts w:ascii="Menlo" w:eastAsiaTheme="majorEastAsia" w:hAnsi="Menlo" w:cs="Menlo"/>
          <w:color w:val="545454"/>
          <w:lang w:val="fr-FR"/>
        </w:rPr>
        <w:t>num_patients</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ukpds_pop</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m_ind_traits</w:t>
      </w:r>
      <w:proofErr w:type="spellEnd"/>
      <w:r w:rsidRPr="00D8222F">
        <w:rPr>
          <w:rFonts w:ascii="Menlo" w:eastAsiaTheme="majorEastAsia" w:hAnsi="Menlo" w:cs="Menlo"/>
          <w:color w:val="545454"/>
          <w:lang w:val="fr-FR"/>
        </w:rPr>
        <w:t>) {</w:t>
      </w:r>
    </w:p>
    <w:p w14:paraId="7917390B" w14:textId="1763A57D"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8C3309">
        <w:rPr>
          <w:rFonts w:ascii="Menlo" w:eastAsiaTheme="majorEastAsia" w:hAnsi="Menlo" w:cs="Menlo"/>
          <w:color w:val="545454"/>
        </w:rPr>
        <w:t xml:space="preserve">patient&lt;-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
    <w:p w14:paraId="0AF44A4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1. Create a vector of column names containing the individual characteristics you want to copy:</w:t>
      </w:r>
    </w:p>
    <w:p w14:paraId="58D1E2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p>
    <w:p w14:paraId="62C933D3" w14:textId="516355F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"age", </w:t>
      </w:r>
      <w:r>
        <w:rPr>
          <w:rFonts w:ascii="Menlo" w:eastAsiaTheme="majorEastAsia" w:hAnsi="Menlo" w:cs="Menlo"/>
          <w:color w:val="545454"/>
        </w:rPr>
        <w:t>. . .</w:t>
      </w:r>
    </w:p>
    <w:p w14:paraId="5BD619D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FAB28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44DC65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2. Assign all these columns in a single step.</w:t>
      </w:r>
    </w:p>
    <w:p w14:paraId="56BDF06F"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xml:space="preserve">1, </w:t>
      </w:r>
      <w:proofErr w:type="spellStart"/>
      <w:r w:rsidRPr="00D8222F">
        <w:rPr>
          <w:rFonts w:ascii="Menlo" w:eastAsiaTheme="majorEastAsia" w:hAnsi="Menlo" w:cs="Menlo"/>
          <w:color w:val="545454"/>
          <w:lang w:val="fr-FR"/>
        </w:rPr>
        <w:t>v_ind_traits</w:t>
      </w:r>
      <w:proofErr w:type="spellEnd"/>
      <w:r w:rsidRPr="00D8222F">
        <w:rPr>
          <w:rFonts w:ascii="Menlo" w:eastAsiaTheme="majorEastAsia" w:hAnsi="Menlo" w:cs="Menlo"/>
          <w:color w:val="545454"/>
          <w:lang w:val="fr-FR"/>
        </w:rPr>
        <w:t xml:space="preserve">] &lt;- </w:t>
      </w:r>
      <w:proofErr w:type="spellStart"/>
      <w:r w:rsidRPr="00D8222F">
        <w:rPr>
          <w:rFonts w:ascii="Menlo" w:eastAsiaTheme="majorEastAsia" w:hAnsi="Menlo" w:cs="Menlo"/>
          <w:color w:val="545454"/>
          <w:lang w:val="fr-FR"/>
        </w:rPr>
        <w:t>m_ukpds_</w:t>
      </w:r>
      <w:proofErr w:type="gramStart"/>
      <w:r w:rsidRPr="00D8222F">
        <w:rPr>
          <w:rFonts w:ascii="Menlo" w:eastAsiaTheme="majorEastAsia" w:hAnsi="Menlo" w:cs="Menlo"/>
          <w:color w:val="545454"/>
          <w:lang w:val="fr-FR"/>
        </w:rPr>
        <w:t>pop</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xml:space="preserve">patient, </w:t>
      </w:r>
      <w:proofErr w:type="spellStart"/>
      <w:r w:rsidRPr="00D8222F">
        <w:rPr>
          <w:rFonts w:ascii="Menlo" w:eastAsiaTheme="majorEastAsia" w:hAnsi="Menlo" w:cs="Menlo"/>
          <w:color w:val="545454"/>
          <w:lang w:val="fr-FR"/>
        </w:rPr>
        <w:t>v_ind_traits</w:t>
      </w:r>
      <w:proofErr w:type="spellEnd"/>
      <w:r w:rsidRPr="00D8222F">
        <w:rPr>
          <w:rFonts w:ascii="Menlo" w:eastAsiaTheme="majorEastAsia" w:hAnsi="Menlo" w:cs="Menlo"/>
          <w:color w:val="545454"/>
          <w:lang w:val="fr-FR"/>
        </w:rPr>
        <w:t>]</w:t>
      </w:r>
    </w:p>
    <w:p w14:paraId="4FBDB873"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
    <w:p w14:paraId="3C5A03B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3. Handle any variables that aren't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644D91E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w:t>
      </w:r>
      <w:proofErr w:type="spellEnd"/>
      <w:r w:rsidRPr="008C3309">
        <w:rPr>
          <w:rFonts w:ascii="Menlo" w:eastAsiaTheme="majorEastAsia" w:hAnsi="Menlo" w:cs="Menlo"/>
          <w:color w:val="545454"/>
        </w:rPr>
        <w:t>"] &lt;- 15</w:t>
      </w:r>
    </w:p>
    <w:p w14:paraId="0EE3C9A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heamo_first</w:t>
      </w:r>
      <w:proofErr w:type="spellEnd"/>
      <w:r w:rsidRPr="008C3309">
        <w:rPr>
          <w:rFonts w:ascii="Menlo" w:eastAsiaTheme="majorEastAsia" w:hAnsi="Menlo" w:cs="Menlo"/>
          <w:color w:val="545454"/>
        </w:rPr>
        <w:t>"] &lt;- 15</w:t>
      </w:r>
    </w:p>
    <w:p w14:paraId="53BCBB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A720C8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Event history tracking</w:t>
      </w:r>
    </w:p>
    <w:p w14:paraId="77AFCB11" w14:textId="2524612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r w:rsidRPr="008C3309">
        <w:rPr>
          <w:rFonts w:ascii="Menlo" w:eastAsiaTheme="majorEastAsia" w:hAnsi="Menlo" w:cs="Menlo"/>
          <w:color w:val="545454"/>
        </w:rPr>
        <w:t>"</w:t>
      </w:r>
      <w:proofErr w:type="spellStart"/>
      <w:r w:rsidRPr="008C3309">
        <w:rPr>
          <w:rFonts w:ascii="Menlo" w:eastAsiaTheme="majorEastAsia" w:hAnsi="Menlo" w:cs="Menlo"/>
          <w:color w:val="545454"/>
        </w:rPr>
        <w:t>amp_event</w:t>
      </w:r>
      <w:proofErr w:type="spellEnd"/>
      <w:proofErr w:type="gramStart"/>
      <w:r w:rsidRPr="008C3309">
        <w:rPr>
          <w:rFonts w:ascii="Menlo" w:eastAsiaTheme="majorEastAsia" w:hAnsi="Menlo" w:cs="Menlo"/>
          <w:color w:val="545454"/>
        </w:rPr>
        <w:t xml:space="preserve">", </w:t>
      </w:r>
      <w:r>
        <w:rPr>
          <w:rFonts w:ascii="Menlo" w:eastAsiaTheme="majorEastAsia" w:hAnsi="Menlo" w:cs="Menlo"/>
          <w:color w:val="545454"/>
        </w:rPr>
        <w:t xml:space="preserve"> . . .</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ulcer_hist</w:t>
      </w:r>
      <w:proofErr w:type="spellEnd"/>
      <w:r w:rsidRPr="008C3309">
        <w:rPr>
          <w:rFonts w:ascii="Menlo" w:eastAsiaTheme="majorEastAsia" w:hAnsi="Menlo" w:cs="Menlo"/>
          <w:color w:val="545454"/>
        </w:rPr>
        <w:t>")</w:t>
      </w:r>
    </w:p>
    <w:p w14:paraId="2E0E4B74" w14:textId="311AA50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r>
        <w:rPr>
          <w:rFonts w:ascii="Menlo" w:eastAsiaTheme="majorEastAsia" w:hAnsi="Menlo" w:cs="Menlo"/>
          <w:color w:val="545454"/>
        </w:rPr>
        <w:t xml:space="preserve"># </w:t>
      </w:r>
      <w:proofErr w:type="gramStart"/>
      <w:r>
        <w:rPr>
          <w:rFonts w:ascii="Menlo" w:eastAsiaTheme="majorEastAsia" w:hAnsi="Menlo" w:cs="Menlo"/>
          <w:color w:val="545454"/>
        </w:rPr>
        <w:t>rescale</w:t>
      </w:r>
      <w:proofErr w:type="gramEnd"/>
      <w:r>
        <w:rPr>
          <w:rFonts w:ascii="Menlo" w:eastAsiaTheme="majorEastAsia" w:hAnsi="Menlo" w:cs="Menlo"/>
          <w:color w:val="545454"/>
        </w:rPr>
        <w:t xml:space="preserve"> variables</w:t>
      </w:r>
    </w:p>
    <w:p w14:paraId="757179C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for (var in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w:t>
      </w:r>
    </w:p>
    <w:p w14:paraId="1D59C2ED"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1, var] &lt;</w:t>
      </w:r>
      <w:proofErr w:type="gramStart"/>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_ukpds_</w:t>
      </w:r>
      <w:proofErr w:type="gramStart"/>
      <w:r w:rsidRPr="00D8222F">
        <w:rPr>
          <w:rFonts w:ascii="Menlo" w:eastAsiaTheme="majorEastAsia" w:hAnsi="Menlo" w:cs="Menlo"/>
          <w:color w:val="545454"/>
          <w:lang w:val="fr-FR"/>
        </w:rPr>
        <w:t>pop</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xml:space="preserve">patient, var] </w:t>
      </w:r>
    </w:p>
    <w:p w14:paraId="1797CCB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8C3309">
        <w:rPr>
          <w:rFonts w:ascii="Menlo" w:eastAsiaTheme="majorEastAsia" w:hAnsi="Menlo" w:cs="Menlo"/>
          <w:color w:val="545454"/>
        </w:rPr>
        <w:t>}</w:t>
      </w:r>
    </w:p>
    <w:p w14:paraId="3594B74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25473CB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38F0F4E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[1,"hdl"]/10</w:t>
      </w:r>
    </w:p>
    <w:p w14:paraId="0EEEF84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00B7EA3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[1,"ldl"]/10</w:t>
      </w:r>
    </w:p>
    <w:p w14:paraId="2AA1878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BE267F8" w14:textId="6638C05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Set default values for lambda, rho, and death</w:t>
      </w:r>
    </w:p>
    <w:p w14:paraId="07BB474D" w14:textId="13523F5F"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can </w:t>
      </w:r>
      <w:proofErr w:type="spellStart"/>
      <w:r w:rsidRPr="008C3309">
        <w:rPr>
          <w:rFonts w:ascii="Menlo" w:eastAsiaTheme="majorEastAsia" w:hAnsi="Menlo" w:cs="Menlo"/>
          <w:color w:val="545454"/>
        </w:rPr>
        <w:t>i</w:t>
      </w:r>
      <w:proofErr w:type="spellEnd"/>
      <w:r w:rsidRPr="008C3309">
        <w:rPr>
          <w:rFonts w:ascii="Menlo" w:eastAsiaTheme="majorEastAsia" w:hAnsi="Menlo" w:cs="Menlo"/>
          <w:color w:val="545454"/>
        </w:rPr>
        <w:t xml:space="preserve"> return 2 </w:t>
      </w:r>
      <w:r w:rsidR="00955F26">
        <w:rPr>
          <w:rFonts w:ascii="Menlo" w:eastAsiaTheme="majorEastAsia" w:hAnsi="Menlo" w:cs="Menlo"/>
          <w:color w:val="545454"/>
        </w:rPr>
        <w:t>matrices</w:t>
      </w:r>
      <w:r w:rsidRPr="008C3309">
        <w:rPr>
          <w:rFonts w:ascii="Menlo" w:eastAsiaTheme="majorEastAsia" w:hAnsi="Menlo" w:cs="Menlo"/>
          <w:color w:val="545454"/>
        </w:rPr>
        <w:t xml:space="preserve"> in the final statement? </w:t>
      </w:r>
    </w:p>
    <w:p w14:paraId="36AAFCE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"lambda"] &lt;- 0</w:t>
      </w:r>
    </w:p>
    <w:p w14:paraId="58B5495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"rho"] &lt;- 1</w:t>
      </w:r>
    </w:p>
    <w:p w14:paraId="3DCC630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"death"] &lt;- 0</w:t>
      </w:r>
    </w:p>
    <w:p w14:paraId="64FEFE9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57AEAC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778CFBE0" w14:textId="56524E88"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Atrial Fib and PVD do not update</w:t>
      </w:r>
      <w:r>
        <w:rPr>
          <w:rFonts w:ascii="Menlo" w:eastAsiaTheme="majorEastAsia" w:hAnsi="Menlo" w:cs="Menlo"/>
          <w:color w:val="545454"/>
        </w:rPr>
        <w:t xml:space="preserve"> </w:t>
      </w:r>
    </w:p>
    <w:p w14:paraId="76A7B3B0"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w:t>
      </w:r>
      <w:proofErr w:type="spellStart"/>
      <w:r w:rsidRPr="00D8222F">
        <w:rPr>
          <w:rFonts w:ascii="Menlo" w:eastAsiaTheme="majorEastAsia" w:hAnsi="Menlo" w:cs="Menlo"/>
          <w:color w:val="545454"/>
          <w:lang w:val="fr-FR"/>
        </w:rPr>
        <w:t>atria_fib</w:t>
      </w:r>
      <w:proofErr w:type="spellEnd"/>
      <w:r w:rsidRPr="00D8222F">
        <w:rPr>
          <w:rFonts w:ascii="Menlo" w:eastAsiaTheme="majorEastAsia" w:hAnsi="Menlo" w:cs="Menlo"/>
          <w:color w:val="545454"/>
          <w:lang w:val="fr-FR"/>
        </w:rPr>
        <w:t xml:space="preserve">"] &lt;- </w:t>
      </w:r>
      <w:proofErr w:type="spellStart"/>
      <w:r w:rsidRPr="00D8222F">
        <w:rPr>
          <w:rFonts w:ascii="Menlo" w:eastAsiaTheme="majorEastAsia" w:hAnsi="Menlo" w:cs="Menlo"/>
          <w:color w:val="545454"/>
          <w:lang w:val="fr-FR"/>
        </w:rPr>
        <w:t>m_ind_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1, "</w:t>
      </w:r>
      <w:proofErr w:type="spellStart"/>
      <w:r w:rsidRPr="00D8222F">
        <w:rPr>
          <w:rFonts w:ascii="Menlo" w:eastAsiaTheme="majorEastAsia" w:hAnsi="Menlo" w:cs="Menlo"/>
          <w:color w:val="545454"/>
          <w:lang w:val="fr-FR"/>
        </w:rPr>
        <w:t>atria_fib</w:t>
      </w:r>
      <w:proofErr w:type="spellEnd"/>
      <w:r w:rsidRPr="00D8222F">
        <w:rPr>
          <w:rFonts w:ascii="Menlo" w:eastAsiaTheme="majorEastAsia" w:hAnsi="Menlo" w:cs="Menlo"/>
          <w:color w:val="545454"/>
          <w:lang w:val="fr-FR"/>
        </w:rPr>
        <w:t>"]</w:t>
      </w:r>
    </w:p>
    <w:p w14:paraId="1AA555C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w:t>
      </w:r>
    </w:p>
    <w:p w14:paraId="53D7BFD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16E7056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7C61A2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w:t>
      </w:r>
    </w:p>
    <w:p w14:paraId="275A22AD" w14:textId="45E621AF" w:rsidR="0064245E" w:rsidRPr="0064245E"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r w:rsidR="0064245E" w:rsidRPr="0064245E">
        <w:rPr>
          <w:rFonts w:ascii="Menlo" w:eastAsiaTheme="majorEastAsia" w:hAnsi="Menlo" w:cs="Menlo"/>
          <w:color w:val="545454"/>
        </w:rPr>
        <w:t xml:space="preserve"> </w:t>
      </w:r>
    </w:p>
    <w:p w14:paraId="20D8342F" w14:textId="77777777" w:rsidR="0064245E" w:rsidRDefault="0064245E" w:rsidP="01848A41">
      <w:pPr>
        <w:pStyle w:val="NoSpacing"/>
        <w:spacing w:line="240" w:lineRule="auto"/>
        <w:rPr>
          <w:rFonts w:ascii="Times New Roman" w:hAnsi="Times New Roman" w:cs="Times New Roman"/>
          <w:sz w:val="22"/>
          <w:szCs w:val="22"/>
        </w:rPr>
      </w:pPr>
    </w:p>
    <w:p w14:paraId="1375EF19" w14:textId="77777777" w:rsidR="0064245E" w:rsidRDefault="0064245E" w:rsidP="01848A41">
      <w:pPr>
        <w:pStyle w:val="NoSpacing"/>
        <w:spacing w:line="240" w:lineRule="auto"/>
        <w:rPr>
          <w:rFonts w:ascii="Times New Roman" w:hAnsi="Times New Roman" w:cs="Times New Roman"/>
          <w:sz w:val="22"/>
          <w:szCs w:val="22"/>
        </w:rPr>
      </w:pPr>
    </w:p>
    <w:p w14:paraId="27602200" w14:textId="77777777" w:rsidR="0064245E" w:rsidRDefault="0064245E" w:rsidP="01848A41">
      <w:pPr>
        <w:pStyle w:val="NoSpacing"/>
        <w:spacing w:line="240" w:lineRule="auto"/>
        <w:rPr>
          <w:rFonts w:ascii="Times New Roman" w:hAnsi="Times New Roman" w:cs="Times New Roman"/>
          <w:sz w:val="22"/>
          <w:szCs w:val="22"/>
        </w:rPr>
      </w:pPr>
    </w:p>
    <w:p w14:paraId="5FDE8D2E" w14:textId="3D5D48E8"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Now that we have create</w:t>
      </w:r>
      <w:r w:rsidR="00F16D66">
        <w:rPr>
          <w:rFonts w:ascii="Times New Roman" w:hAnsi="Times New Roman" w:cs="Times New Roman"/>
          <w:sz w:val="22"/>
          <w:szCs w:val="22"/>
        </w:rPr>
        <w:t>d</w:t>
      </w:r>
      <w:r>
        <w:rPr>
          <w:rFonts w:ascii="Times New Roman" w:hAnsi="Times New Roman" w:cs="Times New Roman"/>
          <w:sz w:val="22"/>
          <w:szCs w:val="22"/>
        </w:rPr>
        <w:t xml:space="preserve"> and understand the format of the coefficients and </w:t>
      </w:r>
      <w:r w:rsidR="00955F26">
        <w:rPr>
          <w:rFonts w:ascii="Times New Roman" w:hAnsi="Times New Roman" w:cs="Times New Roman"/>
          <w:sz w:val="22"/>
          <w:szCs w:val="22"/>
        </w:rPr>
        <w:t>patient</w:t>
      </w:r>
      <w:r>
        <w:rPr>
          <w:rFonts w:ascii="Times New Roman" w:hAnsi="Times New Roman" w:cs="Times New Roman"/>
          <w:sz w:val="22"/>
          <w:szCs w:val="22"/>
        </w:rPr>
        <w:t xml:space="preserve"> data, we can use this information to </w:t>
      </w:r>
      <w:r w:rsidR="00955F26">
        <w:rPr>
          <w:rFonts w:ascii="Times New Roman" w:hAnsi="Times New Roman" w:cs="Times New Roman"/>
          <w:sz w:val="22"/>
          <w:szCs w:val="22"/>
        </w:rPr>
        <w:t>develop</w:t>
      </w:r>
      <w:r>
        <w:rPr>
          <w:rFonts w:ascii="Times New Roman" w:hAnsi="Times New Roman" w:cs="Times New Roman"/>
          <w:sz w:val="22"/>
          <w:szCs w:val="22"/>
        </w:rPr>
        <w:t xml:space="preserve"> functions to predict </w:t>
      </w:r>
      <w:r w:rsidR="00955F26">
        <w:rPr>
          <w:rFonts w:ascii="Times New Roman" w:hAnsi="Times New Roman" w:cs="Times New Roman"/>
          <w:sz w:val="22"/>
          <w:szCs w:val="22"/>
        </w:rPr>
        <w:t>patients'</w:t>
      </w:r>
      <w:r>
        <w:rPr>
          <w:rFonts w:ascii="Times New Roman" w:hAnsi="Times New Roman" w:cs="Times New Roman"/>
          <w:sz w:val="22"/>
          <w:szCs w:val="22"/>
        </w:rPr>
        <w:t xml:space="preserve"> disease progression. First, w</w:t>
      </w:r>
      <w:r w:rsidRPr="0064245E">
        <w:rPr>
          <w:rFonts w:ascii="Times New Roman" w:hAnsi="Times New Roman" w:cs="Times New Roman"/>
          <w:sz w:val="22"/>
          <w:szCs w:val="22"/>
        </w:rPr>
        <w:t>e define a function to predict the value of a biomarker for the next cycle based on current-period patient data. This function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r>
        <w:rPr>
          <w:rFonts w:ascii="Times New Roman" w:hAnsi="Times New Roman" w:cs="Times New Roman"/>
          <w:sz w:val="22"/>
          <w:szCs w:val="22"/>
        </w:rPr>
        <w:t xml:space="preserve"> </w:t>
      </w:r>
    </w:p>
    <w:p w14:paraId="499F466F" w14:textId="5661CD23"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5C2037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5AFD4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425BEE9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BDDA69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614DF4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7687884" w14:textId="06A3412A"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biomarker is stored.</w:t>
      </w:r>
    </w:p>
    <w:p w14:paraId="22FA17DA" w14:textId="4FDB340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biomarker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
    <w:p w14:paraId="5DBBC4D3"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
    <w:p w14:paraId="45177B5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w:t>
      </w:r>
    </w:p>
    <w:p w14:paraId="5845E2E1" w14:textId="5D1C734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C1DB77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B1529D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6C814A7A" w14:textId="34459339" w:rsidR="00B5770F" w:rsidRPr="0064245E" w:rsidRDefault="00B5770F"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 </w:t>
      </w:r>
      <w:proofErr w:type="gramStart"/>
      <w:r>
        <w:rPr>
          <w:rFonts w:ascii="Menlo" w:eastAsiaTheme="majorEastAsia" w:hAnsi="Menlo" w:cs="Menlo"/>
          <w:color w:val="545454"/>
        </w:rPr>
        <w:t>the</w:t>
      </w:r>
      <w:proofErr w:type="gramEnd"/>
      <w:r>
        <w:rPr>
          <w:rFonts w:ascii="Menlo" w:eastAsiaTheme="majorEastAsia" w:hAnsi="Menlo" w:cs="Menlo"/>
          <w:color w:val="545454"/>
        </w:rPr>
        <w:t xml:space="preserve"> first cycle is loaded from the baseline characteristics but will be updated there after</w:t>
      </w:r>
    </w:p>
    <w:p w14:paraId="25F44CB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[max(</w:t>
      </w:r>
      <w:proofErr w:type="gramStart"/>
      <w:r w:rsidRPr="0064245E">
        <w:rPr>
          <w:rFonts w:ascii="Menlo" w:eastAsiaTheme="majorEastAsia" w:hAnsi="Menlo" w:cs="Menlo"/>
          <w:color w:val="545454"/>
        </w:rPr>
        <w:t>1,time</w:t>
      </w:r>
      <w:proofErr w:type="gramEnd"/>
      <w:r w:rsidRPr="0064245E">
        <w:rPr>
          <w:rFonts w:ascii="Menlo" w:eastAsiaTheme="majorEastAsia" w:hAnsi="Menlo" w:cs="Menlo"/>
          <w:color w:val="545454"/>
        </w:rPr>
        <w:t>_step-1),] %*</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w:t>
      </w:r>
      <w:proofErr w:type="gramEnd"/>
      <w:r w:rsidRPr="0064245E">
        <w:rPr>
          <w:rFonts w:ascii="Menlo" w:eastAsiaTheme="majorEastAsia" w:hAnsi="Menlo" w:cs="Menlo"/>
          <w:color w:val="545454"/>
        </w:rPr>
        <w:t>_coef_ukpds_ind_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biomarker</w:t>
      </w:r>
      <w:proofErr w:type="gramEnd"/>
      <w:r w:rsidRPr="0064245E">
        <w:rPr>
          <w:rFonts w:ascii="Menlo" w:eastAsiaTheme="majorEastAsia" w:hAnsi="Menlo" w:cs="Menlo"/>
          <w:color w:val="545454"/>
        </w:rPr>
        <w:t>_eq</w:t>
      </w:r>
      <w:proofErr w:type="spellEnd"/>
      <w:r w:rsidRPr="0064245E">
        <w:rPr>
          <w:rFonts w:ascii="Menlo" w:eastAsiaTheme="majorEastAsia" w:hAnsi="Menlo" w:cs="Menlo"/>
          <w:color w:val="545454"/>
        </w:rPr>
        <w:t xml:space="preserve">, 1] + </w:t>
      </w:r>
    </w:p>
    <w:p w14:paraId="282F05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"lambda</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biomarker</w:t>
      </w:r>
      <w:proofErr w:type="gramEnd"/>
      <w:r w:rsidRPr="0064245E">
        <w:rPr>
          <w:rFonts w:ascii="Menlo" w:eastAsiaTheme="majorEastAsia" w:hAnsi="Menlo" w:cs="Menlo"/>
          <w:color w:val="545454"/>
        </w:rPr>
        <w:t>_eq</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2EFBB2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F00B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w:t>
      </w:r>
    </w:p>
    <w:p w14:paraId="449A7DA1" w14:textId="7BE8624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7EE10603" w14:textId="2E3B98D0"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We also create a function </w:t>
      </w:r>
      <w:r w:rsidRPr="0064245E">
        <w:rPr>
          <w:rFonts w:ascii="Times New Roman" w:hAnsi="Times New Roman" w:cs="Times New Roman"/>
          <w:sz w:val="22"/>
          <w:szCs w:val="22"/>
        </w:rPr>
        <w:t xml:space="preserve">to update all biomarkers. This function calls the individual biomarker function described earlier and updates any derived or transformed variables needed for downstream models, such as lagged values, threshold indicators, or scaled versions (see the </w:t>
      </w:r>
      <w:r w:rsidR="00564596">
        <w:rPr>
          <w:rFonts w:ascii="Times New Roman" w:hAnsi="Times New Roman" w:cs="Times New Roman"/>
          <w:sz w:val="22"/>
          <w:szCs w:val="22"/>
        </w:rPr>
        <w:t>GitHub</w:t>
      </w:r>
      <w:r w:rsidRPr="0064245E">
        <w:rPr>
          <w:rFonts w:ascii="Times New Roman" w:hAnsi="Times New Roman" w:cs="Times New Roman"/>
          <w:sz w:val="22"/>
          <w:szCs w:val="22"/>
        </w:rPr>
        <w:t xml:space="preserve"> for detailed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 This function returns a matrix of updated values.</w:t>
      </w:r>
    </w:p>
    <w:p w14:paraId="26FD9972" w14:textId="77777777" w:rsidR="0064245E" w:rsidRDefault="0064245E" w:rsidP="0064245E">
      <w:pPr>
        <w:spacing w:line="480" w:lineRule="auto"/>
        <w:rPr>
          <w:rFonts w:ascii="Times New Roman" w:hAnsi="Times New Roman" w:cs="Times New Roman"/>
          <w:sz w:val="22"/>
          <w:szCs w:val="22"/>
        </w:rPr>
      </w:pPr>
    </w:p>
    <w:p w14:paraId="24AAEC5D" w14:textId="5321FD0B"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 xml:space="preserve">referred to as </w:t>
      </w:r>
      <w:proofErr w:type="spellStart"/>
      <w:r w:rsidRPr="00CC203A">
        <w:rPr>
          <w:rFonts w:ascii="Courier New" w:hAnsi="Courier New" w:cs="Courier New"/>
          <w:sz w:val="22"/>
          <w:szCs w:val="22"/>
        </w:rPr>
        <w:t>patient_factors</w:t>
      </w:r>
      <w:proofErr w:type="spellEnd"/>
      <w:r w:rsidR="00955F26">
        <w:rPr>
          <w:rFonts w:ascii="Times New Roman" w:hAnsi="Times New Roman" w:cs="Times New Roman"/>
          <w:sz w:val="22"/>
          <w:szCs w:val="22"/>
        </w:rPr>
        <w:t xml:space="preserve">, </w:t>
      </w:r>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w:t>
      </w:r>
      <w:r>
        <w:rPr>
          <w:rFonts w:ascii="Times New Roman" w:hAnsi="Times New Roman" w:cs="Times New Roman"/>
          <w:sz w:val="22"/>
          <w:szCs w:val="22"/>
        </w:rPr>
        <w:t xml:space="preserve"> </w:t>
      </w:r>
      <w:r w:rsidR="0064245E">
        <w:rPr>
          <w:rFonts w:ascii="Times New Roman" w:hAnsi="Times New Roman" w:cs="Times New Roman"/>
          <w:sz w:val="22"/>
          <w:szCs w:val="22"/>
        </w:rPr>
        <w:t>1</w:t>
      </w:r>
      <w:r w:rsidRPr="00CC203A">
        <w:rPr>
          <w:rFonts w:ascii="Times New Roman" w:hAnsi="Times New Roman" w:cs="Times New Roman"/>
          <w:sz w:val="22"/>
          <w:szCs w:val="22"/>
        </w:rPr>
        <w:t xml:space="preserve">, subtract their exponentiated difference, and then calculate the transition probability. As in </w:t>
      </w:r>
      <w:r w:rsidR="0064245E">
        <w:rPr>
          <w:rFonts w:ascii="Times New Roman" w:hAnsi="Times New Roman" w:cs="Times New Roman"/>
          <w:sz w:val="22"/>
          <w:szCs w:val="22"/>
        </w:rPr>
        <w:t xml:space="preserve">a </w:t>
      </w:r>
      <w:r w:rsidRPr="00CC203A">
        <w:rPr>
          <w:rFonts w:ascii="Times New Roman" w:hAnsi="Times New Roman" w:cs="Times New Roman"/>
          <w:sz w:val="22"/>
          <w:szCs w:val="22"/>
        </w:rPr>
        <w:t>standard Monte Carlo simulation, we compare this probability to a random uniform draw to determine whether the event occurs for a given individual in that cycle.</w:t>
      </w:r>
    </w:p>
    <w:p w14:paraId="2388E176"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1BCF18B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72F4C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328272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174AC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A character string specifying the health outcome event in the patient trace.</w:t>
      </w:r>
    </w:p>
    <w:p w14:paraId="0401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3F026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B3D93E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Whether the event occurred.</w:t>
      </w:r>
    </w:p>
    <w:p w14:paraId="645FA5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@export</w:t>
      </w:r>
    </w:p>
    <w:p w14:paraId="445D6CF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weibull_event</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4F29A8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3ACA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46767B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w:t>
      </w:r>
      <w:proofErr w:type="gramEnd"/>
      <w:r w:rsidRPr="0064245E">
        <w:rPr>
          <w:rFonts w:ascii="Menlo" w:eastAsiaTheme="majorEastAsia" w:hAnsi="Menlo" w:cs="Menlo"/>
          <w:color w:val="545454"/>
        </w:rPr>
        <w:t>_coef_ukpds_ind_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1] + </w:t>
      </w:r>
    </w:p>
    <w:p w14:paraId="4A5FFA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as.vector</w:t>
      </w:r>
      <w:proofErr w:type="spellEnd"/>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"lambda",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5F09F32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BC340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current time step</w:t>
      </w:r>
    </w:p>
    <w:p w14:paraId="2C7DBE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&lt;- exp(</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diab_dur</w:t>
      </w:r>
      <w:proofErr w:type="spellEnd"/>
      <w:proofErr w:type="gramStart"/>
      <w:r w:rsidRPr="0064245E">
        <w:rPr>
          <w:rFonts w:ascii="Menlo" w:eastAsiaTheme="majorEastAsia" w:hAnsi="Menlo" w:cs="Menlo"/>
          <w:color w:val="545454"/>
        </w:rPr>
        <w:t>"]^</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"rho",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6F110E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C5A2D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next time step (by adding 1 year to diabetes duration)</w:t>
      </w:r>
    </w:p>
    <w:p w14:paraId="2A989D1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cum_hazard_t1 &lt;- exp(</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diab_dur</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"rho",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3BCEA26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139A56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transition probability</w:t>
      </w:r>
    </w:p>
    <w:p w14:paraId="1B8B6C0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&lt;- 1 - </w:t>
      </w:r>
      <w:proofErr w:type="gramStart"/>
      <w:r w:rsidRPr="0064245E">
        <w:rPr>
          <w:rFonts w:ascii="Menlo" w:eastAsiaTheme="majorEastAsia" w:hAnsi="Menlo" w:cs="Menlo"/>
          <w:color w:val="545454"/>
        </w:rPr>
        <w:t>exp(</w:t>
      </w:r>
      <w:proofErr w:type="spellStart"/>
      <w:proofErr w:type="gramEnd"/>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 cum_hazard_t1)</w:t>
      </w:r>
    </w:p>
    <w:p w14:paraId="4EBB71C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08B79A" w14:textId="032476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Simulate whether the event occurs by comparing </w:t>
      </w:r>
      <w:r w:rsidR="00955F26">
        <w:rPr>
          <w:rFonts w:ascii="Menlo" w:eastAsiaTheme="majorEastAsia" w:hAnsi="Menlo" w:cs="Menlo"/>
          <w:color w:val="545454"/>
        </w:rPr>
        <w:t xml:space="preserve">it </w:t>
      </w:r>
      <w:r w:rsidRPr="0064245E">
        <w:rPr>
          <w:rFonts w:ascii="Menlo" w:eastAsiaTheme="majorEastAsia" w:hAnsi="Menlo" w:cs="Menlo"/>
          <w:color w:val="545454"/>
        </w:rPr>
        <w:t>with a random uniform value</w:t>
      </w:r>
    </w:p>
    <w:p w14:paraId="517831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 &lt;-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&gt; </w:t>
      </w:r>
      <w:proofErr w:type="spellStart"/>
      <w:proofErr w:type="gramStart"/>
      <w:r w:rsidRPr="0064245E">
        <w:rPr>
          <w:rFonts w:ascii="Menlo" w:eastAsiaTheme="majorEastAsia" w:hAnsi="Menlo" w:cs="Menlo"/>
          <w:color w:val="545454"/>
        </w:rPr>
        <w:t>runif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
    <w:p w14:paraId="0B17F7C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1883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Return the updated matrix</w:t>
      </w:r>
    </w:p>
    <w:p w14:paraId="50F50A7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return(event)</w:t>
      </w:r>
    </w:p>
    <w:p w14:paraId="68B08AF2" w14:textId="1ACC7AD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3F03FD32" w14:textId="77777777" w:rsidR="0064245E" w:rsidRDefault="0064245E" w:rsidP="0064245E">
      <w:pPr>
        <w:spacing w:line="480" w:lineRule="auto"/>
        <w:rPr>
          <w:rFonts w:ascii="Times New Roman" w:hAnsi="Times New Roman" w:cs="Times New Roman"/>
          <w:sz w:val="22"/>
          <w:szCs w:val="22"/>
        </w:rPr>
      </w:pPr>
    </w:p>
    <w:p w14:paraId="1677145F" w14:textId="7A77965B" w:rsidR="0064245E" w:rsidRP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 (see GitHub for </w:t>
      </w:r>
      <w:r w:rsidR="00955F26">
        <w:rPr>
          <w:rFonts w:ascii="Times New Roman" w:hAnsi="Times New Roman" w:cs="Times New Roman"/>
          <w:sz w:val="22"/>
          <w:szCs w:val="22"/>
        </w:rPr>
        <w:t>complete</w:t>
      </w:r>
      <w:r w:rsidRPr="0064245E">
        <w:rPr>
          <w:rFonts w:ascii="Times New Roman" w:hAnsi="Times New Roman" w:cs="Times New Roman"/>
          <w:sz w:val="22"/>
          <w:szCs w:val="22"/>
        </w:rPr>
        <w:t xml:space="preserve">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w:t>
      </w:r>
    </w:p>
    <w:p w14:paraId="5F145401" w14:textId="53B81929"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Using these two base functions</w:t>
      </w:r>
      <w:r w:rsidR="00955F26">
        <w:rPr>
          <w:rFonts w:ascii="Times New Roman" w:hAnsi="Times New Roman" w:cs="Times New Roman"/>
          <w:sz w:val="22"/>
          <w:szCs w:val="22"/>
        </w:rPr>
        <w:t xml:space="preserve">, </w:t>
      </w:r>
      <w:proofErr w:type="spellStart"/>
      <w:r w:rsidRPr="0064245E">
        <w:rPr>
          <w:rFonts w:ascii="Times New Roman" w:hAnsi="Times New Roman" w:cs="Times New Roman"/>
          <w:sz w:val="22"/>
          <w:szCs w:val="22"/>
        </w:rPr>
        <w:t>weibull_event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00955F26">
        <w:rPr>
          <w:rFonts w:ascii="Times New Roman" w:hAnsi="Times New Roman" w:cs="Times New Roman"/>
          <w:sz w:val="22"/>
          <w:szCs w:val="22"/>
        </w:rPr>
        <w:t xml:space="preserve">, </w:t>
      </w:r>
      <w:r w:rsidRPr="0064245E">
        <w:rPr>
          <w:rFonts w:ascii="Times New Roman" w:hAnsi="Times New Roman" w:cs="Times New Roman"/>
          <w:sz w:val="22"/>
          <w:szCs w:val="22"/>
        </w:rPr>
        <w:t>we define a more comprehensive function to simulate all relevant events within a cycle. The UKPDS model distinguishes between incident events (occurring in the current cycle) and historical events (those that occurred previously). As originally designed</w:t>
      </w:r>
      <w:r w:rsidR="00955F26">
        <w:rPr>
          <w:rFonts w:ascii="Times New Roman" w:hAnsi="Times New Roman" w:cs="Times New Roman"/>
          <w:sz w:val="22"/>
          <w:szCs w:val="22"/>
        </w:rPr>
        <w:t>,</w:t>
      </w:r>
      <w:r w:rsidRPr="0064245E">
        <w:rPr>
          <w:rFonts w:ascii="Times New Roman" w:hAnsi="Times New Roman" w:cs="Times New Roman"/>
          <w:sz w:val="22"/>
          <w:szCs w:val="22"/>
        </w:rPr>
        <w:t xml:space="preserve"> the UKDPS model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w:t>
      </w:r>
      <w:r w:rsidR="00955F26">
        <w:rPr>
          <w:rFonts w:ascii="Times New Roman" w:hAnsi="Times New Roman" w:cs="Times New Roman"/>
          <w:sz w:val="22"/>
          <w:szCs w:val="22"/>
        </w:rPr>
        <w:t>. F</w:t>
      </w:r>
      <w:r w:rsidRPr="0064245E">
        <w:rPr>
          <w:rFonts w:ascii="Times New Roman" w:hAnsi="Times New Roman" w:cs="Times New Roman"/>
          <w:sz w:val="22"/>
          <w:szCs w:val="22"/>
        </w:rPr>
        <w:t xml:space="preserve">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64245E">
        <w:rPr>
          <w:rFonts w:ascii="Times New Roman" w:hAnsi="Times New Roman" w:cs="Times New Roman"/>
          <w:sz w:val="22"/>
          <w:szCs w:val="22"/>
        </w:rPr>
        <w:t>each individual</w:t>
      </w:r>
      <w:proofErr w:type="gramEnd"/>
      <w:r w:rsidRPr="0064245E">
        <w:rPr>
          <w:rFonts w:ascii="Times New Roman" w:hAnsi="Times New Roman" w:cs="Times New Roman"/>
          <w:sz w:val="22"/>
          <w:szCs w:val="22"/>
        </w:rPr>
        <w:t xml:space="preserve"> per cycle. Below</w:t>
      </w:r>
      <w:r w:rsidR="00955F26">
        <w:rPr>
          <w:rFonts w:ascii="Times New Roman" w:hAnsi="Times New Roman" w:cs="Times New Roman"/>
          <w:sz w:val="22"/>
          <w:szCs w:val="22"/>
        </w:rPr>
        <w:t>,</w:t>
      </w:r>
      <w:r w:rsidRPr="0064245E">
        <w:rPr>
          <w:rFonts w:ascii="Times New Roman" w:hAnsi="Times New Roman" w:cs="Times New Roman"/>
          <w:sz w:val="22"/>
          <w:szCs w:val="22"/>
        </w:rPr>
        <w:t xml:space="preserve"> we show snippets of the full code to provide additional detail for the reader</w:t>
      </w:r>
      <w:r w:rsidR="00955F26">
        <w:rPr>
          <w:rFonts w:ascii="Times New Roman" w:hAnsi="Times New Roman" w:cs="Times New Roman"/>
          <w:sz w:val="22"/>
          <w:szCs w:val="22"/>
        </w:rPr>
        <w:t xml:space="preserve">. </w:t>
      </w:r>
      <w:proofErr w:type="gramStart"/>
      <w:r w:rsidR="00955F26">
        <w:rPr>
          <w:rFonts w:ascii="Times New Roman" w:hAnsi="Times New Roman" w:cs="Times New Roman"/>
          <w:sz w:val="22"/>
          <w:szCs w:val="22"/>
        </w:rPr>
        <w:t>See</w:t>
      </w:r>
      <w:r w:rsidRPr="0064245E">
        <w:rPr>
          <w:rFonts w:ascii="Times New Roman" w:hAnsi="Times New Roman" w:cs="Times New Roman"/>
          <w:sz w:val="22"/>
          <w:szCs w:val="22"/>
        </w:rPr>
        <w:t xml:space="preserve"> </w:t>
      </w:r>
      <w:r w:rsidR="0050532D">
        <w:rPr>
          <w:rFonts w:ascii="Times New Roman" w:hAnsi="Times New Roman" w:cs="Times New Roman"/>
          <w:sz w:val="22"/>
          <w:szCs w:val="22"/>
        </w:rPr>
        <w:t>:</w:t>
      </w:r>
      <w:proofErr w:type="gramEnd"/>
      <w:r w:rsidR="0050532D">
        <w:rPr>
          <w:rFonts w:ascii="Times New Roman" w:hAnsi="Times New Roman" w:cs="Times New Roman"/>
          <w:sz w:val="22"/>
          <w:szCs w:val="22"/>
        </w:rPr>
        <w:t xml:space="preserve"> </w:t>
      </w:r>
      <w:r w:rsidRPr="0064245E">
        <w:rPr>
          <w:rFonts w:ascii="Times New Roman" w:hAnsi="Times New Roman" w:cs="Times New Roman"/>
          <w:sz w:val="22"/>
          <w:szCs w:val="22"/>
        </w:rPr>
        <w:t xml:space="preserve">Hub for </w:t>
      </w:r>
      <w:r w:rsidR="00955F26">
        <w:rPr>
          <w:rFonts w:ascii="Times New Roman" w:hAnsi="Times New Roman" w:cs="Times New Roman"/>
          <w:sz w:val="22"/>
          <w:szCs w:val="22"/>
        </w:rPr>
        <w:t>the complete</w:t>
      </w:r>
      <w:r w:rsidRPr="0064245E">
        <w:rPr>
          <w:rFonts w:ascii="Times New Roman" w:hAnsi="Times New Roman" w:cs="Times New Roman"/>
          <w:sz w:val="22"/>
          <w:szCs w:val="22"/>
        </w:rPr>
        <w:t xml:space="preserve">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w:t>
      </w:r>
    </w:p>
    <w:p w14:paraId="3E6E80D0" w14:textId="0226A3FC"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updated health events function</w:t>
      </w:r>
    </w:p>
    <w:p w14:paraId="4F1164F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695A9B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Weibull and logistic event calculations.</w:t>
      </w:r>
    </w:p>
    <w:p w14:paraId="540EC2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current time step to update events.</w:t>
      </w:r>
    </w:p>
    <w:p w14:paraId="554D296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0C3A0D8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event and history values updated for the given time step.</w:t>
      </w:r>
    </w:p>
    <w:p w14:paraId="4E5AE69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A81DA7" w14:textId="1F6DB23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update_health_events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2486520E"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64245E">
        <w:rPr>
          <w:rFonts w:ascii="Menlo" w:eastAsiaTheme="majorEastAsia" w:hAnsi="Menlo" w:cs="Menlo"/>
          <w:color w:val="545454"/>
        </w:rPr>
        <w:t xml:space="preserve">  </w:t>
      </w:r>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Ensure</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m_ind_traits</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remains</w:t>
      </w:r>
      <w:proofErr w:type="spellEnd"/>
      <w:r w:rsidRPr="00D8222F">
        <w:rPr>
          <w:rFonts w:ascii="Menlo" w:eastAsiaTheme="majorEastAsia" w:hAnsi="Menlo" w:cs="Menlo"/>
          <w:color w:val="545454"/>
          <w:lang w:val="fr-FR"/>
        </w:rPr>
        <w:t xml:space="preserve"> a matrix</w:t>
      </w:r>
    </w:p>
    <w:p w14:paraId="5006BA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64245E">
        <w:rPr>
          <w:rFonts w:ascii="Menlo" w:eastAsiaTheme="majorEastAsia" w:hAnsi="Menlo" w:cs="Menlo"/>
          <w:color w:val="545454"/>
        </w:rPr>
        <w:t xml:space="preserve">if </w:t>
      </w:r>
      <w:proofErr w:type="gramStart"/>
      <w:r w:rsidRPr="0064245E">
        <w:rPr>
          <w:rFonts w:ascii="Menlo" w:eastAsiaTheme="majorEastAsia" w:hAnsi="Menlo" w:cs="Menlo"/>
          <w:color w:val="545454"/>
        </w:rPr>
        <w:t>(!</w:t>
      </w:r>
      <w:proofErr w:type="spellStart"/>
      <w:r w:rsidRPr="0064245E">
        <w:rPr>
          <w:rFonts w:ascii="Menlo" w:eastAsiaTheme="majorEastAsia" w:hAnsi="Menlo" w:cs="Menlo"/>
          <w:color w:val="545454"/>
        </w:rPr>
        <w:t>is</w:t>
      </w:r>
      <w:proofErr w:type="gramEnd"/>
      <w:r w:rsidRPr="0064245E">
        <w:rPr>
          <w:rFonts w:ascii="Menlo" w:eastAsiaTheme="majorEastAsia" w:hAnsi="Menlo" w:cs="Menlo"/>
          <w:color w:val="545454"/>
        </w:rPr>
        <w:t>.matrix</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w:t>
      </w:r>
    </w:p>
    <w:p w14:paraId="2D28E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stop(</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must be a matrix.")</w:t>
      </w:r>
    </w:p>
    <w:p w14:paraId="1512CBA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D1C6D5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69B4CA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Initialize event variables and update history</w:t>
      </w:r>
    </w:p>
    <w:p w14:paraId="5ED80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205B86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235D8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create</w:t>
      </w:r>
      <w:proofErr w:type="gramEnd"/>
      <w:r w:rsidRPr="0064245E">
        <w:rPr>
          <w:rFonts w:ascii="Menlo" w:eastAsiaTheme="majorEastAsia" w:hAnsi="Menlo" w:cs="Menlo"/>
          <w:color w:val="545454"/>
        </w:rPr>
        <w:t xml:space="preserve"> event and history column names once and save each group in a vector</w:t>
      </w:r>
    </w:p>
    <w:p w14:paraId="16BE085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1353245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paste0(events, "_hist")</w:t>
      </w:r>
    </w:p>
    <w:p w14:paraId="77A4CCB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4E05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history columns in one vectorized call</w:t>
      </w:r>
    </w:p>
    <w:p w14:paraId="343DD5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&lt;- 0</w:t>
      </w:r>
    </w:p>
    <w:p w14:paraId="432FE8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pmax</w:t>
      </w:r>
      <w:proofErr w:type="spellEnd"/>
      <w:r w:rsidRPr="0064245E">
        <w:rPr>
          <w:rFonts w:ascii="Menlo" w:eastAsiaTheme="majorEastAsia" w:hAnsi="Menlo" w:cs="Menlo"/>
          <w:color w:val="545454"/>
        </w:rPr>
        <w:t>(</w:t>
      </w:r>
      <w:proofErr w:type="gramEnd"/>
    </w:p>
    <w:p w14:paraId="1FEE667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w:t>
      </w:r>
    </w:p>
    <w:p w14:paraId="17DE0D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w:t>
      </w:r>
    </w:p>
    <w:p w14:paraId="3CC301E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02DC6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71B67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57F8C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6F0B0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&lt;- 0</w:t>
      </w:r>
    </w:p>
    <w:p w14:paraId="0ABF855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Randomize event order</w:t>
      </w:r>
    </w:p>
    <w:p w14:paraId="706BB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xml:space="preserve"> &lt;- sample(events)</w:t>
      </w:r>
    </w:p>
    <w:p w14:paraId="701AA10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89F9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for (events in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w:t>
      </w:r>
    </w:p>
    <w:p w14:paraId="2CC360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(events == "amp") {</w:t>
      </w:r>
    </w:p>
    <w:p w14:paraId="5E6997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amp1_no_ulcer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"amp1_no_ulcer",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3E6B11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"amp1_yes_ulcer",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424AF2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E601E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&lt;- (amp1_no_ulcer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0)) + </w:t>
      </w:r>
    </w:p>
    <w:p w14:paraId="288FF11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1)) </w:t>
      </w:r>
    </w:p>
    <w:p w14:paraId="352114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ensure</w:t>
      </w:r>
      <w:proofErr w:type="gramEnd"/>
      <w:r w:rsidRPr="0064245E">
        <w:rPr>
          <w:rFonts w:ascii="Menlo" w:eastAsiaTheme="majorEastAsia" w:hAnsi="Menlo" w:cs="Menlo"/>
          <w:color w:val="545454"/>
        </w:rPr>
        <w:t xml:space="preserve"> that this is a new event</w:t>
      </w:r>
    </w:p>
    <w:p w14:paraId="512EFDA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0)</w:t>
      </w:r>
    </w:p>
    <w:p w14:paraId="12C513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988B6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amp2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"amp2",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"amp_event2",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2816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"amp_event2"] &lt;- 0 </w:t>
      </w:r>
    </w:p>
    <w:p w14:paraId="2D064F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amp2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1)</w:t>
      </w:r>
    </w:p>
    <w:p w14:paraId="6629D9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8575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F43E4B1"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6B7835D6" w14:textId="5628B49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 .</w:t>
      </w:r>
    </w:p>
    <w:p w14:paraId="13922ED3" w14:textId="1AA94992"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if (events == "ulcer") {</w:t>
      </w:r>
    </w:p>
    <w:p w14:paraId="6A1B0E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AFC81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 0)</w:t>
      </w:r>
    </w:p>
    <w:p w14:paraId="33F4CCE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1668C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62F5D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w:t>
      </w:r>
    </w:p>
    <w:p w14:paraId="4223E2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paste0(events, "_event")]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events,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paste0(events, "_event"),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75C76F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F1FBD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 xml:space="preserve">0(events, "_event")]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"_event")]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"_hist")] == 0)</w:t>
      </w:r>
    </w:p>
    <w:p w14:paraId="7FC46EE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DE77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A9166B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71DF7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3B79F2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
    <w:p w14:paraId="77CDF913" w14:textId="5A1406C9"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4C4CCF2" w14:textId="05B3400B"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Mortality in the UKPDS model is modeled using either logistic regression or Gompertz survival models. These follow the same general framework as other events (see GitHub for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 xml:space="preserve">). To simulate mortality, we define a composite function that integrates both the </w:t>
      </w:r>
      <w:proofErr w:type="spellStart"/>
      <w:r w:rsidRPr="0064245E">
        <w:rPr>
          <w:rFonts w:ascii="Times New Roman" w:hAnsi="Times New Roman" w:cs="Times New Roman"/>
          <w:sz w:val="22"/>
          <w:szCs w:val="22"/>
        </w:rPr>
        <w:t>gompertz_event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Pr="0064245E">
        <w:rPr>
          <w:rFonts w:ascii="Times New Roman" w:hAnsi="Times New Roman" w:cs="Times New Roman"/>
          <w:sz w:val="22"/>
          <w:szCs w:val="22"/>
        </w:rPr>
        <w:t xml:space="preserve"> approaches. The UKPDS mortality model includes four equations, depending on whether the patient experienced an event in the current period and whether they have a history of events. Specifically:</w:t>
      </w:r>
    </w:p>
    <w:p w14:paraId="0029771E" w14:textId="38CF0FBB" w:rsid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an event occurred during the cycle, mortality is predicted using a logistic model stratified by whether there was event history.</w:t>
      </w:r>
    </w:p>
    <w:p w14:paraId="5A5EA0B4" w14:textId="7A9B4907" w:rsidR="0064245E" w:rsidRP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no event occurred, mortality is modeled using Gompertz functions, stratified by event history.</w:t>
      </w:r>
    </w:p>
    <w:p w14:paraId="5AD6FB1C" w14:textId="6851CF1B"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lastRenderedPageBreak/>
        <w:t xml:space="preserve">We create indicator variables to capture event occurrence and history across eight complications. These indicators </w:t>
      </w:r>
      <w:r w:rsidR="00955F26">
        <w:rPr>
          <w:rFonts w:ascii="Times New Roman" w:hAnsi="Times New Roman" w:cs="Times New Roman"/>
          <w:sz w:val="22"/>
          <w:szCs w:val="22"/>
        </w:rPr>
        <w:t>then</w:t>
      </w:r>
      <w:r w:rsidRPr="0064245E">
        <w:rPr>
          <w:rFonts w:ascii="Times New Roman" w:hAnsi="Times New Roman" w:cs="Times New Roman"/>
          <w:sz w:val="22"/>
          <w:szCs w:val="22"/>
        </w:rPr>
        <w:t xml:space="preserve"> route the patient through the appropriate mortality model. Each model returns a mortality probability, which is combined with the indicators to yield a single probability of death. </w:t>
      </w:r>
      <w:r w:rsidR="00955F26">
        <w:rPr>
          <w:rFonts w:ascii="Times New Roman" w:hAnsi="Times New Roman" w:cs="Times New Roman"/>
          <w:sz w:val="22"/>
          <w:szCs w:val="22"/>
        </w:rPr>
        <w:t>This status is carried forward if</w:t>
      </w:r>
      <w:r w:rsidRPr="0064245E">
        <w:rPr>
          <w:rFonts w:ascii="Times New Roman" w:hAnsi="Times New Roman" w:cs="Times New Roman"/>
          <w:sz w:val="22"/>
          <w:szCs w:val="22"/>
        </w:rPr>
        <w:t xml:space="preserve"> the patient died in a prior cycle. The function returns whether the patient died in each period.</w:t>
      </w:r>
    </w:p>
    <w:p w14:paraId="1AA2FCF8" w14:textId="734F03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mortality function</w:t>
      </w:r>
    </w:p>
    <w:p w14:paraId="62C66E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7187CBB3" w14:textId="25832E6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A matrix containing </w:t>
      </w:r>
      <w:r w:rsidR="00955F26">
        <w:rPr>
          <w:rFonts w:ascii="Menlo" w:eastAsiaTheme="majorEastAsia" w:hAnsi="Menlo" w:cs="Menlo"/>
          <w:color w:val="545454"/>
        </w:rPr>
        <w:t>lambda</w:t>
      </w: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rhos</w:t>
      </w:r>
      <w:proofErr w:type="spellEnd"/>
      <w:r w:rsidRPr="0064245E">
        <w:rPr>
          <w:rFonts w:ascii="Menlo" w:eastAsiaTheme="majorEastAsia" w:hAnsi="Menlo" w:cs="Menlo"/>
          <w:color w:val="545454"/>
        </w:rPr>
        <w:t xml:space="preserve"> and death. </w:t>
      </w:r>
    </w:p>
    <w:p w14:paraId="019E8C6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Gompertz and logistic event calculations.</w:t>
      </w:r>
    </w:p>
    <w:p w14:paraId="3A7C7D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specifying the time step at which mortality should be calculated.</w:t>
      </w:r>
    </w:p>
    <w:p w14:paraId="54DE889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82B34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the mortality status recorded for the specified time step.</w:t>
      </w:r>
    </w:p>
    <w:p w14:paraId="7275AF0A"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C6DD05C" w14:textId="39404A7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mortality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BDF343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E3C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health event occurrence and prior history</w:t>
      </w:r>
    </w:p>
    <w:p w14:paraId="187CA4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0AEA68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Define events of interest</w:t>
      </w:r>
    </w:p>
    <w:p w14:paraId="47380D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4C5F03D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42247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Create vectors containing events and event-history names:</w:t>
      </w:r>
    </w:p>
    <w:p w14:paraId="6214A3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4CC27E3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w:t>
      </w:r>
      <w:proofErr w:type="gramStart"/>
      <w:r w:rsidRPr="0064245E">
        <w:rPr>
          <w:rFonts w:ascii="Menlo" w:eastAsiaTheme="majorEastAsia" w:hAnsi="Menlo" w:cs="Menlo"/>
          <w:color w:val="545454"/>
        </w:rPr>
        <w:t>cols</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paste0(events, "_hist")</w:t>
      </w:r>
    </w:p>
    <w:p w14:paraId="5C707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15C26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Get the maximum across those columns, for the given </w:t>
      </w:r>
      <w:proofErr w:type="spellStart"/>
      <w:r w:rsidRPr="0064245E">
        <w:rPr>
          <w:rFonts w:ascii="Menlo" w:eastAsiaTheme="majorEastAsia" w:hAnsi="Menlo" w:cs="Menlo"/>
          <w:color w:val="545454"/>
        </w:rPr>
        <w:t>time_step</w:t>
      </w:r>
      <w:proofErr w:type="spellEnd"/>
    </w:p>
    <w:p w14:paraId="274B62D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new health event</w:t>
      </w:r>
    </w:p>
    <w:p w14:paraId="121BD6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w:t>
      </w:r>
    </w:p>
    <w:p w14:paraId="5106AA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prior history of health events</w:t>
      </w:r>
    </w:p>
    <w:p w14:paraId="07D5FD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v_hist_cols</w:t>
      </w:r>
      <w:proofErr w:type="spellEnd"/>
      <w:r w:rsidRPr="0064245E">
        <w:rPr>
          <w:rFonts w:ascii="Menlo" w:eastAsiaTheme="majorEastAsia" w:hAnsi="Menlo" w:cs="Menlo"/>
          <w:color w:val="545454"/>
        </w:rPr>
        <w:t xml:space="preserve">])  </w:t>
      </w:r>
    </w:p>
    <w:p w14:paraId="376D3AE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4799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76CD4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Determine event-history combinations</w:t>
      </w:r>
    </w:p>
    <w:p w14:paraId="25294AE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no event</w:t>
      </w:r>
    </w:p>
    <w:p w14:paraId="3C2BFC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no event</w:t>
      </w:r>
    </w:p>
    <w:p w14:paraId="7E82A04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new event</w:t>
      </w:r>
    </w:p>
    <w:p w14:paraId="744AAA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new event</w:t>
      </w:r>
    </w:p>
    <w:p w14:paraId="6F8404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6BBC97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Mortality calculations using Gompertz and logistic models</w:t>
      </w:r>
    </w:p>
    <w:p w14:paraId="5D2D78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
    <w:p w14:paraId="346A55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6E641E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FD02C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
    <w:p w14:paraId="32610B6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001A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F0E52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"death_1st_event", </w:t>
      </w:r>
    </w:p>
    <w:p w14:paraId="537AE99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D5F3E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9EC06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
    <w:p w14:paraId="2EB276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0F7128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32DE5D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mortality status</w:t>
      </w:r>
    </w:p>
    <w:p w14:paraId="12D664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p>
    <w:p w14:paraId="45C870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58A4D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the mortality status in the matrix for the given time step</w:t>
      </w:r>
    </w:p>
    <w:p w14:paraId="15BF07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"death"] &lt;-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1), "death"]</w:t>
      </w:r>
    </w:p>
    <w:p w14:paraId="5C8B7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6B4EA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w:t>
      </w:r>
    </w:p>
    <w:p w14:paraId="177BE926" w14:textId="15B9076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D45D256" w14:textId="77777777" w:rsidR="0064245E" w:rsidRDefault="0064245E" w:rsidP="0064245E">
      <w:pPr>
        <w:spacing w:line="480" w:lineRule="auto"/>
        <w:rPr>
          <w:rFonts w:ascii="Times New Roman" w:hAnsi="Times New Roman" w:cs="Times New Roman"/>
          <w:sz w:val="22"/>
          <w:szCs w:val="22"/>
        </w:rPr>
      </w:pPr>
    </w:p>
    <w:p w14:paraId="55D2C112" w14:textId="793A313A" w:rsidR="005855A5"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With all key functions now defined, we </w:t>
      </w:r>
      <w:r w:rsidR="00955F26">
        <w:rPr>
          <w:rFonts w:ascii="Times New Roman" w:hAnsi="Times New Roman" w:cs="Times New Roman"/>
          <w:sz w:val="22"/>
          <w:szCs w:val="22"/>
        </w:rPr>
        <w:t>can</w:t>
      </w:r>
      <w:r w:rsidRPr="00CC203A">
        <w:rPr>
          <w:rFonts w:ascii="Times New Roman" w:hAnsi="Times New Roman" w:cs="Times New Roman"/>
          <w:sz w:val="22"/>
          <w:szCs w:val="22"/>
        </w:rPr>
        <w:t xml:space="preserve"> run the full simulation for one patient at a time. </w:t>
      </w:r>
      <w:r w:rsidR="00955F26">
        <w:rPr>
          <w:rFonts w:ascii="Times New Roman" w:hAnsi="Times New Roman" w:cs="Times New Roman"/>
          <w:sz w:val="22"/>
          <w:szCs w:val="22"/>
        </w:rPr>
        <w:t>We initialize</w:t>
      </w:r>
      <w:r w:rsidRPr="00CC203A">
        <w:rPr>
          <w:rFonts w:ascii="Times New Roman" w:hAnsi="Times New Roman" w:cs="Times New Roman"/>
          <w:sz w:val="22"/>
          <w:szCs w:val="22"/>
        </w:rPr>
        <w:t xml:space="preserve"> each </w:t>
      </w:r>
      <w:r w:rsidR="00955F26">
        <w:rPr>
          <w:rFonts w:ascii="Times New Roman" w:hAnsi="Times New Roman" w:cs="Times New Roman"/>
          <w:sz w:val="22"/>
          <w:szCs w:val="22"/>
        </w:rPr>
        <w:t>patient's</w:t>
      </w:r>
      <w:r w:rsidRPr="00CC203A">
        <w:rPr>
          <w:rFonts w:ascii="Times New Roman" w:hAnsi="Times New Roman" w:cs="Times New Roman"/>
          <w:sz w:val="22"/>
          <w:szCs w:val="22"/>
        </w:rPr>
        <w:t xml:space="preserve"> baseline traits and carry forward any time-invariant characteristics across all cycles</w:t>
      </w:r>
      <w:r>
        <w:rPr>
          <w:rFonts w:ascii="Times New Roman" w:hAnsi="Times New Roman" w:cs="Times New Roman"/>
          <w:sz w:val="22"/>
          <w:szCs w:val="22"/>
        </w:rPr>
        <w:t xml:space="preserve"> (</w:t>
      </w:r>
      <w:r w:rsidR="00955F26">
        <w:rPr>
          <w:rFonts w:ascii="Times New Roman" w:hAnsi="Times New Roman" w:cs="Times New Roman"/>
          <w:sz w:val="22"/>
          <w:szCs w:val="22"/>
        </w:rPr>
        <w:t>i.e.,</w:t>
      </w:r>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r w:rsidR="0064245E">
        <w:rPr>
          <w:rFonts w:ascii="Times New Roman" w:hAnsi="Times New Roman" w:cs="Times New Roman"/>
          <w:sz w:val="22"/>
          <w:szCs w:val="22"/>
        </w:rPr>
        <w:t xml:space="preserve"> Code of the patient loop</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4589D2B7" w14:textId="6ECDE1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(patient in 1:250000</w:t>
      </w:r>
      <w:proofErr w:type="gramStart"/>
      <w:r w:rsidRPr="0064245E">
        <w:rPr>
          <w:rStyle w:val="co"/>
          <w:rFonts w:ascii="Menlo" w:eastAsiaTheme="majorEastAsia" w:hAnsi="Menlo" w:cs="Menlo"/>
          <w:color w:val="545454"/>
        </w:rPr>
        <w:t>)  {</w:t>
      </w:r>
      <w:proofErr w:type="gramEnd"/>
    </w:p>
    <w:p w14:paraId="7CA31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w:t>
      </w:r>
      <w:proofErr w:type="gramStart"/>
      <w:r w:rsidRPr="0064245E">
        <w:rPr>
          <w:rStyle w:val="co"/>
          <w:rFonts w:ascii="Menlo" w:eastAsiaTheme="majorEastAsia" w:hAnsi="Menlo" w:cs="Menlo"/>
          <w:color w:val="545454"/>
        </w:rPr>
        <w:t>create</w:t>
      </w:r>
      <w:proofErr w:type="gramEnd"/>
      <w:r w:rsidRPr="0064245E">
        <w:rPr>
          <w:rStyle w:val="co"/>
          <w:rFonts w:ascii="Menlo" w:eastAsiaTheme="majorEastAsia" w:hAnsi="Menlo" w:cs="Menlo"/>
          <w:color w:val="545454"/>
        </w:rPr>
        <w:t xml:space="preserve"> a patient population </w:t>
      </w:r>
    </w:p>
    <w:p w14:paraId="16DCF52C"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lang w:val="fr-FR"/>
        </w:rPr>
      </w:pPr>
      <w:proofErr w:type="spellStart"/>
      <w:proofErr w:type="gramStart"/>
      <w:r w:rsidRPr="00D8222F">
        <w:rPr>
          <w:rStyle w:val="co"/>
          <w:rFonts w:ascii="Menlo" w:eastAsiaTheme="majorEastAsia" w:hAnsi="Menlo" w:cs="Menlo"/>
          <w:color w:val="545454"/>
          <w:lang w:val="fr-FR"/>
        </w:rPr>
        <w:t>m</w:t>
      </w:r>
      <w:proofErr w:type="gramEnd"/>
      <w:r w:rsidRPr="00D8222F">
        <w:rPr>
          <w:rStyle w:val="co"/>
          <w:rFonts w:ascii="Menlo" w:eastAsiaTheme="majorEastAsia" w:hAnsi="Menlo" w:cs="Menlo"/>
          <w:color w:val="545454"/>
          <w:lang w:val="fr-FR"/>
        </w:rPr>
        <w:t>_ind_traits</w:t>
      </w:r>
      <w:proofErr w:type="spellEnd"/>
      <w:r w:rsidRPr="00D8222F">
        <w:rPr>
          <w:rStyle w:val="co"/>
          <w:rFonts w:ascii="Menlo" w:eastAsiaTheme="majorEastAsia" w:hAnsi="Menlo" w:cs="Menlo"/>
          <w:color w:val="545454"/>
          <w:lang w:val="fr-FR"/>
        </w:rPr>
        <w:t xml:space="preserve"> &lt;- </w:t>
      </w:r>
      <w:proofErr w:type="spellStart"/>
      <w:r w:rsidRPr="00D8222F">
        <w:rPr>
          <w:rStyle w:val="co"/>
          <w:rFonts w:ascii="Menlo" w:eastAsiaTheme="majorEastAsia" w:hAnsi="Menlo" w:cs="Menlo"/>
          <w:color w:val="545454"/>
          <w:lang w:val="fr-FR"/>
        </w:rPr>
        <w:t>initialize_</w:t>
      </w:r>
      <w:proofErr w:type="gramStart"/>
      <w:r w:rsidRPr="00D8222F">
        <w:rPr>
          <w:rStyle w:val="co"/>
          <w:rFonts w:ascii="Menlo" w:eastAsiaTheme="majorEastAsia" w:hAnsi="Menlo" w:cs="Menlo"/>
          <w:color w:val="545454"/>
          <w:lang w:val="fr-FR"/>
        </w:rPr>
        <w:t>patients</w:t>
      </w:r>
      <w:proofErr w:type="spellEnd"/>
      <w:r w:rsidRPr="00D8222F">
        <w:rPr>
          <w:rStyle w:val="co"/>
          <w:rFonts w:ascii="Menlo" w:eastAsiaTheme="majorEastAsia" w:hAnsi="Menlo" w:cs="Menlo"/>
          <w:color w:val="545454"/>
          <w:lang w:val="fr-FR"/>
        </w:rPr>
        <w:t>(</w:t>
      </w:r>
      <w:proofErr w:type="gramEnd"/>
      <w:r w:rsidRPr="00D8222F">
        <w:rPr>
          <w:rStyle w:val="co"/>
          <w:rFonts w:ascii="Menlo" w:eastAsiaTheme="majorEastAsia" w:hAnsi="Menlo" w:cs="Menlo"/>
          <w:color w:val="545454"/>
          <w:lang w:val="fr-FR"/>
        </w:rPr>
        <w:t xml:space="preserve">patient, </w:t>
      </w:r>
      <w:proofErr w:type="spellStart"/>
      <w:r w:rsidRPr="00D8222F">
        <w:rPr>
          <w:rStyle w:val="co"/>
          <w:rFonts w:ascii="Menlo" w:eastAsiaTheme="majorEastAsia" w:hAnsi="Menlo" w:cs="Menlo"/>
          <w:color w:val="545454"/>
          <w:lang w:val="fr-FR"/>
        </w:rPr>
        <w:t>ukpds_pop</w:t>
      </w:r>
      <w:proofErr w:type="spellEnd"/>
      <w:r w:rsidRPr="00D8222F">
        <w:rPr>
          <w:rStyle w:val="co"/>
          <w:rFonts w:ascii="Menlo" w:eastAsiaTheme="majorEastAsia" w:hAnsi="Menlo" w:cs="Menlo"/>
          <w:color w:val="545454"/>
          <w:lang w:val="fr-FR"/>
        </w:rPr>
        <w:t xml:space="preserve">, </w:t>
      </w:r>
      <w:proofErr w:type="spellStart"/>
      <w:r w:rsidRPr="00D8222F">
        <w:rPr>
          <w:rStyle w:val="co"/>
          <w:rFonts w:ascii="Menlo" w:eastAsiaTheme="majorEastAsia" w:hAnsi="Menlo" w:cs="Menlo"/>
          <w:color w:val="545454"/>
          <w:lang w:val="fr-FR"/>
        </w:rPr>
        <w:t>m_ind_traits</w:t>
      </w:r>
      <w:proofErr w:type="spellEnd"/>
      <w:r w:rsidRPr="00D8222F">
        <w:rPr>
          <w:rStyle w:val="co"/>
          <w:rFonts w:ascii="Menlo" w:eastAsiaTheme="majorEastAsia" w:hAnsi="Menlo" w:cs="Menlo"/>
          <w:color w:val="545454"/>
          <w:lang w:val="fr-FR"/>
        </w:rPr>
        <w:t>)</w:t>
      </w:r>
    </w:p>
    <w:p w14:paraId="36F7ACEC"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lang w:val="fr-FR"/>
        </w:rPr>
      </w:pPr>
    </w:p>
    <w:p w14:paraId="35B6663D" w14:textId="743BD8C3"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#part of the initialization process</w:t>
      </w:r>
    </w:p>
    <w:p w14:paraId="317CF00D" w14:textId="56B1ABC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roofErr w:type="spellStart"/>
      <w:r w:rsidRPr="0064245E">
        <w:rPr>
          <w:rStyle w:val="co"/>
          <w:rFonts w:ascii="Menlo" w:eastAsiaTheme="majorEastAsia" w:hAnsi="Menlo" w:cs="Menlo"/>
          <w:color w:val="545454"/>
        </w:rPr>
        <w:t>m_other_ind_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 "death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-0</w:t>
      </w:r>
    </w:p>
    <w:p w14:paraId="6B19007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111FDEA" w14:textId="487F798D"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carry</w:t>
      </w:r>
      <w:proofErr w:type="gramEnd"/>
      <w:r w:rsidRPr="0064245E">
        <w:rPr>
          <w:rStyle w:val="co"/>
          <w:rFonts w:ascii="Menlo" w:eastAsiaTheme="majorEastAsia" w:hAnsi="Menlo" w:cs="Menlo"/>
          <w:color w:val="545454"/>
        </w:rPr>
        <w:t xml:space="preserve"> forward </w:t>
      </w:r>
      <w:r w:rsidR="00955F26">
        <w:rPr>
          <w:rStyle w:val="co"/>
          <w:rFonts w:ascii="Menlo" w:eastAsiaTheme="majorEastAsia" w:hAnsi="Menlo" w:cs="Menlo"/>
          <w:color w:val="545454"/>
        </w:rPr>
        <w:t>time-invariant</w:t>
      </w:r>
      <w:r w:rsidRPr="0064245E">
        <w:rPr>
          <w:rStyle w:val="co"/>
          <w:rFonts w:ascii="Menlo" w:eastAsiaTheme="majorEastAsia" w:hAnsi="Menlo" w:cs="Menlo"/>
          <w:color w:val="545454"/>
        </w:rPr>
        <w:t xml:space="preserve"> characteristics </w:t>
      </w:r>
    </w:p>
    <w:p w14:paraId="4A46AF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age_diag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age_diag</w:t>
      </w:r>
      <w:proofErr w:type="spellEnd"/>
      <w:r w:rsidRPr="0064245E">
        <w:rPr>
          <w:rStyle w:val="co"/>
          <w:rFonts w:ascii="Menlo" w:eastAsiaTheme="majorEastAsia" w:hAnsi="Menlo" w:cs="Menlo"/>
          <w:color w:val="545454"/>
        </w:rPr>
        <w:t>"]</w:t>
      </w:r>
    </w:p>
    <w:p w14:paraId="14CD9BF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,"black</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"black"]</w:t>
      </w:r>
    </w:p>
    <w:p w14:paraId="2EE54E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indian</w:t>
      </w:r>
      <w:proofErr w:type="spellEnd"/>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indian</w:t>
      </w:r>
      <w:proofErr w:type="spellEnd"/>
      <w:r w:rsidRPr="0064245E">
        <w:rPr>
          <w:rStyle w:val="co"/>
          <w:rFonts w:ascii="Menlo" w:eastAsiaTheme="majorEastAsia" w:hAnsi="Menlo" w:cs="Menlo"/>
          <w:color w:val="545454"/>
        </w:rPr>
        <w:t>"]</w:t>
      </w:r>
    </w:p>
    <w:p w14:paraId="2DF094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,"female</w:t>
      </w:r>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1,"female</w:t>
      </w:r>
      <w:proofErr w:type="gramStart"/>
      <w:r w:rsidRPr="0064245E">
        <w:rPr>
          <w:rStyle w:val="co"/>
          <w:rFonts w:ascii="Menlo" w:eastAsiaTheme="majorEastAsia" w:hAnsi="Menlo" w:cs="Menlo"/>
          <w:color w:val="545454"/>
        </w:rPr>
        <w:t>" ]</w:t>
      </w:r>
      <w:proofErr w:type="gramEnd"/>
    </w:p>
    <w:p w14:paraId="018D3A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lastRenderedPageBreak/>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,"smoke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[1,"smoke"]</w:t>
      </w:r>
    </w:p>
    <w:p w14:paraId="220F35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4616C22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722387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in 1:num_cycles) {</w:t>
      </w:r>
    </w:p>
    <w:p w14:paraId="5823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55EB1C5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m_other_ind_traits[time_step,"death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-m_other_ind_traits[max(time_step-1,1),"death"]</w:t>
      </w:r>
    </w:p>
    <w:p w14:paraId="37ABF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time_step,"lambda</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-1</w:t>
      </w:r>
    </w:p>
    <w:p w14:paraId="5A2EB5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time_step,"rho</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- 1</w:t>
      </w:r>
    </w:p>
    <w:p w14:paraId="4D08294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4D23C95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m_ind_traits[time_step,"age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_step-1),"age"] +1</w:t>
      </w:r>
    </w:p>
    <w:p w14:paraId="70EF7B1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m_ind_traits[time_step,"diab_dur</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_step-1),"diab_dur</w:t>
      </w:r>
      <w:proofErr w:type="gramStart"/>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1    </w:t>
      </w:r>
    </w:p>
    <w:p w14:paraId="2E534BC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diab_dur_log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(log(</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w:t>
      </w:r>
      <w:proofErr w:type="spellEnd"/>
      <w:r w:rsidRPr="0064245E">
        <w:rPr>
          <w:rStyle w:val="co"/>
          <w:rFonts w:ascii="Menlo" w:eastAsiaTheme="majorEastAsia" w:hAnsi="Menlo" w:cs="Menlo"/>
          <w:color w:val="545454"/>
        </w:rPr>
        <w:t>"]))</w:t>
      </w:r>
    </w:p>
    <w:p w14:paraId="4C8EB9F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1A819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7991EC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ready to simulate </w:t>
      </w:r>
    </w:p>
    <w:p w14:paraId="6E22DE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event prediction at t</w:t>
      </w:r>
    </w:p>
    <w:p w14:paraId="4AB511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&lt;- </w:t>
      </w:r>
      <w:proofErr w:type="spellStart"/>
      <w:r w:rsidRPr="0064245E">
        <w:rPr>
          <w:rStyle w:val="co"/>
          <w:rFonts w:ascii="Menlo" w:eastAsiaTheme="majorEastAsia" w:hAnsi="Menlo" w:cs="Menlo"/>
          <w:color w:val="545454"/>
        </w:rPr>
        <w:t>update_health_</w:t>
      </w:r>
      <w:proofErr w:type="gramStart"/>
      <w:r w:rsidRPr="0064245E">
        <w:rPr>
          <w:rStyle w:val="co"/>
          <w:rFonts w:ascii="Menlo" w:eastAsiaTheme="majorEastAsia" w:hAnsi="Menlo" w:cs="Menlo"/>
          <w:color w:val="545454"/>
        </w:rPr>
        <w:t>events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F6928E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mortality prediction at t</w:t>
      </w:r>
    </w:p>
    <w:p w14:paraId="205419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555441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&lt;- </w:t>
      </w:r>
      <w:proofErr w:type="gramStart"/>
      <w:r w:rsidRPr="0064245E">
        <w:rPr>
          <w:rStyle w:val="co"/>
          <w:rFonts w:ascii="Menlo" w:eastAsiaTheme="majorEastAsia" w:hAnsi="Menlo" w:cs="Menlo"/>
          <w:color w:val="545454"/>
        </w:rPr>
        <w:t>mortality(</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C62C9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predict</w:t>
      </w:r>
      <w:proofErr w:type="gramEnd"/>
      <w:r w:rsidRPr="0064245E">
        <w:rPr>
          <w:rStyle w:val="co"/>
          <w:rFonts w:ascii="Menlo" w:eastAsiaTheme="majorEastAsia" w:hAnsi="Menlo" w:cs="Menlo"/>
          <w:color w:val="545454"/>
        </w:rPr>
        <w:t xml:space="preserve"> the risk factors for the next cycle (t+1) </w:t>
      </w:r>
    </w:p>
    <w:p w14:paraId="14DE33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B7530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&lt;- </w:t>
      </w:r>
      <w:proofErr w:type="spellStart"/>
      <w:r w:rsidRPr="0064245E">
        <w:rPr>
          <w:rStyle w:val="co"/>
          <w:rFonts w:ascii="Menlo" w:eastAsiaTheme="majorEastAsia" w:hAnsi="Menlo" w:cs="Menlo"/>
          <w:color w:val="545454"/>
        </w:rPr>
        <w:t>update_all_</w:t>
      </w:r>
      <w:proofErr w:type="gramStart"/>
      <w:r w:rsidRPr="0064245E">
        <w:rPr>
          <w:rStyle w:val="co"/>
          <w:rFonts w:ascii="Menlo" w:eastAsiaTheme="majorEastAsia" w:hAnsi="Menlo" w:cs="Menlo"/>
          <w:color w:val="545454"/>
        </w:rPr>
        <w:t>biomarkers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next_row</w:t>
      </w:r>
      <w:proofErr w:type="spellEnd"/>
      <w:r w:rsidRPr="0064245E">
        <w:rPr>
          <w:rStyle w:val="co"/>
          <w:rFonts w:ascii="Menlo" w:eastAsiaTheme="majorEastAsia" w:hAnsi="Menlo" w:cs="Menlo"/>
          <w:color w:val="545454"/>
        </w:rPr>
        <w:t xml:space="preserve"> = time_step+1) </w:t>
      </w:r>
    </w:p>
    <w:p w14:paraId="05D17CE0" w14:textId="0D19F8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Style w:val="co"/>
          <w:rFonts w:ascii="Menlo" w:eastAsiaTheme="majorEastAsia" w:hAnsi="Menlo" w:cs="Menlo"/>
          <w:color w:val="545454"/>
        </w:rPr>
        <w:t xml:space="preserve"> </w:t>
      </w:r>
    </w:p>
    <w:p w14:paraId="2439B7E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Pr>
          <w:rFonts w:ascii="Menlo" w:eastAsiaTheme="majorEastAsia" w:hAnsi="Menlo" w:cs="Menlo"/>
          <w:color w:val="545454"/>
        </w:rPr>
        <w:t xml:space="preserve"> </w:t>
      </w:r>
      <w:r w:rsidRPr="0064245E">
        <w:rPr>
          <w:rFonts w:ascii="Menlo" w:eastAsiaTheme="majorEastAsia" w:hAnsi="Menlo" w:cs="Menlo"/>
          <w:color w:val="545454"/>
        </w:rPr>
        <w:t xml:space="preserve"> </w:t>
      </w:r>
    </w:p>
    <w:p w14:paraId="20C220E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7359465" w14:textId="554FE0D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m_ind_traits_new</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w:t>
      </w:r>
    </w:p>
    <w:p w14:paraId="2D8A9DE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24F0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matrix(</w:t>
      </w:r>
      <w:proofErr w:type="gramEnd"/>
      <w:r w:rsidRPr="0064245E">
        <w:rPr>
          <w:rFonts w:ascii="Menlo" w:eastAsiaTheme="majorEastAsia" w:hAnsi="Menlo" w:cs="Menlo"/>
          <w:color w:val="545454"/>
        </w:rPr>
        <w:t xml:space="preserve">   </w:t>
      </w:r>
    </w:p>
    <w:p w14:paraId="3CAC809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40CD89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2817542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4,   </w:t>
      </w:r>
    </w:p>
    <w:p w14:paraId="22038E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proofErr w:type="gramStart"/>
      <w:r w:rsidRPr="0064245E">
        <w:rPr>
          <w:rFonts w:ascii="Menlo" w:eastAsiaTheme="majorEastAsia" w:hAnsi="Menlo" w:cs="Menlo"/>
          <w:color w:val="545454"/>
        </w:rPr>
        <w:t>cycles,column</w:t>
      </w:r>
      <w:proofErr w:type="gramEnd"/>
      <w:r w:rsidRPr="0064245E">
        <w:rPr>
          <w:rFonts w:ascii="Menlo" w:eastAsiaTheme="majorEastAsia" w:hAnsi="Menlo" w:cs="Menlo"/>
          <w:color w:val="545454"/>
        </w:rPr>
        <w:t>_names</w:t>
      </w:r>
      <w:proofErr w:type="spellEnd"/>
      <w:r w:rsidRPr="0064245E">
        <w:rPr>
          <w:rFonts w:ascii="Menlo" w:eastAsiaTheme="majorEastAsia" w:hAnsi="Menlo" w:cs="Menlo"/>
          <w:color w:val="545454"/>
        </w:rPr>
        <w:t xml:space="preserve">)  </w:t>
      </w:r>
    </w:p>
    <w:p w14:paraId="7D71DE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1461E35D"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p>
    <w:p w14:paraId="729184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9DEB5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assign costs and </w:t>
      </w:r>
      <w:proofErr w:type="spellStart"/>
      <w:r>
        <w:rPr>
          <w:rFonts w:ascii="Menlo" w:eastAsiaTheme="majorEastAsia" w:hAnsi="Menlo" w:cs="Menlo"/>
          <w:color w:val="545454"/>
        </w:rPr>
        <w:t>qalys</w:t>
      </w:r>
      <w:proofErr w:type="spellEnd"/>
    </w:p>
    <w:p w14:paraId="0A5C13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727A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patient,"cost</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[,"cost"])</w:t>
      </w:r>
    </w:p>
    <w:p w14:paraId="1AD2C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patient_summary_file[patient,"disc_costs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-sum(m_summary[,"disc_costs"])</w:t>
      </w:r>
    </w:p>
    <w:p w14:paraId="22709A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[patient,"</w:t>
      </w:r>
      <w:proofErr w:type="spellStart"/>
      <w:r w:rsidRPr="0064245E">
        <w:rPr>
          <w:rFonts w:ascii="Menlo" w:eastAsiaTheme="majorEastAsia" w:hAnsi="Menlo" w:cs="Menlo"/>
          <w:color w:val="545454"/>
        </w:rPr>
        <w:t>qalys</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qalys</w:t>
      </w:r>
      <w:proofErr w:type="spellEnd"/>
      <w:r w:rsidRPr="0064245E">
        <w:rPr>
          <w:rFonts w:ascii="Menlo" w:eastAsiaTheme="majorEastAsia" w:hAnsi="Menlo" w:cs="Menlo"/>
          <w:color w:val="545454"/>
        </w:rPr>
        <w:t>"])</w:t>
      </w:r>
    </w:p>
    <w:p w14:paraId="54D202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patient_summary_file[patient,"disc_qalys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-sum(m_summary[,"disc_qalys"])</w:t>
      </w:r>
    </w:p>
    <w:p w14:paraId="50B04FE1" w14:textId="17BC3056"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1D202BA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1B176F9"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Pr="0064245E" w:rsidRDefault="0D072EA4" w:rsidP="32205800">
      <w:pPr>
        <w:spacing w:line="480" w:lineRule="auto"/>
        <w:rPr>
          <w:rFonts w:ascii="Times New Roman" w:hAnsi="Times New Roman" w:cs="Times New Roman"/>
          <w:b/>
          <w:bCs/>
          <w:sz w:val="22"/>
          <w:szCs w:val="22"/>
        </w:rPr>
      </w:pPr>
      <w:r w:rsidRPr="0064245E">
        <w:rPr>
          <w:rFonts w:ascii="Times New Roman" w:hAnsi="Times New Roman" w:cs="Times New Roman"/>
          <w:b/>
          <w:bCs/>
          <w:sz w:val="22"/>
          <w:szCs w:val="22"/>
        </w:rPr>
        <w:lastRenderedPageBreak/>
        <w:t xml:space="preserve">Running a Population </w:t>
      </w:r>
      <w:r w:rsidR="7FC44027" w:rsidRPr="0064245E">
        <w:rPr>
          <w:rFonts w:ascii="Times New Roman" w:hAnsi="Times New Roman" w:cs="Times New Roman"/>
          <w:b/>
          <w:bCs/>
          <w:sz w:val="22"/>
          <w:szCs w:val="22"/>
        </w:rPr>
        <w:t>Simultaneously</w:t>
      </w:r>
      <w:r w:rsidRPr="0064245E">
        <w:rPr>
          <w:rFonts w:ascii="Times New Roman" w:hAnsi="Times New Roman" w:cs="Times New Roman"/>
          <w:b/>
          <w:bCs/>
          <w:sz w:val="22"/>
          <w:szCs w:val="22"/>
        </w:rPr>
        <w:t xml:space="preserve"> Through a Model, </w:t>
      </w:r>
      <w:r w:rsidR="24299715" w:rsidRPr="0064245E">
        <w:rPr>
          <w:rFonts w:ascii="Times New Roman" w:hAnsi="Times New Roman" w:cs="Times New Roman"/>
          <w:b/>
          <w:bCs/>
          <w:sz w:val="22"/>
          <w:szCs w:val="22"/>
        </w:rPr>
        <w:t>A Cube Approach (3-dimensional array)</w:t>
      </w:r>
    </w:p>
    <w:p w14:paraId="09E4A5AA" w14:textId="76638F99"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previous approach mirrors how many health economists initially </w:t>
      </w:r>
      <w:r w:rsidR="00955F26">
        <w:rPr>
          <w:rFonts w:ascii="Times New Roman" w:hAnsi="Times New Roman" w:cs="Times New Roman"/>
          <w:sz w:val="22"/>
          <w:szCs w:val="22"/>
        </w:rPr>
        <w:t>learned</w:t>
      </w:r>
      <w:r w:rsidRPr="00CC203A">
        <w:rPr>
          <w:rFonts w:ascii="Times New Roman" w:hAnsi="Times New Roman" w:cs="Times New Roman"/>
          <w:sz w:val="22"/>
          <w:szCs w:val="22"/>
        </w:rPr>
        <w:t xml:space="preserve"> to build microsimulation models</w:t>
      </w:r>
      <w:r w:rsidR="00F22752">
        <w:rPr>
          <w:rFonts w:ascii="Times New Roman" w:hAnsi="Times New Roman" w:cs="Times New Roman"/>
          <w:sz w:val="22"/>
          <w:szCs w:val="22"/>
        </w:rPr>
        <w:t xml:space="preserve">, </w:t>
      </w:r>
      <w:r w:rsidRPr="00CC203A">
        <w:rPr>
          <w:rFonts w:ascii="Times New Roman" w:hAnsi="Times New Roman" w:cs="Times New Roman"/>
          <w:sz w:val="22"/>
          <w:szCs w:val="22"/>
        </w:rPr>
        <w:t>running one patient at a time</w:t>
      </w:r>
      <w:r w:rsidR="00F22752">
        <w:rPr>
          <w:rFonts w:ascii="Times New Roman" w:hAnsi="Times New Roman" w:cs="Times New Roman"/>
          <w:sz w:val="22"/>
          <w:szCs w:val="22"/>
        </w:rPr>
        <w:t xml:space="preserve">, </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t>
      </w:r>
      <w:r w:rsidR="0064245E">
        <w:rPr>
          <w:rFonts w:ascii="Times New Roman" w:hAnsi="Times New Roman" w:cs="Times New Roman"/>
          <w:sz w:val="22"/>
          <w:szCs w:val="22"/>
        </w:rPr>
        <w:t>Consistent with prior research, w</w:t>
      </w:r>
      <w:r w:rsidRPr="00CC203A">
        <w:rPr>
          <w:rFonts w:ascii="Times New Roman" w:hAnsi="Times New Roman" w:cs="Times New Roman"/>
          <w:sz w:val="22"/>
          <w:szCs w:val="22"/>
        </w:rPr>
        <w:t>e now demonstrate how to improve simulation speed by leveraging R’s vectorization capabilities. Rather than simulating one individual at a time, we process the entire cohort simultaneously</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 xml:space="preserve">conceptually, like many </w:t>
      </w:r>
      <w:r w:rsidR="0064245E">
        <w:rPr>
          <w:rFonts w:ascii="Times New Roman" w:hAnsi="Times New Roman" w:cs="Times New Roman"/>
          <w:sz w:val="22"/>
          <w:szCs w:val="22"/>
        </w:rPr>
        <w:t xml:space="preserve">joyful </w:t>
      </w:r>
      <w:r w:rsidRPr="00CC203A">
        <w:rPr>
          <w:rFonts w:ascii="Times New Roman" w:hAnsi="Times New Roman" w:cs="Times New Roman"/>
          <w:sz w:val="22"/>
          <w:szCs w:val="22"/>
        </w:rPr>
        <w:t xml:space="preserve">individuals </w:t>
      </w:r>
      <w:r w:rsidR="0064245E">
        <w:rPr>
          <w:rFonts w:ascii="Times New Roman" w:hAnsi="Times New Roman" w:cs="Times New Roman"/>
          <w:sz w:val="22"/>
          <w:szCs w:val="22"/>
        </w:rPr>
        <w:t>skipping</w:t>
      </w:r>
      <w:r w:rsidRPr="00CC203A">
        <w:rPr>
          <w:rFonts w:ascii="Times New Roman" w:hAnsi="Times New Roman" w:cs="Times New Roman"/>
          <w:sz w:val="22"/>
          <w:szCs w:val="22"/>
        </w:rPr>
        <w:t xml:space="preserve"> across a field together, hand in hand</w:t>
      </w:r>
      <w:r w:rsidR="00955F26">
        <w:rPr>
          <w:rFonts w:ascii="Times New Roman" w:hAnsi="Times New Roman" w:cs="Times New Roman"/>
          <w:sz w:val="22"/>
          <w:szCs w:val="22"/>
        </w:rPr>
        <w:t>,</w:t>
      </w:r>
      <w:r w:rsidR="0064245E">
        <w:rPr>
          <w:rFonts w:ascii="Times New Roman" w:hAnsi="Times New Roman" w:cs="Times New Roman"/>
          <w:sz w:val="22"/>
          <w:szCs w:val="22"/>
        </w:rPr>
        <w:t xml:space="preserve"> singing “We are the world</w:t>
      </w:r>
      <w:r w:rsidR="00955F26">
        <w:rPr>
          <w:rFonts w:ascii="Times New Roman" w:hAnsi="Times New Roman" w:cs="Times New Roman"/>
          <w:sz w:val="22"/>
          <w:szCs w:val="22"/>
        </w:rPr>
        <w:t>.”</w:t>
      </w:r>
    </w:p>
    <w:p w14:paraId="3E028BE6" w14:textId="6488CCB4" w:rsidR="00CC203A" w:rsidRDefault="00955F26" w:rsidP="00CC203A">
      <w:pPr>
        <w:spacing w:line="480" w:lineRule="auto"/>
        <w:rPr>
          <w:rFonts w:ascii="Times New Roman" w:hAnsi="Times New Roman" w:cs="Times New Roman"/>
          <w:sz w:val="22"/>
          <w:szCs w:val="22"/>
        </w:rPr>
      </w:pPr>
      <w:r>
        <w:rPr>
          <w:rFonts w:ascii="Times New Roman" w:hAnsi="Times New Roman" w:cs="Times New Roman"/>
          <w:sz w:val="22"/>
          <w:szCs w:val="22"/>
        </w:rPr>
        <w:t>We</w:t>
      </w:r>
      <w:r w:rsidR="00CC203A" w:rsidRPr="00CC203A">
        <w:rPr>
          <w:rFonts w:ascii="Times New Roman" w:hAnsi="Times New Roman" w:cs="Times New Roman"/>
          <w:sz w:val="22"/>
          <w:szCs w:val="22"/>
        </w:rPr>
        <w:t xml:space="preserve"> restructure the </w:t>
      </w:r>
      <w:r w:rsidR="0064245E">
        <w:rPr>
          <w:rFonts w:ascii="Times New Roman" w:hAnsi="Times New Roman" w:cs="Times New Roman"/>
          <w:sz w:val="22"/>
          <w:szCs w:val="22"/>
        </w:rPr>
        <w:t>population matrix to an array</w:t>
      </w:r>
      <w:r w:rsidR="00F22752">
        <w:rPr>
          <w:rFonts w:ascii="Times New Roman" w:hAnsi="Times New Roman" w:cs="Times New Roman"/>
          <w:sz w:val="22"/>
          <w:szCs w:val="22"/>
        </w:rPr>
        <w:t xml:space="preserve"> </w:t>
      </w:r>
      <w:r w:rsidR="00F22752">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B5770F">
        <w:rPr>
          <w:rFonts w:ascii="Times New Roman" w:hAnsi="Times New Roman" w:cs="Times New Roman"/>
          <w:sz w:val="22"/>
          <w:szCs w:val="22"/>
        </w:rPr>
        <w:instrText xml:space="preserve"> ADDIN EN.CITE </w:instrText>
      </w:r>
      <w:r w:rsidR="00B5770F">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B5770F">
        <w:rPr>
          <w:rFonts w:ascii="Times New Roman" w:hAnsi="Times New Roman" w:cs="Times New Roman"/>
          <w:sz w:val="22"/>
          <w:szCs w:val="22"/>
        </w:rPr>
        <w:instrText xml:space="preserve"> ADDIN EN.CITE.DATA </w:instrText>
      </w:r>
      <w:r w:rsidR="00B5770F">
        <w:rPr>
          <w:rFonts w:ascii="Times New Roman" w:hAnsi="Times New Roman" w:cs="Times New Roman"/>
          <w:sz w:val="22"/>
          <w:szCs w:val="22"/>
        </w:rPr>
      </w:r>
      <w:r w:rsidR="00B5770F">
        <w:rPr>
          <w:rFonts w:ascii="Times New Roman" w:hAnsi="Times New Roman" w:cs="Times New Roman"/>
          <w:sz w:val="22"/>
          <w:szCs w:val="22"/>
        </w:rPr>
        <w:fldChar w:fldCharType="end"/>
      </w:r>
      <w:r w:rsidR="00F22752">
        <w:rPr>
          <w:rFonts w:ascii="Times New Roman" w:hAnsi="Times New Roman" w:cs="Times New Roman"/>
          <w:sz w:val="22"/>
          <w:szCs w:val="22"/>
        </w:rPr>
        <w:fldChar w:fldCharType="separate"/>
      </w:r>
      <w:r w:rsidR="00B5770F">
        <w:rPr>
          <w:rFonts w:ascii="Times New Roman" w:hAnsi="Times New Roman" w:cs="Times New Roman"/>
          <w:noProof/>
          <w:sz w:val="22"/>
          <w:szCs w:val="22"/>
        </w:rPr>
        <w:t>(18)</w:t>
      </w:r>
      <w:r w:rsidR="00F22752">
        <w:rPr>
          <w:rFonts w:ascii="Times New Roman" w:hAnsi="Times New Roman" w:cs="Times New Roman"/>
          <w:sz w:val="22"/>
          <w:szCs w:val="22"/>
        </w:rPr>
        <w:fldChar w:fldCharType="end"/>
      </w:r>
      <w:r w:rsidR="0064245E">
        <w:rPr>
          <w:rFonts w:ascii="Times New Roman" w:hAnsi="Times New Roman" w:cs="Times New Roman"/>
          <w:sz w:val="22"/>
          <w:szCs w:val="22"/>
        </w:rPr>
        <w:t>. Now, columns still represent variables, but</w:t>
      </w:r>
      <w:r w:rsidR="00CC203A" w:rsidRPr="00CC203A">
        <w:rPr>
          <w:rFonts w:ascii="Times New Roman" w:hAnsi="Times New Roman" w:cs="Times New Roman"/>
          <w:sz w:val="22"/>
          <w:szCs w:val="22"/>
        </w:rPr>
        <w:t xml:space="preserve"> rows represent </w:t>
      </w:r>
      <w:r w:rsidR="0064245E" w:rsidRPr="00CC203A">
        <w:rPr>
          <w:rFonts w:ascii="Times New Roman" w:hAnsi="Times New Roman" w:cs="Times New Roman"/>
          <w:sz w:val="22"/>
          <w:szCs w:val="22"/>
        </w:rPr>
        <w:t>individuals,</w:t>
      </w:r>
      <w:r w:rsidR="00CC203A" w:rsidRPr="00CC203A">
        <w:rPr>
          <w:rFonts w:ascii="Times New Roman" w:hAnsi="Times New Roman" w:cs="Times New Roman"/>
          <w:sz w:val="22"/>
          <w:szCs w:val="22"/>
        </w:rPr>
        <w:t xml:space="preserve"> and time progresses across slices of a three-dimensional array.</w:t>
      </w:r>
      <w:r w:rsidR="00CC203A">
        <w:rPr>
          <w:rStyle w:val="FootnoteReference"/>
          <w:rFonts w:ascii="Times New Roman" w:hAnsi="Times New Roman" w:cs="Times New Roman"/>
          <w:sz w:val="22"/>
          <w:szCs w:val="22"/>
        </w:rPr>
        <w:footnoteReference w:id="3"/>
      </w:r>
      <w:r w:rsidR="00CC203A">
        <w:rPr>
          <w:rFonts w:ascii="Times New Roman" w:hAnsi="Times New Roman" w:cs="Times New Roman"/>
          <w:sz w:val="22"/>
          <w:szCs w:val="22"/>
        </w:rPr>
        <w:t xml:space="preserve"> </w:t>
      </w:r>
      <w:r w:rsidR="00CC203A"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68841B13"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r w:rsidR="0064245E">
        <w:rPr>
          <w:rFonts w:ascii="Times New Roman" w:hAnsi="Times New Roman" w:cs="Times New Roman"/>
          <w:sz w:val="22"/>
          <w:szCs w:val="22"/>
        </w:rPr>
        <w:t xml:space="preserve"> The primary change is creating an array instead of a matrix using the same variables we have already created: </w:t>
      </w:r>
    </w:p>
    <w:tbl>
      <w:tblPr>
        <w:tblStyle w:val="TableGrid"/>
        <w:tblW w:w="9625" w:type="dxa"/>
        <w:tblLook w:val="04A0" w:firstRow="1" w:lastRow="0" w:firstColumn="1" w:lastColumn="0" w:noHBand="0" w:noVBand="1"/>
      </w:tblPr>
      <w:tblGrid>
        <w:gridCol w:w="4675"/>
        <w:gridCol w:w="4950"/>
      </w:tblGrid>
      <w:tr w:rsidR="0064245E" w14:paraId="46CB266A" w14:textId="77777777" w:rsidTr="0064245E">
        <w:tc>
          <w:tcPr>
            <w:tcW w:w="4675" w:type="dxa"/>
          </w:tcPr>
          <w:p w14:paraId="55ABC953" w14:textId="42D554E6" w:rsidR="0064245E" w:rsidRDefault="0064245E" w:rsidP="00CC203A">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3A576BB1" w14:textId="4749930C" w:rsidR="0064245E" w:rsidRDefault="0064245E" w:rsidP="00CC203A">
            <w:pPr>
              <w:spacing w:line="480" w:lineRule="auto"/>
              <w:rPr>
                <w:rFonts w:ascii="Times New Roman" w:hAnsi="Times New Roman" w:cs="Times New Roman"/>
              </w:rPr>
            </w:pPr>
            <w:r>
              <w:rPr>
                <w:rFonts w:ascii="Times New Roman" w:hAnsi="Times New Roman" w:cs="Times New Roman"/>
              </w:rPr>
              <w:t>Vectorized approach</w:t>
            </w:r>
          </w:p>
        </w:tc>
      </w:tr>
      <w:tr w:rsidR="0064245E" w14:paraId="7BC63476" w14:textId="77777777" w:rsidTr="0064245E">
        <w:tc>
          <w:tcPr>
            <w:tcW w:w="4675" w:type="dxa"/>
          </w:tcPr>
          <w:p w14:paraId="4CE9B02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144BC5FB"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1693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4917AB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2C2AEF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063A68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n_coef_names</w:t>
            </w:r>
            <w:proofErr w:type="spellEnd"/>
            <w:r w:rsidRPr="0064245E">
              <w:rPr>
                <w:rFonts w:ascii="Menlo" w:eastAsiaTheme="majorEastAsia" w:hAnsi="Menlo" w:cs="Menlo"/>
                <w:color w:val="545454"/>
              </w:rPr>
              <w:t xml:space="preserve">,   </w:t>
            </w:r>
          </w:p>
          <w:p w14:paraId="09CD216A" w14:textId="4EE9B9BE"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nms,v</w:t>
            </w:r>
            <w:proofErr w:type="gramEnd"/>
            <w:r w:rsidRPr="0064245E">
              <w:rPr>
                <w:rFonts w:ascii="Menlo" w:eastAsiaTheme="majorEastAsia" w:hAnsi="Menlo" w:cs="Menlo"/>
                <w:color w:val="545454"/>
              </w:rPr>
              <w:t>_coef_names</w:t>
            </w:r>
            <w:proofErr w:type="spellEnd"/>
            <w:r w:rsidRPr="0064245E">
              <w:rPr>
                <w:rFonts w:ascii="Menlo" w:eastAsiaTheme="majorEastAsia" w:hAnsi="Menlo" w:cs="Menlo"/>
                <w:color w:val="545454"/>
              </w:rPr>
              <w:t xml:space="preserve">)  </w:t>
            </w:r>
          </w:p>
          <w:p w14:paraId="7A8D846D" w14:textId="384A5C4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tc>
        <w:tc>
          <w:tcPr>
            <w:tcW w:w="4950" w:type="dxa"/>
          </w:tcPr>
          <w:p w14:paraId="435DF789" w14:textId="003D7F2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AN ARRAY with columns for each variable, row for each person, and a </w:t>
            </w:r>
          </w:p>
          <w:p w14:paraId="06EE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slice for each period</w:t>
            </w:r>
          </w:p>
          <w:p w14:paraId="77A9DF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a_all_ind_traits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r w:rsidRPr="0064245E">
              <w:rPr>
                <w:rFonts w:ascii="Menlo" w:eastAsiaTheme="majorEastAsia" w:hAnsi="Menlo" w:cs="Menlo"/>
                <w:color w:val="545454"/>
              </w:rPr>
              <w:t xml:space="preserve">   </w:t>
            </w:r>
          </w:p>
          <w:p w14:paraId="4AFF38AB"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it-IT"/>
              </w:rPr>
            </w:pPr>
            <w:r w:rsidRPr="0064245E">
              <w:rPr>
                <w:rFonts w:ascii="Menlo" w:eastAsiaTheme="majorEastAsia" w:hAnsi="Menlo" w:cs="Menlo"/>
                <w:color w:val="545454"/>
              </w:rPr>
              <w:t xml:space="preserve">  </w:t>
            </w:r>
            <w:r w:rsidRPr="00D8222F">
              <w:rPr>
                <w:rFonts w:ascii="Menlo" w:eastAsiaTheme="majorEastAsia" w:hAnsi="Menlo" w:cs="Menlo"/>
                <w:color w:val="545454"/>
                <w:lang w:val="it-IT"/>
              </w:rPr>
              <w:t xml:space="preserve">data = NA, </w:t>
            </w:r>
          </w:p>
          <w:p w14:paraId="3C2DE84A"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it-IT"/>
              </w:rPr>
            </w:pPr>
            <w:r w:rsidRPr="00D8222F">
              <w:rPr>
                <w:rFonts w:ascii="Menlo" w:eastAsiaTheme="majorEastAsia" w:hAnsi="Menlo" w:cs="Menlo"/>
                <w:color w:val="545454"/>
                <w:lang w:val="it-IT"/>
              </w:rPr>
              <w:t xml:space="preserve">  </w:t>
            </w:r>
            <w:proofErr w:type="spellStart"/>
            <w:r w:rsidRPr="00D8222F">
              <w:rPr>
                <w:rFonts w:ascii="Menlo" w:eastAsiaTheme="majorEastAsia" w:hAnsi="Menlo" w:cs="Menlo"/>
                <w:color w:val="545454"/>
                <w:lang w:val="it-IT"/>
              </w:rPr>
              <w:t>dim</w:t>
            </w:r>
            <w:proofErr w:type="spellEnd"/>
            <w:r w:rsidRPr="00D8222F">
              <w:rPr>
                <w:rFonts w:ascii="Menlo" w:eastAsiaTheme="majorEastAsia" w:hAnsi="Menlo" w:cs="Menlo"/>
                <w:color w:val="545454"/>
                <w:lang w:val="it-IT"/>
              </w:rPr>
              <w:t xml:space="preserve"> = </w:t>
            </w:r>
            <w:proofErr w:type="gramStart"/>
            <w:r w:rsidRPr="00D8222F">
              <w:rPr>
                <w:rFonts w:ascii="Menlo" w:eastAsiaTheme="majorEastAsia" w:hAnsi="Menlo" w:cs="Menlo"/>
                <w:color w:val="545454"/>
                <w:lang w:val="it-IT"/>
              </w:rPr>
              <w:t>c(</w:t>
            </w:r>
            <w:proofErr w:type="spellStart"/>
            <w:proofErr w:type="gramEnd"/>
            <w:r w:rsidRPr="00D8222F">
              <w:rPr>
                <w:rFonts w:ascii="Menlo" w:eastAsiaTheme="majorEastAsia" w:hAnsi="Menlo" w:cs="Menlo"/>
                <w:color w:val="545454"/>
                <w:lang w:val="it-IT"/>
              </w:rPr>
              <w:t>num_i</w:t>
            </w:r>
            <w:proofErr w:type="spellEnd"/>
            <w:r w:rsidRPr="00D8222F">
              <w:rPr>
                <w:rFonts w:ascii="Menlo" w:eastAsiaTheme="majorEastAsia" w:hAnsi="Menlo" w:cs="Menlo"/>
                <w:color w:val="545454"/>
                <w:lang w:val="it-IT"/>
              </w:rPr>
              <w:t xml:space="preserve">, </w:t>
            </w:r>
            <w:proofErr w:type="spellStart"/>
            <w:r w:rsidRPr="00D8222F">
              <w:rPr>
                <w:rFonts w:ascii="Menlo" w:eastAsiaTheme="majorEastAsia" w:hAnsi="Menlo" w:cs="Menlo"/>
                <w:color w:val="545454"/>
                <w:lang w:val="it-IT"/>
              </w:rPr>
              <w:t>n_coef</w:t>
            </w:r>
            <w:proofErr w:type="spellEnd"/>
            <w:r w:rsidRPr="00D8222F">
              <w:rPr>
                <w:rFonts w:ascii="Menlo" w:eastAsiaTheme="majorEastAsia" w:hAnsi="Menlo" w:cs="Menlo"/>
                <w:color w:val="545454"/>
                <w:lang w:val="it-IT"/>
              </w:rPr>
              <w:t xml:space="preserve">, </w:t>
            </w:r>
            <w:proofErr w:type="spellStart"/>
            <w:r w:rsidRPr="00D8222F">
              <w:rPr>
                <w:rFonts w:ascii="Menlo" w:eastAsiaTheme="majorEastAsia" w:hAnsi="Menlo" w:cs="Menlo"/>
                <w:color w:val="545454"/>
                <w:lang w:val="it-IT"/>
              </w:rPr>
              <w:t>num_cycles</w:t>
            </w:r>
            <w:proofErr w:type="spellEnd"/>
            <w:r w:rsidRPr="00D8222F">
              <w:rPr>
                <w:rFonts w:ascii="Menlo" w:eastAsiaTheme="majorEastAsia" w:hAnsi="Menlo" w:cs="Menlo"/>
                <w:color w:val="545454"/>
                <w:lang w:val="it-IT"/>
              </w:rPr>
              <w:t xml:space="preserve"> + 1),</w:t>
            </w:r>
          </w:p>
          <w:p w14:paraId="221E3439" w14:textId="7EFFD990"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it-IT"/>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
        </w:tc>
      </w:tr>
    </w:tbl>
    <w:p w14:paraId="14E99FC7" w14:textId="411D87A1" w:rsidR="0064245E" w:rsidRDefault="008C3309" w:rsidP="00CC203A">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Additionally, instead of using the </w:t>
      </w:r>
      <w:proofErr w:type="spellStart"/>
      <w:r w:rsidRPr="008C3309">
        <w:rPr>
          <w:rFonts w:ascii="Menlo" w:eastAsiaTheme="majorEastAsia" w:hAnsi="Menlo" w:cs="Menlo"/>
          <w:color w:val="545454"/>
        </w:rPr>
        <w:t>initialize_</w:t>
      </w:r>
      <w:proofErr w:type="gramStart"/>
      <w:r w:rsidRPr="008C3309">
        <w:rPr>
          <w:rFonts w:ascii="Menlo" w:eastAsiaTheme="majorEastAsia" w:hAnsi="Menlo" w:cs="Menlo"/>
          <w:color w:val="545454"/>
        </w:rPr>
        <w:t>patients</w:t>
      </w:r>
      <w:proofErr w:type="spellEnd"/>
      <w:proofErr w:type="gramEnd"/>
      <w:r w:rsidRPr="008C3309">
        <w:rPr>
          <w:rFonts w:ascii="Menlo" w:eastAsiaTheme="majorEastAsia" w:hAnsi="Menlo" w:cs="Menlo"/>
          <w:color w:val="545454"/>
        </w:rPr>
        <w:t xml:space="preserve"> </w:t>
      </w:r>
      <w:r>
        <w:rPr>
          <w:rFonts w:ascii="Times New Roman" w:hAnsi="Times New Roman" w:cs="Times New Roman"/>
          <w:sz w:val="22"/>
          <w:szCs w:val="22"/>
        </w:rPr>
        <w:t xml:space="preserve">function, we fill the time 0 of the patient trace. </w:t>
      </w:r>
    </w:p>
    <w:p w14:paraId="2948F1C8" w14:textId="6FF5800B"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sidRPr="008C3309">
        <w:rPr>
          <w:rFonts w:ascii="Menlo" w:eastAsiaTheme="majorEastAsia" w:hAnsi="Menlo" w:cs="Menlo"/>
          <w:color w:val="545454"/>
        </w:rPr>
        <w:t xml:space="preserve"> Fill patient trace </w:t>
      </w:r>
    </w:p>
    <w:p w14:paraId="6E704F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First confirm all trait names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and </w:t>
      </w:r>
      <w:proofErr w:type="spellStart"/>
      <w:r w:rsidRPr="008C3309">
        <w:rPr>
          <w:rFonts w:ascii="Menlo" w:eastAsiaTheme="majorEastAsia" w:hAnsi="Menlo" w:cs="Menlo"/>
          <w:color w:val="545454"/>
        </w:rPr>
        <w:t>a_all_ind_traits</w:t>
      </w:r>
      <w:proofErr w:type="spellEnd"/>
      <w:r w:rsidRPr="008C3309">
        <w:rPr>
          <w:rFonts w:ascii="Menlo" w:eastAsiaTheme="majorEastAsia" w:hAnsi="Menlo" w:cs="Menlo"/>
          <w:color w:val="545454"/>
        </w:rPr>
        <w:t xml:space="preserve"> match</w:t>
      </w:r>
    </w:p>
    <w:p w14:paraId="65B677B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8C3309">
        <w:rPr>
          <w:rFonts w:ascii="Menlo" w:eastAsiaTheme="majorEastAsia" w:hAnsi="Menlo" w:cs="Menlo"/>
          <w:color w:val="545454"/>
        </w:rPr>
        <w:t>stopifnot</w:t>
      </w:r>
      <w:proofErr w:type="spellEnd"/>
      <w:r w:rsidRPr="008C3309">
        <w:rPr>
          <w:rFonts w:ascii="Menlo" w:eastAsiaTheme="majorEastAsia" w:hAnsi="Menlo" w:cs="Menlo"/>
          <w:color w:val="545454"/>
        </w:rPr>
        <w:t>(</w:t>
      </w:r>
      <w:proofErr w:type="gramEnd"/>
    </w:p>
    <w:p w14:paraId="241B415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all(</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%in% </w:t>
      </w:r>
      <w:proofErr w:type="spellStart"/>
      <w:r w:rsidRPr="008C3309">
        <w:rPr>
          <w:rFonts w:ascii="Menlo" w:eastAsiaTheme="majorEastAsia" w:hAnsi="Menlo" w:cs="Menlo"/>
          <w:color w:val="545454"/>
        </w:rPr>
        <w:t>colnames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44A626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52F61A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time-invariant data</w:t>
      </w:r>
    </w:p>
    <w:p w14:paraId="75C14509"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roofErr w:type="spellStart"/>
      <w:proofErr w:type="gramStart"/>
      <w:r w:rsidRPr="00D8222F">
        <w:rPr>
          <w:rFonts w:ascii="Menlo" w:eastAsiaTheme="majorEastAsia" w:hAnsi="Menlo" w:cs="Menlo"/>
          <w:color w:val="545454"/>
          <w:lang w:val="fr-FR"/>
        </w:rPr>
        <w:t>v</w:t>
      </w:r>
      <w:proofErr w:type="gramEnd"/>
      <w:r w:rsidRPr="00D8222F">
        <w:rPr>
          <w:rFonts w:ascii="Menlo" w:eastAsiaTheme="majorEastAsia" w:hAnsi="Menlo" w:cs="Menlo"/>
          <w:color w:val="545454"/>
          <w:lang w:val="fr-FR"/>
        </w:rPr>
        <w:t>_t_invar_col_nms</w:t>
      </w:r>
      <w:proofErr w:type="spellEnd"/>
      <w:r w:rsidRPr="00D8222F">
        <w:rPr>
          <w:rFonts w:ascii="Menlo" w:eastAsiaTheme="majorEastAsia" w:hAnsi="Menlo" w:cs="Menlo"/>
          <w:color w:val="545454"/>
          <w:lang w:val="fr-FR"/>
        </w:rPr>
        <w:t xml:space="preserve"> &lt;- </w:t>
      </w:r>
      <w:proofErr w:type="spellStart"/>
      <w:proofErr w:type="gramStart"/>
      <w:r w:rsidRPr="00D8222F">
        <w:rPr>
          <w:rFonts w:ascii="Menlo" w:eastAsiaTheme="majorEastAsia" w:hAnsi="Menlo" w:cs="Menlo"/>
          <w:color w:val="545454"/>
          <w:lang w:val="fr-FR"/>
        </w:rPr>
        <w:t>grep</w:t>
      </w:r>
      <w:proofErr w:type="spellEnd"/>
      <w:r w:rsidRPr="00D8222F">
        <w:rPr>
          <w:rFonts w:ascii="Menlo" w:eastAsiaTheme="majorEastAsia" w:hAnsi="Menlo" w:cs="Menlo"/>
          <w:color w:val="545454"/>
          <w:lang w:val="fr-FR"/>
        </w:rPr>
        <w:t>(</w:t>
      </w:r>
      <w:proofErr w:type="gramEnd"/>
    </w:p>
    <w:p w14:paraId="12826B8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8C3309">
        <w:rPr>
          <w:rFonts w:ascii="Menlo" w:eastAsiaTheme="majorEastAsia" w:hAnsi="Menlo" w:cs="Menlo"/>
          <w:color w:val="545454"/>
        </w:rPr>
        <w:t>pattern = "^</w:t>
      </w:r>
      <w:proofErr w:type="spellStart"/>
      <w:r w:rsidRPr="008C3309">
        <w:rPr>
          <w:rFonts w:ascii="Menlo" w:eastAsiaTheme="majorEastAsia" w:hAnsi="Menlo" w:cs="Menlo"/>
          <w:color w:val="545454"/>
        </w:rPr>
        <w:t>age_diag</w:t>
      </w:r>
      <w:proofErr w:type="spellEnd"/>
      <w:r w:rsidRPr="008C3309">
        <w:rPr>
          <w:rFonts w:ascii="Menlo" w:eastAsiaTheme="majorEastAsia" w:hAnsi="Menlo" w:cs="Menlo"/>
          <w:color w:val="545454"/>
        </w:rPr>
        <w:t>$|^black$|^</w:t>
      </w:r>
      <w:proofErr w:type="spellStart"/>
      <w:r w:rsidRPr="008C3309">
        <w:rPr>
          <w:rFonts w:ascii="Menlo" w:eastAsiaTheme="majorEastAsia" w:hAnsi="Menlo" w:cs="Menlo"/>
          <w:color w:val="545454"/>
        </w:rPr>
        <w:t>indian</w:t>
      </w:r>
      <w:proofErr w:type="spellEnd"/>
      <w:r w:rsidRPr="008C3309">
        <w:rPr>
          <w:rFonts w:ascii="Menlo" w:eastAsiaTheme="majorEastAsia" w:hAnsi="Menlo" w:cs="Menlo"/>
          <w:color w:val="545454"/>
        </w:rPr>
        <w:t>$|^female$|^smoke$|_first$",</w:t>
      </w:r>
    </w:p>
    <w:p w14:paraId="3063B3E5"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gramStart"/>
      <w:r w:rsidRPr="00D8222F">
        <w:rPr>
          <w:rFonts w:ascii="Menlo" w:eastAsiaTheme="majorEastAsia" w:hAnsi="Menlo" w:cs="Menlo"/>
          <w:color w:val="545454"/>
          <w:lang w:val="fr-FR"/>
        </w:rPr>
        <w:t>x</w:t>
      </w:r>
      <w:proofErr w:type="gramEnd"/>
      <w:r w:rsidRPr="00D8222F">
        <w:rPr>
          <w:rFonts w:ascii="Menlo" w:eastAsiaTheme="majorEastAsia" w:hAnsi="Menlo" w:cs="Menlo"/>
          <w:color w:val="545454"/>
          <w:lang w:val="fr-FR"/>
        </w:rPr>
        <w:t xml:space="preserve"> = </w:t>
      </w:r>
      <w:proofErr w:type="spellStart"/>
      <w:r w:rsidRPr="00D8222F">
        <w:rPr>
          <w:rFonts w:ascii="Menlo" w:eastAsiaTheme="majorEastAsia" w:hAnsi="Menlo" w:cs="Menlo"/>
          <w:color w:val="545454"/>
          <w:lang w:val="fr-FR"/>
        </w:rPr>
        <w:t>colnames</w:t>
      </w:r>
      <w:proofErr w:type="spellEnd"/>
      <w:r w:rsidRPr="00D8222F">
        <w:rPr>
          <w:rFonts w:ascii="Menlo" w:eastAsiaTheme="majorEastAsia" w:hAnsi="Menlo" w:cs="Menlo"/>
          <w:color w:val="545454"/>
          <w:lang w:val="fr-FR"/>
        </w:rPr>
        <w:t>(</w:t>
      </w:r>
      <w:proofErr w:type="spellStart"/>
      <w:r w:rsidRPr="00D8222F">
        <w:rPr>
          <w:rFonts w:ascii="Menlo" w:eastAsiaTheme="majorEastAsia" w:hAnsi="Menlo" w:cs="Menlo"/>
          <w:color w:val="545454"/>
          <w:lang w:val="fr-FR"/>
        </w:rPr>
        <w:t>m_ukpds_pop</w:t>
      </w:r>
      <w:proofErr w:type="spellEnd"/>
      <w:r w:rsidRPr="00D8222F">
        <w:rPr>
          <w:rFonts w:ascii="Menlo" w:eastAsiaTheme="majorEastAsia" w:hAnsi="Menlo" w:cs="Menlo"/>
          <w:color w:val="545454"/>
          <w:lang w:val="fr-FR"/>
        </w:rPr>
        <w:t xml:space="preserve">), </w:t>
      </w:r>
    </w:p>
    <w:p w14:paraId="7BF9253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proofErr w:type="spellStart"/>
      <w:proofErr w:type="gramStart"/>
      <w:r w:rsidRPr="008C3309">
        <w:rPr>
          <w:rFonts w:ascii="Menlo" w:eastAsiaTheme="majorEastAsia" w:hAnsi="Menlo" w:cs="Menlo"/>
          <w:color w:val="545454"/>
        </w:rPr>
        <w:t>ignore.case</w:t>
      </w:r>
      <w:proofErr w:type="spellEnd"/>
      <w:proofErr w:type="gramEnd"/>
      <w:r w:rsidRPr="008C3309">
        <w:rPr>
          <w:rFonts w:ascii="Menlo" w:eastAsiaTheme="majorEastAsia" w:hAnsi="Menlo" w:cs="Menlo"/>
          <w:color w:val="545454"/>
        </w:rPr>
        <w:t xml:space="preserve"> = FALSE,</w:t>
      </w:r>
    </w:p>
    <w:p w14:paraId="2015A4B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value = TRUE</w:t>
      </w:r>
    </w:p>
    <w:p w14:paraId="795C01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9C2C2F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time-varying data</w:t>
      </w:r>
    </w:p>
    <w:p w14:paraId="1FBDED0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&lt;- </w:t>
      </w:r>
      <w:proofErr w:type="spellStart"/>
      <w:proofErr w:type="gramStart"/>
      <w:r w:rsidRPr="008C3309">
        <w:rPr>
          <w:rFonts w:ascii="Menlo" w:eastAsiaTheme="majorEastAsia" w:hAnsi="Menlo" w:cs="Menlo"/>
          <w:color w:val="545454"/>
        </w:rPr>
        <w:t>setdiff</w:t>
      </w:r>
      <w:proofErr w:type="spellEnd"/>
      <w:r w:rsidRPr="008C3309">
        <w:rPr>
          <w:rFonts w:ascii="Menlo" w:eastAsiaTheme="majorEastAsia" w:hAnsi="Menlo" w:cs="Menlo"/>
          <w:color w:val="545454"/>
        </w:rPr>
        <w:t>(</w:t>
      </w:r>
      <w:proofErr w:type="gramEnd"/>
    </w:p>
    <w:p w14:paraId="543AC59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w:t>
      </w:r>
      <w:proofErr w:type="spellStart"/>
      <w:r w:rsidRPr="008C3309">
        <w:rPr>
          <w:rFonts w:ascii="Menlo" w:eastAsiaTheme="majorEastAsia" w:hAnsi="Menlo" w:cs="Menlo"/>
          <w:color w:val="545454"/>
        </w:rPr>
        <w:t>v_t_invar_col_nms</w:t>
      </w:r>
      <w:proofErr w:type="spellEnd"/>
    </w:p>
    <w:p w14:paraId="6DBBE7F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CBF811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1]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39C93C2F"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v_t_var_col_nms</w:t>
      </w:r>
      <w:proofErr w:type="spellEnd"/>
      <w:r w:rsidRPr="00D8222F">
        <w:rPr>
          <w:rFonts w:ascii="Menlo" w:eastAsiaTheme="majorEastAsia" w:hAnsi="Menlo" w:cs="Menlo"/>
          <w:color w:val="545454"/>
          <w:lang w:val="fr-FR"/>
        </w:rPr>
        <w:t>, drop = FALSE</w:t>
      </w:r>
    </w:p>
    <w:p w14:paraId="78169A3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1626D9D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v_t_invar_col_nms</w:t>
      </w:r>
      <w:proofErr w:type="spellEnd"/>
      <w:proofErr w:type="gramStart"/>
      <w:r w:rsidRPr="008C3309">
        <w:rPr>
          <w:rFonts w:ascii="Menlo" w:eastAsiaTheme="majorEastAsia" w:hAnsi="Menlo" w:cs="Menlo"/>
          <w:color w:val="545454"/>
        </w:rPr>
        <w:t>, ]</w:t>
      </w:r>
      <w:proofErr w:type="gram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6B80E1C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w:t>
      </w:r>
      <w:proofErr w:type="spellStart"/>
      <w:r w:rsidRPr="008C3309">
        <w:rPr>
          <w:rFonts w:ascii="Menlo" w:eastAsiaTheme="majorEastAsia" w:hAnsi="Menlo" w:cs="Menlo"/>
          <w:color w:val="545454"/>
        </w:rPr>
        <w:t>v_t_invar_col_nms</w:t>
      </w:r>
      <w:proofErr w:type="spellEnd"/>
      <w:r w:rsidRPr="008C3309">
        <w:rPr>
          <w:rFonts w:ascii="Menlo" w:eastAsiaTheme="majorEastAsia" w:hAnsi="Menlo" w:cs="Menlo"/>
          <w:color w:val="545454"/>
        </w:rPr>
        <w:t>, drop = FALSE</w:t>
      </w:r>
    </w:p>
    <w:p w14:paraId="4A63729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643064D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F98B53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break array up into stuff individual traits</w:t>
      </w:r>
    </w:p>
    <w:p w14:paraId="106BD7A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,1:62,] </w:t>
      </w:r>
    </w:p>
    <w:p w14:paraId="143D7DC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remaining array that captures lambda, rho and death</w:t>
      </w:r>
    </w:p>
    <w:p w14:paraId="16103B01" w14:textId="77777777" w:rsid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a_other_ind_traits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,63:65,] </w:t>
      </w:r>
    </w:p>
    <w:p w14:paraId="64A8C11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5EF15D92" w14:textId="77777777" w:rsidR="0064245E" w:rsidRPr="00CC203A" w:rsidRDefault="0064245E" w:rsidP="00CC203A">
      <w:pPr>
        <w:spacing w:line="480" w:lineRule="auto"/>
        <w:rPr>
          <w:rFonts w:ascii="Times New Roman" w:hAnsi="Times New Roman" w:cs="Times New Roman"/>
          <w:sz w:val="22"/>
          <w:szCs w:val="22"/>
        </w:rPr>
      </w:pPr>
    </w:p>
    <w:p w14:paraId="0326CD19" w14:textId="73912F1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xml:space="preserve">. </w:t>
      </w:r>
      <w:r w:rsidR="006F216F">
        <w:rPr>
          <w:rFonts w:ascii="Times New Roman" w:hAnsi="Times New Roman" w:cs="Times New Roman"/>
          <w:sz w:val="22"/>
          <w:szCs w:val="22"/>
        </w:rPr>
        <w:t xml:space="preserve">Let us compare the biomarker function in the one-at-a-time to the vectorized version. The primary difference in the vectorized version is that we pre-specify in the function's arguments which slice of the patient trace we are passing to the function. This reduces the amount of data passed back and forth and increases the </w:t>
      </w:r>
      <w:r w:rsidR="00004C3B">
        <w:rPr>
          <w:rFonts w:ascii="Times New Roman" w:hAnsi="Times New Roman" w:cs="Times New Roman"/>
          <w:sz w:val="22"/>
          <w:szCs w:val="22"/>
        </w:rPr>
        <w:t>computation speed</w:t>
      </w:r>
      <w:r w:rsidR="006F216F">
        <w:rPr>
          <w:rFonts w:ascii="Times New Roman" w:hAnsi="Times New Roman" w:cs="Times New Roman"/>
          <w:sz w:val="22"/>
          <w:szCs w:val="22"/>
        </w:rPr>
        <w:t xml:space="preserve">. Outside of this, the 2 </w:t>
      </w:r>
      <w:r w:rsidR="006F216F">
        <w:rPr>
          <w:rFonts w:ascii="Times New Roman" w:hAnsi="Times New Roman" w:cs="Times New Roman"/>
          <w:sz w:val="22"/>
          <w:szCs w:val="22"/>
        </w:rPr>
        <w:lastRenderedPageBreak/>
        <w:t>functions are identical</w:t>
      </w:r>
      <w:r w:rsidR="00004C3B">
        <w:rPr>
          <w:rFonts w:ascii="Times New Roman" w:hAnsi="Times New Roman" w:cs="Times New Roman"/>
          <w:sz w:val="22"/>
          <w:szCs w:val="22"/>
        </w:rPr>
        <w:t>,</w:t>
      </w:r>
      <w:r w:rsidR="006F216F">
        <w:rPr>
          <w:rFonts w:ascii="Times New Roman" w:hAnsi="Times New Roman" w:cs="Times New Roman"/>
          <w:sz w:val="22"/>
          <w:szCs w:val="22"/>
        </w:rPr>
        <w:t xml:space="preserve"> </w:t>
      </w:r>
      <w:r w:rsidR="00004C3B">
        <w:rPr>
          <w:rFonts w:ascii="Times New Roman" w:hAnsi="Times New Roman" w:cs="Times New Roman"/>
          <w:sz w:val="22"/>
          <w:szCs w:val="22"/>
        </w:rPr>
        <w:t>except</w:t>
      </w:r>
      <w:r w:rsidR="006F216F">
        <w:rPr>
          <w:rFonts w:ascii="Times New Roman" w:hAnsi="Times New Roman" w:cs="Times New Roman"/>
          <w:sz w:val="22"/>
          <w:szCs w:val="22"/>
        </w:rPr>
        <w:t xml:space="preserve"> that the vectorized version returns a matrix instead of a single value. Other functions can be examined on GitHub</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0050532D">
        <w:rPr>
          <w:rFonts w:ascii="Times New Roman" w:hAnsi="Times New Roman" w:cs="Times New Roman"/>
          <w:sz w:val="22"/>
          <w:szCs w:val="22"/>
        </w:rPr>
        <w:t>)</w:t>
      </w:r>
      <w:r w:rsidR="006F216F">
        <w:rPr>
          <w:rFonts w:ascii="Times New Roman" w:hAnsi="Times New Roman" w:cs="Times New Roman"/>
          <w:sz w:val="22"/>
          <w:szCs w:val="22"/>
        </w:rPr>
        <w:t xml:space="preserve">.  </w:t>
      </w:r>
    </w:p>
    <w:tbl>
      <w:tblPr>
        <w:tblStyle w:val="TableGrid"/>
        <w:tblW w:w="9625" w:type="dxa"/>
        <w:tblLook w:val="04A0" w:firstRow="1" w:lastRow="0" w:firstColumn="1" w:lastColumn="0" w:noHBand="0" w:noVBand="1"/>
      </w:tblPr>
      <w:tblGrid>
        <w:gridCol w:w="4912"/>
        <w:gridCol w:w="4912"/>
      </w:tblGrid>
      <w:tr w:rsidR="006F216F" w14:paraId="34463DD4" w14:textId="77777777" w:rsidTr="00F07144">
        <w:tc>
          <w:tcPr>
            <w:tcW w:w="4675" w:type="dxa"/>
          </w:tcPr>
          <w:p w14:paraId="1097B672"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273EEE3C"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Vectorized approach</w:t>
            </w:r>
          </w:p>
        </w:tc>
      </w:tr>
      <w:tr w:rsidR="006F216F" w14:paraId="1AECA410" w14:textId="77777777" w:rsidTr="00F07144">
        <w:tc>
          <w:tcPr>
            <w:tcW w:w="4675" w:type="dxa"/>
          </w:tcPr>
          <w:p w14:paraId="19FC140E"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 &lt;- </w:t>
            </w:r>
            <w:proofErr w:type="gramStart"/>
            <w:r w:rsidRPr="006F216F">
              <w:rPr>
                <w:rFonts w:ascii="Menlo" w:eastAsiaTheme="majorEastAsia" w:hAnsi="Menlo" w:cs="Menlo"/>
                <w:color w:val="545454"/>
              </w:rPr>
              <w:t>function(</w:t>
            </w:r>
            <w:proofErr w:type="gramEnd"/>
          </w:p>
          <w:p w14:paraId="769A2949"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 xml:space="preserve">, </w:t>
            </w:r>
          </w:p>
          <w:p w14:paraId="132ECB4F"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a_coef_ukpds_ind_traits</w:t>
            </w:r>
            <w:proofErr w:type="spellEnd"/>
            <w:r w:rsidRPr="006F216F">
              <w:rPr>
                <w:rFonts w:ascii="Menlo" w:eastAsiaTheme="majorEastAsia" w:hAnsi="Menlo" w:cs="Menlo"/>
                <w:color w:val="545454"/>
              </w:rPr>
              <w:t xml:space="preserve">, </w:t>
            </w:r>
          </w:p>
          <w:p w14:paraId="053A5DDC"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xml:space="preserve">,  </w:t>
            </w:r>
          </w:p>
          <w:p w14:paraId="2B2F715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time_step</w:t>
            </w:r>
            <w:proofErr w:type="spellEnd"/>
            <w:r w:rsidRPr="006F216F">
              <w:rPr>
                <w:rFonts w:ascii="Menlo" w:eastAsiaTheme="majorEastAsia" w:hAnsi="Menlo" w:cs="Menlo"/>
                <w:color w:val="545454"/>
              </w:rPr>
              <w:t>) {</w:t>
            </w:r>
          </w:p>
          <w:p w14:paraId="561B640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73D9497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71E3594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updated_biomarker</w:t>
            </w:r>
            <w:proofErr w:type="spellEnd"/>
            <w:r w:rsidRPr="006F216F">
              <w:rPr>
                <w:rFonts w:ascii="Menlo" w:eastAsiaTheme="majorEastAsia" w:hAnsi="Menlo" w:cs="Menlo"/>
                <w:color w:val="545454"/>
              </w:rPr>
              <w:t xml:space="preserve"> &lt;-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[max(</w:t>
            </w:r>
            <w:proofErr w:type="gramStart"/>
            <w:r w:rsidRPr="006F216F">
              <w:rPr>
                <w:rFonts w:ascii="Menlo" w:eastAsiaTheme="majorEastAsia" w:hAnsi="Menlo" w:cs="Menlo"/>
                <w:color w:val="545454"/>
              </w:rPr>
              <w:t>1,time</w:t>
            </w:r>
            <w:proofErr w:type="gramEnd"/>
            <w:r w:rsidRPr="006F216F">
              <w:rPr>
                <w:rFonts w:ascii="Menlo" w:eastAsiaTheme="majorEastAsia" w:hAnsi="Menlo" w:cs="Menlo"/>
                <w:color w:val="545454"/>
              </w:rPr>
              <w:t>_step-1),] %*</w:t>
            </w:r>
            <w:proofErr w:type="gramStart"/>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w:t>
            </w:r>
            <w:proofErr w:type="gramEnd"/>
            <w:r w:rsidRPr="006F216F">
              <w:rPr>
                <w:rFonts w:ascii="Menlo" w:eastAsiaTheme="majorEastAsia" w:hAnsi="Menlo" w:cs="Menlo"/>
                <w:color w:val="545454"/>
              </w:rPr>
              <w:t>_coef_ukpds_ind_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w:t>
            </w:r>
            <w:proofErr w:type="gramEnd"/>
            <w:r w:rsidRPr="006F216F">
              <w:rPr>
                <w:rFonts w:ascii="Menlo" w:eastAsiaTheme="majorEastAsia" w:hAnsi="Menlo" w:cs="Menlo"/>
                <w:color w:val="545454"/>
              </w:rPr>
              <w:t>_eq</w:t>
            </w:r>
            <w:proofErr w:type="spellEnd"/>
            <w:r w:rsidRPr="006F216F">
              <w:rPr>
                <w:rFonts w:ascii="Menlo" w:eastAsiaTheme="majorEastAsia" w:hAnsi="Menlo" w:cs="Menlo"/>
                <w:color w:val="545454"/>
              </w:rPr>
              <w:t xml:space="preserve">, 1] + </w:t>
            </w:r>
          </w:p>
          <w:p w14:paraId="39E4E1EB"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"lambda</w:t>
            </w:r>
            <w:proofErr w:type="gramStart"/>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w:t>
            </w:r>
            <w:proofErr w:type="gramEnd"/>
            <w:r w:rsidRPr="006F216F">
              <w:rPr>
                <w:rFonts w:ascii="Menlo" w:eastAsiaTheme="majorEastAsia" w:hAnsi="Menlo" w:cs="Menlo"/>
                <w:color w:val="545454"/>
              </w:rPr>
              <w:t>_eq</w:t>
            </w:r>
            <w:proofErr w:type="spellEnd"/>
            <w:r w:rsidRPr="006F216F">
              <w:rPr>
                <w:rFonts w:ascii="Menlo" w:eastAsiaTheme="majorEastAsia" w:hAnsi="Menlo" w:cs="Menlo"/>
                <w:color w:val="545454"/>
              </w:rPr>
              <w:t>, 1</w:t>
            </w:r>
            <w:proofErr w:type="gramStart"/>
            <w:r w:rsidRPr="006F216F">
              <w:rPr>
                <w:rFonts w:ascii="Menlo" w:eastAsiaTheme="majorEastAsia" w:hAnsi="Menlo" w:cs="Menlo"/>
                <w:color w:val="545454"/>
              </w:rPr>
              <w:t>] )</w:t>
            </w:r>
            <w:proofErr w:type="gramEnd"/>
          </w:p>
          <w:p w14:paraId="1CBBC83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6AFCC9A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w:t>
            </w:r>
            <w:proofErr w:type="spellStart"/>
            <w:r w:rsidRPr="006F216F">
              <w:rPr>
                <w:rFonts w:ascii="Menlo" w:eastAsiaTheme="majorEastAsia" w:hAnsi="Menlo" w:cs="Menlo"/>
                <w:color w:val="545454"/>
              </w:rPr>
              <w:t>updated_biomarker</w:t>
            </w:r>
            <w:proofErr w:type="spellEnd"/>
            <w:r w:rsidRPr="006F216F">
              <w:rPr>
                <w:rFonts w:ascii="Menlo" w:eastAsiaTheme="majorEastAsia" w:hAnsi="Menlo" w:cs="Menlo"/>
                <w:color w:val="545454"/>
              </w:rPr>
              <w:t>)</w:t>
            </w:r>
          </w:p>
          <w:p w14:paraId="4C7D8FF6" w14:textId="7ED03C04"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c>
          <w:tcPr>
            <w:tcW w:w="4950" w:type="dxa"/>
          </w:tcPr>
          <w:p w14:paraId="62095C4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 &lt;- </w:t>
            </w:r>
            <w:proofErr w:type="gramStart"/>
            <w:r w:rsidRPr="006F216F">
              <w:rPr>
                <w:rFonts w:ascii="Menlo" w:eastAsiaTheme="majorEastAsia" w:hAnsi="Menlo" w:cs="Menlo"/>
                <w:color w:val="545454"/>
              </w:rPr>
              <w:t>function(</w:t>
            </w:r>
            <w:proofErr w:type="gramEnd"/>
          </w:p>
          <w:p w14:paraId="1C25087A"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w:t>
            </w:r>
          </w:p>
          <w:p w14:paraId="53C2E226"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a_coef_ukpds_ind_traits</w:t>
            </w:r>
            <w:proofErr w:type="spellEnd"/>
            <w:r w:rsidRPr="006F216F">
              <w:rPr>
                <w:rFonts w:ascii="Menlo" w:eastAsiaTheme="majorEastAsia" w:hAnsi="Menlo" w:cs="Menlo"/>
                <w:color w:val="545454"/>
              </w:rPr>
              <w:t>,</w:t>
            </w:r>
          </w:p>
          <w:p w14:paraId="766A9DA0"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a_coef_ukpds_other_ind_traits</w:t>
            </w:r>
            <w:proofErr w:type="spellEnd"/>
            <w:r w:rsidRPr="006F216F">
              <w:rPr>
                <w:rFonts w:ascii="Menlo" w:eastAsiaTheme="majorEastAsia" w:hAnsi="Menlo" w:cs="Menlo"/>
                <w:color w:val="545454"/>
              </w:rPr>
              <w:t>,</w:t>
            </w:r>
          </w:p>
          <w:p w14:paraId="732DEA7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w:t>
            </w:r>
          </w:p>
          <w:p w14:paraId="43882A3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59C7BA1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5E3A32AF"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m_updated_biomarker</w:t>
            </w:r>
            <w:proofErr w:type="spellEnd"/>
            <w:r w:rsidRPr="006F216F">
              <w:rPr>
                <w:rFonts w:ascii="Menlo" w:eastAsiaTheme="majorEastAsia" w:hAnsi="Menlo" w:cs="Menlo"/>
                <w:color w:val="545454"/>
              </w:rPr>
              <w:t xml:space="preserve"> &lt;-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 xml:space="preserve"> %*%</w:t>
            </w:r>
          </w:p>
          <w:p w14:paraId="79B73DDC"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1] +</w:t>
            </w:r>
          </w:p>
          <w:p w14:paraId="05CD1C6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 xml:space="preserve">"lambda",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1]</w:t>
            </w:r>
          </w:p>
          <w:p w14:paraId="28C7827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08E41FE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w:t>
            </w:r>
            <w:proofErr w:type="spellStart"/>
            <w:r w:rsidRPr="006F216F">
              <w:rPr>
                <w:rFonts w:ascii="Menlo" w:eastAsiaTheme="majorEastAsia" w:hAnsi="Menlo" w:cs="Menlo"/>
                <w:color w:val="545454"/>
              </w:rPr>
              <w:t>m_updated_biomarker</w:t>
            </w:r>
            <w:proofErr w:type="spellEnd"/>
            <w:r w:rsidRPr="006F216F">
              <w:rPr>
                <w:rFonts w:ascii="Menlo" w:eastAsiaTheme="majorEastAsia" w:hAnsi="Menlo" w:cs="Menlo"/>
                <w:color w:val="545454"/>
              </w:rPr>
              <w:t>)</w:t>
            </w:r>
          </w:p>
          <w:p w14:paraId="0AD7FC09" w14:textId="78957D7D"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r>
    </w:tbl>
    <w:p w14:paraId="72D1D67B" w14:textId="5F143EBF" w:rsidR="006F216F" w:rsidRDefault="006F216F" w:rsidP="00CC203A">
      <w:pPr>
        <w:spacing w:line="480" w:lineRule="auto"/>
        <w:rPr>
          <w:rFonts w:ascii="Times New Roman" w:hAnsi="Times New Roman" w:cs="Times New Roman"/>
          <w:sz w:val="22"/>
          <w:szCs w:val="22"/>
        </w:rPr>
      </w:pPr>
      <w:r>
        <w:rPr>
          <w:rFonts w:ascii="Times New Roman" w:hAnsi="Times New Roman" w:cs="Times New Roman"/>
          <w:sz w:val="22"/>
          <w:szCs w:val="22"/>
        </w:rPr>
        <w:t xml:space="preserve">Finally, the actual simulation is now simpler. Previously, the simulation consisted of an outer patient look and an inner time loop. </w:t>
      </w:r>
      <w:r w:rsidR="00004C3B">
        <w:rPr>
          <w:rFonts w:ascii="Times New Roman" w:hAnsi="Times New Roman" w:cs="Times New Roman"/>
          <w:sz w:val="22"/>
          <w:szCs w:val="22"/>
        </w:rPr>
        <w:t>The</w:t>
      </w:r>
      <w:r>
        <w:rPr>
          <w:rFonts w:ascii="Times New Roman" w:hAnsi="Times New Roman" w:cs="Times New Roman"/>
          <w:sz w:val="22"/>
          <w:szCs w:val="22"/>
        </w:rPr>
        <w:t xml:space="preserve"> simulation has shed the outer loop and only needs to loop through time (see </w:t>
      </w:r>
      <w:r w:rsidR="00564596">
        <w:rPr>
          <w:rFonts w:ascii="Times New Roman" w:hAnsi="Times New Roman" w:cs="Times New Roman"/>
          <w:sz w:val="22"/>
          <w:szCs w:val="22"/>
        </w:rPr>
        <w:t>GitHub</w:t>
      </w:r>
      <w:r>
        <w:rPr>
          <w:rFonts w:ascii="Times New Roman" w:hAnsi="Times New Roman" w:cs="Times New Roman"/>
          <w:sz w:val="22"/>
          <w:szCs w:val="22"/>
        </w:rPr>
        <w:t xml:space="preserve"> for the </w:t>
      </w:r>
      <w:r w:rsidR="00004C3B">
        <w:rPr>
          <w:rFonts w:ascii="Times New Roman" w:hAnsi="Times New Roman" w:cs="Times New Roman"/>
          <w:sz w:val="22"/>
          <w:szCs w:val="22"/>
        </w:rPr>
        <w:t>complete</w:t>
      </w:r>
      <w:r>
        <w:rPr>
          <w:rFonts w:ascii="Times New Roman" w:hAnsi="Times New Roman" w:cs="Times New Roman"/>
          <w:sz w:val="22"/>
          <w:szCs w:val="22"/>
        </w:rPr>
        <w:t xml:space="preserve">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Pr>
          <w:rFonts w:ascii="Times New Roman" w:hAnsi="Times New Roman" w:cs="Times New Roman"/>
          <w:sz w:val="22"/>
          <w:szCs w:val="22"/>
        </w:rPr>
        <w:t xml:space="preserv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0774D9BB" w:rsidR="24299715" w:rsidRPr="006F216F" w:rsidRDefault="24299715" w:rsidP="32205800">
      <w:pPr>
        <w:spacing w:line="480" w:lineRule="auto"/>
        <w:rPr>
          <w:rFonts w:ascii="Times New Roman" w:hAnsi="Times New Roman" w:cs="Times New Roman"/>
          <w:b/>
          <w:bCs/>
          <w:sz w:val="22"/>
          <w:szCs w:val="22"/>
        </w:rPr>
      </w:pPr>
      <w:r w:rsidRPr="006F216F">
        <w:rPr>
          <w:rFonts w:ascii="Times New Roman" w:hAnsi="Times New Roman" w:cs="Times New Roman"/>
          <w:b/>
          <w:bCs/>
          <w:sz w:val="22"/>
          <w:szCs w:val="22"/>
        </w:rPr>
        <w:t xml:space="preserve">Improving the Speed of the Model </w:t>
      </w:r>
      <w:r w:rsidR="006F216F">
        <w:rPr>
          <w:rFonts w:ascii="Times New Roman" w:hAnsi="Times New Roman" w:cs="Times New Roman"/>
          <w:b/>
          <w:bCs/>
          <w:sz w:val="22"/>
          <w:szCs w:val="22"/>
        </w:rPr>
        <w:t>b</w:t>
      </w:r>
      <w:r w:rsidR="006F216F" w:rsidRPr="006F216F">
        <w:rPr>
          <w:rFonts w:ascii="Times New Roman" w:hAnsi="Times New Roman" w:cs="Times New Roman"/>
          <w:b/>
          <w:bCs/>
          <w:sz w:val="22"/>
          <w:szCs w:val="22"/>
        </w:rPr>
        <w:t xml:space="preserve">y </w:t>
      </w:r>
      <w:r w:rsidR="4641F227" w:rsidRPr="006F216F">
        <w:rPr>
          <w:rFonts w:ascii="Times New Roman" w:hAnsi="Times New Roman" w:cs="Times New Roman"/>
          <w:b/>
          <w:bCs/>
          <w:sz w:val="22"/>
          <w:szCs w:val="22"/>
        </w:rPr>
        <w:t>Judicious</w:t>
      </w:r>
      <w:r w:rsidRPr="006F216F">
        <w:rPr>
          <w:rFonts w:ascii="Times New Roman" w:hAnsi="Times New Roman" w:cs="Times New Roman"/>
          <w:b/>
          <w:bCs/>
          <w:sz w:val="22"/>
          <w:szCs w:val="22"/>
        </w:rPr>
        <w:t xml:space="preserve"> </w:t>
      </w:r>
      <w:r w:rsidR="006F216F">
        <w:rPr>
          <w:rFonts w:ascii="Times New Roman" w:hAnsi="Times New Roman" w:cs="Times New Roman"/>
          <w:b/>
          <w:bCs/>
          <w:sz w:val="22"/>
          <w:szCs w:val="22"/>
        </w:rPr>
        <w:t>U</w:t>
      </w:r>
      <w:r w:rsidRPr="006F216F">
        <w:rPr>
          <w:rFonts w:ascii="Times New Roman" w:hAnsi="Times New Roman" w:cs="Times New Roman"/>
          <w:b/>
          <w:bCs/>
          <w:sz w:val="22"/>
          <w:szCs w:val="22"/>
        </w:rPr>
        <w:t>s</w:t>
      </w:r>
      <w:r w:rsidR="006F216F" w:rsidRPr="006F216F">
        <w:rPr>
          <w:rFonts w:ascii="Times New Roman" w:hAnsi="Times New Roman" w:cs="Times New Roman"/>
          <w:b/>
          <w:bCs/>
          <w:sz w:val="22"/>
          <w:szCs w:val="22"/>
        </w:rPr>
        <w:t>e of</w:t>
      </w:r>
      <w:r w:rsidRPr="006F216F">
        <w:rPr>
          <w:rFonts w:ascii="Times New Roman" w:hAnsi="Times New Roman" w:cs="Times New Roman"/>
          <w:b/>
          <w:bCs/>
          <w:sz w:val="22"/>
          <w:szCs w:val="22"/>
        </w:rPr>
        <w:t xml:space="preserve"> </w:t>
      </w:r>
      <w:r w:rsidR="00F16D66">
        <w:rPr>
          <w:rFonts w:ascii="Times New Roman" w:hAnsi="Times New Roman" w:cs="Times New Roman"/>
          <w:b/>
          <w:bCs/>
          <w:sz w:val="22"/>
          <w:szCs w:val="22"/>
        </w:rPr>
        <w:t>C++</w:t>
      </w:r>
    </w:p>
    <w:p w14:paraId="17B9089F" w14:textId="676B11A0" w:rsidR="00CC203A" w:rsidRPr="00CC203A" w:rsidRDefault="00F16D66" w:rsidP="00CC203A">
      <w:pPr>
        <w:spacing w:line="480" w:lineRule="auto"/>
        <w:rPr>
          <w:rFonts w:ascii="Times New Roman" w:hAnsi="Times New Roman" w:cs="Times New Roman"/>
          <w:sz w:val="22"/>
          <w:szCs w:val="22"/>
        </w:rPr>
      </w:pPr>
      <w:r w:rsidRPr="00F16D66">
        <w:rPr>
          <w:rFonts w:ascii="Times New Roman" w:hAnsi="Times New Roman" w:cs="Times New Roman"/>
          <w:sz w:val="22"/>
          <w:szCs w:val="22"/>
        </w:rPr>
        <w:t>After developing our R-based simulation, we investigated potential performance gains by implementing key functions in C++.</w:t>
      </w:r>
      <w:r w:rsidR="00CC203A" w:rsidRPr="00CC203A">
        <w:rPr>
          <w:rFonts w:ascii="Times New Roman" w:hAnsi="Times New Roman" w:cs="Times New Roman"/>
          <w:sz w:val="22"/>
          <w:szCs w:val="22"/>
        </w:rPr>
        <w:t xml:space="preserve"> </w:t>
      </w:r>
      <w:r w:rsidR="00004C3B">
        <w:rPr>
          <w:rFonts w:ascii="Times New Roman" w:hAnsi="Times New Roman" w:cs="Times New Roman"/>
          <w:sz w:val="22"/>
          <w:szCs w:val="22"/>
        </w:rPr>
        <w:t>This</w:t>
      </w:r>
      <w:r w:rsidR="00CC203A" w:rsidRPr="00CC203A">
        <w:rPr>
          <w:rFonts w:ascii="Times New Roman" w:hAnsi="Times New Roman" w:cs="Times New Roman"/>
          <w:sz w:val="22"/>
          <w:szCs w:val="22"/>
        </w:rPr>
        <w:t xml:space="preserve"> is commonly achieved using the </w:t>
      </w:r>
      <w:proofErr w:type="spellStart"/>
      <w:r w:rsidR="00CC203A" w:rsidRPr="00CC203A">
        <w:rPr>
          <w:rFonts w:ascii="Times New Roman" w:hAnsi="Times New Roman" w:cs="Times New Roman"/>
          <w:sz w:val="22"/>
          <w:szCs w:val="22"/>
        </w:rPr>
        <w:t>Rcpp</w:t>
      </w:r>
      <w:proofErr w:type="spellEnd"/>
      <w:r w:rsidR="00CC203A" w:rsidRPr="00CC203A">
        <w:rPr>
          <w:rFonts w:ascii="Times New Roman" w:hAnsi="Times New Roman" w:cs="Times New Roman"/>
          <w:sz w:val="22"/>
          <w:szCs w:val="22"/>
        </w:rPr>
        <w:t xml:space="preserve"> package, which allows developers to write and call C++ code from within R</w:t>
      </w:r>
      <w:r w:rsidR="002378EA">
        <w:rPr>
          <w:rFonts w:ascii="Times New Roman" w:hAnsi="Times New Roman" w:cs="Times New Roman"/>
          <w:sz w:val="22"/>
          <w:szCs w:val="22"/>
        </w:rPr>
        <w:t xml:space="preserve"> </w:t>
      </w:r>
      <w:r w:rsidR="00B336D5">
        <w:rPr>
          <w:rFonts w:ascii="Times New Roman" w:hAnsi="Times New Roman" w:cs="Times New Roman"/>
          <w:sz w:val="22"/>
          <w:szCs w:val="22"/>
        </w:rPr>
        <w:fldChar w:fldCharType="begin"/>
      </w:r>
      <w:r w:rsidR="00F22752">
        <w:rPr>
          <w:rFonts w:ascii="Times New Roman" w:hAnsi="Times New Roman" w:cs="Times New Roman"/>
          <w:sz w:val="22"/>
          <w:szCs w:val="22"/>
        </w:rPr>
        <w:instrText xml:space="preserve"> ADDIN EN.CITE &lt;EndNote&gt;&lt;Cite&gt;&lt;Author&gt;Eddelbuettel&lt;/Author&gt;&lt;Year&gt;2013&lt;/Year&gt;&lt;RecNum&gt;84&lt;/RecNum&gt;&lt;DisplayText&gt;(19)&lt;/DisplayText&gt;&lt;record&gt;&lt;rec-number&gt;84&lt;/rec-number&gt;&lt;foreign-keys&gt;&lt;key app="EN" db-id="s2z05sdrv0d9srerw28xxdzy9fdsd9ew2pz2" timestamp="1749910040"&gt;84&lt;/key&gt;&lt;/foreign-keys&gt;&lt;ref-type name="Book"&gt;6&lt;/ref-type&gt;&lt;contributors&gt;&lt;authors&gt;&lt;author&gt;Eddelbuettel, Dirk&lt;/author&gt;&lt;/authors&gt;&lt;/contributors&gt;&lt;titles&gt;&lt;title&gt;Seamless R and C++ integration with Rcpp&lt;/title&gt;&lt;secondary-title&gt;Use R!&lt;/secondary-title&gt;&lt;/titles&gt;&lt;pages&gt;xxviii, 219 p.&lt;/pages&gt;&lt;number&gt;64&lt;/number&gt;&lt;keywords&gt;&lt;keyword&gt;Application program interfaces (Computer software)&lt;/keyword&gt;&lt;keyword&gt;R (Computer program language)&lt;/keyword&gt;&lt;keyword&gt;C++ (Computer program language)&lt;/keyword&gt;&lt;keyword&gt;Statistics Computer programs.&lt;/keyword&gt;&lt;/keywords&gt;&lt;dates&gt;&lt;year&gt;2013&lt;/year&gt;&lt;/dates&gt;&lt;pub-location&gt;New York&lt;/pub-location&gt;&lt;publisher&gt;Springer&lt;/publisher&gt;&lt;isbn&gt;9781461468677 (alk. paper)&amp;#xD;1461468671 (alk. paper)&amp;#xD;9781461468684 (ebk.)&lt;/isbn&gt;&lt;accession-num&gt;17625572&lt;/accession-num&gt;&lt;call-num&gt;QA76.76.A63 E33 2013&lt;/call-num&gt;&lt;urls&gt;&lt;/urls&gt;&lt;/record&gt;&lt;/Cite&gt;&lt;/EndNote&gt;</w:instrText>
      </w:r>
      <w:r w:rsidR="00B336D5">
        <w:rPr>
          <w:rFonts w:ascii="Times New Roman" w:hAnsi="Times New Roman" w:cs="Times New Roman"/>
          <w:sz w:val="22"/>
          <w:szCs w:val="22"/>
        </w:rPr>
        <w:fldChar w:fldCharType="separate"/>
      </w:r>
      <w:r w:rsidR="00F22752">
        <w:rPr>
          <w:rFonts w:ascii="Times New Roman" w:hAnsi="Times New Roman" w:cs="Times New Roman"/>
          <w:noProof/>
          <w:sz w:val="22"/>
          <w:szCs w:val="22"/>
        </w:rPr>
        <w:t>(19)</w:t>
      </w:r>
      <w:r w:rsidR="00B336D5">
        <w:rPr>
          <w:rFonts w:ascii="Times New Roman" w:hAnsi="Times New Roman" w:cs="Times New Roman"/>
          <w:sz w:val="22"/>
          <w:szCs w:val="22"/>
        </w:rPr>
        <w:fldChar w:fldCharType="end"/>
      </w:r>
      <w:r w:rsidR="00CC203A" w:rsidRPr="00CC203A">
        <w:rPr>
          <w:rFonts w:ascii="Times New Roman" w:hAnsi="Times New Roman" w:cs="Times New Roman"/>
          <w:sz w:val="22"/>
          <w:szCs w:val="22"/>
        </w:rPr>
        <w:t xml:space="preserve">. </w:t>
      </w:r>
      <w:r w:rsidR="00004C3B">
        <w:rPr>
          <w:rFonts w:ascii="Times New Roman" w:hAnsi="Times New Roman" w:cs="Times New Roman"/>
          <w:sz w:val="22"/>
          <w:szCs w:val="22"/>
        </w:rPr>
        <w:t>We</w:t>
      </w:r>
      <w:r w:rsidR="00CC203A" w:rsidRPr="00CC203A">
        <w:rPr>
          <w:rFonts w:ascii="Times New Roman" w:hAnsi="Times New Roman" w:cs="Times New Roman"/>
          <w:sz w:val="22"/>
          <w:szCs w:val="22"/>
        </w:rPr>
        <w:t xml:space="preserve"> use the </w:t>
      </w:r>
      <w:proofErr w:type="spellStart"/>
      <w:r w:rsidR="00CC203A" w:rsidRPr="00CC203A">
        <w:rPr>
          <w:rFonts w:ascii="Times New Roman" w:hAnsi="Times New Roman" w:cs="Times New Roman"/>
          <w:sz w:val="22"/>
          <w:szCs w:val="22"/>
        </w:rPr>
        <w:t>RcppArmadillo</w:t>
      </w:r>
      <w:proofErr w:type="spellEnd"/>
      <w:r w:rsidR="00CC203A" w:rsidRPr="00CC203A">
        <w:rPr>
          <w:rFonts w:ascii="Times New Roman" w:hAnsi="Times New Roman" w:cs="Times New Roman"/>
          <w:sz w:val="22"/>
          <w:szCs w:val="22"/>
        </w:rPr>
        <w:t xml:space="preserve"> extension</w:t>
      </w:r>
      <w:r w:rsidR="00004C3B">
        <w:rPr>
          <w:rFonts w:ascii="Times New Roman" w:hAnsi="Times New Roman" w:cs="Times New Roman"/>
          <w:sz w:val="22"/>
          <w:szCs w:val="22"/>
        </w:rPr>
        <w:t xml:space="preserve"> for matrix operations</w:t>
      </w:r>
      <w:r w:rsidR="00CC203A" w:rsidRPr="00CC203A">
        <w:rPr>
          <w:rFonts w:ascii="Times New Roman" w:hAnsi="Times New Roman" w:cs="Times New Roman"/>
          <w:sz w:val="22"/>
          <w:szCs w:val="22"/>
        </w:rPr>
        <w:t>, which provides a fast and flexible interface to the Armadillo linear algebra library</w:t>
      </w:r>
      <w:r>
        <w:rPr>
          <w:rFonts w:ascii="Times New Roman" w:hAnsi="Times New Roman" w:cs="Times New Roman"/>
          <w:sz w:val="22"/>
          <w:szCs w:val="22"/>
        </w:rPr>
        <w:t xml:space="preserve"> </w:t>
      </w:r>
      <w:r w:rsidR="00B336D5">
        <w:rPr>
          <w:rFonts w:ascii="Times New Roman" w:hAnsi="Times New Roman" w:cs="Times New Roman"/>
          <w:sz w:val="22"/>
          <w:szCs w:val="22"/>
        </w:rPr>
        <w:fldChar w:fldCharType="begin"/>
      </w:r>
      <w:r w:rsidR="00F22752">
        <w:rPr>
          <w:rFonts w:ascii="Times New Roman" w:hAnsi="Times New Roman" w:cs="Times New Roman"/>
          <w:sz w:val="22"/>
          <w:szCs w:val="22"/>
        </w:rPr>
        <w:instrText xml:space="preserve"> ADDIN EN.CITE &lt;EndNote&gt;&lt;Cite&gt;&lt;Author&gt;Eddelbuettel&lt;/Author&gt;&lt;Year&gt;2013&lt;/Year&gt;&lt;RecNum&gt;84&lt;/RecNum&gt;&lt;DisplayText&gt;(19)&lt;/DisplayText&gt;&lt;record&gt;&lt;rec-number&gt;84&lt;/rec-number&gt;&lt;foreign-keys&gt;&lt;key app="EN" db-id="s2z05sdrv0d9srerw28xxdzy9fdsd9ew2pz2" timestamp="1749910040"&gt;84&lt;/key&gt;&lt;/foreign-keys&gt;&lt;ref-type name="Book"&gt;6&lt;/ref-type&gt;&lt;contributors&gt;&lt;authors&gt;&lt;author&gt;Eddelbuettel, Dirk&lt;/author&gt;&lt;/authors&gt;&lt;/contributors&gt;&lt;titles&gt;&lt;title&gt;Seamless R and C++ integration with Rcpp&lt;/title&gt;&lt;secondary-title&gt;Use R!&lt;/secondary-title&gt;&lt;/titles&gt;&lt;pages&gt;xxviii, 219 p.&lt;/pages&gt;&lt;number&gt;64&lt;/number&gt;&lt;keywords&gt;&lt;keyword&gt;Application program interfaces (Computer software)&lt;/keyword&gt;&lt;keyword&gt;R (Computer program language)&lt;/keyword&gt;&lt;keyword&gt;C++ (Computer program language)&lt;/keyword&gt;&lt;keyword&gt;Statistics Computer programs.&lt;/keyword&gt;&lt;/keywords&gt;&lt;dates&gt;&lt;year&gt;2013&lt;/year&gt;&lt;/dates&gt;&lt;pub-location&gt;New York&lt;/pub-location&gt;&lt;publisher&gt;Springer&lt;/publisher&gt;&lt;isbn&gt;9781461468677 (alk. paper)&amp;#xD;1461468671 (alk. paper)&amp;#xD;9781461468684 (ebk.)&lt;/isbn&gt;&lt;accession-num&gt;17625572&lt;/accession-num&gt;&lt;call-num&gt;QA76.76.A63 E33 2013&lt;/call-num&gt;&lt;urls&gt;&lt;/urls&gt;&lt;/record&gt;&lt;/Cite&gt;&lt;/EndNote&gt;</w:instrText>
      </w:r>
      <w:r w:rsidR="00B336D5">
        <w:rPr>
          <w:rFonts w:ascii="Times New Roman" w:hAnsi="Times New Roman" w:cs="Times New Roman"/>
          <w:sz w:val="22"/>
          <w:szCs w:val="22"/>
        </w:rPr>
        <w:fldChar w:fldCharType="separate"/>
      </w:r>
      <w:r w:rsidR="00F22752">
        <w:rPr>
          <w:rFonts w:ascii="Times New Roman" w:hAnsi="Times New Roman" w:cs="Times New Roman"/>
          <w:noProof/>
          <w:sz w:val="22"/>
          <w:szCs w:val="22"/>
        </w:rPr>
        <w:t>(19)</w:t>
      </w:r>
      <w:r w:rsidR="00B336D5">
        <w:rPr>
          <w:rFonts w:ascii="Times New Roman" w:hAnsi="Times New Roman" w:cs="Times New Roman"/>
          <w:sz w:val="22"/>
          <w:szCs w:val="22"/>
        </w:rPr>
        <w:fldChar w:fldCharType="end"/>
      </w:r>
      <w:r w:rsidR="00B336D5">
        <w:rPr>
          <w:rFonts w:ascii="Times New Roman" w:hAnsi="Times New Roman" w:cs="Times New Roman"/>
          <w:sz w:val="22"/>
          <w:szCs w:val="22"/>
        </w:rPr>
        <w:t>.</w:t>
      </w:r>
    </w:p>
    <w:p w14:paraId="703A466A" w14:textId="119027EE" w:rsidR="006F216F" w:rsidRDefault="00CC203A" w:rsidP="006F216F">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w:t>
      </w:r>
      <w:r w:rsidR="00004C3B">
        <w:rPr>
          <w:rFonts w:ascii="Times New Roman" w:hAnsi="Times New Roman" w:cs="Times New Roman"/>
          <w:sz w:val="22"/>
          <w:szCs w:val="22"/>
        </w:rPr>
        <w:t>balancing</w:t>
      </w:r>
      <w:r w:rsidRPr="00CC203A">
        <w:rPr>
          <w:rFonts w:ascii="Times New Roman" w:hAnsi="Times New Roman" w:cs="Times New Roman"/>
          <w:sz w:val="22"/>
          <w:szCs w:val="22"/>
        </w:rPr>
        <w:t xml:space="preserve"> performance and usability. Rather than evaluating C++ expressions directly, we focus on converting entire R functions into C++ equivalents, allowing us to benchmark and compare performance. </w:t>
      </w:r>
      <w:r w:rsidR="00531263" w:rsidRPr="00531263">
        <w:rPr>
          <w:rFonts w:ascii="Times New Roman" w:hAnsi="Times New Roman" w:cs="Times New Roman"/>
          <w:sz w:val="22"/>
          <w:szCs w:val="22"/>
        </w:rPr>
        <w:t xml:space="preserve">If performance gains are </w:t>
      </w:r>
      <w:r w:rsidR="00531263" w:rsidRPr="00531263">
        <w:rPr>
          <w:rFonts w:ascii="Times New Roman" w:hAnsi="Times New Roman" w:cs="Times New Roman"/>
          <w:sz w:val="22"/>
          <w:szCs w:val="22"/>
        </w:rPr>
        <w:lastRenderedPageBreak/>
        <w:t>substantial, the C++ version may be preferred; otherwise, retaining the R implementation facilitates easier review and debugging.</w:t>
      </w:r>
      <w:r w:rsidR="006F216F">
        <w:rPr>
          <w:rFonts w:ascii="Times New Roman" w:hAnsi="Times New Roman" w:cs="Times New Roman"/>
          <w:sz w:val="22"/>
          <w:szCs w:val="22"/>
        </w:rPr>
        <w:t xml:space="preserve"> </w:t>
      </w:r>
    </w:p>
    <w:p w14:paraId="19903FAA" w14:textId="4814D5C3" w:rsidR="006F216F" w:rsidRPr="006F216F" w:rsidRDefault="006F216F" w:rsidP="006F216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CC203A">
        <w:rPr>
          <w:rFonts w:ascii="Times New Roman" w:eastAsia="Times New Roman" w:hAnsi="Times New Roman" w:cs="Times New Roman"/>
          <w:b/>
          <w:bCs/>
          <w:kern w:val="0"/>
          <w:sz w:val="22"/>
          <w:szCs w:val="22"/>
          <w14:ligatures w14:val="none"/>
        </w:rPr>
        <w:t xml:space="preserve">Getting Started with </w:t>
      </w:r>
      <w:proofErr w:type="spellStart"/>
      <w:r w:rsidRPr="00CC203A">
        <w:rPr>
          <w:rFonts w:ascii="Times New Roman" w:eastAsia="Times New Roman" w:hAnsi="Times New Roman" w:cs="Times New Roman"/>
          <w:b/>
          <w:bCs/>
          <w:kern w:val="0"/>
          <w:sz w:val="22"/>
          <w:szCs w:val="22"/>
          <w14:ligatures w14:val="none"/>
        </w:rPr>
        <w:t>Rcpp</w:t>
      </w:r>
      <w:proofErr w:type="spellEnd"/>
    </w:p>
    <w:p w14:paraId="10A0A105" w14:textId="62589227" w:rsidR="006F216F" w:rsidRPr="006F216F" w:rsidRDefault="006F216F" w:rsidP="006F216F">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functions can be written inline using </w:t>
      </w:r>
      <w:proofErr w:type="spellStart"/>
      <w:proofErr w:type="gramStart"/>
      <w:r w:rsidRPr="00CC203A">
        <w:rPr>
          <w:rFonts w:ascii="Times New Roman" w:hAnsi="Times New Roman" w:cs="Times New Roman"/>
          <w:sz w:val="22"/>
          <w:szCs w:val="22"/>
        </w:rPr>
        <w:t>cppFunction</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which compiles and links C++ code directly in the R environment. C++ code can be stored in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files and sourced </w:t>
      </w:r>
      <w:r w:rsidR="00004C3B">
        <w:rPr>
          <w:rFonts w:ascii="Times New Roman" w:hAnsi="Times New Roman" w:cs="Times New Roman"/>
          <w:sz w:val="22"/>
          <w:szCs w:val="22"/>
        </w:rPr>
        <w:t xml:space="preserve">for more complex use cases </w:t>
      </w:r>
      <w:r w:rsidRPr="00CC203A">
        <w:rPr>
          <w:rFonts w:ascii="Times New Roman" w:hAnsi="Times New Roman" w:cs="Times New Roman"/>
          <w:sz w:val="22"/>
          <w:szCs w:val="22"/>
        </w:rPr>
        <w:t xml:space="preserve">using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sourceCpp</w:t>
      </w:r>
      <w:proofErr w:type="spellEnd"/>
      <w:r w:rsidRPr="00CC203A">
        <w:rPr>
          <w:rFonts w:ascii="Times New Roman" w:hAnsi="Times New Roman" w:cs="Times New Roman"/>
          <w:sz w:val="22"/>
          <w:szCs w:val="22"/>
        </w:rPr>
        <w:t>("path_to_file.cpp"). This approach allows better organization and scalability.</w:t>
      </w:r>
    </w:p>
    <w:p w14:paraId="18E1ADAF" w14:textId="7AEBC0F3" w:rsidR="00CC203A" w:rsidRPr="00CC203A" w:rsidRDefault="00CC203A" w:rsidP="006F216F">
      <w:pPr>
        <w:spacing w:line="480" w:lineRule="auto"/>
        <w:rPr>
          <w:rFonts w:ascii="Times New Roman" w:hAnsi="Times New Roman" w:cs="Times New Roman"/>
          <w:sz w:val="22"/>
          <w:szCs w:val="22"/>
        </w:rPr>
      </w:pPr>
      <w:proofErr w:type="spellStart"/>
      <w:r w:rsidRPr="00CC203A">
        <w:rPr>
          <w:rFonts w:ascii="Times New Roman" w:eastAsia="Times New Roman" w:hAnsi="Times New Roman" w:cs="Times New Roman"/>
          <w:kern w:val="0"/>
          <w:sz w:val="22"/>
          <w:szCs w:val="22"/>
          <w14:ligatures w14:val="none"/>
        </w:rPr>
        <w:t>Rcpp</w:t>
      </w:r>
      <w:proofErr w:type="spellEnd"/>
      <w:r w:rsidRPr="00CC203A">
        <w:rPr>
          <w:rFonts w:ascii="Times New Roman" w:eastAsia="Times New Roman" w:hAnsi="Times New Roman" w:cs="Times New Roman"/>
          <w:kern w:val="0"/>
          <w:sz w:val="22"/>
          <w:szCs w:val="22"/>
          <w14:ligatures w14:val="none"/>
        </w:rPr>
        <w:t xml:space="preserve"> functions can be written inline using </w:t>
      </w:r>
      <w:proofErr w:type="spellStart"/>
      <w:proofErr w:type="gramStart"/>
      <w:r w:rsidRPr="00CC203A">
        <w:rPr>
          <w:rFonts w:ascii="Times New Roman" w:eastAsia="Times New Roman" w:hAnsi="Times New Roman" w:cs="Times New Roman"/>
          <w:kern w:val="0"/>
          <w:sz w:val="22"/>
          <w:szCs w:val="22"/>
          <w14:ligatures w14:val="none"/>
        </w:rPr>
        <w:t>cppFunction</w:t>
      </w:r>
      <w:proofErr w:type="spellEnd"/>
      <w:r w:rsidRPr="00CC203A">
        <w:rPr>
          <w:rFonts w:ascii="Times New Roman" w:eastAsia="Times New Roman" w:hAnsi="Times New Roman" w:cs="Times New Roman"/>
          <w:kern w:val="0"/>
          <w:sz w:val="22"/>
          <w:szCs w:val="22"/>
          <w14:ligatures w14:val="none"/>
        </w:rPr>
        <w:t>(</w:t>
      </w:r>
      <w:proofErr w:type="gramEnd"/>
      <w:r w:rsidRPr="00CC203A">
        <w:rPr>
          <w:rFonts w:ascii="Times New Roman" w:eastAsia="Times New Roman" w:hAnsi="Times New Roman" w:cs="Times New Roman"/>
          <w:kern w:val="0"/>
          <w:sz w:val="22"/>
          <w:szCs w:val="22"/>
          <w14:ligatures w14:val="none"/>
        </w:rPr>
        <w:t>), which compiles and links C++ code directly in the R environment. C++ code can be stored in .</w:t>
      </w:r>
      <w:proofErr w:type="spellStart"/>
      <w:r w:rsidRPr="00CC203A">
        <w:rPr>
          <w:rFonts w:ascii="Times New Roman" w:eastAsia="Times New Roman" w:hAnsi="Times New Roman" w:cs="Times New Roman"/>
          <w:kern w:val="0"/>
          <w:sz w:val="22"/>
          <w:szCs w:val="22"/>
          <w14:ligatures w14:val="none"/>
        </w:rPr>
        <w:t>cpp</w:t>
      </w:r>
      <w:proofErr w:type="spellEnd"/>
      <w:r w:rsidRPr="00CC203A">
        <w:rPr>
          <w:rFonts w:ascii="Times New Roman" w:eastAsia="Times New Roman" w:hAnsi="Times New Roman" w:cs="Times New Roman"/>
          <w:kern w:val="0"/>
          <w:sz w:val="22"/>
          <w:szCs w:val="22"/>
          <w14:ligatures w14:val="none"/>
        </w:rPr>
        <w:t xml:space="preserve"> files and sourced </w:t>
      </w:r>
      <w:r w:rsidR="00004C3B">
        <w:rPr>
          <w:rFonts w:ascii="Times New Roman" w:eastAsia="Times New Roman" w:hAnsi="Times New Roman" w:cs="Times New Roman"/>
          <w:kern w:val="0"/>
          <w:sz w:val="22"/>
          <w:szCs w:val="22"/>
          <w14:ligatures w14:val="none"/>
        </w:rPr>
        <w:t xml:space="preserve">for more complex use cases </w:t>
      </w:r>
      <w:r w:rsidRPr="00CC203A">
        <w:rPr>
          <w:rFonts w:ascii="Times New Roman" w:eastAsia="Times New Roman" w:hAnsi="Times New Roman" w:cs="Times New Roman"/>
          <w:kern w:val="0"/>
          <w:sz w:val="22"/>
          <w:szCs w:val="22"/>
          <w14:ligatures w14:val="none"/>
        </w:rPr>
        <w:t xml:space="preserve">using </w:t>
      </w:r>
      <w:proofErr w:type="spellStart"/>
      <w:proofErr w:type="gramStart"/>
      <w:r w:rsidRPr="00CC203A">
        <w:rPr>
          <w:rFonts w:ascii="Times New Roman" w:eastAsia="Times New Roman" w:hAnsi="Times New Roman" w:cs="Times New Roman"/>
          <w:kern w:val="0"/>
          <w:sz w:val="22"/>
          <w:szCs w:val="22"/>
          <w14:ligatures w14:val="none"/>
        </w:rPr>
        <w:t>Rcpp</w:t>
      </w:r>
      <w:proofErr w:type="spellEnd"/>
      <w:r w:rsidRPr="00CC203A">
        <w:rPr>
          <w:rFonts w:ascii="Times New Roman" w:eastAsia="Times New Roman" w:hAnsi="Times New Roman" w:cs="Times New Roman"/>
          <w:kern w:val="0"/>
          <w:sz w:val="22"/>
          <w:szCs w:val="22"/>
          <w14:ligatures w14:val="none"/>
        </w:rPr>
        <w:t>::</w:t>
      </w:r>
      <w:proofErr w:type="spellStart"/>
      <w:proofErr w:type="gramEnd"/>
      <w:r w:rsidRPr="00CC203A">
        <w:rPr>
          <w:rFonts w:ascii="Times New Roman" w:eastAsia="Times New Roman" w:hAnsi="Times New Roman" w:cs="Times New Roman"/>
          <w:kern w:val="0"/>
          <w:sz w:val="22"/>
          <w:szCs w:val="22"/>
          <w14:ligatures w14:val="none"/>
        </w:rPr>
        <w:t>sourceCpp</w:t>
      </w:r>
      <w:proofErr w:type="spellEnd"/>
      <w:r w:rsidRPr="00CC203A">
        <w:rPr>
          <w:rFonts w:ascii="Times New Roman" w:eastAsia="Times New Roman" w:hAnsi="Times New Roman" w:cs="Times New Roman"/>
          <w:kern w:val="0"/>
          <w:sz w:val="22"/>
          <w:szCs w:val="22"/>
          <w14:ligatures w14:val="none"/>
        </w:rPr>
        <w:t>("path_to_file.cpp"). This approach allows better organization and scalability.</w:t>
      </w:r>
    </w:p>
    <w:p w14:paraId="39E9BB24" w14:textId="77777777" w:rsidR="006F216F"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 xml:space="preserve">To bridge R and C++, </w:t>
      </w:r>
      <w:proofErr w:type="spellStart"/>
      <w:r w:rsidRPr="006F216F">
        <w:rPr>
          <w:rFonts w:ascii="Times New Roman" w:hAnsi="Times New Roman" w:cs="Times New Roman"/>
          <w:sz w:val="22"/>
          <w:szCs w:val="22"/>
        </w:rPr>
        <w:t>Rcpp</w:t>
      </w:r>
      <w:proofErr w:type="spellEnd"/>
      <w:r w:rsidRPr="006F216F">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6F216F">
        <w:rPr>
          <w:rFonts w:ascii="Times New Roman" w:hAnsi="Times New Roman" w:cs="Times New Roman"/>
          <w:sz w:val="22"/>
          <w:szCs w:val="22"/>
        </w:rPr>
        <w:t>Rcpp</w:t>
      </w:r>
      <w:proofErr w:type="spellEnd"/>
      <w:r w:rsidRPr="006F216F">
        <w:rPr>
          <w:rFonts w:ascii="Times New Roman" w:hAnsi="Times New Roman" w:cs="Times New Roman"/>
          <w:sz w:val="22"/>
          <w:szCs w:val="22"/>
        </w:rPr>
        <w:t>, and Armadillo.</w:t>
      </w:r>
      <w:r w:rsidR="006F216F" w:rsidRPr="006F216F">
        <w:rPr>
          <w:rFonts w:ascii="Times New Roman" w:hAnsi="Times New Roman" w:cs="Times New Roman"/>
          <w:sz w:val="22"/>
          <w:szCs w:val="22"/>
        </w:rPr>
        <w:t xml:space="preserve">  </w:t>
      </w:r>
    </w:p>
    <w:p w14:paraId="64F11B69" w14:textId="67D03763" w:rsidR="00CC203A"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Scalars and Vectors: 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AC257F9" w:rsidR="00CC203A" w:rsidRPr="00CC203A"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Matrices, Cubes</w:t>
      </w:r>
      <w:r w:rsidR="00004C3B">
        <w:rPr>
          <w:rFonts w:ascii="Times New Roman" w:hAnsi="Times New Roman" w:cs="Times New Roman"/>
          <w:sz w:val="22"/>
          <w:szCs w:val="22"/>
        </w:rPr>
        <w:t>,</w:t>
      </w:r>
      <w:r w:rsidRPr="00CC203A">
        <w:rPr>
          <w:rFonts w:ascii="Times New Roman" w:hAnsi="Times New Roman" w:cs="Times New Roman"/>
          <w:sz w:val="22"/>
          <w:szCs w:val="22"/>
        </w:rPr>
        <w:t xml:space="preserve"> and Lists:</w:t>
      </w:r>
    </w:p>
    <w:p w14:paraId="28FAAD11" w14:textId="0F98DF80" w:rsidR="00CC203A" w:rsidRPr="006F216F"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The following C++ functions demonstrate how matrices, cubes</w:t>
      </w:r>
      <w:r w:rsidR="00004C3B">
        <w:rPr>
          <w:rFonts w:ascii="Times New Roman" w:hAnsi="Times New Roman" w:cs="Times New Roman"/>
          <w:sz w:val="22"/>
          <w:szCs w:val="22"/>
        </w:rPr>
        <w:t>,</w:t>
      </w:r>
      <w:r w:rsidRPr="00CC203A">
        <w:rPr>
          <w:rFonts w:ascii="Times New Roman" w:hAnsi="Times New Roman" w:cs="Times New Roman"/>
          <w:sz w:val="22"/>
          <w:szCs w:val="22"/>
        </w:rPr>
        <w:t xml:space="preserve"> and lists are defined (initialized) and assigned values within a function environment. </w:t>
      </w:r>
    </w:p>
    <w:p w14:paraId="56FE196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Matrices</w:t>
      </w:r>
      <w:r w:rsidRPr="006F216F">
        <w:rPr>
          <w:sz w:val="22"/>
          <w:szCs w:val="22"/>
        </w:rPr>
        <w:t xml:space="preserve">: You can use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IntegerMatrix</w:t>
      </w:r>
      <w:proofErr w:type="spellEnd"/>
      <w:r w:rsidRPr="006F216F">
        <w:rPr>
          <w:sz w:val="22"/>
          <w:szCs w:val="22"/>
        </w:rPr>
        <w:t xml:space="preserv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NumericMatrix</w:t>
      </w:r>
      <w:proofErr w:type="spellEnd"/>
      <w:r w:rsidRPr="006F216F">
        <w:rPr>
          <w:sz w:val="22"/>
          <w:szCs w:val="22"/>
        </w:rPr>
        <w:t xml:space="preserve">, or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imat</w:t>
      </w:r>
      <w:proofErr w:type="spellEnd"/>
      <w:r w:rsidRPr="006F216F">
        <w:rPr>
          <w:sz w:val="22"/>
          <w:szCs w:val="22"/>
        </w:rPr>
        <w:t xml:space="preserve"> /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dmat</w:t>
      </w:r>
      <w:proofErr w:type="spellEnd"/>
      <w:r w:rsidRPr="006F216F">
        <w:rPr>
          <w:sz w:val="22"/>
          <w:szCs w:val="22"/>
        </w:rPr>
        <w:t xml:space="preserve"> to define and manipulate matrices.</w:t>
      </w:r>
    </w:p>
    <w:p w14:paraId="6D220498" w14:textId="415621DD"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Cubes (3D arrays)</w:t>
      </w:r>
      <w:r w:rsidRPr="006F216F">
        <w:rPr>
          <w:sz w:val="22"/>
          <w:szCs w:val="22"/>
        </w:rPr>
        <w:t xml:space="preserve">: Armadillo’s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cube</w:t>
      </w:r>
      <w:r w:rsidRPr="006F216F">
        <w:rPr>
          <w:sz w:val="22"/>
          <w:szCs w:val="22"/>
        </w:rPr>
        <w:t xml:space="preserve"> structure </w:t>
      </w:r>
      <w:r w:rsidR="00004C3B">
        <w:rPr>
          <w:sz w:val="22"/>
          <w:szCs w:val="22"/>
        </w:rPr>
        <w:t>creates and modifies</w:t>
      </w:r>
      <w:r w:rsidRPr="006F216F">
        <w:rPr>
          <w:sz w:val="22"/>
          <w:szCs w:val="22"/>
        </w:rPr>
        <w:t xml:space="preserve"> 3D arrays. For example, individual slices can be filled or assigned row-wise and column-wise values.</w:t>
      </w:r>
    </w:p>
    <w:p w14:paraId="4D173C8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Lists</w:t>
      </w:r>
      <w:r w:rsidRPr="006F216F">
        <w:rPr>
          <w:sz w:val="22"/>
          <w:szCs w:val="22"/>
        </w:rPr>
        <w:t xml:space="preserve">: Use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List</w:t>
      </w:r>
      <w:r w:rsidRPr="006F216F">
        <w:rPr>
          <w:sz w:val="22"/>
          <w:szCs w:val="22"/>
        </w:rPr>
        <w:t xml:space="preserve"> to return heterogeneous objects, such as vectors, matrices, and cubes, from a single function. This is especially useful for organizing intermediate results from C++ functions.</w:t>
      </w:r>
    </w:p>
    <w:p w14:paraId="0F7A8DF8" w14:textId="205DF13B" w:rsidR="00CC203A" w:rsidRPr="006F216F" w:rsidRDefault="00CC203A" w:rsidP="006F216F">
      <w:pPr>
        <w:pStyle w:val="NormalWeb"/>
        <w:spacing w:line="480" w:lineRule="auto"/>
        <w:rPr>
          <w:sz w:val="22"/>
          <w:szCs w:val="22"/>
        </w:rPr>
      </w:pPr>
      <w:r w:rsidRPr="006F216F">
        <w:rPr>
          <w:sz w:val="22"/>
          <w:szCs w:val="22"/>
        </w:rPr>
        <w:t>These examples illustrate how detailed and explicit C++ can be relative to R. This added control and efficiency come at the cost of increased verbosity.</w:t>
      </w:r>
    </w:p>
    <w:p w14:paraId="5709EBAB" w14:textId="149EB455" w:rsidR="00CC203A" w:rsidRPr="006F216F" w:rsidRDefault="00CC203A" w:rsidP="00CC203A">
      <w:pPr>
        <w:spacing w:line="480" w:lineRule="auto"/>
        <w:rPr>
          <w:rFonts w:ascii="Times New Roman" w:hAnsi="Times New Roman" w:cs="Times New Roman"/>
          <w:sz w:val="22"/>
          <w:szCs w:val="22"/>
        </w:rPr>
      </w:pPr>
      <w:r w:rsidRPr="006F216F">
        <w:rPr>
          <w:rStyle w:val="Strong"/>
          <w:rFonts w:ascii="Times New Roman" w:hAnsi="Times New Roman" w:cs="Times New Roman"/>
          <w:sz w:val="22"/>
          <w:szCs w:val="22"/>
        </w:rPr>
        <w:t>For loops in C++ to determine if a number is even or odd</w:t>
      </w:r>
      <w:r w:rsidRPr="006F216F">
        <w:rPr>
          <w:rFonts w:ascii="Times New Roman" w:hAnsi="Times New Roman" w:cs="Times New Roman"/>
          <w:sz w:val="22"/>
          <w:szCs w:val="22"/>
        </w:rP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va"/>
          <w:rFonts w:ascii="Menlo" w:eastAsiaTheme="majorEastAsia" w:hAnsi="Menlo" w:cs="Menlo"/>
          <w:color w:val="19177C"/>
        </w:rPr>
        <w:t>for_if</w:t>
      </w:r>
      <w:proofErr w:type="spellEnd"/>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proofErr w:type="gramStart"/>
      <w:r>
        <w:rPr>
          <w:rStyle w:val="kw"/>
          <w:rFonts w:ascii="Menlo" w:eastAsiaTheme="majorEastAsia" w:hAnsi="Menlo" w:cs="Menlo"/>
          <w:color w:val="007FAA"/>
        </w:rPr>
        <w:t>function</w:t>
      </w:r>
      <w:r>
        <w:rPr>
          <w:rStyle w:val="op"/>
          <w:rFonts w:ascii="Menlo" w:eastAsiaTheme="majorEastAsia" w:hAnsi="Menlo" w:cs="Menlo"/>
          <w:color w:val="696969"/>
        </w:rPr>
        <w:t>(</w:t>
      </w:r>
      <w:proofErr w:type="gramEnd"/>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hyperlink r:id="rId9"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0" w:history="1">
        <w:r>
          <w:rPr>
            <w:rStyle w:val="Hyperlink"/>
            <w:rFonts w:ascii="Menlo" w:hAnsi="Menlo" w:cs="Menlo"/>
          </w:rPr>
          <w:t>print</w:t>
        </w:r>
      </w:hyperlink>
      <w:r>
        <w:rPr>
          <w:rStyle w:val="op"/>
          <w:rFonts w:ascii="Menlo" w:eastAsiaTheme="majorEastAsia" w:hAnsi="Menlo" w:cs="Menlo"/>
          <w:color w:val="696969"/>
        </w:rPr>
        <w:t>(</w:t>
      </w:r>
      <w:hyperlink r:id="rId11"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2" w:history="1">
        <w:r>
          <w:rPr>
            <w:rStyle w:val="Hyperlink"/>
            <w:rFonts w:ascii="Menlo" w:hAnsi="Menlo" w:cs="Menlo"/>
          </w:rPr>
          <w:t>print</w:t>
        </w:r>
      </w:hyperlink>
      <w:r>
        <w:rPr>
          <w:rStyle w:val="op"/>
          <w:rFonts w:ascii="Menlo" w:eastAsiaTheme="majorEastAsia" w:hAnsi="Menlo" w:cs="Menlo"/>
          <w:color w:val="696969"/>
        </w:rPr>
        <w:t>(</w:t>
      </w:r>
      <w:hyperlink r:id="rId13"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fu"/>
          <w:rFonts w:ascii="Menlo" w:hAnsi="Menlo" w:cs="Menlo"/>
          <w:color w:val="4254A7"/>
        </w:rPr>
        <w:t>for_</w:t>
      </w:r>
      <w:proofErr w:type="gramStart"/>
      <w:r>
        <w:rPr>
          <w:rStyle w:val="fu"/>
          <w:rFonts w:ascii="Menlo" w:hAnsi="Menlo" w:cs="Menlo"/>
          <w:color w:val="4254A7"/>
        </w:rPr>
        <w:t>if</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hAnsi="Menlo" w:cs="Menlo"/>
          <w:color w:val="4254A7"/>
        </w:rPr>
        <w:t>Rcpp</w:t>
      </w:r>
      <w:proofErr w:type="spellEnd"/>
      <w:r>
        <w:rPr>
          <w:rStyle w:val="fu"/>
          <w:rFonts w:ascii="Menlo" w:hAnsi="Menlo" w:cs="Menlo"/>
          <w:color w:val="4254A7"/>
        </w:rPr>
        <w:t>::</w:t>
      </w:r>
      <w:proofErr w:type="spellStart"/>
      <w:proofErr w:type="gramEnd"/>
      <w:r>
        <w:fldChar w:fldCharType="begin"/>
      </w:r>
      <w:r>
        <w:instrText>HYPERLINK "https://rdrr.io/pkg/Rcpp/man/cppFunction.html"</w:instrText>
      </w:r>
      <w:r>
        <w:fldChar w:fldCharType="separate"/>
      </w:r>
      <w:r>
        <w:rPr>
          <w:rStyle w:val="Hyperlink"/>
          <w:rFonts w:ascii="Menlo" w:hAnsi="Menlo" w:cs="Menlo"/>
        </w:rPr>
        <w:t>cppFunction</w:t>
      </w:r>
      <w:proofErr w:type="spellEnd"/>
      <w: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w:t>
      </w:r>
      <w:proofErr w:type="spellStart"/>
      <w:r>
        <w:rPr>
          <w:rStyle w:val="st"/>
          <w:rFonts w:ascii="Menlo" w:eastAsiaTheme="majorEastAsia" w:hAnsi="Menlo" w:cs="Menlo"/>
          <w:color w:val="008000"/>
        </w:rPr>
        <w:t>for_if_</w:t>
      </w:r>
      <w:proofErr w:type="gramStart"/>
      <w:r>
        <w:rPr>
          <w:rStyle w:val="st"/>
          <w:rFonts w:ascii="Menlo" w:eastAsiaTheme="majorEastAsia" w:hAnsi="Menlo" w:cs="Menlo"/>
          <w:color w:val="008000"/>
        </w:rPr>
        <w:t>dev</w:t>
      </w:r>
      <w:proofErr w:type="spellEnd"/>
      <w:r>
        <w:rPr>
          <w:rStyle w:val="st"/>
          <w:rFonts w:ascii="Menlo" w:eastAsiaTheme="majorEastAsia" w:hAnsi="Menlo" w:cs="Menlo"/>
          <w:color w:val="008000"/>
        </w:rPr>
        <w:t>(</w:t>
      </w:r>
      <w:proofErr w:type="gramEnd"/>
      <w:r>
        <w:rPr>
          <w:rStyle w:val="st"/>
          <w:rFonts w:ascii="Menlo" w:eastAsiaTheme="majorEastAsia" w:hAnsi="Menlo" w:cs="Menlo"/>
          <w:color w:val="008000"/>
        </w:rPr>
        <w:t>)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1;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 10;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lastRenderedPageBreak/>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even"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odd"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Pr>
          <w:rStyle w:val="fu"/>
          <w:rFonts w:ascii="Menlo" w:hAnsi="Menlo" w:cs="Menlo"/>
          <w:color w:val="4254A7"/>
        </w:rPr>
        <w:t>for_if_</w:t>
      </w:r>
      <w:proofErr w:type="gramStart"/>
      <w:r>
        <w:rPr>
          <w:rStyle w:val="fu"/>
          <w:rFonts w:ascii="Menlo" w:hAnsi="Menlo" w:cs="Menlo"/>
          <w:color w:val="4254A7"/>
        </w:rPr>
        <w:t>dev</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4EFC2505"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he C++ function</w:t>
      </w:r>
      <w:r w:rsidR="00004C3B">
        <w:rPr>
          <w:rFonts w:ascii="Times New Roman" w:hAnsi="Times New Roman" w:cs="Times New Roman"/>
          <w:sz w:val="22"/>
          <w:szCs w:val="22"/>
        </w:rPr>
        <w:t xml:space="preserve"> </w:t>
      </w:r>
      <w:r w:rsidRPr="00CC203A">
        <w:rPr>
          <w:rFonts w:ascii="Times New Roman" w:hAnsi="Times New Roman" w:cs="Times New Roman"/>
          <w:sz w:val="22"/>
          <w:szCs w:val="22"/>
        </w:rPr>
        <w:t xml:space="preserve">requires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4C65ECF8" w14:textId="1E889C85" w:rsidR="00CC203A" w:rsidRPr="00CC203A" w:rsidRDefault="00CC203A" w:rsidP="006F216F">
      <w:pPr>
        <w:spacing w:line="480" w:lineRule="auto"/>
        <w:rPr>
          <w:rFonts w:ascii="Times New Roman" w:hAnsi="Times New Roman" w:cs="Times New Roman"/>
          <w:b/>
          <w:bCs/>
          <w:sz w:val="22"/>
          <w:szCs w:val="22"/>
        </w:rPr>
      </w:pPr>
      <w:r w:rsidRPr="00CC203A">
        <w:rPr>
          <w:rFonts w:ascii="Times New Roman" w:hAnsi="Times New Roman" w:cs="Times New Roman"/>
          <w:b/>
          <w:bCs/>
          <w:sz w:val="22"/>
          <w:szCs w:val="22"/>
        </w:rPr>
        <w:t xml:space="preserve">Recoding parts of the Microsimulation model in C++ with </w:t>
      </w:r>
      <w:proofErr w:type="spellStart"/>
      <w:r w:rsidRPr="00CC203A">
        <w:rPr>
          <w:rFonts w:ascii="Times New Roman" w:hAnsi="Times New Roman" w:cs="Times New Roman"/>
          <w:b/>
          <w:bCs/>
          <w:sz w:val="22"/>
          <w:szCs w:val="22"/>
        </w:rPr>
        <w:t>Rcpp</w:t>
      </w:r>
      <w:proofErr w:type="spellEnd"/>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Our process for recoding specific parts of the model into C++ to achieve speed improvements is included below.</w:t>
      </w:r>
    </w:p>
    <w:p w14:paraId="32DA479B" w14:textId="3A2520AF"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xml:space="preserve"> Identify a critical function within the model that executes frequently, such as </w:t>
      </w:r>
      <w:r w:rsidR="00004C3B">
        <w:rPr>
          <w:rFonts w:ascii="Times New Roman" w:hAnsi="Times New Roman" w:cs="Times New Roman"/>
          <w:sz w:val="22"/>
          <w:szCs w:val="22"/>
        </w:rPr>
        <w:t>updating a biomarker</w:t>
      </w:r>
      <w:r w:rsidRPr="00CC203A">
        <w:rPr>
          <w:rFonts w:ascii="Times New Roman" w:hAnsi="Times New Roman" w:cs="Times New Roman"/>
          <w:sz w:val="22"/>
          <w:szCs w:val="22"/>
        </w:rPr>
        <w:t xml:space="preserve"> each cycle.</w:t>
      </w:r>
    </w:p>
    <w:p w14:paraId="7AF9C718" w14:textId="3D63BAAF"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fldChar w:fldCharType="begin"/>
      </w:r>
      <w:r>
        <w:instrText>HYPERLINK "https://rdrr.io/pkg/Rcpp/man/cppFunction.html"</w:instrText>
      </w:r>
      <w: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w:t>
      </w:r>
      <w:r w:rsidR="00531263">
        <w:rPr>
          <w:rFonts w:ascii="Times New Roman" w:hAnsi="Times New Roman" w:cs="Times New Roman"/>
          <w:sz w:val="22"/>
          <w:szCs w:val="22"/>
        </w:rPr>
        <w:t xml:space="preserve">is </w:t>
      </w:r>
      <w:r w:rsidR="00004C3B">
        <w:rPr>
          <w:rFonts w:ascii="Times New Roman" w:hAnsi="Times New Roman" w:cs="Times New Roman"/>
          <w:sz w:val="22"/>
          <w:szCs w:val="22"/>
        </w:rPr>
        <w:t>an excellent</w:t>
      </w:r>
      <w:r w:rsidR="00531263">
        <w:rPr>
          <w:rFonts w:ascii="Times New Roman" w:hAnsi="Times New Roman" w:cs="Times New Roman"/>
          <w:sz w:val="22"/>
          <w:szCs w:val="22"/>
        </w:rPr>
        <w:t xml:space="preserve"> task for a large language model</w:t>
      </w:r>
      <w:r w:rsidRPr="00CC203A">
        <w:rPr>
          <w:rFonts w:ascii="Times New Roman" w:hAnsi="Times New Roman" w:cs="Times New Roman"/>
          <w:sz w:val="22"/>
          <w:szCs w:val="22"/>
        </w:rPr>
        <w:t>.</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fldChar w:fldCharType="begin"/>
      </w:r>
      <w:r>
        <w:instrText>HYPERLINK "https://rdrr.io/pkg/Rcpp/man/sourceCpp.html"</w:instrText>
      </w:r>
      <w: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0592F05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This structured approach should result in efficient utilization of C++ </w:t>
      </w:r>
      <w:r w:rsidR="00004C3B">
        <w:rPr>
          <w:rFonts w:ascii="Times New Roman" w:hAnsi="Times New Roman" w:cs="Times New Roman"/>
          <w:sz w:val="22"/>
          <w:szCs w:val="22"/>
        </w:rPr>
        <w:t>to</w:t>
      </w:r>
      <w:r w:rsidRPr="00CC203A">
        <w:rPr>
          <w:rFonts w:ascii="Times New Roman" w:hAnsi="Times New Roman" w:cs="Times New Roman"/>
          <w:sz w:val="22"/>
          <w:szCs w:val="22"/>
        </w:rPr>
        <w:t xml:space="preserve"> </w:t>
      </w:r>
      <w:r w:rsidR="00004C3B">
        <w:rPr>
          <w:rFonts w:ascii="Times New Roman" w:hAnsi="Times New Roman" w:cs="Times New Roman"/>
          <w:sz w:val="22"/>
          <w:szCs w:val="22"/>
        </w:rPr>
        <w:t>enhance</w:t>
      </w:r>
      <w:r w:rsidRPr="00CC203A">
        <w:rPr>
          <w:rFonts w:ascii="Times New Roman" w:hAnsi="Times New Roman" w:cs="Times New Roman"/>
          <w:sz w:val="22"/>
          <w:szCs w:val="22"/>
        </w:rPr>
        <w:t xml:space="preserve"> computational speed in critical model components while maintaining code clarity and integration within the R environment.</w:t>
      </w:r>
    </w:p>
    <w:p w14:paraId="553EA4BE" w14:textId="711B0907"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X.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C++ has strict naming conventions</w:t>
      </w:r>
      <w:r w:rsidR="00004C3B">
        <w:rPr>
          <w:rFonts w:ascii="Times New Roman" w:hAnsi="Times New Roman" w:cs="Times New Roman"/>
          <w:sz w:val="22"/>
          <w:szCs w:val="22"/>
        </w:rPr>
        <w:t>,</w:t>
      </w:r>
      <w:r w:rsidR="004E0432">
        <w:rPr>
          <w:rFonts w:ascii="Times New Roman" w:hAnsi="Times New Roman" w:cs="Times New Roman"/>
          <w:sz w:val="22"/>
          <w:szCs w:val="22"/>
        </w:rPr>
        <w:t xml:space="preserve">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There's no dynamic 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004C3B">
        <w:rPr>
          <w:rFonts w:ascii="Times New Roman" w:hAnsi="Times New Roman" w:cs="Times New Roman"/>
          <w:sz w:val="22"/>
          <w:szCs w:val="22"/>
        </w:rPr>
        <w:t>,</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w:t>
      </w:r>
      <w:proofErr w:type="spellStart"/>
      <w:r w:rsidR="004E0432" w:rsidRPr="004E0432">
        <w:rPr>
          <w:rFonts w:ascii="Times New Roman" w:hAnsi="Times New Roman" w:cs="Times New Roman"/>
          <w:sz w:val="22"/>
          <w:szCs w:val="22"/>
        </w:rPr>
        <w:t>Rcpp</w:t>
      </w:r>
      <w:proofErr w:type="spellEnd"/>
      <w:r w:rsidR="004E0432" w:rsidRPr="004E0432">
        <w:rPr>
          <w:rFonts w:ascii="Times New Roman" w:hAnsi="Times New Roman" w:cs="Times New Roman"/>
          <w:sz w:val="22"/>
          <w:szCs w:val="22"/>
        </w:rPr>
        <w:t xml:space="preserve"> gains speed by avoiding dynamic typing and using lower-level matrix operations via Armadillo.</w:t>
      </w:r>
      <w:r w:rsidR="004E0432">
        <w:rPr>
          <w:rFonts w:ascii="Times New Roman" w:hAnsi="Times New Roman" w:cs="Times New Roman"/>
          <w:sz w:val="22"/>
          <w:szCs w:val="22"/>
        </w:rPr>
        <w:t xml:space="preserve"> This result is the </w:t>
      </w:r>
      <w:proofErr w:type="spellStart"/>
      <w:r w:rsidR="004E0432">
        <w:rPr>
          <w:rFonts w:ascii="Times New Roman" w:hAnsi="Times New Roman" w:cs="Times New Roman"/>
          <w:sz w:val="22"/>
          <w:szCs w:val="22"/>
        </w:rPr>
        <w:t>Rcpp</w:t>
      </w:r>
      <w:proofErr w:type="spellEnd"/>
      <w:r w:rsidR="004E0432">
        <w:rPr>
          <w:rFonts w:ascii="Times New Roman" w:hAnsi="Times New Roman" w:cs="Times New Roman"/>
          <w:sz w:val="22"/>
          <w:szCs w:val="22"/>
        </w:rPr>
        <w:t xml:space="preserve">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095"/>
        <w:gridCol w:w="3983"/>
      </w:tblGrid>
      <w:tr w:rsidR="004E0432" w:rsidRPr="004E0432" w14:paraId="4EF16C52" w14:textId="77777777" w:rsidTr="004E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Borders>
              <w:top w:val="none" w:sz="0" w:space="0" w:color="auto"/>
              <w:bottom w:val="none" w:sz="0" w:space="0" w:color="auto"/>
              <w:right w:val="none" w:sz="0" w:space="0" w:color="auto"/>
            </w:tcBorders>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lastRenderedPageBreak/>
              <w:t>R Code (gompertz_event2)</w:t>
            </w:r>
          </w:p>
        </w:tc>
        <w:tc>
          <w:tcPr>
            <w:tcW w:w="4095" w:type="dxa"/>
            <w:tcBorders>
              <w:top w:val="none" w:sz="0" w:space="0" w:color="auto"/>
              <w:left w:val="none" w:sz="0" w:space="0" w:color="auto"/>
              <w:bottom w:val="none" w:sz="0" w:space="0" w:color="auto"/>
              <w:right w:val="none" w:sz="0" w:space="0" w:color="auto"/>
            </w:tcBorders>
          </w:tcPr>
          <w:p w14:paraId="04521C8A"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 Code (</w:t>
            </w:r>
            <w:proofErr w:type="spellStart"/>
            <w:r w:rsidRPr="004E0432">
              <w:rPr>
                <w:rFonts w:ascii="Times New Roman" w:hAnsi="Times New Roman" w:cs="Times New Roman"/>
              </w:rPr>
              <w:t>gompertz_eventC</w:t>
            </w:r>
            <w:proofErr w:type="spellEnd"/>
            <w:r w:rsidRPr="004E0432">
              <w:rPr>
                <w:rFonts w:ascii="Times New Roman" w:hAnsi="Times New Roman" w:cs="Times New Roman"/>
              </w:rPr>
              <w:t>)</w:t>
            </w:r>
          </w:p>
        </w:tc>
        <w:tc>
          <w:tcPr>
            <w:tcW w:w="3983" w:type="dxa"/>
            <w:tcBorders>
              <w:top w:val="none" w:sz="0" w:space="0" w:color="auto"/>
              <w:left w:val="none" w:sz="0" w:space="0" w:color="auto"/>
              <w:bottom w:val="none" w:sz="0" w:space="0" w:color="auto"/>
            </w:tcBorders>
          </w:tcPr>
          <w:p w14:paraId="5D1D7A80"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Explanation</w:t>
            </w:r>
          </w:p>
        </w:tc>
      </w:tr>
      <w:tr w:rsidR="004E0432" w:rsidRPr="004E0432" w14:paraId="03E1F94A"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 xml:space="preserve">gompertz_event2 &lt;- </w:t>
            </w:r>
            <w:proofErr w:type="gramStart"/>
            <w:r w:rsidRPr="004E0432">
              <w:rPr>
                <w:rFonts w:ascii="Courier New" w:hAnsi="Courier New" w:cs="Courier New"/>
                <w:b w:val="0"/>
                <w:bCs w:val="0"/>
                <w:sz w:val="22"/>
                <w:szCs w:val="22"/>
              </w:rPr>
              <w:t>function(</w:t>
            </w:r>
            <w:proofErr w:type="gramEnd"/>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m_coef_ukpds_other_ind_traits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w:t>
            </w:r>
            <w:proofErr w:type="spellStart"/>
            <w:proofErr w:type="gramStart"/>
            <w:r w:rsidRPr="004E0432">
              <w:rPr>
                <w:rFonts w:ascii="Courier New" w:hAnsi="Courier New" w:cs="Courier New"/>
                <w:sz w:val="22"/>
                <w:szCs w:val="22"/>
              </w:rPr>
              <w:t>Rcpp</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export]]</w:t>
            </w:r>
            <w:r w:rsidRPr="004E0432">
              <w:rPr>
                <w:rFonts w:ascii="Courier New" w:hAnsi="Courier New" w:cs="Courier New"/>
                <w:sz w:val="22"/>
                <w:szCs w:val="22"/>
              </w:rPr>
              <w:br/>
              <w:t xml:space="preserve">auto </w:t>
            </w:r>
            <w:proofErr w:type="spellStart"/>
            <w:r w:rsidRPr="004E0432">
              <w:rPr>
                <w:rFonts w:ascii="Courier New" w:hAnsi="Courier New" w:cs="Courier New"/>
                <w:sz w:val="22"/>
                <w:szCs w:val="22"/>
              </w:rPr>
              <w:t>gompertz_</w:t>
            </w:r>
            <w:proofErr w:type="gramStart"/>
            <w:r w:rsidRPr="004E0432">
              <w:rPr>
                <w:rFonts w:ascii="Courier New" w:hAnsi="Courier New" w:cs="Courier New"/>
                <w:sz w:val="22"/>
                <w:szCs w:val="22"/>
              </w:rPr>
              <w:t>eventC</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br/>
              <w:t xml:space="preserve">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int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w:t>
            </w:r>
          </w:p>
        </w:tc>
        <w:tc>
          <w:tcPr>
            <w:tcW w:w="3983" w:type="dxa"/>
          </w:tcPr>
          <w:p w14:paraId="10B827F7" w14:textId="2F19BC45"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The function is exported to R using </w:t>
            </w:r>
            <w:proofErr w:type="spellStart"/>
            <w:r w:rsidRPr="004E0432">
              <w:rPr>
                <w:rFonts w:ascii="Times New Roman" w:hAnsi="Times New Roman" w:cs="Times New Roman"/>
              </w:rPr>
              <w:t>Rcpp</w:t>
            </w:r>
            <w:proofErr w:type="spellEnd"/>
            <w:r w:rsidRPr="004E0432">
              <w:rPr>
                <w:rFonts w:ascii="Times New Roman" w:hAnsi="Times New Roman" w:cs="Times New Roman"/>
              </w:rPr>
              <w:t xml:space="preserve"> attributes. The input arguments are typed explicitly as Armadillo matrices. `int </w:t>
            </w:r>
            <w:proofErr w:type="spellStart"/>
            <w:r w:rsidRPr="004E0432">
              <w:rPr>
                <w:rFonts w:ascii="Times New Roman" w:hAnsi="Times New Roman" w:cs="Times New Roman"/>
              </w:rPr>
              <w:t>health_outcome_index</w:t>
            </w:r>
            <w:proofErr w:type="spellEnd"/>
            <w:r w:rsidRPr="004E0432">
              <w:rPr>
                <w:rFonts w:ascii="Times New Roman" w:hAnsi="Times New Roman" w:cs="Times New Roman"/>
              </w:rPr>
              <w:t>` replaces R’s use of column names and is adjusted to 0-based indexing inside the function.</w:t>
            </w:r>
            <w:r>
              <w:rPr>
                <w:rFonts w:ascii="Times New Roman" w:hAnsi="Times New Roman" w:cs="Times New Roman"/>
              </w:rPr>
              <w:t xml:space="preserve"> It is worth mentioning that we are when adding the ‘&amp;’ it</w:t>
            </w:r>
            <w:r w:rsidR="00004C3B">
              <w:rPr>
                <w:rFonts w:ascii="Times New Roman" w:hAnsi="Times New Roman" w:cs="Times New Roman"/>
              </w:rPr>
              <w:t xml:space="preserve"> is</w:t>
            </w:r>
            <w:r>
              <w:rPr>
                <w:rFonts w:ascii="Times New Roman" w:hAnsi="Times New Roman" w:cs="Times New Roman"/>
              </w:rPr>
              <w:t xml:space="preserve"> passing by reference instead of </w:t>
            </w:r>
            <w:proofErr w:type="gramStart"/>
            <w:r>
              <w:rPr>
                <w:rFonts w:ascii="Times New Roman" w:hAnsi="Times New Roman" w:cs="Times New Roman"/>
              </w:rPr>
              <w:t>actually passing</w:t>
            </w:r>
            <w:proofErr w:type="gramEnd"/>
            <w:r>
              <w:rPr>
                <w:rFonts w:ascii="Times New Roman" w:hAnsi="Times New Roman" w:cs="Times New Roman"/>
              </w:rPr>
              <w:t xml:space="preserve"> the matrix back and forth.  </w:t>
            </w:r>
          </w:p>
        </w:tc>
      </w:tr>
      <w:tr w:rsidR="004E0432" w:rsidRPr="004E0432" w14:paraId="00646C9F"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n_rows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w:t>
            </w:r>
            <w:proofErr w:type="gramStart"/>
            <w:r w:rsidRPr="004E0432">
              <w:rPr>
                <w:rFonts w:ascii="Courier New" w:hAnsi="Courier New" w:cs="Courier New"/>
                <w:sz w:val="22"/>
                <w:szCs w:val="22"/>
              </w:rPr>
              <w:t>traits.n</w:t>
            </w:r>
            <w:proofErr w:type="gramEnd"/>
            <w:r w:rsidRPr="004E0432">
              <w:rPr>
                <w:rFonts w:ascii="Courier New" w:hAnsi="Courier New" w:cs="Courier New"/>
                <w:sz w:val="22"/>
                <w:szCs w:val="22"/>
              </w:rPr>
              <w:t>_rows</w:t>
            </w:r>
            <w:proofErr w:type="spellEnd"/>
            <w:r w:rsidRPr="004E0432">
              <w:rPr>
                <w:rFonts w:ascii="Courier New" w:hAnsi="Courier New" w:cs="Courier New"/>
                <w:sz w:val="22"/>
                <w:szCs w:val="22"/>
              </w:rPr>
              <w:t>;</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randu</w:t>
            </w:r>
            <w:proofErr w:type="spellEnd"/>
            <w:r w:rsidRPr="004E0432">
              <w:rPr>
                <w:rFonts w:ascii="Times New Roman" w:hAnsi="Times New Roman" w:cs="Times New Roman"/>
              </w:rPr>
              <w:t>` later.</w:t>
            </w:r>
          </w:p>
        </w:tc>
      </w:tr>
      <w:tr w:rsidR="004E0432" w:rsidRPr="004E0432" w14:paraId="575020A8"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xml:space="preserve">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xml:space="preserve"> &lt;-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xml:space="preserve"> %*% </w:t>
            </w:r>
            <w:proofErr w:type="spellStart"/>
            <w:r w:rsidRPr="004E0432">
              <w:rPr>
                <w:rFonts w:ascii="Courier New" w:hAnsi="Courier New" w:cs="Courier New"/>
                <w:b w:val="0"/>
                <w:bCs w:val="0"/>
                <w:sz w:val="22"/>
                <w:szCs w:val="22"/>
              </w:rPr>
              <w:t>m_coef_ukpds_ind_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as.</w:t>
            </w:r>
            <w:proofErr w:type="gramStart"/>
            <w:r w:rsidRPr="004E0432">
              <w:rPr>
                <w:rFonts w:ascii="Courier New" w:hAnsi="Courier New" w:cs="Courier New"/>
                <w:b w:val="0"/>
                <w:bCs w:val="0"/>
                <w:sz w:val="22"/>
                <w:szCs w:val="22"/>
              </w:rPr>
              <w:t>vector</w:t>
            </w:r>
            <w:proofErr w:type="spellEnd"/>
            <w:r w:rsidRPr="004E0432">
              <w:rPr>
                <w:rFonts w:ascii="Courier New" w:hAnsi="Courier New" w:cs="Courier New"/>
                <w:b w:val="0"/>
                <w:bCs w:val="0"/>
                <w:sz w:val="22"/>
                <w:szCs w:val="22"/>
              </w:rPr>
              <w:t>(</w:t>
            </w:r>
            <w:proofErr w:type="spellStart"/>
            <w:proofErr w:type="gramEnd"/>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"lambda",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m_coef_ukpds_ind_traits.col</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lambda = </w:t>
            </w:r>
            <w:proofErr w:type="spellStart"/>
            <w:r w:rsidRPr="004E0432">
              <w:rPr>
                <w:rFonts w:ascii="Courier New" w:hAnsi="Courier New" w:cs="Courier New"/>
                <w:sz w:val="22"/>
                <w:szCs w:val="22"/>
              </w:rPr>
              <w:t>m_coef_ukpds_other_ind_</w:t>
            </w:r>
            <w:proofErr w:type="gramStart"/>
            <w:r w:rsidRPr="004E0432">
              <w:rPr>
                <w:rFonts w:ascii="Courier New" w:hAnsi="Courier New" w:cs="Courier New"/>
                <w:sz w:val="22"/>
                <w:szCs w:val="22"/>
              </w:rPr>
              <w:t>traits</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0,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 `col(</w:t>
            </w:r>
            <w:proofErr w:type="spellStart"/>
            <w:r w:rsidRPr="004E0432">
              <w:rPr>
                <w:rFonts w:ascii="Times New Roman" w:hAnsi="Times New Roman" w:cs="Times New Roman"/>
              </w:rPr>
              <w:t>idx</w:t>
            </w:r>
            <w:proofErr w:type="spellEnd"/>
            <w:r w:rsidRPr="004E0432">
              <w:rPr>
                <w:rFonts w:ascii="Times New Roman" w:hAnsi="Times New Roman" w:cs="Times New Roman"/>
              </w:rPr>
              <w:t>)` extracts a single column as a vector. Matrix multiplication is performed using `*`. Scalars must be explicitly extracted. `+=` adds lambda to each element of the result vector.</w:t>
            </w:r>
          </w:p>
        </w:tc>
      </w:tr>
      <w:tr w:rsidR="004E0432" w:rsidRPr="004E0432" w14:paraId="75E2DA64"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w:t>
            </w:r>
            <w:r w:rsidRPr="004E0432">
              <w:rPr>
                <w:rFonts w:ascii="Courier New" w:hAnsi="Courier New" w:cs="Courier New"/>
                <w:b w:val="0"/>
                <w:bCs w:val="0"/>
                <w:sz w:val="22"/>
                <w:szCs w:val="22"/>
              </w:rPr>
              <w:lastRenderedPageBreak/>
              <w:t xml:space="preserve">*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 xml:space="preserve">double rho =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 xml:space="preserve">(1,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1.0 / rho;</w:t>
            </w:r>
            <w:r w:rsidRPr="004E0432">
              <w:rPr>
                <w:rFonts w:ascii="Courier New" w:hAnsi="Courier New" w:cs="Courier New"/>
                <w:sz w:val="22"/>
                <w:szCs w:val="22"/>
              </w:rPr>
              <w:br/>
              <w:t xml:space="preserve">const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&amp; age = </w:t>
            </w:r>
            <w:proofErr w:type="spellStart"/>
            <w:r w:rsidRPr="004E0432">
              <w:rPr>
                <w:rFonts w:ascii="Courier New" w:hAnsi="Courier New" w:cs="Courier New"/>
                <w:sz w:val="22"/>
                <w:szCs w:val="22"/>
              </w:rPr>
              <w:lastRenderedPageBreak/>
              <w:t>m_ind_traits.col</w:t>
            </w:r>
            <w:proofErr w:type="spellEnd"/>
            <w:r w:rsidRPr="004E0432">
              <w:rPr>
                <w:rFonts w:ascii="Courier New" w:hAnsi="Courier New" w:cs="Courier New"/>
                <w:sz w:val="22"/>
                <w:szCs w:val="22"/>
              </w:rPr>
              <w:t>(0);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p_t0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::exp(age * rho) - 1.0;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p_t0);</w:t>
            </w:r>
          </w:p>
        </w:tc>
        <w:tc>
          <w:tcPr>
            <w:tcW w:w="3983" w:type="dxa"/>
          </w:tcPr>
          <w:p w14:paraId="0E1FD2B3" w14:textId="3536401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Cumulative hazard at time t using Gompertz function. `</w:t>
            </w:r>
            <w:proofErr w:type="gramStart"/>
            <w:r w:rsidRPr="004E0432">
              <w:rPr>
                <w:rFonts w:ascii="Times New Roman" w:hAnsi="Times New Roman" w:cs="Times New Roman"/>
              </w:rPr>
              <w:t>col(0)`</w:t>
            </w:r>
            <w:proofErr w:type="gramEnd"/>
            <w:r w:rsidRPr="004E0432">
              <w:rPr>
                <w:rFonts w:ascii="Times New Roman" w:hAnsi="Times New Roman" w:cs="Times New Roman"/>
              </w:rPr>
              <w:t xml:space="preserve"> assumes </w:t>
            </w:r>
            <w:r w:rsidR="00004C3B">
              <w:rPr>
                <w:rFonts w:ascii="Times New Roman" w:hAnsi="Times New Roman" w:cs="Times New Roman"/>
              </w:rPr>
              <w:t xml:space="preserve">age is </w:t>
            </w:r>
            <w:r w:rsidRPr="004E0432">
              <w:rPr>
                <w:rFonts w:ascii="Times New Roman" w:hAnsi="Times New Roman" w:cs="Times New Roman"/>
              </w:rPr>
              <w:t xml:space="preserve">the first column of </w:t>
            </w:r>
            <w:proofErr w:type="spellStart"/>
            <w:r w:rsidRPr="004E0432">
              <w:rPr>
                <w:rFonts w:ascii="Times New Roman" w:hAnsi="Times New Roman" w:cs="Times New Roman"/>
              </w:rPr>
              <w:t>m_ind_traits</w:t>
            </w:r>
            <w:proofErr w:type="spellEnd"/>
            <w:r w:rsidRPr="004E0432">
              <w:rPr>
                <w:rFonts w:ascii="Times New Roman" w:hAnsi="Times New Roman" w:cs="Times New Roman"/>
              </w:rPr>
              <w:t>. Armadillo's `</w:t>
            </w:r>
            <w:proofErr w:type="gramStart"/>
            <w:r w:rsidRPr="004E0432">
              <w:rPr>
                <w:rFonts w:ascii="Times New Roman" w:hAnsi="Times New Roman" w:cs="Times New Roman"/>
              </w:rPr>
              <w:t>exp(</w:t>
            </w:r>
            <w:proofErr w:type="gramEnd"/>
            <w:r w:rsidRPr="004E0432">
              <w:rPr>
                <w:rFonts w:ascii="Times New Roman" w:hAnsi="Times New Roman" w:cs="Times New Roman"/>
              </w:rPr>
              <w:t xml:space="preserve">)` is </w:t>
            </w:r>
            <w:proofErr w:type="gramStart"/>
            <w:r w:rsidRPr="004E0432">
              <w:rPr>
                <w:rFonts w:ascii="Times New Roman" w:hAnsi="Times New Roman" w:cs="Times New Roman"/>
              </w:rPr>
              <w:t>element-wise</w:t>
            </w:r>
            <w:proofErr w:type="gramEnd"/>
            <w:r w:rsidRPr="004E0432">
              <w:rPr>
                <w:rFonts w:ascii="Times New Roman" w:hAnsi="Times New Roman" w:cs="Times New Roman"/>
              </w:rPr>
              <w:t xml:space="preserve">. </w:t>
            </w:r>
            <w:r w:rsidRPr="004E0432">
              <w:rPr>
                <w:rFonts w:ascii="Times New Roman" w:hAnsi="Times New Roman" w:cs="Times New Roman"/>
              </w:rPr>
              <w:lastRenderedPageBreak/>
              <w:t xml:space="preserve">`%` denotes element-wise multiplication. Intermediate results are stored in named variables for clarity and performance. </w:t>
            </w:r>
          </w:p>
        </w:tc>
      </w:tr>
      <w:tr w:rsidR="004E0432" w:rsidRPr="004E0432" w14:paraId="73F37BB8"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 xml:space="preserve">cum_hazard_t1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gram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age1 = age + 1;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p_t1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gramEnd"/>
            <w:r w:rsidRPr="004E0432">
              <w:rPr>
                <w:rFonts w:ascii="Courier New" w:hAnsi="Courier New" w:cs="Courier New"/>
                <w:sz w:val="22"/>
                <w:szCs w:val="22"/>
              </w:rPr>
              <w:t>age1 * rho) - 1.0;</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cum_hazard_t1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Computes cumulative hazard at t+1. The logic is the same but is broken into parts. </w:t>
            </w:r>
          </w:p>
        </w:tc>
      </w:tr>
      <w:tr w:rsidR="004E0432" w:rsidRPr="004E0432" w14:paraId="0EEEF4F7"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&lt;- 1 -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 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proofErr w:type="gramEnd"/>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gramEnd"/>
            <w:r w:rsidRPr="004E0432">
              <w:rPr>
                <w:rFonts w:ascii="Times New Roman" w:hAnsi="Times New Roman" w:cs="Times New Roman"/>
              </w:rPr>
              <w:t>exp` is element-wise exponential.</w:t>
            </w:r>
          </w:p>
        </w:tc>
      </w:tr>
      <w:tr w:rsidR="004E0432" w:rsidRPr="004E0432" w14:paraId="718CF112"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w:t>
            </w: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&gt; </w:t>
            </w:r>
            <w:proofErr w:type="spellStart"/>
            <w:r w:rsidRPr="004E0432">
              <w:rPr>
                <w:rFonts w:ascii="Courier New" w:hAnsi="Courier New" w:cs="Courier New"/>
                <w:b w:val="0"/>
                <w:bCs w:val="0"/>
                <w:sz w:val="22"/>
                <w:szCs w:val="22"/>
              </w:rPr>
              <w:t>runif</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nrow</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 xml:space="preserve">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randu</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n_rows</w:t>
            </w:r>
            <w:proofErr w:type="spellEnd"/>
            <w:r w:rsidRPr="004E0432">
              <w:rPr>
                <w:rFonts w:ascii="Courier New" w:hAnsi="Courier New" w:cs="Courier New"/>
                <w:sz w:val="22"/>
                <w:szCs w:val="22"/>
              </w:rPr>
              <w:t>,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umat</w:t>
            </w:r>
            <w:proofErr w:type="spellEnd"/>
            <w:r w:rsidRPr="004E0432">
              <w:rPr>
                <w:rFonts w:ascii="Courier New" w:hAnsi="Courier New" w:cs="Courier New"/>
                <w:sz w:val="22"/>
                <w:szCs w:val="22"/>
              </w:rPr>
              <w:t xml:space="preserve"> event =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&gt;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r w:rsidRPr="004E0432">
              <w:rPr>
                <w:rFonts w:ascii="Times New Roman" w:hAnsi="Times New Roman" w:cs="Times New Roman"/>
              </w:rPr>
              <w:t>randu</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n_rows</w:t>
            </w:r>
            <w:proofErr w:type="spellEnd"/>
            <w:r w:rsidRPr="004E0432">
              <w:rPr>
                <w:rFonts w:ascii="Times New Roman" w:hAnsi="Times New Roman" w:cs="Times New Roman"/>
              </w:rPr>
              <w:t xml:space="preserve">, </w:t>
            </w:r>
            <w:proofErr w:type="gramStart"/>
            <w:r w:rsidRPr="004E0432">
              <w:rPr>
                <w:rFonts w:ascii="Times New Roman" w:hAnsi="Times New Roman" w:cs="Times New Roman"/>
              </w:rPr>
              <w:t>1)`</w:t>
            </w:r>
            <w:proofErr w:type="gramEnd"/>
            <w:r w:rsidRPr="004E0432">
              <w:rPr>
                <w:rFonts w:ascii="Times New Roman" w:hAnsi="Times New Roman" w:cs="Times New Roman"/>
              </w:rPr>
              <w:t xml:space="preserve"> generates a matrix of random uniform values. Logical comparison returns a `</w:t>
            </w:r>
            <w:proofErr w:type="spellStart"/>
            <w:r w:rsidRPr="004E0432">
              <w:rPr>
                <w:rFonts w:ascii="Times New Roman" w:hAnsi="Times New Roman" w:cs="Times New Roman"/>
              </w:rPr>
              <w:t>umat</w:t>
            </w:r>
            <w:proofErr w:type="spellEnd"/>
            <w:r w:rsidRPr="004E0432">
              <w:rPr>
                <w:rFonts w:ascii="Times New Roman" w:hAnsi="Times New Roman" w:cs="Times New Roman"/>
              </w:rPr>
              <w:t>` (unsigned int matrix) where 1 indicates event occurrence. Armadillo handles this natively.</w:t>
            </w:r>
          </w:p>
        </w:tc>
      </w:tr>
      <w:tr w:rsidR="004E0432" w:rsidRPr="004E0432" w14:paraId="703DBC0F"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colnames</w:t>
            </w:r>
            <w:proofErr w:type="spellEnd"/>
            <w:r w:rsidRPr="004E0432">
              <w:rPr>
                <w:rFonts w:ascii="Courier New" w:hAnsi="Courier New" w:cs="Courier New"/>
                <w:b w:val="0"/>
                <w:bCs w:val="0"/>
                <w:sz w:val="22"/>
                <w:szCs w:val="22"/>
              </w:rPr>
              <w:t xml:space="preserve">(event) &lt;- </w:t>
            </w:r>
            <w:proofErr w:type="spellStart"/>
            <w:r w:rsidRPr="004E0432">
              <w:rPr>
                <w:rFonts w:ascii="Courier New" w:hAnsi="Courier New" w:cs="Courier New"/>
                <w:b w:val="0"/>
                <w:bCs w:val="0"/>
                <w:sz w:val="22"/>
                <w:szCs w:val="22"/>
              </w:rPr>
              <w:t>health_outcome</w:t>
            </w:r>
            <w:proofErr w:type="spellEnd"/>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Returns the logical matrix indicating event occurrence for </w:t>
            </w:r>
            <w:proofErr w:type="gramStart"/>
            <w:r w:rsidRPr="004E0432">
              <w:rPr>
                <w:rFonts w:ascii="Times New Roman" w:hAnsi="Times New Roman" w:cs="Times New Roman"/>
              </w:rPr>
              <w:t>each individual</w:t>
            </w:r>
            <w:proofErr w:type="gramEnd"/>
            <w:r w:rsidRPr="004E0432">
              <w:rPr>
                <w:rFonts w:ascii="Times New Roman" w:hAnsi="Times New Roman" w:cs="Times New Roman"/>
              </w:rPr>
              <w:t>.</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0873865F" w:rsidR="004E0432" w:rsidRPr="006F216F" w:rsidRDefault="004E0432" w:rsidP="006F216F">
      <w:pPr>
        <w:pStyle w:val="NormalWeb"/>
        <w:spacing w:line="480" w:lineRule="auto"/>
        <w:rPr>
          <w:sz w:val="22"/>
          <w:szCs w:val="22"/>
        </w:rPr>
      </w:pPr>
      <w:r w:rsidRPr="006F216F">
        <w:rPr>
          <w:sz w:val="22"/>
          <w:szCs w:val="22"/>
        </w:rPr>
        <w:t xml:space="preserve">Now that we’ve demonstrated how to improve performance using </w:t>
      </w:r>
      <w:proofErr w:type="spellStart"/>
      <w:r w:rsidRPr="006F216F">
        <w:rPr>
          <w:sz w:val="22"/>
          <w:szCs w:val="22"/>
        </w:rPr>
        <w:t>Rcpp</w:t>
      </w:r>
      <w:proofErr w:type="spellEnd"/>
      <w:r w:rsidRPr="006F216F">
        <w:rPr>
          <w:sz w:val="22"/>
          <w:szCs w:val="22"/>
        </w:rPr>
        <w:t xml:space="preserve">, we turn to the question of </w:t>
      </w:r>
      <w:r w:rsidRPr="006F216F">
        <w:rPr>
          <w:rStyle w:val="Emphasis"/>
          <w:rFonts w:eastAsiaTheme="majorEastAsia"/>
          <w:sz w:val="22"/>
          <w:szCs w:val="22"/>
        </w:rPr>
        <w:t>where</w:t>
      </w:r>
      <w:r w:rsidRPr="006F216F">
        <w:rPr>
          <w:sz w:val="22"/>
          <w:szCs w:val="22"/>
        </w:rPr>
        <w:t xml:space="preserve"> to apply it. The key is </w:t>
      </w:r>
      <w:r w:rsidR="00004C3B">
        <w:rPr>
          <w:sz w:val="22"/>
          <w:szCs w:val="22"/>
        </w:rPr>
        <w:t>identifying</w:t>
      </w:r>
      <w:r w:rsidRPr="006F216F">
        <w:rPr>
          <w:sz w:val="22"/>
          <w:szCs w:val="22"/>
        </w:rPr>
        <w:t xml:space="preserve"> which parts of the code </w:t>
      </w:r>
      <w:r w:rsidR="00004C3B">
        <w:rPr>
          <w:sz w:val="22"/>
          <w:szCs w:val="22"/>
        </w:rPr>
        <w:t>need</w:t>
      </w:r>
      <w:r w:rsidRPr="006F216F">
        <w:rPr>
          <w:sz w:val="22"/>
          <w:szCs w:val="22"/>
        </w:rPr>
        <w:t xml:space="preserve"> optimization</w:t>
      </w:r>
      <w:r w:rsidR="00004C3B">
        <w:rPr>
          <w:sz w:val="22"/>
          <w:szCs w:val="22"/>
        </w:rPr>
        <w:t xml:space="preserve"> the most</w:t>
      </w:r>
      <w:r w:rsidRPr="006F216F">
        <w:rPr>
          <w:sz w:val="22"/>
          <w:szCs w:val="22"/>
        </w:rPr>
        <w:t xml:space="preserve">. This can be done using the </w:t>
      </w:r>
      <w:proofErr w:type="spellStart"/>
      <w:r w:rsidRPr="006F216F">
        <w:rPr>
          <w:rStyle w:val="HTMLCode"/>
          <w:rFonts w:ascii="Times New Roman" w:eastAsiaTheme="majorEastAsia" w:hAnsi="Times New Roman" w:cs="Times New Roman"/>
          <w:sz w:val="22"/>
          <w:szCs w:val="22"/>
        </w:rPr>
        <w:t>profvis</w:t>
      </w:r>
      <w:proofErr w:type="spellEnd"/>
      <w:r w:rsidRPr="006F216F">
        <w:rPr>
          <w:sz w:val="22"/>
          <w:szCs w:val="22"/>
        </w:rPr>
        <w:t xml:space="preserve"> </w:t>
      </w:r>
      <w:r w:rsidR="00531263">
        <w:rPr>
          <w:sz w:val="22"/>
          <w:szCs w:val="22"/>
        </w:rPr>
        <w:t xml:space="preserve">R </w:t>
      </w:r>
      <w:r w:rsidRPr="006F216F">
        <w:rPr>
          <w:sz w:val="22"/>
          <w:szCs w:val="22"/>
        </w:rPr>
        <w:t xml:space="preserve">package, which </w:t>
      </w:r>
      <w:r w:rsidR="00004C3B">
        <w:rPr>
          <w:sz w:val="22"/>
          <w:szCs w:val="22"/>
        </w:rPr>
        <w:t>visually represents</w:t>
      </w:r>
      <w:r w:rsidRPr="006F216F">
        <w:rPr>
          <w:sz w:val="22"/>
          <w:szCs w:val="22"/>
        </w:rPr>
        <w:t xml:space="preserve"> code performance. By focusing on the most time-consuming processes and iteratively improving them, modelers can often speed up their simulations by orders of magnitude</w:t>
      </w:r>
      <w:r w:rsidR="00531263">
        <w:rPr>
          <w:sz w:val="22"/>
          <w:szCs w:val="22"/>
        </w:rPr>
        <w:t xml:space="preserve"> - </w:t>
      </w:r>
      <w:r w:rsidRPr="006F216F">
        <w:rPr>
          <w:sz w:val="22"/>
          <w:szCs w:val="22"/>
        </w:rPr>
        <w:t>helping to overcome the computational challenges inherent in microsimulation studies.</w:t>
      </w:r>
    </w:p>
    <w:p w14:paraId="523F7104" w14:textId="52F6A9C0"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Start by profiling your code</w:t>
      </w:r>
      <w:r w:rsidRPr="006F216F">
        <w:rPr>
          <w:b/>
          <w:bCs/>
          <w:sz w:val="22"/>
          <w:szCs w:val="22"/>
        </w:rPr>
        <w:t xml:space="preserve"> using</w:t>
      </w:r>
      <w:r w:rsidRPr="006F216F">
        <w:rPr>
          <w:sz w:val="22"/>
          <w:szCs w:val="22"/>
        </w:rPr>
        <w:t xml:space="preserve"> the </w:t>
      </w:r>
      <w:proofErr w:type="spellStart"/>
      <w:r w:rsidRPr="006F216F">
        <w:rPr>
          <w:rStyle w:val="HTMLCode"/>
          <w:rFonts w:ascii="Times New Roman" w:eastAsiaTheme="majorEastAsia" w:hAnsi="Times New Roman" w:cs="Times New Roman"/>
          <w:sz w:val="22"/>
          <w:szCs w:val="22"/>
        </w:rPr>
        <w:t>profvis</w:t>
      </w:r>
      <w:proofErr w:type="spellEnd"/>
      <w:r w:rsidRPr="006F216F">
        <w:rPr>
          <w:rStyle w:val="HTMLCode"/>
          <w:rFonts w:ascii="Times New Roman" w:eastAsiaTheme="majorEastAsia" w:hAnsi="Times New Roman" w:cs="Times New Roman"/>
          <w:sz w:val="22"/>
          <w:szCs w:val="22"/>
        </w:rPr>
        <w:t>()</w:t>
      </w:r>
      <w:r w:rsidRPr="006F216F">
        <w:rPr>
          <w:sz w:val="22"/>
          <w:szCs w:val="22"/>
        </w:rPr>
        <w:t xml:space="preserve"> function</w:t>
      </w:r>
      <w:r w:rsidR="00B336D5">
        <w:rPr>
          <w:sz w:val="22"/>
          <w:szCs w:val="22"/>
        </w:rPr>
        <w:t xml:space="preserve"> </w:t>
      </w:r>
      <w:r w:rsidR="00243C08">
        <w:rPr>
          <w:sz w:val="22"/>
          <w:szCs w:val="22"/>
        </w:rPr>
        <w:fldChar w:fldCharType="begin"/>
      </w:r>
      <w:r w:rsidR="00F22752">
        <w:rPr>
          <w:sz w:val="22"/>
          <w:szCs w:val="22"/>
        </w:rPr>
        <w:instrText xml:space="preserve"> ADDIN EN.CITE &lt;EndNote&gt;&lt;Cite&gt;&lt;Author&gt;Wickham H&lt;/Author&gt;&lt;Year&gt;2023&lt;/Year&gt;&lt;RecNum&gt;85&lt;/RecNum&gt;&lt;DisplayText&gt;(20)&lt;/DisplayText&gt;&lt;record&gt;&lt;rec-number&gt;85&lt;/rec-number&gt;&lt;foreign-keys&gt;&lt;key app="EN" db-id="s2z05sdrv0d9srerw28xxdzy9fdsd9ew2pz2" timestamp="1749910527"&gt;85&lt;/key&gt;&lt;/foreign-keys&gt;&lt;ref-type name="Computer Program"&gt;9&lt;/ref-type&gt;&lt;contributors&gt;&lt;authors&gt;&lt;author&gt;Wickham H, &lt;/author&gt;&lt;author&gt;Chang W, &lt;/author&gt;&lt;author&gt;Luraschi J, &lt;/author&gt;&lt;author&gt;Mastny T&lt;/author&gt;&lt;/authors&gt;&lt;/contributors&gt;&lt;titles&gt;&lt;title&gt;profvis: Interactive Visualizations for Profiling R Code&lt;/title&gt;&lt;/titles&gt;&lt;edition&gt;0.3.8&lt;/edition&gt;&lt;dates&gt;&lt;year&gt;2023&lt;/year&gt;&lt;/dates&gt;&lt;urls&gt;&lt;related-urls&gt;&lt;url&gt;https://cran.r-project.org/web/packages/profvis/profvis.pdf&lt;/url&gt;&lt;/related-urls&gt;&lt;/urls&gt;&lt;/record&gt;&lt;/Cite&gt;&lt;/EndNote&gt;</w:instrText>
      </w:r>
      <w:r w:rsidR="00243C08">
        <w:rPr>
          <w:sz w:val="22"/>
          <w:szCs w:val="22"/>
        </w:rPr>
        <w:fldChar w:fldCharType="separate"/>
      </w:r>
      <w:r w:rsidR="00F22752">
        <w:rPr>
          <w:noProof/>
          <w:sz w:val="22"/>
          <w:szCs w:val="22"/>
        </w:rPr>
        <w:t>(20)</w:t>
      </w:r>
      <w:r w:rsidR="00243C08">
        <w:rPr>
          <w:sz w:val="22"/>
          <w:szCs w:val="22"/>
        </w:rPr>
        <w:fldChar w:fldCharType="end"/>
      </w:r>
      <w:r w:rsidRPr="006F216F">
        <w:rPr>
          <w:sz w:val="22"/>
          <w:szCs w:val="22"/>
        </w:rPr>
        <w:t>. This will provide insights into how long different segments of your code take to execute</w:t>
      </w:r>
      <w:r w:rsidR="00531263">
        <w:rPr>
          <w:sz w:val="22"/>
          <w:szCs w:val="22"/>
        </w:rPr>
        <w:t xml:space="preserve"> and the memory usage</w:t>
      </w:r>
      <w:r w:rsidRPr="006F216F">
        <w:rPr>
          <w:sz w:val="22"/>
          <w:szCs w:val="22"/>
        </w:rPr>
        <w:t>.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1C002A42"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Identify parts of the code that could be improved.</w:t>
      </w:r>
      <w:r w:rsidRPr="006F216F">
        <w:rPr>
          <w:sz w:val="22"/>
          <w:szCs w:val="22"/>
        </w:rPr>
        <w:t xml:space="preserve"> Analyze the </w:t>
      </w:r>
      <w:proofErr w:type="spellStart"/>
      <w:r w:rsidRPr="006F216F">
        <w:rPr>
          <w:rStyle w:val="HTMLCode"/>
          <w:rFonts w:ascii="Times New Roman" w:eastAsiaTheme="majorEastAsia" w:hAnsi="Times New Roman" w:cs="Times New Roman"/>
          <w:sz w:val="22"/>
          <w:szCs w:val="22"/>
        </w:rPr>
        <w:t>profvis</w:t>
      </w:r>
      <w:proofErr w:type="spellEnd"/>
      <w:r w:rsidRPr="006F216F">
        <w:rPr>
          <w:sz w:val="22"/>
          <w:szCs w:val="22"/>
        </w:rPr>
        <w:t xml:space="preserve"> output and look for segments that account for a meaningful share of runtime or seem unnecessarily complex. These are good candidates for optimization. Potential improvements might include pre-assigning vectors and matrices, vectorizing loops, using faster R packages, rewriting the function in C++</w:t>
      </w:r>
      <w:r w:rsidR="00004C3B">
        <w:rPr>
          <w:sz w:val="22"/>
          <w:szCs w:val="22"/>
        </w:rPr>
        <w:t>,</w:t>
      </w:r>
      <w:r w:rsidRPr="006F216F">
        <w:rPr>
          <w:sz w:val="22"/>
          <w:szCs w:val="22"/>
        </w:rPr>
        <w:t xml:space="preserve"> and calling it from R using </w:t>
      </w:r>
      <w:proofErr w:type="spellStart"/>
      <w:r w:rsidRPr="006F216F">
        <w:rPr>
          <w:sz w:val="22"/>
          <w:szCs w:val="22"/>
        </w:rPr>
        <w:t>Rcpp</w:t>
      </w:r>
      <w:proofErr w:type="spellEnd"/>
      <w:r w:rsidRPr="006F216F">
        <w:rPr>
          <w:sz w:val="22"/>
          <w:szCs w:val="22"/>
        </w:rPr>
        <w:t xml:space="preserve">. The aim is to develop </w:t>
      </w:r>
      <w:r w:rsidR="00004C3B">
        <w:rPr>
          <w:sz w:val="22"/>
          <w:szCs w:val="22"/>
        </w:rPr>
        <w:t>faster, more flexible alternatives</w:t>
      </w:r>
      <w:r w:rsidRPr="006F216F">
        <w:rPr>
          <w:sz w:val="22"/>
          <w:szCs w:val="22"/>
        </w:rPr>
        <w:t xml:space="preserve"> to support further development or changes.</w:t>
      </w:r>
    </w:p>
    <w:p w14:paraId="62E9689A" w14:textId="40B74818" w:rsidR="004E0432" w:rsidRPr="006F216F" w:rsidRDefault="004E0432" w:rsidP="006F216F">
      <w:pPr>
        <w:pStyle w:val="NormalWeb"/>
        <w:spacing w:line="480" w:lineRule="auto"/>
        <w:rPr>
          <w:sz w:val="22"/>
          <w:szCs w:val="22"/>
        </w:rPr>
      </w:pPr>
      <w:r w:rsidRPr="006F216F">
        <w:rPr>
          <w:sz w:val="22"/>
          <w:szCs w:val="22"/>
        </w:rPr>
        <w:t xml:space="preserve">Once you've identified target </w:t>
      </w:r>
      <w:r w:rsidR="00004C3B">
        <w:rPr>
          <w:sz w:val="22"/>
          <w:szCs w:val="22"/>
        </w:rPr>
        <w:t>code sections</w:t>
      </w:r>
      <w:r w:rsidRPr="006F216F">
        <w:rPr>
          <w:sz w:val="22"/>
          <w:szCs w:val="22"/>
        </w:rPr>
        <w:t xml:space="preserve">, isolate them into standalone functions and </w:t>
      </w:r>
      <w:r w:rsidR="00004C3B">
        <w:rPr>
          <w:sz w:val="22"/>
          <w:szCs w:val="22"/>
        </w:rPr>
        <w:t>develop</w:t>
      </w:r>
      <w:r w:rsidRPr="006F216F">
        <w:rPr>
          <w:sz w:val="22"/>
          <w:szCs w:val="22"/>
        </w:rPr>
        <w:t xml:space="preserve"> more efficient versions. Vectorization is often a first step, followed by moving to C++ via </w:t>
      </w:r>
      <w:proofErr w:type="spellStart"/>
      <w:r w:rsidRPr="006F216F">
        <w:rPr>
          <w:sz w:val="22"/>
          <w:szCs w:val="22"/>
        </w:rPr>
        <w:t>Rcpp</w:t>
      </w:r>
      <w:proofErr w:type="spellEnd"/>
      <w:r w:rsidRPr="006F216F">
        <w:rPr>
          <w:sz w:val="22"/>
          <w:szCs w:val="22"/>
        </w:rPr>
        <w:t xml:space="preserve"> if needed. You might also consider using optimized libraries that offer faster implementations of standard operations.</w:t>
      </w:r>
    </w:p>
    <w:p w14:paraId="084165F6" w14:textId="2F497710" w:rsidR="004E0432" w:rsidRPr="006F216F" w:rsidRDefault="004E0432" w:rsidP="006F216F">
      <w:pPr>
        <w:pStyle w:val="NormalWeb"/>
        <w:spacing w:line="480" w:lineRule="auto"/>
        <w:rPr>
          <w:sz w:val="22"/>
          <w:szCs w:val="22"/>
        </w:rPr>
      </w:pPr>
      <w:r w:rsidRPr="006F216F">
        <w:rPr>
          <w:sz w:val="22"/>
          <w:szCs w:val="22"/>
        </w:rPr>
        <w:t xml:space="preserve">Use tools like </w:t>
      </w:r>
      <w:r w:rsidRPr="006F216F">
        <w:rPr>
          <w:rStyle w:val="HTMLCode"/>
          <w:rFonts w:ascii="Times New Roman" w:eastAsiaTheme="majorEastAsia" w:hAnsi="Times New Roman" w:cs="Times New Roman"/>
          <w:sz w:val="22"/>
          <w:szCs w:val="22"/>
        </w:rPr>
        <w:t>microbenchmark</w:t>
      </w:r>
      <w:r w:rsidRPr="006F216F">
        <w:rPr>
          <w:sz w:val="22"/>
          <w:szCs w:val="22"/>
        </w:rPr>
        <w:t xml:space="preserve">, </w:t>
      </w:r>
      <w:r w:rsidRPr="006F216F">
        <w:rPr>
          <w:rStyle w:val="HTMLCode"/>
          <w:rFonts w:ascii="Times New Roman" w:eastAsiaTheme="majorEastAsia" w:hAnsi="Times New Roman" w:cs="Times New Roman"/>
          <w:sz w:val="22"/>
          <w:szCs w:val="22"/>
        </w:rPr>
        <w:t>bench</w:t>
      </w:r>
      <w:r w:rsidRPr="006F216F">
        <w:rPr>
          <w:sz w:val="22"/>
          <w:szCs w:val="22"/>
        </w:rPr>
        <w:t xml:space="preserve">, or </w:t>
      </w:r>
      <w:proofErr w:type="spellStart"/>
      <w:r w:rsidRPr="006F216F">
        <w:rPr>
          <w:rStyle w:val="HTMLCode"/>
          <w:rFonts w:ascii="Times New Roman" w:eastAsiaTheme="majorEastAsia" w:hAnsi="Times New Roman" w:cs="Times New Roman"/>
          <w:sz w:val="22"/>
          <w:szCs w:val="22"/>
        </w:rPr>
        <w:t>tictoc</w:t>
      </w:r>
      <w:proofErr w:type="spellEnd"/>
      <w:r w:rsidRPr="006F216F">
        <w:rPr>
          <w:sz w:val="22"/>
          <w:szCs w:val="22"/>
        </w:rPr>
        <w:t xml:space="preserve"> to compare the runtimes of your original code and the optimized version. Make sure to run the tests multiple times for accuracy. </w:t>
      </w:r>
      <w:r w:rsidR="00531263" w:rsidRPr="00531263">
        <w:rPr>
          <w:sz w:val="22"/>
          <w:szCs w:val="22"/>
        </w:rPr>
        <w:t xml:space="preserve">Additionally, verify that the </w:t>
      </w:r>
      <w:r w:rsidR="00531263" w:rsidRPr="00531263">
        <w:rPr>
          <w:sz w:val="22"/>
          <w:szCs w:val="22"/>
        </w:rPr>
        <w:lastRenderedPageBreak/>
        <w:t>optimized code produces results consistent with the original, which is especially critical in simulations where subtle numerical differences can affect outcomes.</w:t>
      </w:r>
    </w:p>
    <w:p w14:paraId="4FF13328" w14:textId="6179A6D4" w:rsidR="004E0432" w:rsidRPr="006F216F" w:rsidRDefault="004E0432" w:rsidP="006F216F">
      <w:pPr>
        <w:pStyle w:val="NormalWeb"/>
        <w:spacing w:line="480" w:lineRule="auto"/>
        <w:rPr>
          <w:sz w:val="22"/>
          <w:szCs w:val="22"/>
        </w:rPr>
      </w:pPr>
      <w:r w:rsidRPr="006F216F">
        <w:rPr>
          <w:sz w:val="22"/>
          <w:szCs w:val="22"/>
        </w:rP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6F216F">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Incorporating Parallel Computing into Microsimulation Models</w:t>
      </w:r>
    </w:p>
    <w:p w14:paraId="22552F01"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2A8B94BA"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By default, R is a single-threaded, interpreted language, meaning it processes tasks sequentially. However, R supports parallel execution through several open-source packages, allowing modelers to bypass some of its inherent performance limitations. Open-source R packages like future, </w:t>
      </w:r>
      <w:proofErr w:type="spell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 and parallel streamline the implementation of parallel workflow</w:t>
      </w:r>
      <w:r w:rsidR="00B336D5">
        <w:rPr>
          <w:rFonts w:ascii="Times New Roman" w:eastAsia="Times New Roman" w:hAnsi="Times New Roman" w:cs="Times New Roman"/>
          <w:kern w:val="0"/>
          <w:sz w:val="22"/>
          <w:szCs w:val="22"/>
          <w14:ligatures w14:val="none"/>
        </w:rPr>
        <w:t xml:space="preserve">s </w:t>
      </w:r>
      <w:r w:rsidR="00B336D5">
        <w:rPr>
          <w:rFonts w:ascii="Times New Roman" w:eastAsia="Times New Roman" w:hAnsi="Times New Roman" w:cs="Times New Roman"/>
          <w:kern w:val="0"/>
          <w:sz w:val="22"/>
          <w:szCs w:val="22"/>
          <w14:ligatures w14:val="none"/>
        </w:rPr>
        <w:fldChar w:fldCharType="begin"/>
      </w:r>
      <w:r w:rsidR="00F22752">
        <w:rPr>
          <w:rFonts w:ascii="Times New Roman" w:eastAsia="Times New Roman" w:hAnsi="Times New Roman" w:cs="Times New Roman"/>
          <w:kern w:val="0"/>
          <w:sz w:val="22"/>
          <w:szCs w:val="22"/>
          <w14:ligatures w14:val="none"/>
        </w:rPr>
        <w:instrText xml:space="preserve"> ADDIN EN.CITE &lt;EndNote&gt;&lt;Cite&gt;&lt;Author&gt;Vaughan D&lt;/Author&gt;&lt;Year&gt;2022&lt;/Year&gt;&lt;RecNum&gt;86&lt;/RecNum&gt;&lt;DisplayText&gt;(21)&lt;/DisplayText&gt;&lt;record&gt;&lt;rec-number&gt;86&lt;/rec-number&gt;&lt;foreign-keys&gt;&lt;key app="EN" db-id="s2z05sdrv0d9srerw28xxdzy9fdsd9ew2pz2" timestamp="1749910702"&gt;86&lt;/key&gt;&lt;/foreign-keys&gt;&lt;ref-type name="Computer Program"&gt;9&lt;/ref-type&gt;&lt;contributors&gt;&lt;authors&gt;&lt;author&gt;Vaughan D,&lt;/author&gt;&lt;author&gt;Dancho M&lt;/author&gt;&lt;/authors&gt;&lt;/contributors&gt;&lt;titles&gt;&lt;title&gt;furrr: Apply Mapping Functions in Parallel using Futures&lt;/title&gt;&lt;/titles&gt;&lt;edition&gt;0.3.1&lt;/edition&gt;&lt;dates&gt;&lt;year&gt;2022&lt;/year&gt;&lt;/dates&gt;&lt;urls&gt;&lt;related-urls&gt;&lt;url&gt;https://cran.r-project.org/web/packages/furrr/furrr.pdf&lt;/url&gt;&lt;/related-urls&gt;&lt;/urls&gt;&lt;/record&gt;&lt;/Cite&gt;&lt;/EndNote&gt;</w:instrText>
      </w:r>
      <w:r w:rsidR="00B336D5">
        <w:rPr>
          <w:rFonts w:ascii="Times New Roman" w:eastAsia="Times New Roman" w:hAnsi="Times New Roman" w:cs="Times New Roman"/>
          <w:kern w:val="0"/>
          <w:sz w:val="22"/>
          <w:szCs w:val="22"/>
          <w14:ligatures w14:val="none"/>
        </w:rPr>
        <w:fldChar w:fldCharType="separate"/>
      </w:r>
      <w:r w:rsidR="00F22752">
        <w:rPr>
          <w:rFonts w:ascii="Times New Roman" w:eastAsia="Times New Roman" w:hAnsi="Times New Roman" w:cs="Times New Roman"/>
          <w:noProof/>
          <w:kern w:val="0"/>
          <w:sz w:val="22"/>
          <w:szCs w:val="22"/>
          <w14:ligatures w14:val="none"/>
        </w:rPr>
        <w:t>(21)</w:t>
      </w:r>
      <w:r w:rsidR="00B336D5">
        <w:rPr>
          <w:rFonts w:ascii="Times New Roman" w:eastAsia="Times New Roman" w:hAnsi="Times New Roman" w:cs="Times New Roman"/>
          <w:kern w:val="0"/>
          <w:sz w:val="22"/>
          <w:szCs w:val="22"/>
          <w14:ligatures w14:val="none"/>
        </w:rPr>
        <w:fldChar w:fldCharType="end"/>
      </w:r>
      <w:r w:rsidRPr="004E0432">
        <w:rPr>
          <w:rFonts w:ascii="Times New Roman" w:eastAsia="Times New Roman" w:hAnsi="Times New Roman" w:cs="Times New Roman"/>
          <w:kern w:val="0"/>
          <w:sz w:val="22"/>
          <w:szCs w:val="22"/>
          <w14:ligatures w14:val="none"/>
        </w:rPr>
        <w:t>. In addition, cloud computing infrastructure provides access to machines with dozens or even hundreds of cores</w:t>
      </w:r>
      <w:r w:rsidR="00004C3B">
        <w:rPr>
          <w:rFonts w:ascii="Times New Roman" w:eastAsia="Times New Roman" w:hAnsi="Times New Roman" w:cs="Times New Roman"/>
          <w:kern w:val="0"/>
          <w:sz w:val="22"/>
          <w:szCs w:val="22"/>
          <w14:ligatures w14:val="none"/>
        </w:rPr>
        <w:t>,</w:t>
      </w:r>
      <w:r w:rsidRPr="006F216F">
        <w:rPr>
          <w:rFonts w:ascii="Times New Roman" w:eastAsia="Times New Roman" w:hAnsi="Times New Roman" w:cs="Times New Roman"/>
          <w:kern w:val="0"/>
          <w:sz w:val="22"/>
          <w:szCs w:val="22"/>
          <w14:ligatures w14:val="none"/>
        </w:rPr>
        <w:t xml:space="preserve"> </w:t>
      </w:r>
      <w:r w:rsidR="00004C3B">
        <w:rPr>
          <w:rFonts w:ascii="Times New Roman" w:eastAsia="Times New Roman" w:hAnsi="Times New Roman" w:cs="Times New Roman"/>
          <w:kern w:val="0"/>
          <w:sz w:val="22"/>
          <w:szCs w:val="22"/>
          <w14:ligatures w14:val="none"/>
        </w:rPr>
        <w:t>making</w:t>
      </w:r>
      <w:r w:rsidRPr="006F216F">
        <w:rPr>
          <w:rFonts w:ascii="Times New Roman" w:eastAsia="Times New Roman" w:hAnsi="Times New Roman" w:cs="Times New Roman"/>
          <w:kern w:val="0"/>
          <w:sz w:val="22"/>
          <w:szCs w:val="22"/>
          <w14:ligatures w14:val="none"/>
        </w:rPr>
        <w:t xml:space="preserve"> parallel processing even more appealing</w:t>
      </w:r>
      <w:r w:rsidRPr="004E0432">
        <w:rPr>
          <w:rFonts w:ascii="Times New Roman" w:eastAsia="Times New Roman" w:hAnsi="Times New Roman" w:cs="Times New Roman"/>
          <w:kern w:val="0"/>
          <w:sz w:val="22"/>
          <w:szCs w:val="22"/>
          <w14:ligatures w14:val="none"/>
        </w:rPr>
        <w:t xml:space="preserve">. As models </w:t>
      </w:r>
      <w:r w:rsidR="00B5770F">
        <w:rPr>
          <w:rFonts w:ascii="Times New Roman" w:eastAsia="Times New Roman" w:hAnsi="Times New Roman" w:cs="Times New Roman"/>
          <w:kern w:val="0"/>
          <w:sz w:val="22"/>
          <w:szCs w:val="22"/>
          <w14:ligatures w14:val="none"/>
        </w:rPr>
        <w:t>become</w:t>
      </w:r>
      <w:r w:rsidRPr="004E0432">
        <w:rPr>
          <w:rFonts w:ascii="Times New Roman" w:eastAsia="Times New Roman" w:hAnsi="Times New Roman" w:cs="Times New Roman"/>
          <w:kern w:val="0"/>
          <w:sz w:val="22"/>
          <w:szCs w:val="22"/>
          <w14:ligatures w14:val="none"/>
        </w:rPr>
        <w:t xml:space="preserve"> more complex and datasets larger, leveraging parallel</w:t>
      </w:r>
      <w:r w:rsidR="00531263">
        <w:rPr>
          <w:rFonts w:ascii="Times New Roman" w:eastAsia="Times New Roman" w:hAnsi="Times New Roman" w:cs="Times New Roman"/>
          <w:kern w:val="0"/>
          <w:sz w:val="22"/>
          <w:szCs w:val="22"/>
          <w14:ligatures w14:val="none"/>
        </w:rPr>
        <w:t xml:space="preserve"> processing</w:t>
      </w:r>
      <w:r w:rsidRPr="004E0432">
        <w:rPr>
          <w:rFonts w:ascii="Times New Roman" w:eastAsia="Times New Roman" w:hAnsi="Times New Roman" w:cs="Times New Roman"/>
          <w:kern w:val="0"/>
          <w:sz w:val="22"/>
          <w:szCs w:val="22"/>
          <w14:ligatures w14:val="none"/>
        </w:rPr>
        <w:t xml:space="preserve"> becomes increasingly necessary to ensure timely execution.</w:t>
      </w:r>
    </w:p>
    <w:p w14:paraId="33B465FC" w14:textId="716F6B80" w:rsidR="00F22752" w:rsidRPr="004E0432" w:rsidRDefault="00F2275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F22752">
        <w:rPr>
          <w:rFonts w:ascii="Times New Roman" w:eastAsia="Times New Roman" w:hAnsi="Times New Roman" w:cs="Times New Roman"/>
          <w:kern w:val="0"/>
          <w:sz w:val="22"/>
          <w:szCs w:val="22"/>
          <w14:ligatures w14:val="none"/>
        </w:rPr>
        <w:t xml:space="preserve">Microsimulation models often satisfy the key requirement for parallelization: independence of simulation tasks. For instance, individual patient simulations typically run independently, as do separate probabilistic sensitivity analysis (PSA) iterations. This presents two natural opportunities for parallel execution: inner-loop parallelization, where multiple individual simulations run concurrently, and outer-loop parallelization, which involves running multiple PSA iterations in parallel. </w:t>
      </w:r>
    </w:p>
    <w:p w14:paraId="63F62A0E"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The following functions illustrate a structured approach to implementing PSA in parallel using future, </w:t>
      </w:r>
      <w:proofErr w:type="spell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 and supporting tools.</w:t>
      </w:r>
    </w:p>
    <w:p w14:paraId="7059C603"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1. </w:t>
      </w:r>
      <w:proofErr w:type="spellStart"/>
      <w:r w:rsidRPr="004E0432">
        <w:rPr>
          <w:rFonts w:ascii="Times New Roman" w:eastAsia="Times New Roman" w:hAnsi="Times New Roman" w:cs="Times New Roman"/>
          <w:b/>
          <w:bCs/>
          <w:kern w:val="0"/>
          <w:sz w:val="22"/>
          <w:szCs w:val="22"/>
          <w14:ligatures w14:val="none"/>
        </w:rPr>
        <w:t>set_</w:t>
      </w:r>
      <w:proofErr w:type="gramStart"/>
      <w:r w:rsidRPr="004E0432">
        <w:rPr>
          <w:rFonts w:ascii="Times New Roman" w:eastAsia="Times New Roman" w:hAnsi="Times New Roman" w:cs="Times New Roman"/>
          <w:b/>
          <w:bCs/>
          <w:kern w:val="0"/>
          <w:sz w:val="22"/>
          <w:szCs w:val="22"/>
          <w14:ligatures w14:val="none"/>
        </w:rPr>
        <w:t>parallel</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Configure the Execution Environment</w:t>
      </w:r>
    </w:p>
    <w:p w14:paraId="3F0E4784"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sets up the parallel processing strategy appropriate to the user’s operating system and available resources. On Windows systems, multisession is used, while Unix-based systems (Linux/macOS) can support multisession, multicore, or cluster strategies. If no valid configuration is provided, computation defaults to sequential execution.</w:t>
      </w:r>
    </w:p>
    <w:p w14:paraId="21DA787C"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2. </w:t>
      </w:r>
      <w:proofErr w:type="spellStart"/>
      <w:r w:rsidRPr="004E0432">
        <w:rPr>
          <w:rFonts w:ascii="Times New Roman" w:eastAsia="Times New Roman" w:hAnsi="Times New Roman" w:cs="Times New Roman"/>
          <w:b/>
          <w:bCs/>
          <w:kern w:val="0"/>
          <w:sz w:val="22"/>
          <w:szCs w:val="22"/>
          <w14:ligatures w14:val="none"/>
        </w:rPr>
        <w:t>make_psa_</w:t>
      </w:r>
      <w:proofErr w:type="gramStart"/>
      <w:r w:rsidRPr="004E0432">
        <w:rPr>
          <w:rFonts w:ascii="Times New Roman" w:eastAsia="Times New Roman" w:hAnsi="Times New Roman" w:cs="Times New Roman"/>
          <w:b/>
          <w:bCs/>
          <w:kern w:val="0"/>
          <w:sz w:val="22"/>
          <w:szCs w:val="22"/>
          <w14:ligatures w14:val="none"/>
        </w:rPr>
        <w:t>chunks</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Divide Simulation Tasks</w:t>
      </w:r>
    </w:p>
    <w:p w14:paraId="554CE53E" w14:textId="47D56BA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splits the total number of simulations (or rows in a PSA parameter data frame) into smaller “chunks” distributed across cores. It supports two modes:</w:t>
      </w:r>
    </w:p>
    <w:p w14:paraId="02035E35"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indices</w:t>
      </w:r>
      <w:r w:rsidRPr="004E0432">
        <w:rPr>
          <w:rFonts w:ascii="Times New Roman" w:eastAsia="Times New Roman" w:hAnsi="Times New Roman" w:cs="Times New Roman"/>
          <w:kern w:val="0"/>
          <w:sz w:val="22"/>
          <w:szCs w:val="22"/>
          <w14:ligatures w14:val="none"/>
        </w:rPr>
        <w:t>: Used when only iteration counts are available.</w:t>
      </w:r>
    </w:p>
    <w:p w14:paraId="5641D332"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frames</w:t>
      </w:r>
      <w:r w:rsidRPr="004E0432">
        <w:rPr>
          <w:rFonts w:ascii="Times New Roman" w:eastAsia="Times New Roman" w:hAnsi="Times New Roman" w:cs="Times New Roman"/>
          <w:kern w:val="0"/>
          <w:sz w:val="22"/>
          <w:szCs w:val="22"/>
          <w14:ligatures w14:val="none"/>
        </w:rPr>
        <w:t>: Used when PSA inputs have already been sampled.</w:t>
      </w:r>
    </w:p>
    <w:p w14:paraId="36500AFF"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Chunks are assigned to workers either equally or based on a user-specified </w:t>
      </w:r>
      <w:proofErr w:type="spellStart"/>
      <w:r w:rsidRPr="004E0432">
        <w:rPr>
          <w:rFonts w:ascii="Times New Roman" w:eastAsia="Times New Roman" w:hAnsi="Times New Roman" w:cs="Times New Roman"/>
          <w:kern w:val="0"/>
          <w:sz w:val="22"/>
          <w:szCs w:val="22"/>
          <w14:ligatures w14:val="none"/>
        </w:rPr>
        <w:t>chunk_size</w:t>
      </w:r>
      <w:proofErr w:type="spellEnd"/>
      <w:r w:rsidRPr="004E0432">
        <w:rPr>
          <w:rFonts w:ascii="Times New Roman" w:eastAsia="Times New Roman" w:hAnsi="Times New Roman" w:cs="Times New Roman"/>
          <w:kern w:val="0"/>
          <w:sz w:val="22"/>
          <w:szCs w:val="22"/>
          <w14:ligatures w14:val="none"/>
        </w:rPr>
        <w:t>.</w:t>
      </w:r>
    </w:p>
    <w:p w14:paraId="37C29D59"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3. </w:t>
      </w:r>
      <w:proofErr w:type="spellStart"/>
      <w:r w:rsidRPr="004E0432">
        <w:rPr>
          <w:rFonts w:ascii="Times New Roman" w:eastAsia="Times New Roman" w:hAnsi="Times New Roman" w:cs="Times New Roman"/>
          <w:b/>
          <w:bCs/>
          <w:kern w:val="0"/>
          <w:sz w:val="22"/>
          <w:szCs w:val="22"/>
          <w14:ligatures w14:val="none"/>
        </w:rPr>
        <w:t>run_psa_</w:t>
      </w:r>
      <w:proofErr w:type="gramStart"/>
      <w:r w:rsidRPr="004E0432">
        <w:rPr>
          <w:rFonts w:ascii="Times New Roman" w:eastAsia="Times New Roman" w:hAnsi="Times New Roman" w:cs="Times New Roman"/>
          <w:b/>
          <w:bCs/>
          <w:kern w:val="0"/>
          <w:sz w:val="22"/>
          <w:szCs w:val="22"/>
          <w14:ligatures w14:val="none"/>
        </w:rPr>
        <w:t>parallel</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Execute the PSA in Parallel</w:t>
      </w:r>
    </w:p>
    <w:p w14:paraId="401B2876"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orchestrates the end-to-end PSA process, including:</w:t>
      </w:r>
    </w:p>
    <w:p w14:paraId="6CEC1B7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Sampling PSA parameter sets</w:t>
      </w:r>
    </w:p>
    <w:p w14:paraId="38E7AEC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Configuring the parallel execution environment</w:t>
      </w:r>
    </w:p>
    <w:p w14:paraId="2B29DC3F"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 xml:space="preserve">Dividing simulation tasks using </w:t>
      </w:r>
      <w:proofErr w:type="spellStart"/>
      <w:r w:rsidRPr="004E0432">
        <w:rPr>
          <w:rFonts w:ascii="Times New Roman" w:eastAsia="Times New Roman" w:hAnsi="Times New Roman" w:cs="Times New Roman"/>
          <w:kern w:val="0"/>
          <w:sz w:val="22"/>
          <w:szCs w:val="22"/>
          <w14:ligatures w14:val="none"/>
        </w:rPr>
        <w:t>make_psa_</w:t>
      </w:r>
      <w:proofErr w:type="gramStart"/>
      <w:r w:rsidRPr="004E0432">
        <w:rPr>
          <w:rFonts w:ascii="Times New Roman" w:eastAsia="Times New Roman" w:hAnsi="Times New Roman" w:cs="Times New Roman"/>
          <w:kern w:val="0"/>
          <w:sz w:val="22"/>
          <w:szCs w:val="22"/>
          <w14:ligatures w14:val="none"/>
        </w:rPr>
        <w:t>chunks</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w:t>
      </w:r>
    </w:p>
    <w:p w14:paraId="7FF31455"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Executing simulations across workers using </w:t>
      </w:r>
      <w:proofErr w:type="spellStart"/>
      <w:proofErr w:type="gram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w:t>
      </w:r>
      <w:proofErr w:type="spellStart"/>
      <w:proofErr w:type="gramEnd"/>
      <w:r w:rsidRPr="004E0432">
        <w:rPr>
          <w:rFonts w:ascii="Times New Roman" w:eastAsia="Times New Roman" w:hAnsi="Times New Roman" w:cs="Times New Roman"/>
          <w:kern w:val="0"/>
          <w:sz w:val="22"/>
          <w:szCs w:val="22"/>
          <w14:ligatures w14:val="none"/>
        </w:rPr>
        <w:t>future_</w:t>
      </w:r>
      <w:proofErr w:type="gramStart"/>
      <w:r w:rsidRPr="004E0432">
        <w:rPr>
          <w:rFonts w:ascii="Times New Roman" w:eastAsia="Times New Roman" w:hAnsi="Times New Roman" w:cs="Times New Roman"/>
          <w:kern w:val="0"/>
          <w:sz w:val="22"/>
          <w:szCs w:val="22"/>
          <w14:ligatures w14:val="none"/>
        </w:rPr>
        <w:t>map</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w:t>
      </w:r>
    </w:p>
    <w:p w14:paraId="2B5FEA9B"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Collecting and combining results from all workers</w:t>
      </w:r>
    </w:p>
    <w:p w14:paraId="19B7FB2D"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Each parallel worker evaluates a subset of PSA iterations using </w:t>
      </w:r>
      <w:proofErr w:type="spellStart"/>
      <w:proofErr w:type="gramStart"/>
      <w:r w:rsidRPr="004E0432">
        <w:rPr>
          <w:rFonts w:ascii="Times New Roman" w:eastAsia="Times New Roman" w:hAnsi="Times New Roman" w:cs="Times New Roman"/>
          <w:kern w:val="0"/>
          <w:sz w:val="22"/>
          <w:szCs w:val="22"/>
          <w14:ligatures w14:val="none"/>
        </w:rPr>
        <w:t>purrr</w:t>
      </w:r>
      <w:proofErr w:type="spellEnd"/>
      <w:r w:rsidRPr="004E0432">
        <w:rPr>
          <w:rFonts w:ascii="Times New Roman" w:eastAsia="Times New Roman" w:hAnsi="Times New Roman" w:cs="Times New Roman"/>
          <w:kern w:val="0"/>
          <w:sz w:val="22"/>
          <w:szCs w:val="22"/>
          <w14:ligatures w14:val="none"/>
        </w:rPr>
        <w:t>::</w:t>
      </w:r>
      <w:proofErr w:type="spellStart"/>
      <w:r w:rsidRPr="004E0432">
        <w:rPr>
          <w:rFonts w:ascii="Times New Roman" w:eastAsia="Times New Roman" w:hAnsi="Times New Roman" w:cs="Times New Roman"/>
          <w:kern w:val="0"/>
          <w:sz w:val="22"/>
          <w:szCs w:val="22"/>
          <w14:ligatures w14:val="none"/>
        </w:rPr>
        <w:t>pmap</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 to apply the model to each sampled configuration. The output is a unified data frame of PSA results.</w:t>
      </w:r>
    </w:p>
    <w:p w14:paraId="0E14915A"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While parallel computing can substantially reduce execution time, its effectiveness is subject to certain limitations:</w:t>
      </w:r>
    </w:p>
    <w:p w14:paraId="4618D0E2"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Core count</w:t>
      </w:r>
      <w:r w:rsidRPr="004E0432">
        <w:rPr>
          <w:rFonts w:ascii="Times New Roman" w:eastAsia="Times New Roman" w:hAnsi="Times New Roman" w:cs="Times New Roman"/>
          <w:kern w:val="0"/>
          <w:sz w:val="22"/>
          <w:szCs w:val="22"/>
          <w14:ligatures w14:val="none"/>
        </w:rPr>
        <w:t>: Performance scales with available cores; speed-ups plateau when cores are saturated.</w:t>
      </w:r>
    </w:p>
    <w:p w14:paraId="411247DE"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Memory</w:t>
      </w:r>
      <w:r w:rsidRPr="004E0432">
        <w:rPr>
          <w:rFonts w:ascii="Times New Roman" w:eastAsia="Times New Roman" w:hAnsi="Times New Roman" w:cs="Times New Roman"/>
          <w:kern w:val="0"/>
          <w:sz w:val="22"/>
          <w:szCs w:val="22"/>
          <w14:ligatures w14:val="none"/>
        </w:rPr>
        <w:t>: Sufficient RAM is required to support parallel workers.</w:t>
      </w:r>
    </w:p>
    <w:p w14:paraId="755BDA59"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Task granularity</w:t>
      </w:r>
      <w:r w:rsidRPr="004E0432">
        <w:rPr>
          <w:rFonts w:ascii="Times New Roman" w:eastAsia="Times New Roman" w:hAnsi="Times New Roman" w:cs="Times New Roman"/>
          <w:kern w:val="0"/>
          <w:sz w:val="22"/>
          <w:szCs w:val="22"/>
          <w14:ligatures w14:val="none"/>
        </w:rPr>
        <w:t>: Very small or fast tasks may not benefit from parallelization due to overhead.</w:t>
      </w:r>
    </w:p>
    <w:p w14:paraId="5FD48C34"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Operating system</w:t>
      </w:r>
      <w:r w:rsidRPr="004E0432">
        <w:rPr>
          <w:rFonts w:ascii="Times New Roman" w:eastAsia="Times New Roman" w:hAnsi="Times New Roman" w:cs="Times New Roman"/>
          <w:kern w:val="0"/>
          <w:sz w:val="22"/>
          <w:szCs w:val="22"/>
          <w14:ligatures w14:val="none"/>
        </w:rPr>
        <w:t>: Behavior and available parallel strategies differ between Windows and Unix-like systems.</w:t>
      </w:r>
    </w:p>
    <w:p w14:paraId="78139B1A" w14:textId="62EABD6A" w:rsidR="004E0432" w:rsidRPr="004E0432" w:rsidRDefault="00B5770F"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These limitations are reduced in</w:t>
      </w:r>
      <w:r w:rsidR="004E0432" w:rsidRPr="004E0432">
        <w:rPr>
          <w:rFonts w:ascii="Times New Roman" w:eastAsia="Times New Roman" w:hAnsi="Times New Roman" w:cs="Times New Roman"/>
          <w:kern w:val="0"/>
          <w:sz w:val="22"/>
          <w:szCs w:val="22"/>
          <w14:ligatures w14:val="none"/>
        </w:rPr>
        <w:t xml:space="preserve"> cloud-based or high-performance computing environments, enabling large-scale PSA execution in minutes rather than hours.</w:t>
      </w:r>
    </w:p>
    <w:p w14:paraId="58343292" w14:textId="053BF429" w:rsidR="000C179D" w:rsidRPr="006F216F" w:rsidRDefault="000C179D" w:rsidP="006F216F">
      <w:pPr>
        <w:spacing w:line="480" w:lineRule="auto"/>
        <w:rPr>
          <w:rFonts w:ascii="Times New Roman" w:hAnsi="Times New Roman" w:cs="Times New Roman"/>
          <w:b/>
          <w:bCs/>
          <w:sz w:val="22"/>
          <w:szCs w:val="22"/>
        </w:rPr>
      </w:pPr>
      <w:r w:rsidRPr="006F216F">
        <w:rPr>
          <w:rFonts w:ascii="Times New Roman" w:hAnsi="Times New Roman" w:cs="Times New Roman"/>
          <w:b/>
          <w:bCs/>
          <w:sz w:val="22"/>
          <w:szCs w:val="22"/>
        </w:rPr>
        <w:t>Results</w:t>
      </w:r>
    </w:p>
    <w:p w14:paraId="51142C61" w14:textId="56203BA5" w:rsidR="000C179D" w:rsidRPr="00F775C4" w:rsidRDefault="00564596" w:rsidP="000C179D">
      <w:pPr>
        <w:spacing w:line="480" w:lineRule="auto"/>
        <w:rPr>
          <w:rFonts w:ascii="Times New Roman" w:hAnsi="Times New Roman" w:cs="Times New Roman"/>
          <w:sz w:val="22"/>
          <w:szCs w:val="22"/>
        </w:rPr>
      </w:pPr>
      <w:r>
        <w:rPr>
          <w:rFonts w:ascii="Times New Roman" w:hAnsi="Times New Roman" w:cs="Times New Roman"/>
          <w:sz w:val="22"/>
          <w:szCs w:val="22"/>
        </w:rPr>
        <w:t xml:space="preserve">For the Excel-based model which and simulated </w:t>
      </w:r>
      <w:proofErr w:type="spellStart"/>
      <w:r>
        <w:rPr>
          <w:rFonts w:ascii="Times New Roman" w:hAnsi="Times New Roman" w:cs="Times New Roman"/>
          <w:sz w:val="22"/>
          <w:szCs w:val="22"/>
        </w:rPr>
        <w:t>indivdiuals</w:t>
      </w:r>
      <w:proofErr w:type="spellEnd"/>
      <w:r>
        <w:rPr>
          <w:rFonts w:ascii="Times New Roman" w:hAnsi="Times New Roman" w:cs="Times New Roman"/>
          <w:sz w:val="22"/>
          <w:szCs w:val="22"/>
        </w:rPr>
        <w:t xml:space="preserve"> one at </w:t>
      </w:r>
      <w:proofErr w:type="spellStart"/>
      <w:r>
        <w:rPr>
          <w:rFonts w:ascii="Times New Roman" w:hAnsi="Times New Roman" w:cs="Times New Roman"/>
          <w:sz w:val="22"/>
          <w:szCs w:val="22"/>
        </w:rPr>
        <w:t>at</w:t>
      </w:r>
      <w:proofErr w:type="spellEnd"/>
      <w:r>
        <w:rPr>
          <w:rFonts w:ascii="Times New Roman" w:hAnsi="Times New Roman" w:cs="Times New Roman"/>
          <w:sz w:val="22"/>
          <w:szCs w:val="22"/>
        </w:rPr>
        <w:t xml:space="preserve"> time using a simple VBA loop, the total run time was 109 minutes. For the R-based one-at-a-time model, the total run time was </w:t>
      </w:r>
      <w:r w:rsidR="00F23D3D">
        <w:rPr>
          <w:rFonts w:ascii="Times New Roman" w:hAnsi="Times New Roman" w:cs="Times New Roman"/>
          <w:sz w:val="22"/>
          <w:szCs w:val="22"/>
        </w:rPr>
        <w:t>24 minutes</w:t>
      </w:r>
      <w:r>
        <w:rPr>
          <w:rFonts w:ascii="Times New Roman" w:hAnsi="Times New Roman" w:cs="Times New Roman"/>
          <w:sz w:val="22"/>
          <w:szCs w:val="22"/>
        </w:rPr>
        <w:t xml:space="preserve">. For the vectorized R-based model the run time was 23.4 seconds and for the </w:t>
      </w:r>
      <w:proofErr w:type="spellStart"/>
      <w:r>
        <w:rPr>
          <w:rFonts w:ascii="Times New Roman" w:hAnsi="Times New Roman" w:cs="Times New Roman"/>
          <w:sz w:val="22"/>
          <w:szCs w:val="22"/>
        </w:rPr>
        <w:t>Rcpp</w:t>
      </w:r>
      <w:proofErr w:type="spellEnd"/>
      <w:r>
        <w:rPr>
          <w:rFonts w:ascii="Times New Roman" w:hAnsi="Times New Roman" w:cs="Times New Roman"/>
          <w:sz w:val="22"/>
          <w:szCs w:val="22"/>
        </w:rPr>
        <w:t xml:space="preserve"> optimized version it was 18.9 seconds. </w:t>
      </w:r>
      <w:r w:rsidR="00F23D3D">
        <w:rPr>
          <w:rFonts w:ascii="Times New Roman" w:hAnsi="Times New Roman" w:cs="Times New Roman"/>
          <w:sz w:val="22"/>
          <w:szCs w:val="22"/>
        </w:rPr>
        <w:t xml:space="preserve">This results in a 99% improvement in the speed of running the model. </w:t>
      </w:r>
    </w:p>
    <w:p w14:paraId="64AB8395" w14:textId="19871DDB" w:rsidR="000C179D"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4A04246A" w14:textId="738A3CB7"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This</w:t>
      </w:r>
      <w:r w:rsidRPr="00626FC3">
        <w:rPr>
          <w:rFonts w:ascii="Times New Roman" w:hAnsi="Times New Roman" w:cs="Times New Roman"/>
          <w:sz w:val="22"/>
          <w:szCs w:val="22"/>
        </w:rPr>
        <w:t xml:space="preserve"> study introduces a framework for developing computationally efficient and reproducible microsimulation models within the R programming environment. The primary aim was to address the critical need for robust modeling tools in pharmacoeconomics, particularly for simulating individual patient trajectories that exhibit substantial individual-level variability, history dependence, or process complexity—attributes that traditional Markov frameworks often struggle to capture adequately. </w:t>
      </w:r>
      <w:r w:rsidR="00DE5F03">
        <w:rPr>
          <w:rFonts w:ascii="Times New Roman" w:hAnsi="Times New Roman" w:cs="Times New Roman"/>
          <w:sz w:val="22"/>
          <w:szCs w:val="22"/>
        </w:rPr>
        <w:t xml:space="preserve">As expected, the R model </w:t>
      </w:r>
      <w:r w:rsidRPr="00626FC3">
        <w:rPr>
          <w:rFonts w:ascii="Times New Roman" w:hAnsi="Times New Roman" w:cs="Times New Roman"/>
          <w:sz w:val="22"/>
          <w:szCs w:val="22"/>
        </w:rPr>
        <w:t xml:space="preserve">achieved a runtime reduction of over </w:t>
      </w:r>
      <w:r w:rsidR="00D8222F">
        <w:rPr>
          <w:rFonts w:ascii="Times New Roman" w:hAnsi="Times New Roman" w:cs="Times New Roman"/>
          <w:sz w:val="22"/>
          <w:szCs w:val="22"/>
        </w:rPr>
        <w:t>99</w:t>
      </w:r>
      <w:r w:rsidRPr="00626FC3">
        <w:rPr>
          <w:rFonts w:ascii="Times New Roman" w:hAnsi="Times New Roman" w:cs="Times New Roman"/>
          <w:sz w:val="22"/>
          <w:szCs w:val="22"/>
        </w:rPr>
        <w:t xml:space="preserve">%, with these performance gains becoming even more pronounced as the simulated cohort size increased. This highlights the inherent scalability of the proposed R-based approach, which is crucial for real-world applications in health economics. The demonstrated efficiency was attained </w:t>
      </w:r>
      <w:r w:rsidR="00B5770F">
        <w:rPr>
          <w:rFonts w:ascii="Times New Roman" w:hAnsi="Times New Roman" w:cs="Times New Roman"/>
          <w:sz w:val="22"/>
          <w:szCs w:val="22"/>
        </w:rPr>
        <w:t>by strategically integrating</w:t>
      </w:r>
      <w:r w:rsidRPr="00626FC3">
        <w:rPr>
          <w:rFonts w:ascii="Times New Roman" w:hAnsi="Times New Roman" w:cs="Times New Roman"/>
          <w:sz w:val="22"/>
          <w:szCs w:val="22"/>
        </w:rPr>
        <w:t xml:space="preserve"> several advanced programming and computational optimization techniques. These core strategies include leveraging vectorized operations, specifically by adopting a three-dimensional array (or "cube") approach for data management, implementing modular programming practices, judiciously integrating C++ code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for computationally intensive functions, and incorporating parallelization to accelerate large-scale simulations, particularly probabilistic sensitivity analyses</w:t>
      </w:r>
      <w:r w:rsidR="00DE5F03">
        <w:rPr>
          <w:rFonts w:ascii="Times New Roman" w:hAnsi="Times New Roman" w:cs="Times New Roman"/>
          <w:sz w:val="22"/>
          <w:szCs w:val="22"/>
        </w:rPr>
        <w:t xml:space="preserve"> (PSA)</w:t>
      </w:r>
      <w:r w:rsidRPr="00626FC3">
        <w:rPr>
          <w:rFonts w:ascii="Times New Roman" w:hAnsi="Times New Roman" w:cs="Times New Roman"/>
          <w:sz w:val="22"/>
          <w:szCs w:val="22"/>
        </w:rPr>
        <w:t xml:space="preserve">. The architectural shift from simulating one patient at a time to </w:t>
      </w:r>
      <w:r w:rsidR="00B5770F">
        <w:rPr>
          <w:rFonts w:ascii="Times New Roman" w:hAnsi="Times New Roman" w:cs="Times New Roman"/>
          <w:sz w:val="22"/>
          <w:szCs w:val="22"/>
        </w:rPr>
        <w:t>simultaneously processing the entire cohort</w:t>
      </w:r>
      <w:r w:rsidRPr="00626FC3">
        <w:rPr>
          <w:rFonts w:ascii="Times New Roman" w:hAnsi="Times New Roman" w:cs="Times New Roman"/>
          <w:sz w:val="22"/>
          <w:szCs w:val="22"/>
        </w:rPr>
        <w:t xml:space="preserve"> is a fundamental driver of the observed scalability</w:t>
      </w:r>
      <w:r w:rsidR="00F22752">
        <w:rPr>
          <w:rFonts w:ascii="Times New Roman" w:hAnsi="Times New Roman" w:cs="Times New Roman"/>
          <w:sz w:val="22"/>
          <w:szCs w:val="22"/>
        </w:rPr>
        <w:t xml:space="preserve"> </w:t>
      </w:r>
      <w:r w:rsidR="00F22752">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F22752">
        <w:rPr>
          <w:rFonts w:ascii="Times New Roman" w:hAnsi="Times New Roman" w:cs="Times New Roman"/>
          <w:sz w:val="22"/>
          <w:szCs w:val="22"/>
        </w:rPr>
        <w:instrText xml:space="preserve"> ADDIN EN.CITE </w:instrText>
      </w:r>
      <w:r w:rsidR="00F22752">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F22752">
        <w:rPr>
          <w:rFonts w:ascii="Times New Roman" w:hAnsi="Times New Roman" w:cs="Times New Roman"/>
          <w:sz w:val="22"/>
          <w:szCs w:val="22"/>
        </w:rPr>
        <w:instrText xml:space="preserve"> ADDIN EN.CITE.DATA </w:instrText>
      </w:r>
      <w:r w:rsidR="00F22752">
        <w:rPr>
          <w:rFonts w:ascii="Times New Roman" w:hAnsi="Times New Roman" w:cs="Times New Roman"/>
          <w:sz w:val="22"/>
          <w:szCs w:val="22"/>
        </w:rPr>
      </w:r>
      <w:r w:rsidR="00F22752">
        <w:rPr>
          <w:rFonts w:ascii="Times New Roman" w:hAnsi="Times New Roman" w:cs="Times New Roman"/>
          <w:sz w:val="22"/>
          <w:szCs w:val="22"/>
        </w:rPr>
        <w:fldChar w:fldCharType="end"/>
      </w:r>
      <w:r w:rsidR="00F22752">
        <w:rPr>
          <w:rFonts w:ascii="Times New Roman" w:hAnsi="Times New Roman" w:cs="Times New Roman"/>
          <w:sz w:val="22"/>
          <w:szCs w:val="22"/>
        </w:rPr>
        <w:fldChar w:fldCharType="separate"/>
      </w:r>
      <w:r w:rsidR="00F22752">
        <w:rPr>
          <w:rFonts w:ascii="Times New Roman" w:hAnsi="Times New Roman" w:cs="Times New Roman"/>
          <w:noProof/>
          <w:sz w:val="22"/>
          <w:szCs w:val="22"/>
        </w:rPr>
        <w:t>(18)</w:t>
      </w:r>
      <w:r w:rsidR="00F22752">
        <w:rPr>
          <w:rFonts w:ascii="Times New Roman" w:hAnsi="Times New Roman" w:cs="Times New Roman"/>
          <w:sz w:val="22"/>
          <w:szCs w:val="22"/>
        </w:rPr>
        <w:fldChar w:fldCharType="end"/>
      </w:r>
      <w:r w:rsidRPr="00626FC3">
        <w:rPr>
          <w:rFonts w:ascii="Times New Roman" w:hAnsi="Times New Roman" w:cs="Times New Roman"/>
          <w:sz w:val="22"/>
          <w:szCs w:val="22"/>
        </w:rPr>
        <w:t xml:space="preserve">, dramatically improving computational efficiency and scalability with minimal modifications to the underlying code. This capability is critical for advancing the realism and robustness of health economic evaluations, as it allows for the simulation of much larger and more diverse patient populations and supports more comprehensive uncertainty analyses, such as </w:t>
      </w:r>
      <w:r w:rsidR="00DE5F03">
        <w:rPr>
          <w:rFonts w:ascii="Times New Roman" w:hAnsi="Times New Roman" w:cs="Times New Roman"/>
          <w:sz w:val="22"/>
          <w:szCs w:val="22"/>
        </w:rPr>
        <w:t>PSA</w:t>
      </w:r>
      <w:r w:rsidRPr="00626FC3">
        <w:rPr>
          <w:rFonts w:ascii="Times New Roman" w:hAnsi="Times New Roman" w:cs="Times New Roman"/>
          <w:sz w:val="22"/>
          <w:szCs w:val="22"/>
        </w:rPr>
        <w:t>, which previously were computationally prohibitive.</w:t>
      </w:r>
    </w:p>
    <w:p w14:paraId="7A0CE0AD" w14:textId="29FF1CB3" w:rsidR="00B5770F" w:rsidRDefault="00B5770F" w:rsidP="000C179D">
      <w:pPr>
        <w:spacing w:line="480" w:lineRule="auto"/>
        <w:rPr>
          <w:rFonts w:ascii="Times New Roman" w:hAnsi="Times New Roman" w:cs="Times New Roman"/>
          <w:sz w:val="22"/>
          <w:szCs w:val="22"/>
        </w:rPr>
      </w:pPr>
      <w:r>
        <w:rPr>
          <w:rFonts w:ascii="Times New Roman" w:hAnsi="Times New Roman" w:cs="Times New Roman"/>
          <w:sz w:val="22"/>
          <w:szCs w:val="22"/>
        </w:rPr>
        <w:t>As</w:t>
      </w:r>
      <w:r w:rsidR="00626FC3" w:rsidRPr="00626FC3">
        <w:rPr>
          <w:rFonts w:ascii="Times New Roman" w:hAnsi="Times New Roman" w:cs="Times New Roman"/>
          <w:sz w:val="22"/>
          <w:szCs w:val="22"/>
        </w:rPr>
        <w:t xml:space="preserve"> demonstrated in this framework, </w:t>
      </w:r>
      <w:r>
        <w:rPr>
          <w:rFonts w:ascii="Times New Roman" w:hAnsi="Times New Roman" w:cs="Times New Roman"/>
          <w:sz w:val="22"/>
          <w:szCs w:val="22"/>
        </w:rPr>
        <w:t xml:space="preserve">the R-based microsimulation models </w:t>
      </w:r>
      <w:r w:rsidR="00626FC3" w:rsidRPr="00626FC3">
        <w:rPr>
          <w:rFonts w:ascii="Times New Roman" w:hAnsi="Times New Roman" w:cs="Times New Roman"/>
          <w:sz w:val="22"/>
          <w:szCs w:val="22"/>
        </w:rPr>
        <w:t xml:space="preserve">simulate individual patient pathways over time, explicitly allowing for heterogeneity in baseline characteristics, history-dependent transitions, and stochastic variation in outcomes. This granular, individual-level representation offers a more realistic portrayal of disease dynamics, making the framework particularly well-suited for chronic diseases, oncology, and personalized medicine contexts where individual patient history profoundly </w:t>
      </w:r>
      <w:r w:rsidR="00626FC3" w:rsidRPr="00626FC3">
        <w:rPr>
          <w:rFonts w:ascii="Times New Roman" w:hAnsi="Times New Roman" w:cs="Times New Roman"/>
          <w:sz w:val="22"/>
          <w:szCs w:val="22"/>
        </w:rPr>
        <w:lastRenderedPageBreak/>
        <w:t xml:space="preserve">influences future outcomes. The enhanced computational efficiency achieved through vectorized operations, </w:t>
      </w:r>
      <w:proofErr w:type="spellStart"/>
      <w:r w:rsidR="00626FC3" w:rsidRPr="00626FC3">
        <w:rPr>
          <w:rFonts w:ascii="Times New Roman" w:hAnsi="Times New Roman" w:cs="Times New Roman"/>
          <w:sz w:val="22"/>
          <w:szCs w:val="22"/>
        </w:rPr>
        <w:t>Rcpp</w:t>
      </w:r>
      <w:proofErr w:type="spellEnd"/>
      <w:r w:rsidR="00626FC3" w:rsidRPr="00626FC3">
        <w:rPr>
          <w:rFonts w:ascii="Times New Roman" w:hAnsi="Times New Roman" w:cs="Times New Roman"/>
          <w:sz w:val="22"/>
          <w:szCs w:val="22"/>
        </w:rPr>
        <w:t xml:space="preserve"> integration, and parallelization is pivotal for </w:t>
      </w:r>
      <w:r>
        <w:rPr>
          <w:rFonts w:ascii="Times New Roman" w:hAnsi="Times New Roman" w:cs="Times New Roman"/>
          <w:sz w:val="22"/>
          <w:szCs w:val="22"/>
        </w:rPr>
        <w:t>practically applying</w:t>
      </w:r>
      <w:r w:rsidR="00626FC3" w:rsidRPr="00626FC3">
        <w:rPr>
          <w:rFonts w:ascii="Times New Roman" w:hAnsi="Times New Roman" w:cs="Times New Roman"/>
          <w:sz w:val="22"/>
          <w:szCs w:val="22"/>
        </w:rPr>
        <w:t xml:space="preserve"> these complex models, making comprehensive analyses feasible within reasonable computational timeframes</w:t>
      </w:r>
      <w:r>
        <w:rPr>
          <w:rFonts w:ascii="Times New Roman" w:hAnsi="Times New Roman" w:cs="Times New Roman"/>
          <w:sz w:val="22"/>
          <w:szCs w:val="22"/>
        </w:rPr>
        <w:t>,</w:t>
      </w:r>
      <w:r w:rsidR="00626FC3" w:rsidRPr="00626FC3">
        <w:rPr>
          <w:rFonts w:ascii="Times New Roman" w:hAnsi="Times New Roman" w:cs="Times New Roman"/>
          <w:sz w:val="22"/>
          <w:szCs w:val="22"/>
        </w:rPr>
        <w:t xml:space="preserve"> and overcoming the "computational cost" historically associated with microsimulation. This capability enables health economists to move beyond methodological compromises, fostering a paradigm shift towards clinically rich and computationally tractable</w:t>
      </w:r>
      <w:r>
        <w:rPr>
          <w:rFonts w:ascii="Times New Roman" w:hAnsi="Times New Roman" w:cs="Times New Roman"/>
          <w:sz w:val="22"/>
          <w:szCs w:val="22"/>
        </w:rPr>
        <w:t xml:space="preserve"> models</w:t>
      </w:r>
      <w:r w:rsidR="00626FC3" w:rsidRPr="00626FC3">
        <w:rPr>
          <w:rFonts w:ascii="Times New Roman" w:hAnsi="Times New Roman" w:cs="Times New Roman"/>
          <w:sz w:val="22"/>
          <w:szCs w:val="22"/>
        </w:rPr>
        <w:t>, thereby enhancing the credibility and utility of economic evaluations in informing real-world healthcare decisions.</w:t>
      </w:r>
      <w:r w:rsidR="00626FC3">
        <w:rPr>
          <w:rFonts w:ascii="Times New Roman" w:hAnsi="Times New Roman" w:cs="Times New Roman"/>
          <w:sz w:val="22"/>
          <w:szCs w:val="22"/>
        </w:rPr>
        <w:t xml:space="preserve"> </w:t>
      </w:r>
      <w:r w:rsidR="00626FC3" w:rsidRPr="00626FC3">
        <w:rPr>
          <w:rFonts w:ascii="Times New Roman" w:hAnsi="Times New Roman" w:cs="Times New Roman"/>
          <w:sz w:val="22"/>
          <w:szCs w:val="22"/>
        </w:rPr>
        <w:t>The framework's emphasis on modular programming significantly enhances model robustness. By structuring the model as a series of self-contained functions, each performing a specific task, the code becomes inherently easier to read, understand, and debug, allowing for systematic testing and validation of individual components. This leads to more accurate and reliable calculations, ensuring the model accurately reflects disease complexity.</w:t>
      </w:r>
    </w:p>
    <w:p w14:paraId="471D22BC" w14:textId="07FD05E5"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Furthermore, the open-source nature of R is a foundational element for reproducibility and transparency. Unlike proprietary software, R code is accessible and auditable, allowing other researchers to replicate the methods and results and enabling health economists and decision-makers to scrutinize the underlying logic, assumptions, and calculations. The framework explicitly promotes reproducibility by defining simulation parameters such as the random seed, cohort size, and number of cycles, ensuring experiments can be precisely reproduced. This transparency is vital for building trust in model outputs</w:t>
      </w:r>
      <w:r w:rsidR="00B5770F">
        <w:rPr>
          <w:rFonts w:ascii="Times New Roman" w:hAnsi="Times New Roman" w:cs="Times New Roman"/>
          <w:sz w:val="22"/>
          <w:szCs w:val="22"/>
        </w:rPr>
        <w:t>, facilitating</w:t>
      </w:r>
      <w:r w:rsidRPr="00626FC3">
        <w:rPr>
          <w:rFonts w:ascii="Times New Roman" w:hAnsi="Times New Roman" w:cs="Times New Roman"/>
          <w:sz w:val="22"/>
          <w:szCs w:val="22"/>
        </w:rPr>
        <w:t xml:space="preserve"> peer review</w:t>
      </w:r>
      <w:r w:rsidR="00B5770F">
        <w:rPr>
          <w:rFonts w:ascii="Times New Roman" w:hAnsi="Times New Roman" w:cs="Times New Roman"/>
          <w:sz w:val="22"/>
          <w:szCs w:val="22"/>
        </w:rPr>
        <w:t>, and validating</w:t>
      </w:r>
      <w:r w:rsidRPr="00626FC3">
        <w:rPr>
          <w:rFonts w:ascii="Times New Roman" w:hAnsi="Times New Roman" w:cs="Times New Roman"/>
          <w:sz w:val="22"/>
          <w:szCs w:val="22"/>
        </w:rPr>
        <w:t xml:space="preserve"> complex health economic analyses.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ability to handle large-scale simulations is a paramount strength, achieved through several synergistic strategies. </w:t>
      </w:r>
    </w:p>
    <w:p w14:paraId="34AAC459" w14:textId="2CEC9409"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The shift from a "one-at-a-time" patient simulation to processing the "entire cohort simultaneously" using a 3D array dramatically improves computational efficiency by fully leveraging R's inherent strengths in vectorized computation. </w:t>
      </w:r>
      <w:r w:rsidR="00B5770F">
        <w:rPr>
          <w:rFonts w:ascii="Times New Roman" w:hAnsi="Times New Roman" w:cs="Times New Roman"/>
          <w:sz w:val="22"/>
          <w:szCs w:val="22"/>
        </w:rPr>
        <w:t>Using</w:t>
      </w:r>
      <w:r w:rsidRPr="00626FC3">
        <w:rPr>
          <w:rFonts w:ascii="Times New Roman" w:hAnsi="Times New Roman" w:cs="Times New Roman"/>
          <w:sz w:val="22"/>
          <w:szCs w:val="22"/>
        </w:rPr>
        <w:t xml:space="preserve"> </w:t>
      </w:r>
      <w:r w:rsidR="00B9250A">
        <w:rPr>
          <w:rFonts w:ascii="Times New Roman" w:hAnsi="Times New Roman" w:cs="Times New Roman"/>
          <w:sz w:val="22"/>
          <w:szCs w:val="22"/>
        </w:rPr>
        <w:t xml:space="preserve">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w:t>
      </w:r>
      <w:r w:rsidR="00B9250A">
        <w:rPr>
          <w:rFonts w:ascii="Times New Roman" w:hAnsi="Times New Roman" w:cs="Times New Roman"/>
          <w:sz w:val="22"/>
          <w:szCs w:val="22"/>
        </w:rPr>
        <w:t xml:space="preserve">provides </w:t>
      </w:r>
      <w:r w:rsidRPr="00626FC3">
        <w:rPr>
          <w:rFonts w:ascii="Times New Roman" w:hAnsi="Times New Roman" w:cs="Times New Roman"/>
          <w:sz w:val="22"/>
          <w:szCs w:val="22"/>
        </w:rPr>
        <w:t>substantial speed improvements</w:t>
      </w:r>
      <w:r w:rsidR="00B5770F">
        <w:rPr>
          <w:rFonts w:ascii="Times New Roman" w:hAnsi="Times New Roman" w:cs="Times New Roman"/>
          <w:sz w:val="22"/>
          <w:szCs w:val="22"/>
        </w:rPr>
        <w:t xml:space="preserve"> for computationally intensive functions</w:t>
      </w:r>
      <w:r w:rsidRPr="00626FC3">
        <w:rPr>
          <w:rFonts w:ascii="Times New Roman" w:hAnsi="Times New Roman" w:cs="Times New Roman"/>
          <w:sz w:val="22"/>
          <w:szCs w:val="22"/>
        </w:rPr>
        <w:t xml:space="preserve">, particularly for repetitive linear algebra operations. Finally, </w:t>
      </w:r>
      <w:r w:rsidR="00B5770F">
        <w:rPr>
          <w:rFonts w:ascii="Times New Roman" w:hAnsi="Times New Roman" w:cs="Times New Roman"/>
          <w:sz w:val="22"/>
          <w:szCs w:val="22"/>
        </w:rPr>
        <w:t>incorporating</w:t>
      </w:r>
      <w:r w:rsidRPr="00626FC3">
        <w:rPr>
          <w:rFonts w:ascii="Times New Roman" w:hAnsi="Times New Roman" w:cs="Times New Roman"/>
          <w:sz w:val="22"/>
          <w:szCs w:val="22"/>
        </w:rPr>
        <w:t xml:space="preserve"> parallel computing divides computational tasks into independent components, executing </w:t>
      </w:r>
      <w:r w:rsidRPr="00626FC3">
        <w:rPr>
          <w:rFonts w:ascii="Times New Roman" w:hAnsi="Times New Roman" w:cs="Times New Roman"/>
          <w:sz w:val="22"/>
          <w:szCs w:val="22"/>
        </w:rPr>
        <w:lastRenderedPageBreak/>
        <w:t>them simultaneously across multiple processors, which is especially valuable for microsimulation and PSA, allowing the model to be re-run hundreds or thousands of times with different parameter values in a fraction of the time. The true strength of this framework lies in the synergistic integration of these diverse optimization techniques, creating a significantly greater performance improvement than any single method alone and representing a "best practice" for developing high-performance computational models in health economics.</w:t>
      </w:r>
    </w:p>
    <w:p w14:paraId="613CBC6A" w14:textId="09EC45FE" w:rsidR="00F22752" w:rsidRDefault="00F22752" w:rsidP="000C179D">
      <w:pPr>
        <w:spacing w:line="480" w:lineRule="auto"/>
        <w:rPr>
          <w:rFonts w:ascii="Times New Roman" w:hAnsi="Times New Roman" w:cs="Times New Roman"/>
          <w:sz w:val="22"/>
          <w:szCs w:val="22"/>
        </w:rPr>
      </w:pPr>
      <w:r w:rsidRPr="00F22752">
        <w:rPr>
          <w:rFonts w:ascii="Times New Roman" w:hAnsi="Times New Roman" w:cs="Times New Roman"/>
          <w:sz w:val="22"/>
          <w:szCs w:val="22"/>
        </w:rPr>
        <w:t>While this study introduces a flexible and high-performance microsimulation framework, it is important to acknowledge the value of existing R packages</w:t>
      </w:r>
      <w:r w:rsidR="00B5770F">
        <w:rPr>
          <w:rFonts w:ascii="Times New Roman" w:hAnsi="Times New Roman" w:cs="Times New Roman"/>
          <w:sz w:val="22"/>
          <w:szCs w:val="22"/>
        </w:rPr>
        <w:t>,</w:t>
      </w:r>
      <w:r w:rsidRPr="00F22752">
        <w:rPr>
          <w:rFonts w:ascii="Times New Roman" w:hAnsi="Times New Roman" w:cs="Times New Roman"/>
          <w:sz w:val="22"/>
          <w:szCs w:val="22"/>
        </w:rPr>
        <w:t xml:space="preserve"> such as </w:t>
      </w:r>
      <w:proofErr w:type="spellStart"/>
      <w:r w:rsidRPr="00B5770F">
        <w:rPr>
          <w:rFonts w:ascii="Courier New" w:hAnsi="Courier New" w:cs="Courier New"/>
          <w:sz w:val="22"/>
          <w:szCs w:val="22"/>
        </w:rPr>
        <w:t>hesim</w:t>
      </w:r>
      <w:proofErr w:type="spellEnd"/>
      <w:r w:rsidRPr="00F22752">
        <w:rPr>
          <w:rFonts w:ascii="Times New Roman" w:hAnsi="Times New Roman" w:cs="Times New Roman"/>
          <w:sz w:val="22"/>
          <w:szCs w:val="22"/>
        </w:rPr>
        <w:t xml:space="preserve"> and </w:t>
      </w:r>
      <w:r w:rsidRPr="00B5770F">
        <w:rPr>
          <w:rFonts w:ascii="Courier New" w:hAnsi="Courier New" w:cs="Courier New"/>
          <w:sz w:val="22"/>
          <w:szCs w:val="22"/>
        </w:rPr>
        <w:t>microsimulation</w:t>
      </w:r>
      <w:r w:rsidRPr="00F22752">
        <w:rPr>
          <w:rFonts w:ascii="Times New Roman" w:hAnsi="Times New Roman" w:cs="Times New Roman"/>
          <w:sz w:val="22"/>
          <w:szCs w:val="22"/>
        </w:rPr>
        <w:t>, which offer structured, off-the-shelf solutions for health economic modeling</w:t>
      </w:r>
      <w:r>
        <w:rPr>
          <w:rFonts w:ascii="Times New Roman" w:hAnsi="Times New Roman" w:cs="Times New Roman"/>
          <w:sz w:val="22"/>
          <w:szCs w:val="22"/>
        </w:rPr>
        <w:t xml:space="preserve"> </w:t>
      </w:r>
      <w:r w:rsidR="00A137F5">
        <w:rPr>
          <w:rFonts w:ascii="Times New Roman" w:hAnsi="Times New Roman" w:cs="Times New Roman"/>
          <w:sz w:val="22"/>
          <w:szCs w:val="22"/>
        </w:rPr>
        <w:fldChar w:fldCharType="begin"/>
      </w:r>
      <w:r w:rsidR="00A137F5">
        <w:rPr>
          <w:rFonts w:ascii="Times New Roman" w:hAnsi="Times New Roman" w:cs="Times New Roman"/>
          <w:sz w:val="22"/>
          <w:szCs w:val="22"/>
        </w:rPr>
        <w:instrText xml:space="preserve"> ADDIN EN.CITE &lt;EndNote&gt;&lt;Cite&gt;&lt;Author&gt;Clements M&lt;/Author&gt;&lt;Year&gt;2024&lt;/Year&gt;&lt;RecNum&gt;90&lt;/RecNum&gt;&lt;DisplayText&gt;(22, 23)&lt;/DisplayText&gt;&lt;record&gt;&lt;rec-number&gt;90&lt;/rec-number&gt;&lt;foreign-keys&gt;&lt;key app="EN" db-id="s2z05sdrv0d9srerw28xxdzy9fdsd9ew2pz2" timestamp="1749914140"&gt;90&lt;/key&gt;&lt;/foreign-keys&gt;&lt;ref-type name="Computer Program"&gt;9&lt;/ref-type&gt;&lt;contributors&gt;&lt;authors&gt;&lt;author&gt;Clements M, &lt;/author&gt;&lt;author&gt;Jauhiainen A, &lt;/author&gt;&lt;author&gt;Karlsson A&lt;/author&gt;&lt;/authors&gt;&lt;/contributors&gt;&lt;titles&gt;&lt;title&gt;microsimulation: Discrete Event Simulation in R and C++, with Tools for Cost-Effectiveness Analysis&lt;/title&gt;&lt;/titles&gt;&lt;dates&gt;&lt;year&gt;2024&lt;/year&gt;&lt;/dates&gt;&lt;urls&gt;&lt;related-urls&gt;&lt;url&gt;https://cran.r-project.org/web/packages/microsimulation/index.html&lt;/url&gt;&lt;/related-urls&gt;&lt;/urls&gt;&lt;/record&gt;&lt;/Cite&gt;&lt;Cite&gt;&lt;Author&gt;Incerti D&lt;/Author&gt;&lt;Year&gt;2024&lt;/Year&gt;&lt;RecNum&gt;91&lt;/RecNum&gt;&lt;record&gt;&lt;rec-number&gt;91&lt;/rec-number&gt;&lt;foreign-keys&gt;&lt;key app="EN" db-id="s2z05sdrv0d9srerw28xxdzy9fdsd9ew2pz2" timestamp="1749914237"&gt;91&lt;/key&gt;&lt;/foreign-keys&gt;&lt;ref-type name="Computer Program"&gt;9&lt;/ref-type&gt;&lt;contributors&gt;&lt;authors&gt;&lt;author&gt;Incerti D, &lt;/author&gt;&lt;author&gt;Jansen JP, &lt;/author&gt;&lt;author&gt;Clements M&lt;/author&gt;&lt;/authors&gt;&lt;/contributors&gt;&lt;titles&gt;&lt;title&gt;hesim: Health Economic Simulation Modeling and Decision Analysis&lt;/title&gt;&lt;/titles&gt;&lt;edition&gt;0.5.5&lt;/edition&gt;&lt;dates&gt;&lt;year&gt;2024&lt;/year&gt;&lt;/dates&gt;&lt;urls&gt;&lt;related-urls&gt;&lt;url&gt;https://cran.r-project.org/web/packages/hesim/index.html&lt;/url&gt;&lt;/related-urls&gt;&lt;/urls&gt;&lt;/record&gt;&lt;/Cite&gt;&lt;/EndNote&gt;</w:instrText>
      </w:r>
      <w:r w:rsidR="00A137F5">
        <w:rPr>
          <w:rFonts w:ascii="Times New Roman" w:hAnsi="Times New Roman" w:cs="Times New Roman"/>
          <w:sz w:val="22"/>
          <w:szCs w:val="22"/>
        </w:rPr>
        <w:fldChar w:fldCharType="separate"/>
      </w:r>
      <w:r w:rsidR="00A137F5">
        <w:rPr>
          <w:rFonts w:ascii="Times New Roman" w:hAnsi="Times New Roman" w:cs="Times New Roman"/>
          <w:noProof/>
          <w:sz w:val="22"/>
          <w:szCs w:val="22"/>
        </w:rPr>
        <w:t>(22, 23)</w:t>
      </w:r>
      <w:r w:rsidR="00A137F5">
        <w:rPr>
          <w:rFonts w:ascii="Times New Roman" w:hAnsi="Times New Roman" w:cs="Times New Roman"/>
          <w:sz w:val="22"/>
          <w:szCs w:val="22"/>
        </w:rPr>
        <w:fldChar w:fldCharType="end"/>
      </w:r>
      <w:r w:rsidRPr="00F22752">
        <w:rPr>
          <w:rFonts w:ascii="Times New Roman" w:hAnsi="Times New Roman" w:cs="Times New Roman"/>
          <w:sz w:val="22"/>
          <w:szCs w:val="22"/>
        </w:rPr>
        <w:t xml:space="preserve">. These packages are thoughtfully designed and well-documented, making them highly accessible for many common use cases. For instance, </w:t>
      </w:r>
      <w:proofErr w:type="spellStart"/>
      <w:r w:rsidRPr="00B5770F">
        <w:rPr>
          <w:rFonts w:ascii="Courier New" w:hAnsi="Courier New" w:cs="Courier New"/>
          <w:sz w:val="22"/>
          <w:szCs w:val="22"/>
        </w:rPr>
        <w:t>hesim</w:t>
      </w:r>
      <w:proofErr w:type="spellEnd"/>
      <w:r w:rsidRPr="00F22752">
        <w:rPr>
          <w:rFonts w:ascii="Times New Roman" w:hAnsi="Times New Roman" w:cs="Times New Roman"/>
          <w:sz w:val="22"/>
          <w:szCs w:val="22"/>
        </w:rPr>
        <w:t xml:space="preserve"> provides a comprehensive suite for implementing decision trees, state-transition models, and individual-level microsimulation, with built-in support for probabilistic sensitivity analysis and cost-effectiveness analysis workflows. Similarly, the </w:t>
      </w:r>
      <w:r w:rsidRPr="00B5770F">
        <w:rPr>
          <w:rFonts w:ascii="Courier New" w:hAnsi="Courier New" w:cs="Courier New"/>
          <w:sz w:val="22"/>
          <w:szCs w:val="22"/>
        </w:rPr>
        <w:t>microsimulation</w:t>
      </w:r>
      <w:r w:rsidRPr="00F22752">
        <w:rPr>
          <w:rFonts w:ascii="Times New Roman" w:hAnsi="Times New Roman" w:cs="Times New Roman"/>
          <w:sz w:val="22"/>
          <w:szCs w:val="22"/>
        </w:rPr>
        <w:t xml:space="preserve"> package offers tools for event-driven modeling and time-to-event transitions. However, these packages also have limitations: real-world modeling often involves highly specific design features</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such as non-standard patient histories, nested stochastic processes, or hybrid decision structures</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that can be difficult to implement within a generalized package architecture. As such, while</w:t>
      </w:r>
      <w:r w:rsidRPr="00B5770F">
        <w:rPr>
          <w:rFonts w:ascii="Courier New" w:hAnsi="Courier New" w:cs="Courier New"/>
          <w:sz w:val="22"/>
          <w:szCs w:val="22"/>
        </w:rPr>
        <w:t xml:space="preserve"> </w:t>
      </w:r>
      <w:proofErr w:type="spellStart"/>
      <w:r w:rsidRPr="00B5770F">
        <w:rPr>
          <w:rFonts w:ascii="Courier New" w:hAnsi="Courier New" w:cs="Courier New"/>
          <w:sz w:val="22"/>
          <w:szCs w:val="22"/>
        </w:rPr>
        <w:t>hesim</w:t>
      </w:r>
      <w:proofErr w:type="spellEnd"/>
      <w:r w:rsidRPr="00F22752">
        <w:rPr>
          <w:rFonts w:ascii="Times New Roman" w:hAnsi="Times New Roman" w:cs="Times New Roman"/>
          <w:sz w:val="22"/>
          <w:szCs w:val="22"/>
        </w:rPr>
        <w:t xml:space="preserve"> and </w:t>
      </w:r>
      <w:r w:rsidRPr="00B5770F">
        <w:rPr>
          <w:rFonts w:ascii="Courier New" w:hAnsi="Courier New" w:cs="Courier New"/>
          <w:sz w:val="22"/>
          <w:szCs w:val="22"/>
        </w:rPr>
        <w:t>microsimulation</w:t>
      </w:r>
      <w:r w:rsidRPr="00F22752">
        <w:rPr>
          <w:rFonts w:ascii="Times New Roman" w:hAnsi="Times New Roman" w:cs="Times New Roman"/>
          <w:sz w:val="22"/>
          <w:szCs w:val="22"/>
        </w:rPr>
        <w:t xml:space="preserve"> are excellent tools when a problem aligns with their design philosophy, this paper’s open, modular approach empowers users to build models that go beyond the constraints of existing packages. Moreover, by understanding the core techniques outlined in this framework</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 xml:space="preserve">vectorization, </w:t>
      </w:r>
      <w:proofErr w:type="spellStart"/>
      <w:r w:rsidRPr="00F22752">
        <w:rPr>
          <w:rFonts w:ascii="Times New Roman" w:hAnsi="Times New Roman" w:cs="Times New Roman"/>
          <w:sz w:val="22"/>
          <w:szCs w:val="22"/>
        </w:rPr>
        <w:t>Rcpp</w:t>
      </w:r>
      <w:proofErr w:type="spellEnd"/>
      <w:r w:rsidRPr="00F22752">
        <w:rPr>
          <w:rFonts w:ascii="Times New Roman" w:hAnsi="Times New Roman" w:cs="Times New Roman"/>
          <w:sz w:val="22"/>
          <w:szCs w:val="22"/>
        </w:rPr>
        <w:t xml:space="preserve"> integration, and modular design</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users are better equipped to read, modify, or extend the source code of these packages when partial fit is possible</w:t>
      </w:r>
      <w:r w:rsidR="00B5770F">
        <w:rPr>
          <w:rFonts w:ascii="Times New Roman" w:hAnsi="Times New Roman" w:cs="Times New Roman"/>
          <w:sz w:val="22"/>
          <w:szCs w:val="22"/>
        </w:rPr>
        <w:t>,</w:t>
      </w:r>
      <w:r w:rsidRPr="00F22752">
        <w:rPr>
          <w:rFonts w:ascii="Times New Roman" w:hAnsi="Times New Roman" w:cs="Times New Roman"/>
          <w:sz w:val="22"/>
          <w:szCs w:val="22"/>
        </w:rPr>
        <w:t xml:space="preserve"> but customization is required.</w:t>
      </w:r>
    </w:p>
    <w:p w14:paraId="5F4E450C" w14:textId="6A40852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Despite the significant advancements, it is important to acknowledge several inherent limitations and practical trade-offs. Microsimulation models inherently impose heavy demands on memory and processing time</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While optimizations mitigate these demands, they do not eliminate them, meaning large </w:t>
      </w:r>
      <w:r w:rsidRPr="00626FC3">
        <w:rPr>
          <w:rFonts w:ascii="Times New Roman" w:hAnsi="Times New Roman" w:cs="Times New Roman"/>
          <w:sz w:val="22"/>
          <w:szCs w:val="22"/>
        </w:rPr>
        <w:lastRenderedPageBreak/>
        <w:t xml:space="preserve">cohorts or </w:t>
      </w:r>
      <w:r w:rsidR="00B5770F">
        <w:rPr>
          <w:rFonts w:ascii="Times New Roman" w:hAnsi="Times New Roman" w:cs="Times New Roman"/>
          <w:sz w:val="22"/>
          <w:szCs w:val="22"/>
        </w:rPr>
        <w:t>long-time</w:t>
      </w:r>
      <w:r w:rsidRPr="00626FC3">
        <w:rPr>
          <w:rFonts w:ascii="Times New Roman" w:hAnsi="Times New Roman" w:cs="Times New Roman"/>
          <w:sz w:val="22"/>
          <w:szCs w:val="22"/>
        </w:rPr>
        <w:t xml:space="preserve"> horizons may require substantial computational resources. </w:t>
      </w:r>
      <w:r w:rsidR="00B5770F">
        <w:rPr>
          <w:rFonts w:ascii="Times New Roman" w:hAnsi="Times New Roman" w:cs="Times New Roman"/>
          <w:sz w:val="22"/>
          <w:szCs w:val="22"/>
        </w:rPr>
        <w:t>While powerful, the</w:t>
      </w:r>
      <w:r w:rsidRPr="00626FC3">
        <w:rPr>
          <w:rFonts w:ascii="Times New Roman" w:hAnsi="Times New Roman" w:cs="Times New Roman"/>
          <w:sz w:val="22"/>
          <w:szCs w:val="22"/>
        </w:rPr>
        <w:t xml:space="preserve"> integration of 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introduces trade-offs: C++ code is </w:t>
      </w:r>
      <w:proofErr w:type="gramStart"/>
      <w:r w:rsidRPr="00626FC3">
        <w:rPr>
          <w:rFonts w:ascii="Times New Roman" w:hAnsi="Times New Roman" w:cs="Times New Roman"/>
          <w:sz w:val="22"/>
          <w:szCs w:val="22"/>
        </w:rPr>
        <w:t>more verbose and strict</w:t>
      </w:r>
      <w:proofErr w:type="gramEnd"/>
      <w:r w:rsidRPr="00626FC3">
        <w:rPr>
          <w:rFonts w:ascii="Times New Roman" w:hAnsi="Times New Roman" w:cs="Times New Roman"/>
          <w:sz w:val="22"/>
          <w:szCs w:val="22"/>
        </w:rPr>
        <w:t xml:space="preserve">, requiring explicit type declarations and replacing R's conveniences (like named indexing) with positional logic. C++'s strict type system can lead to less flexible behavior, and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is only recommended if it significantly enhances performance, as the increased complexity is only justified by substantial computational benefits. Furthermore, Armadillo matrices used with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do not store metadata like column names, requiring manual re-addition in R. Similarly, parallel computing, while offering speed reductions, is limited by core count saturation, memory requirements, task granularity (small tasks may not benefit due to overhead), and operating system differences, which require modelers to adapt their configuration. These factors imply that realizing the full benefits of this framework extends beyond just writing good code; it requires investment in appropriate computational infrastructure and careful environmental setup.</w:t>
      </w:r>
    </w:p>
    <w:p w14:paraId="14B49896" w14:textId="350BD70C" w:rsidR="00B9250A" w:rsidRDefault="00626FC3" w:rsidP="00D8222F">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Building upon this robust and efficient framework, several promising avenues for future research emerge. A key direction involves extending the framework's application to a broader spectrum of chronic diseases or complex clinical areas. Further exploration of advanced high-performance computing methods could yield even greater efficiency gains, including more sophisticated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techniques, GPU computing, or leveraging cloud-based high-performance computing solutions for larger-scale simulations. </w:t>
      </w:r>
    </w:p>
    <w:p w14:paraId="0886A409" w14:textId="51B4808E" w:rsidR="00626FC3" w:rsidRP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This study has successfully presented a comprehensive framework for building efficient, robust, scalable, reproducible, and transparent microsimulation models in R for health economics, serving as a vital foundation for future work and contributing to more informed healthcare decision-making.</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3B05F92C" w14:textId="77777777" w:rsidR="00B5770F" w:rsidRPr="00B5770F" w:rsidRDefault="00F554D7" w:rsidP="00B5770F">
      <w:pPr>
        <w:pStyle w:val="EndNoteBibliography"/>
        <w:spacing w:after="0"/>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B5770F" w:rsidRPr="00B5770F">
        <w:t>1.</w:t>
      </w:r>
      <w:r w:rsidR="00B5770F" w:rsidRPr="00B5770F">
        <w:tab/>
        <w:t>Sun X, Faunce T. Decision-analytical modelling in health-care economic evaluations. Eur J Health Econ. 2008;9(4):313-23.</w:t>
      </w:r>
    </w:p>
    <w:p w14:paraId="24A8D304" w14:textId="77777777" w:rsidR="00B5770F" w:rsidRPr="00B5770F" w:rsidRDefault="00B5770F" w:rsidP="00B5770F">
      <w:pPr>
        <w:pStyle w:val="EndNoteBibliography"/>
        <w:spacing w:after="0"/>
      </w:pPr>
      <w:r w:rsidRPr="00B5770F">
        <w:t>2.</w:t>
      </w:r>
      <w:r w:rsidRPr="00B5770F">
        <w:tab/>
        <w:t>Graves J, Garbett S, Zhou Z, Schildcrout JS, Peterson J. Comparison of Decision Modeling Approaches for Health Technology and Policy Evaluation. Med Decis Making. 2021;41(4):453-64.</w:t>
      </w:r>
    </w:p>
    <w:p w14:paraId="306AFD20" w14:textId="77777777" w:rsidR="00B5770F" w:rsidRPr="00B5770F" w:rsidRDefault="00B5770F" w:rsidP="00B5770F">
      <w:pPr>
        <w:pStyle w:val="EndNoteBibliography"/>
        <w:spacing w:after="0"/>
      </w:pPr>
      <w:r w:rsidRPr="00B5770F">
        <w:t>3.</w:t>
      </w:r>
      <w:r w:rsidRPr="00B5770F">
        <w:tab/>
        <w:t>Siebert U, Alagoz O, Bayoumi AM, Jahn B, Owens DK, Cohen DJ, et al. State-transition modeling: a report of the ISPOR-SMDM Modeling Good Research Practices Task Force-3. Med Decis Making. 2012;32(5):690-700.</w:t>
      </w:r>
    </w:p>
    <w:p w14:paraId="4E0F539B" w14:textId="77777777" w:rsidR="00B5770F" w:rsidRPr="00B5770F" w:rsidRDefault="00B5770F" w:rsidP="00B5770F">
      <w:pPr>
        <w:pStyle w:val="EndNoteBibliography"/>
        <w:spacing w:after="0"/>
      </w:pPr>
      <w:r w:rsidRPr="00B5770F">
        <w:t>4.</w:t>
      </w:r>
      <w:r w:rsidRPr="00B5770F">
        <w:tab/>
        <w:t>Alarid-Escudero F, Krijkamp E, Enns EA, Yang A, Hunink MGM, Pechlivanoglou P, et al. An Introductory Tutorial on Cohort State-Transition Models in R Using a Cost-Effectiveness Analysis Example. Med Decis Making. 2023;43(1):3-20.</w:t>
      </w:r>
    </w:p>
    <w:p w14:paraId="4CC3A1C4" w14:textId="77777777" w:rsidR="00B5770F" w:rsidRPr="00B5770F" w:rsidRDefault="00B5770F" w:rsidP="00B5770F">
      <w:pPr>
        <w:pStyle w:val="EndNoteBibliography"/>
        <w:spacing w:after="0"/>
      </w:pPr>
      <w:r w:rsidRPr="00B5770F">
        <w:t>5.</w:t>
      </w:r>
      <w:r w:rsidRPr="00B5770F">
        <w:tab/>
        <w:t>Vemer P, Goossens LM, Rutten-van Mölken MP. Not simply more of the same: distinguishing between patient heterogeneity and parameter uncertainty. Med Decis Making. 2014;34(8):1048-58.</w:t>
      </w:r>
    </w:p>
    <w:p w14:paraId="75CCDBB1" w14:textId="77777777" w:rsidR="00B5770F" w:rsidRPr="00B5770F" w:rsidRDefault="00B5770F" w:rsidP="00B5770F">
      <w:pPr>
        <w:pStyle w:val="EndNoteBibliography"/>
        <w:spacing w:after="0"/>
      </w:pPr>
      <w:r w:rsidRPr="00B5770F">
        <w:t>6.</w:t>
      </w:r>
      <w:r w:rsidRPr="00B5770F">
        <w:tab/>
        <w:t>Krijkamp EM, Alarid-Escudero F, Enns EA, Jalal HJ, Hunink MGM, Pechlivanoglou P. Microsimulation Modeling for Health Decision Sciences Using R: A Tutorial. Med Decis Making. 2018;38(3):400-22.</w:t>
      </w:r>
    </w:p>
    <w:p w14:paraId="7631AFAE" w14:textId="77777777" w:rsidR="00B5770F" w:rsidRPr="00B5770F" w:rsidRDefault="00B5770F" w:rsidP="00B5770F">
      <w:pPr>
        <w:pStyle w:val="EndNoteBibliography"/>
        <w:spacing w:after="0"/>
      </w:pPr>
      <w:r w:rsidRPr="00B5770F">
        <w:t>7.</w:t>
      </w:r>
      <w:r w:rsidRPr="00B5770F">
        <w:tab/>
        <w:t>Petrou S, Gray A. Economic evaluation using decision analytical modelling: design, conduct, analysis, and reporting. BMJ. 2011;342:d1766.</w:t>
      </w:r>
    </w:p>
    <w:p w14:paraId="133CC3D8" w14:textId="77777777" w:rsidR="00B5770F" w:rsidRPr="00B5770F" w:rsidRDefault="00B5770F" w:rsidP="00B5770F">
      <w:pPr>
        <w:pStyle w:val="EndNoteBibliography"/>
        <w:spacing w:after="0"/>
      </w:pPr>
      <w:r w:rsidRPr="00B5770F">
        <w:t>8.</w:t>
      </w:r>
      <w:r w:rsidRPr="00B5770F">
        <w:tab/>
        <w:t>Marshall DA, Grazziotin LR, Regier DA, Wordsworth S, Buchanan J, Phillips K, et al. Addressing Challenges of Economic Evaluation in Precision Medicine Using Dynamic Simulation Modeling. Value Health. 2020;23(5):566-73.</w:t>
      </w:r>
    </w:p>
    <w:p w14:paraId="4C3E8209" w14:textId="77777777" w:rsidR="00B5770F" w:rsidRPr="00B5770F" w:rsidRDefault="00B5770F" w:rsidP="00B5770F">
      <w:pPr>
        <w:pStyle w:val="EndNoteBibliography"/>
        <w:spacing w:after="0"/>
      </w:pPr>
      <w:r w:rsidRPr="00B5770F">
        <w:t>9.</w:t>
      </w:r>
      <w:r w:rsidRPr="00B5770F">
        <w:tab/>
        <w:t>Davis S, Stevenson M, Tappenden P, Wailoo A.  NICE DSU Technical Support Document 15: Cost-Effectiveness Modelling Using Patient-Level Simulation. NICE Decision Support Unit Technical Support Documents. London2014.</w:t>
      </w:r>
    </w:p>
    <w:p w14:paraId="20BC6884" w14:textId="77777777" w:rsidR="00B5770F" w:rsidRPr="00B5770F" w:rsidRDefault="00B5770F" w:rsidP="00B5770F">
      <w:pPr>
        <w:pStyle w:val="EndNoteBibliography"/>
        <w:spacing w:after="0"/>
      </w:pPr>
      <w:r w:rsidRPr="00B5770F">
        <w:t>10.</w:t>
      </w:r>
      <w:r w:rsidRPr="00B5770F">
        <w:tab/>
        <w:t>Lopez-Mendez M, Goldhaber-Fiebert JD, F A-E. A Tutorial on Discrete Event Simulation Models in R Using a Cost-Effectiveness Analysis Example. medRxiv. 2025.</w:t>
      </w:r>
    </w:p>
    <w:p w14:paraId="308D9A58" w14:textId="77777777" w:rsidR="00B5770F" w:rsidRPr="00B5770F" w:rsidRDefault="00B5770F" w:rsidP="00B5770F">
      <w:pPr>
        <w:pStyle w:val="EndNoteBibliography"/>
        <w:spacing w:after="0"/>
      </w:pPr>
      <w:r w:rsidRPr="00B5770F">
        <w:t>11.</w:t>
      </w:r>
      <w:r w:rsidRPr="00B5770F">
        <w:tab/>
        <w:t>Ucar I, Smeets B, A A. simmer: Discrete-Event Simulation for R. Journal of Statistical Software. 2019;90(2).</w:t>
      </w:r>
    </w:p>
    <w:p w14:paraId="0CC8210F" w14:textId="77777777" w:rsidR="00B5770F" w:rsidRPr="00B5770F" w:rsidRDefault="00B5770F" w:rsidP="00B5770F">
      <w:pPr>
        <w:pStyle w:val="EndNoteBibliography"/>
        <w:spacing w:after="0"/>
      </w:pPr>
      <w:r w:rsidRPr="00B5770F">
        <w:t>12.</w:t>
      </w:r>
      <w:r w:rsidRPr="00B5770F">
        <w:tab/>
        <w:t>Jalal H, Pechlivanoglou P, Krijkamp E, Alarid-Escudero F, Enns E, Hunink MGM. An Overview of R in Health Decision Sciences. Med Decis Making. 2017;37(7):735-46.</w:t>
      </w:r>
    </w:p>
    <w:p w14:paraId="101D47DE" w14:textId="77777777" w:rsidR="00B5770F" w:rsidRPr="00B5770F" w:rsidRDefault="00B5770F" w:rsidP="00B5770F">
      <w:pPr>
        <w:pStyle w:val="EndNoteBibliography"/>
        <w:spacing w:after="0"/>
      </w:pPr>
      <w:r w:rsidRPr="00B5770F">
        <w:t>13.</w:t>
      </w:r>
      <w:r w:rsidRPr="00B5770F">
        <w:tab/>
        <w:t>Smith RA, Schneider PP, Mohammed W. Living HTA: Automating Health Economic Evaluation with R. Wellcome Open Res. 2022;7:194.</w:t>
      </w:r>
    </w:p>
    <w:p w14:paraId="1F94D7A9" w14:textId="77777777" w:rsidR="00B5770F" w:rsidRPr="00B5770F" w:rsidRDefault="00B5770F" w:rsidP="00B5770F">
      <w:pPr>
        <w:pStyle w:val="EndNoteBibliography"/>
        <w:spacing w:after="0"/>
      </w:pPr>
      <w:r w:rsidRPr="00B5770F">
        <w:t>14.</w:t>
      </w:r>
      <w:r w:rsidRPr="00B5770F">
        <w:tab/>
        <w:t>Smith R, Schneider P. Making health economic models Shiny: A tutorial. Wellcome Open Res. 2020;5:69.</w:t>
      </w:r>
    </w:p>
    <w:p w14:paraId="4F29FC37" w14:textId="77777777" w:rsidR="00B5770F" w:rsidRPr="00B5770F" w:rsidRDefault="00B5770F" w:rsidP="00B5770F">
      <w:pPr>
        <w:pStyle w:val="EndNoteBibliography"/>
        <w:spacing w:after="0"/>
      </w:pPr>
      <w:r w:rsidRPr="00B5770F">
        <w:t>15.</w:t>
      </w:r>
      <w:r w:rsidRPr="00B5770F">
        <w:tab/>
        <w:t>Gillespie C, Lovelace R. Efficient R programming : a practical guide to smarter programming. First edition. ed. Sebastopol, CA: O'Reilly Media, Inc.; 2016. xiii, 203 pages p.</w:t>
      </w:r>
    </w:p>
    <w:p w14:paraId="1C27FEE3" w14:textId="77777777" w:rsidR="00B5770F" w:rsidRPr="00B5770F" w:rsidRDefault="00B5770F" w:rsidP="00B5770F">
      <w:pPr>
        <w:pStyle w:val="EndNoteBibliography"/>
        <w:spacing w:after="0"/>
      </w:pPr>
      <w:r w:rsidRPr="00B5770F">
        <w:t>16.</w:t>
      </w:r>
      <w:r w:rsidRPr="00B5770F">
        <w:tab/>
        <w:t>Clarke PM, Gray AM, Briggs A, Farmer AJ, Fenn P, Stevens RJ, et al. A model to estimate the lifetime health outcomes of patients with type 2 diabetes: the United Kingdom Prospective Diabetes Study (UKPDS) Outcomes Model (UKPDS no. 68). Diabetologia. 2004;47(10):1747-59.</w:t>
      </w:r>
    </w:p>
    <w:p w14:paraId="10B9A7B0" w14:textId="77777777" w:rsidR="00B5770F" w:rsidRPr="00B5770F" w:rsidRDefault="00B5770F" w:rsidP="00B5770F">
      <w:pPr>
        <w:pStyle w:val="EndNoteBibliography"/>
        <w:spacing w:after="0"/>
      </w:pPr>
      <w:r w:rsidRPr="00B5770F">
        <w:lastRenderedPageBreak/>
        <w:t>17.</w:t>
      </w:r>
      <w:r w:rsidRPr="00B5770F">
        <w:tab/>
        <w:t>Hayes AJ, Leal J, Gray AM, Holman RR, Clarke PM. UKPDS outcomes model 2: a new version of a model to simulate lifetime health outcomes of patients with type 2 diabetes mellitus using data from the 30 year United Kingdom Prospective Diabetes Study: UKPDS 82. Diabetologia. 2013;56(9):1925-33.</w:t>
      </w:r>
    </w:p>
    <w:p w14:paraId="3BAA9CF0" w14:textId="77777777" w:rsidR="00B5770F" w:rsidRPr="00B5770F" w:rsidRDefault="00B5770F" w:rsidP="00B5770F">
      <w:pPr>
        <w:pStyle w:val="EndNoteBibliography"/>
        <w:spacing w:after="0"/>
      </w:pPr>
      <w:r w:rsidRPr="00B5770F">
        <w:t>18.</w:t>
      </w:r>
      <w:r w:rsidRPr="00B5770F">
        <w:tab/>
        <w:t>Krijkamp EM, Alarid-Escudero F, Enns EA, Pechlivanoglou P, Hunink MGM, Yang A, et al. A Multidimensional Array Representation of State-Transition Model Dynamics. Med Decis Making. 2020;40(2):242-8.</w:t>
      </w:r>
    </w:p>
    <w:p w14:paraId="6E0CDA69" w14:textId="77777777" w:rsidR="00B5770F" w:rsidRPr="00B5770F" w:rsidRDefault="00B5770F" w:rsidP="00B5770F">
      <w:pPr>
        <w:pStyle w:val="EndNoteBibliography"/>
        <w:spacing w:after="0"/>
      </w:pPr>
      <w:r w:rsidRPr="00B5770F">
        <w:t>19.</w:t>
      </w:r>
      <w:r w:rsidRPr="00B5770F">
        <w:tab/>
        <w:t>Eddelbuettel D. Seamless R and C++ integration with Rcpp. New York: Springer; 2013. xxviii, 219 p. p.</w:t>
      </w:r>
    </w:p>
    <w:p w14:paraId="3FC428D0" w14:textId="77777777" w:rsidR="00B5770F" w:rsidRPr="00B5770F" w:rsidRDefault="00B5770F" w:rsidP="00B5770F">
      <w:pPr>
        <w:pStyle w:val="EndNoteBibliography"/>
        <w:spacing w:after="0"/>
      </w:pPr>
      <w:r w:rsidRPr="00B5770F">
        <w:t>20.</w:t>
      </w:r>
      <w:r w:rsidRPr="00B5770F">
        <w:tab/>
        <w:t>Wickham H, Chang W, Luraschi J, T M. profvis: Interactive Visualizations for Profiling R Code. 0.3.8 ed2023.</w:t>
      </w:r>
    </w:p>
    <w:p w14:paraId="3C7FA71D" w14:textId="77777777" w:rsidR="00B5770F" w:rsidRPr="00B5770F" w:rsidRDefault="00B5770F" w:rsidP="00B5770F">
      <w:pPr>
        <w:pStyle w:val="EndNoteBibliography"/>
        <w:spacing w:after="0"/>
      </w:pPr>
      <w:r w:rsidRPr="00B5770F">
        <w:t>21.</w:t>
      </w:r>
      <w:r w:rsidRPr="00B5770F">
        <w:tab/>
        <w:t>Vaughan D, M D. furrr: Apply Mapping Functions in Parallel using Futures. 0.3.1 ed2022.</w:t>
      </w:r>
    </w:p>
    <w:p w14:paraId="5207032E" w14:textId="77777777" w:rsidR="00B5770F" w:rsidRPr="00B5770F" w:rsidRDefault="00B5770F" w:rsidP="00B5770F">
      <w:pPr>
        <w:pStyle w:val="EndNoteBibliography"/>
        <w:spacing w:after="0"/>
      </w:pPr>
      <w:r w:rsidRPr="00B5770F">
        <w:t>22.</w:t>
      </w:r>
      <w:r w:rsidRPr="00B5770F">
        <w:tab/>
        <w:t>Clements M, Jauhiainen A, A K. microsimulation: Discrete Event Simulation in R and C++, with Tools for Cost-Effectiveness Analysis. 2024.</w:t>
      </w:r>
    </w:p>
    <w:p w14:paraId="5A9FD9C5" w14:textId="77777777" w:rsidR="00B5770F" w:rsidRPr="00B5770F" w:rsidRDefault="00B5770F" w:rsidP="00B5770F">
      <w:pPr>
        <w:pStyle w:val="EndNoteBibliography"/>
      </w:pPr>
      <w:r w:rsidRPr="00B5770F">
        <w:t>23.</w:t>
      </w:r>
      <w:r w:rsidRPr="00B5770F">
        <w:tab/>
        <w:t>Incerti D, Jansen JP, M C. hesim: Health Economic Simulation Modeling and Decision Analysis. 0.5.5 ed2024.</w:t>
      </w:r>
    </w:p>
    <w:p w14:paraId="58B976CC" w14:textId="32A76379" w:rsidR="00F142BF" w:rsidRDefault="00F554D7" w:rsidP="00B5770F">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p w14:paraId="071373B1" w14:textId="77777777" w:rsidR="009A6AE4" w:rsidRDefault="009A6AE4" w:rsidP="000C179D">
      <w:pPr>
        <w:spacing w:line="480" w:lineRule="auto"/>
        <w:rPr>
          <w:rFonts w:ascii="Times New Roman" w:hAnsi="Times New Roman" w:cs="Times New Roman"/>
          <w:b/>
          <w:bCs/>
          <w:sz w:val="22"/>
          <w:szCs w:val="22"/>
        </w:rPr>
      </w:pPr>
    </w:p>
    <w:p w14:paraId="57074E1D" w14:textId="77777777" w:rsidR="009A6AE4" w:rsidRPr="00F775C4" w:rsidRDefault="009A6AE4" w:rsidP="000C179D">
      <w:pPr>
        <w:spacing w:line="480" w:lineRule="auto"/>
        <w:rPr>
          <w:rFonts w:ascii="Times New Roman" w:hAnsi="Times New Roman" w:cs="Times New Roman"/>
          <w:b/>
          <w:bCs/>
          <w:sz w:val="22"/>
          <w:szCs w:val="22"/>
        </w:rPr>
      </w:pPr>
    </w:p>
    <w:sectPr w:rsidR="009A6AE4" w:rsidRPr="00F775C4" w:rsidSect="004E0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34486" w14:textId="77777777" w:rsidR="00F51EC9" w:rsidRDefault="00F51EC9">
      <w:pPr>
        <w:spacing w:after="0" w:line="240" w:lineRule="auto"/>
      </w:pPr>
      <w:r>
        <w:separator/>
      </w:r>
    </w:p>
  </w:endnote>
  <w:endnote w:type="continuationSeparator" w:id="0">
    <w:p w14:paraId="0DCBE278" w14:textId="77777777" w:rsidR="00F51EC9" w:rsidRDefault="00F51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CFC17" w14:textId="77777777" w:rsidR="00F51EC9" w:rsidRDefault="00F51EC9">
      <w:pPr>
        <w:spacing w:after="0" w:line="240" w:lineRule="auto"/>
      </w:pPr>
      <w:r>
        <w:separator/>
      </w:r>
    </w:p>
  </w:footnote>
  <w:footnote w:type="continuationSeparator" w:id="0">
    <w:p w14:paraId="5AEC867C" w14:textId="77777777" w:rsidR="00F51EC9" w:rsidRDefault="00F51EC9">
      <w:pPr>
        <w:spacing w:after="0" w:line="240" w:lineRule="auto"/>
      </w:pPr>
      <w:r>
        <w:continuationSeparator/>
      </w:r>
    </w:p>
  </w:footnote>
  <w:footnote w:id="1">
    <w:p w14:paraId="35C9201B" w14:textId="0AD04000"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r w:rsidR="0064245E">
        <w:t>demonstrate</w:t>
      </w:r>
      <w:r>
        <w:t xml:space="preserve"> a </w:t>
      </w:r>
      <w:r w:rsidR="0064245E">
        <w:t>fully dynamic</w:t>
      </w:r>
      <w:r>
        <w:t xml:space="preserve"> approach </w:t>
      </w:r>
      <w:r w:rsidR="0064245E">
        <w:t>so that readers can learn about the most complex version which they can always simplify if needed for their own purposes</w:t>
      </w:r>
      <w:r>
        <w:t xml:space="preserve">. </w:t>
      </w:r>
    </w:p>
  </w:footnote>
  <w:footnote w:id="2">
    <w:p w14:paraId="0A1C2D21" w14:textId="0F9D1F75" w:rsidR="0064245E" w:rsidRDefault="0064245E">
      <w:pPr>
        <w:pStyle w:val="FootnoteText"/>
      </w:pPr>
      <w:r>
        <w:rPr>
          <w:rStyle w:val="FootnoteReference"/>
        </w:rPr>
        <w:footnoteRef/>
      </w:r>
      <w:r>
        <w:t xml:space="preserve"> </w:t>
      </w:r>
      <w:r w:rsidRPr="0064245E">
        <w:t>As detailed later, we can expand the coefficient matrix to an array to facilitate PSA and will expand the patient matrix to an array to vectorize the model.</w:t>
      </w:r>
    </w:p>
  </w:footnote>
  <w:footnote w:id="3">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4">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0A7B"/>
    <w:multiLevelType w:val="hybridMultilevel"/>
    <w:tmpl w:val="9BAC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4"/>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 w:numId="15" w16cid:durableId="1303343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z05sdrv0d9srerw28xxdzy9fdsd9ew2pz2&quot;&gt;DOMUS_library&lt;record-ids&gt;&lt;item&gt;20&lt;/item&gt;&lt;item&gt;25&lt;/item&gt;&lt;item&gt;78&lt;/item&gt;&lt;item&gt;80&lt;/item&gt;&lt;item&gt;81&lt;/item&gt;&lt;item&gt;82&lt;/item&gt;&lt;item&gt;83&lt;/item&gt;&lt;item&gt;84&lt;/item&gt;&lt;item&gt;85&lt;/item&gt;&lt;item&gt;86&lt;/item&gt;&lt;item&gt;87&lt;/item&gt;&lt;item&gt;88&lt;/item&gt;&lt;item&gt;89&lt;/item&gt;&lt;item&gt;90&lt;/item&gt;&lt;item&gt;91&lt;/item&gt;&lt;/record-ids&gt;&lt;/item&gt;&lt;/Libraries&gt;"/>
    <w:docVar w:name="EN.UseJSCitationFormat" w:val="False"/>
  </w:docVars>
  <w:rsids>
    <w:rsidRoot w:val="00B1664D"/>
    <w:rsid w:val="00004C3B"/>
    <w:rsid w:val="00032D41"/>
    <w:rsid w:val="0003CB0E"/>
    <w:rsid w:val="00054637"/>
    <w:rsid w:val="000C179D"/>
    <w:rsid w:val="000E25B3"/>
    <w:rsid w:val="000E3FFD"/>
    <w:rsid w:val="00193AC0"/>
    <w:rsid w:val="001B73A0"/>
    <w:rsid w:val="001E4A6C"/>
    <w:rsid w:val="001F0A37"/>
    <w:rsid w:val="001F4909"/>
    <w:rsid w:val="00202340"/>
    <w:rsid w:val="0023041F"/>
    <w:rsid w:val="002378EA"/>
    <w:rsid w:val="00243C08"/>
    <w:rsid w:val="00245535"/>
    <w:rsid w:val="00252F9B"/>
    <w:rsid w:val="00270674"/>
    <w:rsid w:val="0027437A"/>
    <w:rsid w:val="002861F3"/>
    <w:rsid w:val="002A227E"/>
    <w:rsid w:val="002A7FE8"/>
    <w:rsid w:val="002B2A39"/>
    <w:rsid w:val="002B7E4D"/>
    <w:rsid w:val="002C3C80"/>
    <w:rsid w:val="002C6C9C"/>
    <w:rsid w:val="0030464D"/>
    <w:rsid w:val="00316858"/>
    <w:rsid w:val="00347690"/>
    <w:rsid w:val="00397D03"/>
    <w:rsid w:val="003E5A05"/>
    <w:rsid w:val="003F230E"/>
    <w:rsid w:val="00417B95"/>
    <w:rsid w:val="004215DB"/>
    <w:rsid w:val="00483857"/>
    <w:rsid w:val="004B7AA4"/>
    <w:rsid w:val="004E0432"/>
    <w:rsid w:val="004F415C"/>
    <w:rsid w:val="004F6934"/>
    <w:rsid w:val="0050532D"/>
    <w:rsid w:val="00531263"/>
    <w:rsid w:val="00532018"/>
    <w:rsid w:val="0054420F"/>
    <w:rsid w:val="00564596"/>
    <w:rsid w:val="0057795C"/>
    <w:rsid w:val="005855A5"/>
    <w:rsid w:val="00593D9D"/>
    <w:rsid w:val="00626FC3"/>
    <w:rsid w:val="0064245E"/>
    <w:rsid w:val="00674834"/>
    <w:rsid w:val="006A58AF"/>
    <w:rsid w:val="006C3AFA"/>
    <w:rsid w:val="006F216F"/>
    <w:rsid w:val="00740E14"/>
    <w:rsid w:val="007700C7"/>
    <w:rsid w:val="00790EB8"/>
    <w:rsid w:val="007969EF"/>
    <w:rsid w:val="007B3D94"/>
    <w:rsid w:val="007F1A0C"/>
    <w:rsid w:val="00850A38"/>
    <w:rsid w:val="00856744"/>
    <w:rsid w:val="00860F89"/>
    <w:rsid w:val="008842C7"/>
    <w:rsid w:val="008B6473"/>
    <w:rsid w:val="008C0E2A"/>
    <w:rsid w:val="008C3309"/>
    <w:rsid w:val="00923E5F"/>
    <w:rsid w:val="00953D73"/>
    <w:rsid w:val="00955F26"/>
    <w:rsid w:val="00981475"/>
    <w:rsid w:val="009A6AE4"/>
    <w:rsid w:val="00A05658"/>
    <w:rsid w:val="00A10521"/>
    <w:rsid w:val="00A137F5"/>
    <w:rsid w:val="00A25DDB"/>
    <w:rsid w:val="00A56323"/>
    <w:rsid w:val="00A603B1"/>
    <w:rsid w:val="00A62DCE"/>
    <w:rsid w:val="00A661B9"/>
    <w:rsid w:val="00A85687"/>
    <w:rsid w:val="00B1664D"/>
    <w:rsid w:val="00B25259"/>
    <w:rsid w:val="00B31485"/>
    <w:rsid w:val="00B336D5"/>
    <w:rsid w:val="00B33847"/>
    <w:rsid w:val="00B5770F"/>
    <w:rsid w:val="00B662B4"/>
    <w:rsid w:val="00B75B1E"/>
    <w:rsid w:val="00B9250A"/>
    <w:rsid w:val="00BE23E7"/>
    <w:rsid w:val="00C665EB"/>
    <w:rsid w:val="00C9728A"/>
    <w:rsid w:val="00CB7D18"/>
    <w:rsid w:val="00CC203A"/>
    <w:rsid w:val="00CC6CF7"/>
    <w:rsid w:val="00CD78A9"/>
    <w:rsid w:val="00CF1464"/>
    <w:rsid w:val="00D10A5E"/>
    <w:rsid w:val="00D325A0"/>
    <w:rsid w:val="00D72DBC"/>
    <w:rsid w:val="00D8222F"/>
    <w:rsid w:val="00DB5391"/>
    <w:rsid w:val="00DB7B7A"/>
    <w:rsid w:val="00DC0AF3"/>
    <w:rsid w:val="00DE5F03"/>
    <w:rsid w:val="00E105CD"/>
    <w:rsid w:val="00E26B12"/>
    <w:rsid w:val="00E730BD"/>
    <w:rsid w:val="00E97425"/>
    <w:rsid w:val="00ED14DC"/>
    <w:rsid w:val="00ED2354"/>
    <w:rsid w:val="00ED47F5"/>
    <w:rsid w:val="00F07BE9"/>
    <w:rsid w:val="00F142BF"/>
    <w:rsid w:val="00F16D66"/>
    <w:rsid w:val="00F1743D"/>
    <w:rsid w:val="00F22752"/>
    <w:rsid w:val="00F23D3D"/>
    <w:rsid w:val="00F51182"/>
    <w:rsid w:val="00F51EC9"/>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7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1984719">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450777838">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77286758">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74042241">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drr.io/r/base/past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drr.io/r/base/pri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rr.io/r/base/pas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drr.io/r/base/print.html" TargetMode="External"/><Relationship Id="rId4" Type="http://schemas.openxmlformats.org/officeDocument/2006/relationships/settings" Target="settings.xml"/><Relationship Id="rId9" Type="http://schemas.openxmlformats.org/officeDocument/2006/relationships/hyperlink" Target="https://rdrr.io/r/base/Arithmeti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449A-36C7-C847-9E65-C472F917C802}">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37</Pages>
  <Words>12131</Words>
  <Characters>77158</Characters>
  <Application>Microsoft Office Word</Application>
  <DocSecurity>0</DocSecurity>
  <Lines>1753</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3</cp:revision>
  <dcterms:created xsi:type="dcterms:W3CDTF">2025-06-14T17:30:00Z</dcterms:created>
  <dcterms:modified xsi:type="dcterms:W3CDTF">2025-06-14T19:20:00Z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