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2BE39A54" w:rsidR="00032146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5F48D2">
              <w:t xml:space="preserve"> ИМ В. О. БОНДАРЕНКО</w:t>
            </w:r>
            <w:r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0DA477F1" w:rsidR="00032146" w:rsidRPr="00342074" w:rsidRDefault="007A7E97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Руководство пользователя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498F66CE" w:rsidR="00032146" w:rsidRPr="00E5428A" w:rsidRDefault="005F48D2" w:rsidP="00C37651">
            <w:pPr>
              <w:pStyle w:val="a0"/>
              <w:ind w:firstLine="0"/>
              <w:jc w:val="center"/>
            </w:pPr>
            <w:r w:rsidRPr="005500FF">
              <w:rPr>
                <w:b/>
                <w:color w:val="000000" w:themeColor="text1"/>
              </w:rPr>
              <w:t xml:space="preserve">Разработка программного обеспечения </w:t>
            </w:r>
            <w:r>
              <w:rPr>
                <w:b/>
                <w:color w:val="000000" w:themeColor="text1"/>
              </w:rPr>
              <w:t>для исследования математических функций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 w:rsidP="00C37651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129EA11A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 w:rsidRPr="005F48D2">
              <w:t>3</w:t>
            </w:r>
            <w:r w:rsidRPr="005F48D2">
              <w:t>02</w:t>
            </w:r>
            <w:r w:rsidR="007F2368" w:rsidRPr="005F48D2">
              <w:t>6</w:t>
            </w:r>
            <w:r w:rsidRPr="005F48D2">
              <w:t>.</w:t>
            </w:r>
            <w:r w:rsidR="00827B62" w:rsidRPr="005F48D2">
              <w:t xml:space="preserve"> </w:t>
            </w:r>
            <w:r w:rsidR="005F48D2" w:rsidRPr="005F48D2">
              <w:rPr>
                <w:lang w:val="en-US"/>
              </w:rPr>
              <w:t>425</w:t>
            </w:r>
            <w:r w:rsidR="00827B62" w:rsidRPr="005F48D2">
              <w:t xml:space="preserve"> ПЗ</w:t>
            </w:r>
            <w:r w:rsidRPr="005F48D2"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ECABFE4" w:rsidR="00032146" w:rsidRPr="00915235" w:rsidRDefault="00032146" w:rsidP="00C37651">
            <w:pPr>
              <w:pStyle w:val="a0"/>
              <w:ind w:firstLine="0"/>
            </w:pPr>
            <w:r>
              <w:t xml:space="preserve">Студент группы </w:t>
            </w:r>
            <w:r w:rsidR="007F2368">
              <w:t xml:space="preserve"> 24</w:t>
            </w:r>
            <w:r w:rsidR="00062E24">
              <w:t>ИСП</w:t>
            </w:r>
            <w:r w:rsidR="00062E24" w:rsidRPr="005F48D2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10039339" w:rsidR="00032146" w:rsidRPr="005F48D2" w:rsidRDefault="005F48D2" w:rsidP="00C37651">
            <w:pPr>
              <w:pStyle w:val="a0"/>
              <w:ind w:firstLine="0"/>
            </w:pPr>
            <w:r>
              <w:t>А. Е. Туркова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2FF0E568" w:rsidR="00FE682D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60013259" w14:textId="0CE1A1BF" w:rsidR="005847ED" w:rsidRDefault="000002FF" w:rsidP="005847ED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6717" w:history="1">
        <w:r w:rsidR="005847ED" w:rsidRPr="00844EEC">
          <w:rPr>
            <w:rStyle w:val="ae"/>
            <w:noProof/>
          </w:rPr>
          <w:t>1 Руководство пользователя ГОСТ 34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_Toc231376717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3</w:t>
        </w:r>
        <w:r w:rsidR="005847ED">
          <w:rPr>
            <w:noProof/>
            <w:webHidden/>
          </w:rPr>
          <w:fldChar w:fldCharType="end"/>
        </w:r>
      </w:hyperlink>
    </w:p>
    <w:p w14:paraId="28F56B1B" w14:textId="1752FF5D" w:rsidR="005847ED" w:rsidRDefault="00CE7021" w:rsidP="005847ED">
      <w:pPr>
        <w:pStyle w:val="21"/>
        <w:framePr w:w="9637" w:hSpace="180" w:wrap="around" w:vAnchor="text" w:hAnchor="margin" w:y="34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18" w:history="1">
        <w:r w:rsidR="005847ED" w:rsidRPr="00844EEC">
          <w:rPr>
            <w:rStyle w:val="ae"/>
            <w:noProof/>
          </w:rPr>
          <w:t>1.1</w:t>
        </w:r>
        <w:r w:rsidR="005847E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847ED" w:rsidRPr="00844EEC">
          <w:rPr>
            <w:rStyle w:val="ae"/>
            <w:noProof/>
          </w:rPr>
          <w:t>Область применения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_Toc231376718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3</w:t>
        </w:r>
        <w:r w:rsidR="005847ED">
          <w:rPr>
            <w:noProof/>
            <w:webHidden/>
          </w:rPr>
          <w:fldChar w:fldCharType="end"/>
        </w:r>
      </w:hyperlink>
    </w:p>
    <w:p w14:paraId="6A1ABE6D" w14:textId="3F028CD9" w:rsidR="005847ED" w:rsidRDefault="00CE7021" w:rsidP="005847ED">
      <w:pPr>
        <w:pStyle w:val="21"/>
        <w:framePr w:w="9637" w:hSpace="180" w:wrap="around" w:vAnchor="text" w:hAnchor="margin" w:y="34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19" w:history="1">
        <w:r w:rsidR="005847ED" w:rsidRPr="00844EEC">
          <w:rPr>
            <w:rStyle w:val="ae"/>
            <w:noProof/>
          </w:rPr>
          <w:t>1.2</w:t>
        </w:r>
        <w:r w:rsidR="005847E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847ED" w:rsidRPr="00844EEC">
          <w:rPr>
            <w:rStyle w:val="ae"/>
            <w:noProof/>
          </w:rPr>
          <w:t>Краткое описание возможностей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_Toc231376719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3</w:t>
        </w:r>
        <w:r w:rsidR="005847ED">
          <w:rPr>
            <w:noProof/>
            <w:webHidden/>
          </w:rPr>
          <w:fldChar w:fldCharType="end"/>
        </w:r>
      </w:hyperlink>
    </w:p>
    <w:p w14:paraId="1F0850B7" w14:textId="0FBD2452" w:rsidR="005847ED" w:rsidRDefault="00CE7021" w:rsidP="005847ED">
      <w:pPr>
        <w:pStyle w:val="21"/>
        <w:framePr w:w="9637" w:hSpace="180" w:wrap="around" w:vAnchor="text" w:hAnchor="margin" w:y="34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20" w:history="1">
        <w:r w:rsidR="005847ED" w:rsidRPr="00844EEC">
          <w:rPr>
            <w:rStyle w:val="ae"/>
            <w:noProof/>
          </w:rPr>
          <w:t>1.3</w:t>
        </w:r>
        <w:r w:rsidR="005847E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847ED" w:rsidRPr="00844EEC">
          <w:rPr>
            <w:rStyle w:val="ae"/>
            <w:noProof/>
          </w:rPr>
          <w:t>Уровень подготовки пользователя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_Toc231376720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3</w:t>
        </w:r>
        <w:r w:rsidR="005847ED">
          <w:rPr>
            <w:noProof/>
            <w:webHidden/>
          </w:rPr>
          <w:fldChar w:fldCharType="end"/>
        </w:r>
      </w:hyperlink>
    </w:p>
    <w:p w14:paraId="1D0D2C4A" w14:textId="16C4D06B" w:rsidR="005847ED" w:rsidRDefault="00CE7021" w:rsidP="005847ED">
      <w:pPr>
        <w:pStyle w:val="21"/>
        <w:framePr w:w="9637" w:hSpace="180" w:wrap="around" w:vAnchor="text" w:hAnchor="margin" w:y="34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21" w:history="1">
        <w:r w:rsidR="005847ED" w:rsidRPr="00844EEC">
          <w:rPr>
            <w:rStyle w:val="ae"/>
            <w:noProof/>
          </w:rPr>
          <w:t>1.4</w:t>
        </w:r>
        <w:r w:rsidR="005847E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847ED" w:rsidRPr="00844EEC">
          <w:rPr>
            <w:rStyle w:val="ae"/>
            <w:noProof/>
          </w:rPr>
          <w:t>Перечень эксплуатационной документации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_Toc231376721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4</w:t>
        </w:r>
        <w:r w:rsidR="005847ED">
          <w:rPr>
            <w:noProof/>
            <w:webHidden/>
          </w:rPr>
          <w:fldChar w:fldCharType="end"/>
        </w:r>
      </w:hyperlink>
    </w:p>
    <w:p w14:paraId="1D68C204" w14:textId="39E2359C" w:rsidR="005847ED" w:rsidRDefault="00CE7021" w:rsidP="005847ED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22" w:history="1">
        <w:r w:rsidR="005847ED" w:rsidRPr="00844EEC">
          <w:rPr>
            <w:rStyle w:val="ae"/>
            <w:noProof/>
          </w:rPr>
          <w:t>2 Назначение и условие применения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_Toc231376722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5</w:t>
        </w:r>
        <w:r w:rsidR="005847ED">
          <w:rPr>
            <w:noProof/>
            <w:webHidden/>
          </w:rPr>
          <w:fldChar w:fldCharType="end"/>
        </w:r>
      </w:hyperlink>
    </w:p>
    <w:p w14:paraId="56E7D098" w14:textId="3D13EA19" w:rsidR="005847ED" w:rsidRDefault="00CE7021" w:rsidP="005847ED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23" w:history="1">
        <w:r w:rsidR="005847ED" w:rsidRPr="00844EEC">
          <w:rPr>
            <w:rStyle w:val="ae"/>
            <w:noProof/>
          </w:rPr>
          <w:t>3 Подготовка к работе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_Toc231376723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5</w:t>
        </w:r>
        <w:r w:rsidR="005847ED">
          <w:rPr>
            <w:noProof/>
            <w:webHidden/>
          </w:rPr>
          <w:fldChar w:fldCharType="end"/>
        </w:r>
      </w:hyperlink>
    </w:p>
    <w:p w14:paraId="163A3974" w14:textId="71725B69" w:rsidR="005847ED" w:rsidRDefault="00CE7021" w:rsidP="005847ED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24" w:history="1">
        <w:r w:rsidR="005847ED" w:rsidRPr="00844EEC">
          <w:rPr>
            <w:rStyle w:val="ae"/>
            <w:noProof/>
          </w:rPr>
          <w:t>3.1 Состав и содержание дистрибутивного носителя данных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_Toc231376724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5</w:t>
        </w:r>
        <w:r w:rsidR="005847ED">
          <w:rPr>
            <w:noProof/>
            <w:webHidden/>
          </w:rPr>
          <w:fldChar w:fldCharType="end"/>
        </w:r>
      </w:hyperlink>
    </w:p>
    <w:p w14:paraId="52BACFA3" w14:textId="6A70C16A" w:rsidR="005847ED" w:rsidRDefault="00CE7021" w:rsidP="005847ED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25" w:history="1">
        <w:r w:rsidR="005847ED" w:rsidRPr="00844EEC">
          <w:rPr>
            <w:rStyle w:val="ae"/>
            <w:noProof/>
          </w:rPr>
          <w:t>3.2 Порядок загрузки данных и программ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_Toc231376725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5</w:t>
        </w:r>
        <w:r w:rsidR="005847ED">
          <w:rPr>
            <w:noProof/>
            <w:webHidden/>
          </w:rPr>
          <w:fldChar w:fldCharType="end"/>
        </w:r>
      </w:hyperlink>
    </w:p>
    <w:p w14:paraId="63BC7867" w14:textId="6CC83777" w:rsidR="005847ED" w:rsidRDefault="00CE7021" w:rsidP="005847ED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26" w:history="1">
        <w:r w:rsidR="005847ED" w:rsidRPr="00844EEC">
          <w:rPr>
            <w:rStyle w:val="ae"/>
            <w:noProof/>
          </w:rPr>
          <w:t>3.3 Порядок проверки работоспособности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_Toc231376726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6</w:t>
        </w:r>
        <w:r w:rsidR="005847ED">
          <w:rPr>
            <w:noProof/>
            <w:webHidden/>
          </w:rPr>
          <w:fldChar w:fldCharType="end"/>
        </w:r>
      </w:hyperlink>
    </w:p>
    <w:p w14:paraId="5063FF9A" w14:textId="4BD8E1E6" w:rsidR="005847ED" w:rsidRDefault="00CE7021" w:rsidP="005847ED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27" w:history="1">
        <w:r w:rsidR="005847ED" w:rsidRPr="00844EEC">
          <w:rPr>
            <w:rStyle w:val="ae"/>
            <w:noProof/>
          </w:rPr>
          <w:t>4 Описание операций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_Toc231376727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6</w:t>
        </w:r>
        <w:r w:rsidR="005847ED">
          <w:rPr>
            <w:noProof/>
            <w:webHidden/>
          </w:rPr>
          <w:fldChar w:fldCharType="end"/>
        </w:r>
      </w:hyperlink>
    </w:p>
    <w:p w14:paraId="27519E46" w14:textId="7031705A" w:rsidR="005847ED" w:rsidRDefault="00CE7021" w:rsidP="005847ED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28" w:history="1">
        <w:r w:rsidR="005847ED" w:rsidRPr="00844EEC">
          <w:rPr>
            <w:rStyle w:val="ae"/>
            <w:noProof/>
          </w:rPr>
          <w:t>5 Аварийные ситуации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_Toc231376728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8</w:t>
        </w:r>
        <w:r w:rsidR="005847ED">
          <w:rPr>
            <w:noProof/>
            <w:webHidden/>
          </w:rPr>
          <w:fldChar w:fldCharType="end"/>
        </w:r>
      </w:hyperlink>
    </w:p>
    <w:p w14:paraId="0131A96B" w14:textId="290C3551" w:rsidR="005847ED" w:rsidRDefault="00CE7021" w:rsidP="005847ED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29" w:history="1">
        <w:r w:rsidR="005847ED" w:rsidRPr="00844EEC">
          <w:rPr>
            <w:rStyle w:val="ae"/>
            <w:noProof/>
          </w:rPr>
          <w:t>6 Рекомендации по освоению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_Toc231376729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9</w:t>
        </w:r>
        <w:r w:rsidR="005847ED">
          <w:rPr>
            <w:noProof/>
            <w:webHidden/>
          </w:rPr>
          <w:fldChar w:fldCharType="end"/>
        </w:r>
      </w:hyperlink>
    </w:p>
    <w:p w14:paraId="693D1402" w14:textId="5E893F2F" w:rsidR="005847ED" w:rsidRDefault="00CE7021" w:rsidP="005847ED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30" w:history="1">
        <w:r w:rsidR="005847ED" w:rsidRPr="00844EEC">
          <w:rPr>
            <w:rStyle w:val="ae"/>
            <w:noProof/>
          </w:rPr>
          <w:t>7 Термины и сокращения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_Toc231376730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9</w:t>
        </w:r>
        <w:r w:rsidR="005847ED">
          <w:rPr>
            <w:noProof/>
            <w:webHidden/>
          </w:rPr>
          <w:fldChar w:fldCharType="end"/>
        </w:r>
      </w:hyperlink>
    </w:p>
    <w:p w14:paraId="67357C06" w14:textId="162ADC5E" w:rsidR="005847ED" w:rsidRDefault="00CE7021" w:rsidP="005847ED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31" w:history="1">
        <w:r w:rsidR="005847ED" w:rsidRPr="00844EEC">
          <w:rPr>
            <w:rStyle w:val="ae"/>
            <w:noProof/>
          </w:rPr>
          <w:t>Заключение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_Toc231376731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11</w:t>
        </w:r>
        <w:r w:rsidR="005847ED">
          <w:rPr>
            <w:noProof/>
            <w:webHidden/>
          </w:rPr>
          <w:fldChar w:fldCharType="end"/>
        </w:r>
      </w:hyperlink>
    </w:p>
    <w:p w14:paraId="09E3DBAF" w14:textId="24F1AD0A" w:rsidR="005847ED" w:rsidRDefault="00CE7021" w:rsidP="005847ED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32" w:history="1">
        <w:r w:rsidR="005847ED" w:rsidRPr="00844EEC">
          <w:rPr>
            <w:rStyle w:val="ae"/>
            <w:noProof/>
          </w:rPr>
          <w:t>Список использованных источников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_Toc231376732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12</w:t>
        </w:r>
        <w:r w:rsidR="005847ED">
          <w:rPr>
            <w:noProof/>
            <w:webHidden/>
          </w:rPr>
          <w:fldChar w:fldCharType="end"/>
        </w:r>
      </w:hyperlink>
    </w:p>
    <w:p w14:paraId="056F7277" w14:textId="2F4942B0" w:rsidR="005847ED" w:rsidRDefault="00CE7021" w:rsidP="005847ED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6733" w:history="1">
        <w:r w:rsidR="005847ED" w:rsidRPr="00844EEC">
          <w:rPr>
            <w:rStyle w:val="ae"/>
            <w:noProof/>
          </w:rPr>
          <w:t>Приложение</w:t>
        </w:r>
        <w:r w:rsidR="005847ED">
          <w:rPr>
            <w:noProof/>
            <w:webHidden/>
          </w:rPr>
          <w:tab/>
        </w:r>
        <w:r w:rsidR="005847ED">
          <w:rPr>
            <w:noProof/>
            <w:webHidden/>
          </w:rPr>
          <w:fldChar w:fldCharType="begin"/>
        </w:r>
        <w:r w:rsidR="005847ED">
          <w:rPr>
            <w:noProof/>
            <w:webHidden/>
          </w:rPr>
          <w:instrText xml:space="preserve"> PAGEREF _Toc231376733 \h </w:instrText>
        </w:r>
        <w:r w:rsidR="005847ED">
          <w:rPr>
            <w:noProof/>
            <w:webHidden/>
          </w:rPr>
        </w:r>
        <w:r w:rsidR="005847ED">
          <w:rPr>
            <w:noProof/>
            <w:webHidden/>
          </w:rPr>
          <w:fldChar w:fldCharType="separate"/>
        </w:r>
        <w:r w:rsidR="005847ED">
          <w:rPr>
            <w:noProof/>
            <w:webHidden/>
          </w:rPr>
          <w:t>13</w:t>
        </w:r>
        <w:r w:rsidR="005847ED">
          <w:rPr>
            <w:noProof/>
            <w:webHidden/>
          </w:rPr>
          <w:fldChar w:fldCharType="end"/>
        </w:r>
      </w:hyperlink>
    </w:p>
    <w:p w14:paraId="1213C053" w14:textId="1F86E0F3" w:rsidR="000002FF" w:rsidRPr="004B177B" w:rsidRDefault="000002FF" w:rsidP="000002FF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7B227FA9" w14:textId="73FE610F" w:rsidR="00F55492" w:rsidRPr="005F48D2" w:rsidRDefault="004B177B" w:rsidP="005F48D2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  <w:bookmarkEnd w:id="0"/>
      <w:bookmarkEnd w:id="1"/>
    </w:p>
    <w:p w14:paraId="3CB042AC" w14:textId="07492EDB" w:rsidR="00457D8A" w:rsidRDefault="00457D8A" w:rsidP="007B6245">
      <w:pPr>
        <w:spacing w:after="0" w:line="240" w:lineRule="auto"/>
        <w:ind w:firstLine="709"/>
      </w:pPr>
      <w:bookmarkStart w:id="2" w:name="_Toc191392407"/>
      <w:bookmarkStart w:id="3" w:name="_Toc191392460"/>
      <w:bookmarkStart w:id="4" w:name="_Toc221610253"/>
      <w:bookmarkStart w:id="5" w:name="_Toc221610974"/>
      <w:bookmarkStart w:id="6" w:name="_Toc231376717"/>
      <w:r w:rsidRPr="00457D8A">
        <w:lastRenderedPageBreak/>
        <w:t xml:space="preserve">1 </w:t>
      </w:r>
      <w:bookmarkEnd w:id="2"/>
      <w:bookmarkEnd w:id="3"/>
      <w:bookmarkEnd w:id="4"/>
      <w:bookmarkEnd w:id="5"/>
      <w:r w:rsidR="005F48D2">
        <w:t>Руководство пользователя ГОСТ 34</w:t>
      </w:r>
      <w:bookmarkEnd w:id="6"/>
    </w:p>
    <w:p w14:paraId="469FB300" w14:textId="6C0C15E2" w:rsidR="005F48D2" w:rsidRPr="005F48D2" w:rsidRDefault="007B6245" w:rsidP="007B6245">
      <w:pPr>
        <w:spacing w:after="0" w:line="240" w:lineRule="auto"/>
        <w:ind w:firstLine="709"/>
      </w:pPr>
      <w:bookmarkStart w:id="7" w:name="_Toc231376718"/>
      <w:r>
        <w:t xml:space="preserve">1.1 </w:t>
      </w:r>
      <w:r w:rsidR="005F48D2">
        <w:t>Область применения</w:t>
      </w:r>
      <w:bookmarkEnd w:id="7"/>
    </w:p>
    <w:p w14:paraId="5B0DB722" w14:textId="4600B008" w:rsidR="00457D8A" w:rsidRPr="005F48D2" w:rsidRDefault="005F48D2" w:rsidP="007B6245">
      <w:pPr>
        <w:spacing w:after="0" w:line="240" w:lineRule="auto"/>
        <w:ind w:firstLine="709"/>
        <w:jc w:val="both"/>
      </w:pPr>
      <w:r>
        <w:t>Программное обеспечение «Исследователь функций» предназначено для автоматизации процесса исследования математических функций и может применяться в образовательной деятельности (в высших, средних профессиональных учебных заведениях и школах на уроках математики и смежных дисциплин), в научно-исследовательской деятельности (при подготовке курсовых, дипломных и научных работ) и в профессиональной деятельности IT-специалистов (для отладки математических алгоритмов и проверки корректности вычислений).</w:t>
      </w:r>
    </w:p>
    <w:p w14:paraId="0DEB73E4" w14:textId="7C909A60" w:rsidR="001441B3" w:rsidRPr="001441B3" w:rsidRDefault="007B6245" w:rsidP="007B6245">
      <w:pPr>
        <w:spacing w:after="0" w:line="240" w:lineRule="auto"/>
        <w:ind w:firstLine="709"/>
      </w:pPr>
      <w:bookmarkStart w:id="8" w:name="_Toc231376719"/>
      <w:r>
        <w:t xml:space="preserve">1.2 </w:t>
      </w:r>
      <w:r w:rsidR="005F48D2">
        <w:t>Краткое описание возможностей</w:t>
      </w:r>
      <w:bookmarkEnd w:id="8"/>
    </w:p>
    <w:p w14:paraId="51DB3494" w14:textId="2A1A8799" w:rsidR="00030797" w:rsidRPr="00945ACB" w:rsidRDefault="005F48D2" w:rsidP="007B6245">
      <w:pPr>
        <w:spacing w:after="0" w:line="240" w:lineRule="auto"/>
        <w:ind w:firstLine="709"/>
        <w:jc w:val="both"/>
      </w:pPr>
      <w:r>
        <w:t>Программное обеспечение «Исследователь функций» предоставляет пользователю следующие возможности: выбор одной из десяти математических функций (линейной, квадратичной, кубической, синусоиды, косинусоиды, тангенсоиды, экспоненты, логарифмической, модуля и обратной пропорциональности); ввод индивидуальных коэффициентов для каждой функции; автоматическое построение графика функции на интервале x</w:t>
      </w:r>
      <w:r>
        <w:rPr>
          <w:rFonts w:ascii="Cambria Math" w:hAnsi="Cambria Math" w:cs="Cambria Math"/>
        </w:rPr>
        <w:t>∈</w:t>
      </w:r>
      <w:r>
        <w:t>[</w:t>
      </w:r>
      <w:r>
        <w:rPr>
          <w:rFonts w:cs="Times New Roman"/>
        </w:rPr>
        <w:t>−</w:t>
      </w:r>
      <w:r>
        <w:t>5;5]</w:t>
      </w:r>
      <w:r>
        <w:rPr>
          <w:rFonts w:cs="Times New Roman"/>
        </w:rPr>
        <w:t> с</w:t>
      </w:r>
      <w:r>
        <w:t xml:space="preserve"> </w:t>
      </w:r>
      <w:r>
        <w:rPr>
          <w:rFonts w:cs="Times New Roman"/>
        </w:rPr>
        <w:t>возможностью</w:t>
      </w:r>
      <w:r>
        <w:t xml:space="preserve"> </w:t>
      </w:r>
      <w:r>
        <w:rPr>
          <w:rFonts w:cs="Times New Roman"/>
        </w:rPr>
        <w:t>визуал</w:t>
      </w:r>
      <w:r>
        <w:t>ьной оценки её поведения; табулирование значений функции с заданным шагом; полное исследование функции, включающее определение области определения, чётности и нечётности, периодичности, монотонности, экстремумов, нулей функции и области значений; сохранение полученных результатов в текстовый файл для последующего анализа или печати.</w:t>
      </w:r>
    </w:p>
    <w:p w14:paraId="7EE8B23A" w14:textId="1C775C3E" w:rsidR="001441B3" w:rsidRPr="001441B3" w:rsidRDefault="007B6245" w:rsidP="007B6245">
      <w:pPr>
        <w:spacing w:after="0" w:line="240" w:lineRule="auto"/>
        <w:ind w:firstLine="709"/>
      </w:pPr>
      <w:bookmarkStart w:id="9" w:name="_Toc231376720"/>
      <w:r>
        <w:t xml:space="preserve">1.3 </w:t>
      </w:r>
      <w:r w:rsidR="005F48D2">
        <w:t>Уровень подготовки пользователя</w:t>
      </w:r>
      <w:bookmarkEnd w:id="9"/>
    </w:p>
    <w:p w14:paraId="6A56476A" w14:textId="7FE5B9A3" w:rsidR="001441B3" w:rsidRDefault="005F48D2" w:rsidP="007B6245">
      <w:pPr>
        <w:spacing w:after="0" w:line="240" w:lineRule="auto"/>
        <w:ind w:firstLine="709"/>
        <w:jc w:val="both"/>
      </w:pPr>
      <w:r>
        <w:t>Уровень подготовки пользователя должен быть средним. Требования к знаниям и навыкам пользователь должен уверенно работать с компьютером, знать основные математические функции, владеть базовыми математическими формулами (подстановка значений в формулы, проверка результатов), понимание графиков. В работе с программой пользователь должен уметь осмысленно вводить данные, анализировать графики. Средний уровень подразумевает не просто ввод данных, а осознанное использование программы.</w:t>
      </w:r>
    </w:p>
    <w:p w14:paraId="2174F966" w14:textId="35B9301B" w:rsidR="00945ACB" w:rsidRPr="00945ACB" w:rsidRDefault="007B6245" w:rsidP="007B6245">
      <w:pPr>
        <w:spacing w:after="0" w:line="240" w:lineRule="auto"/>
        <w:ind w:firstLine="709"/>
      </w:pPr>
      <w:bookmarkStart w:id="10" w:name="_Toc231376721"/>
      <w:r>
        <w:t xml:space="preserve">1.4 </w:t>
      </w:r>
      <w:r w:rsidR="005F48D2">
        <w:t>Перечень эксплуатационной документации</w:t>
      </w:r>
      <w:bookmarkEnd w:id="10"/>
    </w:p>
    <w:p w14:paraId="29D0A6E6" w14:textId="77777777" w:rsidR="005F48D2" w:rsidRDefault="005F48D2" w:rsidP="007B6245">
      <w:pPr>
        <w:spacing w:after="0" w:line="240" w:lineRule="auto"/>
        <w:ind w:firstLine="709"/>
        <w:jc w:val="both"/>
      </w:pPr>
      <w:r>
        <w:t xml:space="preserve">Для полноценного использования программного обеспечения «Исследователь функций» пользователю необходимо ознакомиться со следующей эксплуатационной документацией: </w:t>
      </w:r>
    </w:p>
    <w:p w14:paraId="449F98CD" w14:textId="77777777" w:rsidR="005F48D2" w:rsidRDefault="005F48D2" w:rsidP="007B6245">
      <w:pPr>
        <w:spacing w:after="0" w:line="240" w:lineRule="auto"/>
        <w:ind w:firstLine="709"/>
        <w:jc w:val="both"/>
      </w:pPr>
      <w:r>
        <w:t xml:space="preserve">• Руководство пользователя по ГОСТ34 (содержит описание назначения программы, системных требований, порядка установки и запуска, а также инструкцию по работе с основными функциями); </w:t>
      </w:r>
    </w:p>
    <w:p w14:paraId="39B5C2BF" w14:textId="77777777" w:rsidR="005F48D2" w:rsidRDefault="005F48D2" w:rsidP="007B6245">
      <w:pPr>
        <w:spacing w:after="0" w:line="240" w:lineRule="auto"/>
        <w:ind w:firstLine="709"/>
      </w:pPr>
      <w:r>
        <w:t xml:space="preserve">• Руководство пользователя ПО </w:t>
      </w:r>
    </w:p>
    <w:p w14:paraId="0CFCDDCD" w14:textId="77777777" w:rsidR="005F48D2" w:rsidRDefault="005F48D2" w:rsidP="007B6245">
      <w:pPr>
        <w:spacing w:after="0" w:line="240" w:lineRule="auto"/>
        <w:ind w:firstLine="709"/>
        <w:jc w:val="both"/>
      </w:pPr>
      <w:r>
        <w:t>• Файл readme.md</w:t>
      </w:r>
    </w:p>
    <w:p w14:paraId="5BD5AEBA" w14:textId="77777777" w:rsidR="005F48D2" w:rsidRDefault="005F48D2" w:rsidP="007B6245">
      <w:pPr>
        <w:spacing w:after="0" w:line="240" w:lineRule="auto"/>
        <w:ind w:firstLine="709"/>
        <w:jc w:val="both"/>
      </w:pPr>
      <w:r>
        <w:t>• Файл пояснительной записки</w:t>
      </w:r>
    </w:p>
    <w:p w14:paraId="2F9D0AAF" w14:textId="77777777" w:rsidR="005F48D2" w:rsidRDefault="005F48D2" w:rsidP="007B6245">
      <w:pPr>
        <w:spacing w:after="0" w:line="240" w:lineRule="auto"/>
        <w:ind w:firstLine="709"/>
        <w:jc w:val="both"/>
      </w:pPr>
      <w:r>
        <w:t xml:space="preserve">• Техническое задание </w:t>
      </w:r>
    </w:p>
    <w:p w14:paraId="5FE20005" w14:textId="3BED24B5" w:rsidR="00030797" w:rsidRPr="007B6245" w:rsidRDefault="005F48D2" w:rsidP="007B6245">
      <w:pPr>
        <w:spacing w:after="0" w:line="240" w:lineRule="auto"/>
        <w:ind w:firstLine="709"/>
        <w:jc w:val="both"/>
      </w:pPr>
      <w:r>
        <w:t>Вся документация оформлена в соответствии с требованиями ГОСТ.</w:t>
      </w:r>
    </w:p>
    <w:p w14:paraId="1CCA89AD" w14:textId="3DE7CCE0" w:rsidR="001441B3" w:rsidRPr="001441B3" w:rsidRDefault="001441B3" w:rsidP="007B6245">
      <w:pPr>
        <w:spacing w:after="0" w:line="240" w:lineRule="auto"/>
        <w:ind w:firstLine="709"/>
      </w:pPr>
      <w:bookmarkStart w:id="11" w:name="_Toc231376722"/>
      <w:r>
        <w:t>2 Назначение и условие применения</w:t>
      </w:r>
      <w:bookmarkEnd w:id="11"/>
    </w:p>
    <w:p w14:paraId="17AA5D43" w14:textId="3D580B63" w:rsidR="001441B3" w:rsidRDefault="001441B3" w:rsidP="007B624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Программа служит для автоматизации построения графиков и анализа свойств (чётность, монотонность, экстремумы десяти различных типов функции)</w:t>
      </w:r>
    </w:p>
    <w:p w14:paraId="7DC89799" w14:textId="6709E381" w:rsidR="001441B3" w:rsidRDefault="001441B3" w:rsidP="007B624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Условия, при соблюдении (выполнении, наступлении) которых обеспечивается применение средства автоматизации в соответствии с назначением это процессор от 1.5 ГГц, ОЗУ от 512 МБ, монитор с разрешением от 1024х768, клавиатура и мышь. ОС Windows, поддержка .NET Framework 4.x.</w:t>
      </w:r>
    </w:p>
    <w:p w14:paraId="439812F9" w14:textId="00AB8BDD" w:rsidR="00945ACB" w:rsidRDefault="001441B3" w:rsidP="007B6245">
      <w:pPr>
        <w:spacing w:after="0" w:line="240" w:lineRule="auto"/>
        <w:ind w:firstLine="709"/>
        <w:jc w:val="both"/>
      </w:pPr>
      <w:r>
        <w:t>Требования к квалификации пользователей: пользователи - студенты, преподаватели, инженеры;</w:t>
      </w:r>
    </w:p>
    <w:p w14:paraId="48B289BA" w14:textId="17CD50E3" w:rsidR="001441B3" w:rsidRPr="001441B3" w:rsidRDefault="001441B3" w:rsidP="007B6245">
      <w:pPr>
        <w:spacing w:after="0" w:line="240" w:lineRule="auto"/>
        <w:ind w:firstLine="709"/>
      </w:pPr>
      <w:bookmarkStart w:id="12" w:name="_Toc231376723"/>
      <w:r>
        <w:t>3 Подготовка к работе</w:t>
      </w:r>
      <w:bookmarkEnd w:id="12"/>
    </w:p>
    <w:p w14:paraId="085F6688" w14:textId="3AA4DECB" w:rsidR="00945ACB" w:rsidRPr="00945ACB" w:rsidRDefault="001441B3" w:rsidP="007B6245">
      <w:pPr>
        <w:spacing w:after="0" w:line="240" w:lineRule="auto"/>
        <w:ind w:firstLine="709"/>
      </w:pPr>
      <w:bookmarkStart w:id="13" w:name="_Toc231376724"/>
      <w:r>
        <w:t xml:space="preserve">3.1 </w:t>
      </w:r>
      <w:r w:rsidRPr="001441B3">
        <w:t>Состав и содержание дистрибутивного носителя данных</w:t>
      </w:r>
      <w:bookmarkEnd w:id="13"/>
    </w:p>
    <w:p w14:paraId="2C4EB47B" w14:textId="5964FECE" w:rsidR="00030797" w:rsidRPr="00945ACB" w:rsidRDefault="001441B3" w:rsidP="007B6245">
      <w:pPr>
        <w:spacing w:after="0" w:line="240" w:lineRule="auto"/>
        <w:ind w:firstLine="709"/>
        <w:jc w:val="both"/>
      </w:pPr>
      <w:r>
        <w:t>Дистрибутивный носитель программного обеспечения «Исследователь функций» содержит следующие файлы и компоненты: исполняемый файл программы «Исследователь функций.exe»; файлы библиотек, необходимые для работы приложения (включая сборки для работы с графиками Chart и математическими вычислениями); файл конфигурации приложения; руководство пользователя в формате PDF или HTML; файл лицензионного соглашения; краткую инструкцию по установке и запуску (файл readme.txt). В случае распространения программы в архивированном виде дистрибутив также содержит утилиту для распаковки или архив в формате ZIP. Все файлы располагаются в корневом каталоге дистрибутивного носителя и не требуют дополнительной установки при использовании портативной версии, либо поставляются в составе установочного пакета (installer.exe), автоматически размещающего файлы в соответствующих каталогах операционной системы.</w:t>
      </w:r>
    </w:p>
    <w:p w14:paraId="7B711D7C" w14:textId="745AC5D9" w:rsidR="00945ACB" w:rsidRPr="00945ACB" w:rsidRDefault="001441B3" w:rsidP="007B6245">
      <w:pPr>
        <w:spacing w:after="0" w:line="240" w:lineRule="auto"/>
        <w:ind w:firstLine="709"/>
      </w:pPr>
      <w:bookmarkStart w:id="14" w:name="_Toc231376725"/>
      <w:r w:rsidRPr="001441B3">
        <w:t xml:space="preserve">3.2 </w:t>
      </w:r>
      <w:r>
        <w:t>Порядок</w:t>
      </w:r>
      <w:r w:rsidRPr="001441B3">
        <w:t xml:space="preserve"> </w:t>
      </w:r>
      <w:r>
        <w:t>загрузки</w:t>
      </w:r>
      <w:r w:rsidRPr="001441B3">
        <w:t xml:space="preserve"> </w:t>
      </w:r>
      <w:r>
        <w:t>данных</w:t>
      </w:r>
      <w:r w:rsidRPr="001441B3">
        <w:t xml:space="preserve"> </w:t>
      </w:r>
      <w:r>
        <w:t>и</w:t>
      </w:r>
      <w:r w:rsidRPr="001441B3">
        <w:t xml:space="preserve"> </w:t>
      </w:r>
      <w:r>
        <w:t>программ</w:t>
      </w:r>
      <w:bookmarkEnd w:id="14"/>
    </w:p>
    <w:p w14:paraId="23162921" w14:textId="2434AE0F" w:rsidR="001441B3" w:rsidRDefault="001441B3" w:rsidP="007B6245">
      <w:pPr>
        <w:spacing w:after="0" w:line="240" w:lineRule="auto"/>
        <w:ind w:firstLine="709"/>
        <w:jc w:val="both"/>
      </w:pPr>
      <w:r>
        <w:t xml:space="preserve">Загрузка программного обеспечения «Исследователь функций» выполняется в следующем порядке. При использовании портативной версии пользователь должен распаковать содержимое дистрибутивного архива в любую папку на жёстком диске, после чего запустить исполняемый файл «Исследователь функций.exe» двойным щелчком левой кнопки мыши. При использовании установочного пакета необходимо запустить файл installer.exe и следовать инструкциям мастера установки, после завершения которой программа будет доступна через меню «Пуск» или ярлык на рабочем столе. </w:t>
      </w:r>
    </w:p>
    <w:p w14:paraId="16782CC8" w14:textId="14062B7A" w:rsidR="001441B3" w:rsidRDefault="001441B3" w:rsidP="007B6245">
      <w:pPr>
        <w:spacing w:after="0" w:line="240" w:lineRule="auto"/>
        <w:ind w:firstLine="709"/>
        <w:jc w:val="both"/>
      </w:pPr>
      <w:r>
        <w:t>После запуска программы открывается главное окно, в котором пользователь выбирает функцию, вводит коэффициенты и выполняет исследование. Загрузка исходных данных (коэффициентов) производится пользователем вручную через поля ввода; автоматическая загрузка из внешних файлов в текущей версии не предусмотрена. Выгрузка полученных данных (сохранение результатов) осуществляется при нажатии кнопки «Сохранить», после чего программа формирует текстовый файл в выбранной пользователем папке.</w:t>
      </w:r>
    </w:p>
    <w:p w14:paraId="198D3091" w14:textId="3D8515EF" w:rsidR="001441B3" w:rsidRDefault="001441B3" w:rsidP="007B6245">
      <w:pPr>
        <w:pStyle w:val="2"/>
        <w:spacing w:line="240" w:lineRule="auto"/>
        <w:ind w:firstLine="709"/>
        <w:jc w:val="both"/>
      </w:pPr>
      <w:bookmarkStart w:id="15" w:name="_Toc231376726"/>
      <w:r w:rsidRPr="001441B3">
        <w:t xml:space="preserve">3.3 </w:t>
      </w:r>
      <w:r>
        <w:t>Порядок</w:t>
      </w:r>
      <w:r w:rsidRPr="001441B3">
        <w:t xml:space="preserve"> </w:t>
      </w:r>
      <w:r>
        <w:t>проверки</w:t>
      </w:r>
      <w:r w:rsidRPr="001441B3">
        <w:t xml:space="preserve"> </w:t>
      </w:r>
      <w:r>
        <w:t>работоспособности</w:t>
      </w:r>
      <w:bookmarkEnd w:id="15"/>
    </w:p>
    <w:p w14:paraId="35A73D47" w14:textId="77777777" w:rsidR="00945ACB" w:rsidRPr="00945ACB" w:rsidRDefault="00945ACB" w:rsidP="007B6245">
      <w:pPr>
        <w:pStyle w:val="a0"/>
      </w:pPr>
    </w:p>
    <w:p w14:paraId="0EB0143A" w14:textId="08064A3D" w:rsidR="00945ACB" w:rsidRDefault="001441B3" w:rsidP="007B6245">
      <w:pPr>
        <w:spacing w:after="0" w:line="240" w:lineRule="auto"/>
        <w:ind w:firstLine="709"/>
        <w:jc w:val="both"/>
      </w:pPr>
      <w:r>
        <w:t xml:space="preserve">Для проверки работоспособности программного обеспечения «Исследователь функций» пользователю рекомендуется выполнить следующие действия. Запустить программу и убедиться, что главное окно с перечнем из десяти функций отображается корректно. Выбрать любую функцию, например «Линейная», и нажать кнопку «Выберите» — должно открыться окно исследования с формулой выбранной </w:t>
      </w:r>
      <w:r>
        <w:lastRenderedPageBreak/>
        <w:t>функции и полями для ввода коэффициентов. Ввести значения коэффициентов (например, k = 2, b = 1) и нажать кнопку «Построить график» — в области графика должна отобразиться синяя линия, соответствующая функции y = 2x + 1. Нажать кнопку «Исследовать» — в правой части окна должны заполниться поля с характеристиками функции (область определения, чётность, периодичность, монотонность, экстремумы, нули, область значений). При успешном выполнении всех перечисленных действий программа считается работоспособной и готовой к эксплуатации. В случае возникновения ошибок или некорректного отображения необходимо проверить соответствие компьютера системным требованиям (наличие .NET Framework 4.5 и выше, достаточный объём оперативной памяти) или переустановить программу.</w:t>
      </w:r>
    </w:p>
    <w:p w14:paraId="045115C6" w14:textId="0361C196" w:rsidR="001441B3" w:rsidRPr="001441B3" w:rsidRDefault="001441B3" w:rsidP="007B6245">
      <w:pPr>
        <w:spacing w:after="0" w:line="240" w:lineRule="auto"/>
        <w:ind w:firstLine="709"/>
      </w:pPr>
      <w:bookmarkStart w:id="16" w:name="_Toc231376727"/>
      <w:r>
        <w:t>4 Описание операций</w:t>
      </w:r>
      <w:bookmarkEnd w:id="16"/>
    </w:p>
    <w:p w14:paraId="7090AFF0" w14:textId="77777777" w:rsidR="001441B3" w:rsidRDefault="001441B3" w:rsidP="007B6245">
      <w:pPr>
        <w:spacing w:after="0" w:line="240" w:lineRule="auto"/>
        <w:ind w:firstLine="709"/>
        <w:jc w:val="both"/>
      </w:pPr>
      <w:r>
        <w:t>При запуске программы открывается главное окно «Выберите функцию», содержащее перечень из десяти математических функций и кнопку «Выберите».</w:t>
      </w:r>
    </w:p>
    <w:p w14:paraId="79BA8418" w14:textId="77777777" w:rsidR="001441B3" w:rsidRDefault="001441B3" w:rsidP="007B6245">
      <w:pPr>
        <w:spacing w:after="0" w:line="240" w:lineRule="auto"/>
        <w:ind w:firstLine="709"/>
        <w:jc w:val="both"/>
      </w:pPr>
      <w:r>
        <w:t>Операция 1: Выбор функции</w:t>
      </w:r>
    </w:p>
    <w:p w14:paraId="036A7AF1" w14:textId="77777777" w:rsidR="001441B3" w:rsidRDefault="001441B3" w:rsidP="007B6245">
      <w:pPr>
        <w:spacing w:after="0" w:line="240" w:lineRule="auto"/>
        <w:ind w:firstLine="709"/>
        <w:jc w:val="both"/>
      </w:pPr>
      <w:r>
        <w:t>Условия выполнения: программа запущена, главное окно активно. Подготовительные действия: отсутствуют. Основные действия: отметить один из десяти переключателей (радио-кнопок) с названием функции; нажать кнопку «Выберите». Заключительные действия: программа открывает окно исследования выбранной функции, главное окно автоматически скрывается. Ресурсы: не требуются.</w:t>
      </w:r>
    </w:p>
    <w:p w14:paraId="26FB2A85" w14:textId="77777777" w:rsidR="001441B3" w:rsidRDefault="001441B3" w:rsidP="007B6245">
      <w:pPr>
        <w:spacing w:after="0" w:line="240" w:lineRule="auto"/>
        <w:ind w:firstLine="709"/>
        <w:jc w:val="both"/>
      </w:pPr>
      <w:r>
        <w:t>Операция 2: Ввод коэффициентов функции</w:t>
      </w:r>
    </w:p>
    <w:p w14:paraId="0C9B0849" w14:textId="77777777" w:rsidR="001441B3" w:rsidRDefault="001441B3" w:rsidP="007B6245">
      <w:pPr>
        <w:spacing w:after="0" w:line="240" w:lineRule="auto"/>
        <w:ind w:firstLine="709"/>
        <w:jc w:val="both"/>
      </w:pPr>
      <w:r>
        <w:t>Условия выполнения: открыто окно исследования функции. Подготовительные действия: выбрать функцию и перейти в окно исследования. Основные действия: ввести числовые значения в соответствующие поля ввода (например, для линейной функции — k и b, для квадратичной — a, b, c, для синусоиды — A, ω, φ). Заключительные действия: программа запоминает введённые значения. Ресурсы: клавиатура.</w:t>
      </w:r>
    </w:p>
    <w:p w14:paraId="32999570" w14:textId="77777777" w:rsidR="001441B3" w:rsidRDefault="001441B3" w:rsidP="007B6245">
      <w:pPr>
        <w:spacing w:after="0" w:line="240" w:lineRule="auto"/>
        <w:ind w:firstLine="709"/>
        <w:jc w:val="both"/>
      </w:pPr>
      <w:r>
        <w:t>Операция 3: Построение графика</w:t>
      </w:r>
    </w:p>
    <w:p w14:paraId="4906B703" w14:textId="77777777" w:rsidR="001441B3" w:rsidRDefault="001441B3" w:rsidP="007B6245">
      <w:pPr>
        <w:spacing w:after="0" w:line="240" w:lineRule="auto"/>
        <w:ind w:firstLine="709"/>
        <w:jc w:val="both"/>
      </w:pPr>
      <w:r>
        <w:t xml:space="preserve">Условия выполнения: открыто окно исследования функции, все необходимые коэффициенты введены. Подготовительные действия: выполнить операции 1 и 2. Основные действия: нажать кнопку «Построить график». Заключительные действия: в области графика отображается синяя линия, представляющая функцию на интервале x </w:t>
      </w:r>
      <w:r>
        <w:rPr>
          <w:rFonts w:ascii="Cambria Math" w:hAnsi="Cambria Math" w:cs="Cambria Math"/>
        </w:rPr>
        <w:t>∈</w:t>
      </w:r>
      <w:r>
        <w:t xml:space="preserve"> [-5; 5]; </w:t>
      </w:r>
      <w:r>
        <w:rPr>
          <w:rFonts w:cs="Times New Roman"/>
        </w:rPr>
        <w:t>при</w:t>
      </w:r>
      <w:r>
        <w:t xml:space="preserve"> </w:t>
      </w:r>
      <w:r>
        <w:rPr>
          <w:rFonts w:cs="Times New Roman"/>
        </w:rPr>
        <w:t>необходимости</w:t>
      </w:r>
      <w:r>
        <w:t xml:space="preserve"> </w:t>
      </w:r>
      <w:r>
        <w:rPr>
          <w:rFonts w:cs="Times New Roman"/>
        </w:rPr>
        <w:t>выполняется</w:t>
      </w:r>
      <w:r>
        <w:t xml:space="preserve"> </w:t>
      </w:r>
      <w:r>
        <w:rPr>
          <w:rFonts w:cs="Times New Roman"/>
        </w:rPr>
        <w:t>автоматическая</w:t>
      </w:r>
      <w:r>
        <w:t xml:space="preserve"> </w:t>
      </w:r>
      <w:r>
        <w:rPr>
          <w:rFonts w:cs="Times New Roman"/>
        </w:rPr>
        <w:t>настройка</w:t>
      </w:r>
      <w:r>
        <w:t xml:space="preserve"> </w:t>
      </w:r>
      <w:r>
        <w:rPr>
          <w:rFonts w:cs="Times New Roman"/>
        </w:rPr>
        <w:t>осей</w:t>
      </w:r>
      <w:r>
        <w:t xml:space="preserve">. </w:t>
      </w:r>
      <w:r>
        <w:rPr>
          <w:rFonts w:cs="Times New Roman"/>
        </w:rPr>
        <w:t>Ресурсы</w:t>
      </w:r>
      <w:r>
        <w:t xml:space="preserve">: </w:t>
      </w:r>
      <w:r>
        <w:rPr>
          <w:rFonts w:cs="Times New Roman"/>
        </w:rPr>
        <w:t>процессор</w:t>
      </w:r>
      <w:r>
        <w:t xml:space="preserve">, </w:t>
      </w:r>
      <w:r>
        <w:rPr>
          <w:rFonts w:cs="Times New Roman"/>
        </w:rPr>
        <w:t>оперативная</w:t>
      </w:r>
      <w:r>
        <w:t xml:space="preserve"> </w:t>
      </w:r>
      <w:r>
        <w:rPr>
          <w:rFonts w:cs="Times New Roman"/>
        </w:rPr>
        <w:t>память</w:t>
      </w:r>
      <w:r>
        <w:t>.</w:t>
      </w:r>
    </w:p>
    <w:p w14:paraId="21A7D950" w14:textId="77777777" w:rsidR="001441B3" w:rsidRDefault="001441B3" w:rsidP="007B6245">
      <w:pPr>
        <w:spacing w:after="0" w:line="240" w:lineRule="auto"/>
        <w:ind w:firstLine="709"/>
        <w:jc w:val="both"/>
      </w:pPr>
      <w:r>
        <w:t>Операция 4: Исследование характеристик функции</w:t>
      </w:r>
    </w:p>
    <w:p w14:paraId="3F48A921" w14:textId="77777777" w:rsidR="001441B3" w:rsidRDefault="001441B3" w:rsidP="007B6245">
      <w:pPr>
        <w:spacing w:after="0" w:line="240" w:lineRule="auto"/>
        <w:ind w:firstLine="709"/>
        <w:jc w:val="both"/>
      </w:pPr>
      <w:r>
        <w:t>Условия выполнения: график построен. Подготовительные действия: выполнить операцию 3. Основные действия: нажать кнопку «Исследовать». Заключительные действия: в правой части окна заполняются поля с результатами анализа (область определения, чётность, периодичность, монотонность, экстремумы, нули функции, область значений). Ресурсы: процессор, оперативная память.</w:t>
      </w:r>
    </w:p>
    <w:p w14:paraId="618D3360" w14:textId="77777777" w:rsidR="001441B3" w:rsidRDefault="001441B3" w:rsidP="007B6245">
      <w:pPr>
        <w:spacing w:after="0" w:line="240" w:lineRule="auto"/>
        <w:ind w:firstLine="709"/>
        <w:jc w:val="both"/>
      </w:pPr>
      <w:r>
        <w:t>Операция 5: Сохранение результатов</w:t>
      </w:r>
    </w:p>
    <w:p w14:paraId="00F8C24B" w14:textId="77777777" w:rsidR="001441B3" w:rsidRDefault="001441B3" w:rsidP="007B6245">
      <w:pPr>
        <w:spacing w:after="0" w:line="240" w:lineRule="auto"/>
        <w:ind w:firstLine="709"/>
        <w:jc w:val="both"/>
      </w:pPr>
      <w:r>
        <w:t xml:space="preserve">Условия выполнения: исследование выполнено, результаты получены. Подготовительные действия: выполнить операцию 4. Основные действия: нажать </w:t>
      </w:r>
      <w:r>
        <w:lastRenderedPageBreak/>
        <w:t>кнопку «Сохранить»; в диалоговом окне выбрать папку и имя файла; подтвердить сохранение. Заключительные действия: программа создаёт текстовый файл с результатами (название функции, введённые коэффициенты, таблица значений, характеристики, дата и время сохранения). Ресурсы: жёсткий диск, права на запись в выбранную папку.</w:t>
      </w:r>
    </w:p>
    <w:p w14:paraId="6242779C" w14:textId="77777777" w:rsidR="001441B3" w:rsidRDefault="001441B3" w:rsidP="007B6245">
      <w:pPr>
        <w:spacing w:after="0" w:line="240" w:lineRule="auto"/>
        <w:ind w:firstLine="709"/>
        <w:jc w:val="both"/>
      </w:pPr>
      <w:r>
        <w:t>Операция 6: Возврат к выбору функции и завершение работы</w:t>
      </w:r>
    </w:p>
    <w:p w14:paraId="6148F304" w14:textId="10D6A355" w:rsidR="001441B3" w:rsidRPr="00945ACB" w:rsidRDefault="001441B3" w:rsidP="007B6245">
      <w:pPr>
        <w:spacing w:after="0" w:line="240" w:lineRule="auto"/>
        <w:ind w:firstLine="709"/>
        <w:jc w:val="both"/>
      </w:pPr>
      <w:r>
        <w:t>Условия выполнения: окно исследования открыто. Подготовительные действия: отсутствуют. Основные действия: нажать кнопку «На главную» для возврата к выбору функции или закрыть окно исследования (крестик) для завершения программы. Заключительные действия: при нажатии «На главную» главное окно становится активным, окно исследования закрывается; при закрытии окна исследования без возврата главное окно остаётся скрытым, для полного выхода необходимо закрыть его через диспетчер задач или перезапустить программу. Ресурсы</w:t>
      </w:r>
      <w:r w:rsidRPr="00373665">
        <w:t xml:space="preserve">: </w:t>
      </w:r>
      <w:r>
        <w:t>не</w:t>
      </w:r>
      <w:r w:rsidRPr="00373665">
        <w:t xml:space="preserve"> </w:t>
      </w:r>
      <w:r>
        <w:t>требуются</w:t>
      </w:r>
      <w:r w:rsidRPr="00373665">
        <w:t>.</w:t>
      </w:r>
    </w:p>
    <w:p w14:paraId="1E5CD723" w14:textId="1544AA5B" w:rsidR="001441B3" w:rsidRDefault="001441B3" w:rsidP="007B6245">
      <w:pPr>
        <w:spacing w:after="0" w:line="240" w:lineRule="auto"/>
        <w:ind w:firstLine="709"/>
      </w:pPr>
      <w:bookmarkStart w:id="17" w:name="_Toc231376728"/>
      <w:r>
        <w:t>5 Аварийные ситуации</w:t>
      </w:r>
      <w:bookmarkEnd w:id="17"/>
    </w:p>
    <w:p w14:paraId="308C03E9" w14:textId="77777777" w:rsidR="001441B3" w:rsidRDefault="001441B3" w:rsidP="007B6245">
      <w:pPr>
        <w:spacing w:after="0" w:line="240" w:lineRule="auto"/>
        <w:ind w:firstLine="709"/>
        <w:jc w:val="both"/>
      </w:pPr>
      <w:r>
        <w:t>Действия при несоблюдении условий выполнения технологического процесса или длительных отказах технических средств</w:t>
      </w:r>
    </w:p>
    <w:p w14:paraId="067ECCE0" w14:textId="77777777" w:rsidR="001441B3" w:rsidRDefault="001441B3" w:rsidP="007B6245">
      <w:pPr>
        <w:spacing w:after="0" w:line="240" w:lineRule="auto"/>
        <w:ind w:firstLine="709"/>
        <w:jc w:val="both"/>
      </w:pPr>
      <w:r>
        <w:t>При некорректном вводе данных (буквы в полях коэффициентов, пустые поля, деление на ноль) программа выдаёт сообщение об ошибке с указанием причины. Пользователю необходимо исправить ввод и повторить действие. При длительном отказе технических средств (зависание компьютера, отключение электроэнергии) программа не сохраняет промежуточные результаты автоматически; после восстановления работоспособности компьютера пользователь должен заново запустить программу и повторить исследование.</w:t>
      </w:r>
    </w:p>
    <w:p w14:paraId="49866EF0" w14:textId="77777777" w:rsidR="001441B3" w:rsidRDefault="001441B3" w:rsidP="007B6245">
      <w:pPr>
        <w:spacing w:after="0" w:line="240" w:lineRule="auto"/>
        <w:ind w:firstLine="709"/>
        <w:jc w:val="both"/>
      </w:pPr>
      <w:r>
        <w:t>Действия по восстановлению программ и данных при отказе магнитных носителей или обнаружении ошибок в данных</w:t>
      </w:r>
    </w:p>
    <w:p w14:paraId="455AC48E" w14:textId="77777777" w:rsidR="001441B3" w:rsidRDefault="001441B3" w:rsidP="007B6245">
      <w:pPr>
        <w:spacing w:after="0" w:line="240" w:lineRule="auto"/>
        <w:ind w:firstLine="709"/>
        <w:jc w:val="both"/>
      </w:pPr>
      <w:r>
        <w:t>При обнаружении ошибок в данных (повреждение файла сохранённых результатов) программа не может восстановить информацию, так как не ведёт журнал автоматического резервного копирования. Пользователю рекомендуется повторно выполнить исследование и сохранить результат под новым именем. При отказе магнитного носителя, на котором установлена программа, необходимо переустановить программное обеспечение с дистрибутивного носителя или загрузить его заново.</w:t>
      </w:r>
    </w:p>
    <w:p w14:paraId="46334D7C" w14:textId="77777777" w:rsidR="001441B3" w:rsidRDefault="001441B3" w:rsidP="007B6245">
      <w:pPr>
        <w:spacing w:after="0" w:line="240" w:lineRule="auto"/>
        <w:ind w:firstLine="709"/>
        <w:jc w:val="both"/>
      </w:pPr>
      <w:r>
        <w:t>Действия в случаях обнаружения несанкционированного вмешательства в данные</w:t>
      </w:r>
    </w:p>
    <w:p w14:paraId="393055FB" w14:textId="77777777" w:rsidR="001441B3" w:rsidRDefault="001441B3" w:rsidP="007B6245">
      <w:pPr>
        <w:spacing w:after="0" w:line="240" w:lineRule="auto"/>
        <w:ind w:firstLine="709"/>
        <w:jc w:val="both"/>
      </w:pPr>
      <w:r>
        <w:t>Программа «Исследователь функций» не предусматривает хранения конфиденциальных данных и не имеет механизмов разграничения доступа, поэтому специальные действия при обнаружении несанкционированного вмешательства не требуются. В случае подозрения на модификацию исполняемых файлов рекомендуется переустановить программу с доверенного дистрибутивного носителя.</w:t>
      </w:r>
    </w:p>
    <w:p w14:paraId="0E5F400D" w14:textId="77777777" w:rsidR="001441B3" w:rsidRDefault="001441B3" w:rsidP="007B6245">
      <w:pPr>
        <w:spacing w:after="0" w:line="240" w:lineRule="auto"/>
        <w:ind w:firstLine="709"/>
        <w:jc w:val="both"/>
      </w:pPr>
      <w:r>
        <w:t>Действия в других аварийных ситуациях</w:t>
      </w:r>
    </w:p>
    <w:p w14:paraId="7728D93C" w14:textId="77777777" w:rsidR="001441B3" w:rsidRDefault="001441B3" w:rsidP="007B6245">
      <w:pPr>
        <w:spacing w:after="0" w:line="240" w:lineRule="auto"/>
        <w:ind w:firstLine="709"/>
        <w:jc w:val="both"/>
      </w:pPr>
      <w:r>
        <w:t xml:space="preserve">При зависании программы (отсутствие реакции на нажатие кнопок) рекомендуется завершить её через диспетчер задач (сочетание клавиш Ctrl+Shift+Esc, выбрать процесс «Исследователь функций.exe», нажать «Снять </w:t>
      </w:r>
      <w:r>
        <w:lastRenderedPageBreak/>
        <w:t>задачу»). После этого программу можно запустить заново. При повторяющихся зависаниях необходимо проверить соответствие компьютера системным требованиям и наличие обновлённой версии .NET Framework. При возникновении ошибок, не описанных в данном разделе, рекомендуется обратиться к разработчику.</w:t>
      </w:r>
    </w:p>
    <w:p w14:paraId="034B3F78" w14:textId="59A21CEC" w:rsidR="001441B3" w:rsidRDefault="001441B3" w:rsidP="007B6245">
      <w:pPr>
        <w:spacing w:after="0" w:line="240" w:lineRule="auto"/>
        <w:ind w:firstLine="709"/>
      </w:pPr>
      <w:bookmarkStart w:id="18" w:name="_Toc231376729"/>
      <w:r>
        <w:t>6 Рекомендации по освоению</w:t>
      </w:r>
      <w:bookmarkEnd w:id="18"/>
    </w:p>
    <w:p w14:paraId="02CE600D" w14:textId="77777777" w:rsidR="001441B3" w:rsidRDefault="001441B3" w:rsidP="007B6245">
      <w:pPr>
        <w:spacing w:after="0" w:line="240" w:lineRule="auto"/>
        <w:ind w:firstLine="709"/>
        <w:jc w:val="both"/>
      </w:pPr>
      <w:r>
        <w:t>Для быстрого освоения программного обеспечения «Исследователь функций» рекомендуется изучить разделы 1–5 настоящего документа, после чего выполнить контрольный пример, описанный ниже. Данный пример охватывает все основные операции программы.</w:t>
      </w:r>
    </w:p>
    <w:p w14:paraId="4247903D" w14:textId="77777777" w:rsidR="001441B3" w:rsidRDefault="001441B3" w:rsidP="007B6245">
      <w:pPr>
        <w:spacing w:after="0" w:line="240" w:lineRule="auto"/>
        <w:ind w:firstLine="709"/>
        <w:jc w:val="both"/>
      </w:pPr>
      <w:r>
        <w:t>Контрольный пример: исследование линейной функции y = 2x + 1</w:t>
      </w:r>
    </w:p>
    <w:p w14:paraId="4E7552DF" w14:textId="77777777" w:rsidR="001441B3" w:rsidRDefault="001441B3" w:rsidP="007B6245">
      <w:pPr>
        <w:spacing w:after="0" w:line="240" w:lineRule="auto"/>
        <w:ind w:firstLine="709"/>
        <w:jc w:val="both"/>
      </w:pPr>
      <w:r>
        <w:t>Запустите программу двойным щелчком по файлу «Исследователь функций.exe». В главном окне «Выберите функцию» отметьте переключатель «Линейная». Нажмите кнопку «Выберите». Убедитесь, что открылось окно исследования с формулой y = k·x + b. В поле ввода k введите 2, в поле ввода b введите 1. Нажмите кнопку «Построить график». В области графика должна отобразиться прямая синяя линия, проходящая через точки (-5, -9), (0, 1) и (5, 11). Нажмите кнопку «Исследовать». В правой части окна должны появиться следующие результаты: область определения — ℝ, чётность — общего вида, периодичность — непериодическая, монотонность — возрастает (k &gt; 0), экстремумы — нет, нули функции — x = -0,50, область значений — ℝ. Нажмите кнопку «Сохранить», выберите папку для сохранения и укажите имя файла, например «Результат_линейной». Убедитесь, что программа создала текстовый файл с указанными данными. Нажмите кнопку «На главную» для возврата к выбору другой функции или закройте окно для завершения работы.</w:t>
      </w:r>
    </w:p>
    <w:p w14:paraId="3E325367" w14:textId="0514BF94" w:rsidR="001441B3" w:rsidRDefault="001441B3" w:rsidP="007B6245">
      <w:pPr>
        <w:spacing w:after="0" w:line="240" w:lineRule="auto"/>
        <w:ind w:firstLine="709"/>
        <w:jc w:val="both"/>
      </w:pPr>
      <w:r>
        <w:t>Правила запуска контрольного примера и ожидаемые результаты полностью описаны выше. При успешном выполнении всех шагов пользователь может считать программу освоенной и готовой к эксплуатации в полном объёме.</w:t>
      </w:r>
    </w:p>
    <w:p w14:paraId="2D58C6BF" w14:textId="0BA89297" w:rsidR="001441B3" w:rsidRDefault="001441B3" w:rsidP="007B6245">
      <w:pPr>
        <w:spacing w:after="0" w:line="240" w:lineRule="auto"/>
        <w:ind w:firstLine="709"/>
      </w:pPr>
      <w:bookmarkStart w:id="19" w:name="_Toc231376730"/>
      <w:r>
        <w:t>7 Термины и сокращения</w:t>
      </w:r>
      <w:bookmarkEnd w:id="19"/>
    </w:p>
    <w:p w14:paraId="00936705" w14:textId="4A79B5BD" w:rsidR="001441B3" w:rsidRDefault="001441B3" w:rsidP="007B6245">
      <w:pPr>
        <w:pStyle w:val="a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35"/>
        <w:gridCol w:w="8503"/>
      </w:tblGrid>
      <w:tr w:rsidR="001441B3" w14:paraId="58E56601" w14:textId="77777777" w:rsidTr="001441B3">
        <w:tc>
          <w:tcPr>
            <w:tcW w:w="5069" w:type="dxa"/>
          </w:tcPr>
          <w:p w14:paraId="20FF1D49" w14:textId="242A3D7A" w:rsidR="001441B3" w:rsidRDefault="005847ED" w:rsidP="00754667">
            <w:pPr>
              <w:jc w:val="both"/>
            </w:pPr>
            <w:r>
              <w:t>Термин</w:t>
            </w:r>
          </w:p>
        </w:tc>
        <w:tc>
          <w:tcPr>
            <w:tcW w:w="5069" w:type="dxa"/>
          </w:tcPr>
          <w:p w14:paraId="76132E55" w14:textId="54711962" w:rsidR="001441B3" w:rsidRDefault="005847ED" w:rsidP="00754667">
            <w:pPr>
              <w:jc w:val="both"/>
            </w:pPr>
            <w:r>
              <w:t>Полная форма</w:t>
            </w:r>
          </w:p>
        </w:tc>
      </w:tr>
      <w:tr w:rsidR="001441B3" w:rsidRPr="005847ED" w14:paraId="50C4D69D" w14:textId="77777777" w:rsidTr="001441B3">
        <w:tc>
          <w:tcPr>
            <w:tcW w:w="5069" w:type="dxa"/>
          </w:tcPr>
          <w:p w14:paraId="738724FA" w14:textId="71EA11BA" w:rsidR="001441B3" w:rsidRPr="005847ED" w:rsidRDefault="005847ED" w:rsidP="00754667">
            <w:pPr>
              <w:jc w:val="both"/>
              <w:rPr>
                <w:lang w:val="en-US"/>
              </w:rPr>
            </w:pPr>
            <w:r>
              <w:t>Экстремум</w:t>
            </w:r>
            <w:r w:rsidRPr="005847ED">
              <w:rPr>
                <w:lang w:val="en-US"/>
              </w:rPr>
              <w:t xml:space="preserve"> </w:t>
            </w:r>
          </w:p>
        </w:tc>
        <w:tc>
          <w:tcPr>
            <w:tcW w:w="5069" w:type="dxa"/>
          </w:tcPr>
          <w:p w14:paraId="22A28B40" w14:textId="6A43BE7C" w:rsidR="001441B3" w:rsidRPr="005847ED" w:rsidRDefault="005847ED" w:rsidP="00754667">
            <w:pPr>
              <w:jc w:val="both"/>
            </w:pPr>
            <w:r w:rsidRPr="005847ED">
              <w:t>Точка,</w:t>
            </w:r>
            <w:r w:rsidRPr="005847ED">
              <w:rPr>
                <w:lang w:val="en-US"/>
              </w:rPr>
              <w:t> </w:t>
            </w:r>
            <w:r w:rsidRPr="005847ED">
              <w:t>в</w:t>
            </w:r>
            <w:r w:rsidRPr="005847ED">
              <w:rPr>
                <w:lang w:val="en-US"/>
              </w:rPr>
              <w:t> </w:t>
            </w:r>
            <w:r w:rsidRPr="005847ED">
              <w:t>которой</w:t>
            </w:r>
            <w:r w:rsidRPr="005847ED">
              <w:rPr>
                <w:lang w:val="en-US"/>
              </w:rPr>
              <w:t> </w:t>
            </w:r>
            <w:r w:rsidRPr="005847ED">
              <w:t>функция</w:t>
            </w:r>
            <w:r w:rsidRPr="005847ED">
              <w:rPr>
                <w:lang w:val="en-US"/>
              </w:rPr>
              <w:t> </w:t>
            </w:r>
            <w:r w:rsidRPr="005847ED">
              <w:t>достигает</w:t>
            </w:r>
            <w:r w:rsidRPr="005847ED">
              <w:rPr>
                <w:lang w:val="en-US"/>
              </w:rPr>
              <w:t> </w:t>
            </w:r>
            <w:r w:rsidRPr="005847ED">
              <w:t>локального</w:t>
            </w:r>
            <w:r w:rsidRPr="005847ED">
              <w:rPr>
                <w:lang w:val="en-US"/>
              </w:rPr>
              <w:t> </w:t>
            </w:r>
            <w:r w:rsidRPr="005847ED">
              <w:t>максимума</w:t>
            </w:r>
            <w:r w:rsidRPr="005847ED">
              <w:rPr>
                <w:lang w:val="en-US"/>
              </w:rPr>
              <w:t> </w:t>
            </w:r>
            <w:r w:rsidRPr="005847ED">
              <w:t>или</w:t>
            </w:r>
            <w:r w:rsidRPr="005847ED">
              <w:rPr>
                <w:lang w:val="en-US"/>
              </w:rPr>
              <w:t> </w:t>
            </w:r>
            <w:r w:rsidRPr="005847ED">
              <w:t>минимума.</w:t>
            </w:r>
            <w:r w:rsidRPr="005847ED">
              <w:rPr>
                <w:lang w:val="en-US"/>
              </w:rPr>
              <w:t> </w:t>
            </w:r>
          </w:p>
        </w:tc>
      </w:tr>
      <w:tr w:rsidR="001441B3" w:rsidRPr="005847ED" w14:paraId="5B325F1C" w14:textId="77777777" w:rsidTr="001441B3">
        <w:tc>
          <w:tcPr>
            <w:tcW w:w="5069" w:type="dxa"/>
          </w:tcPr>
          <w:p w14:paraId="2A6A2000" w14:textId="719D28F7" w:rsidR="001441B3" w:rsidRPr="005847ED" w:rsidRDefault="005847ED" w:rsidP="00754667">
            <w:pPr>
              <w:jc w:val="both"/>
            </w:pPr>
            <w:r>
              <w:t>Производная</w:t>
            </w:r>
          </w:p>
        </w:tc>
        <w:tc>
          <w:tcPr>
            <w:tcW w:w="5069" w:type="dxa"/>
          </w:tcPr>
          <w:p w14:paraId="445A671B" w14:textId="5763779B" w:rsidR="001441B3" w:rsidRPr="005847ED" w:rsidRDefault="005847ED" w:rsidP="00754667">
            <w:pPr>
              <w:jc w:val="both"/>
            </w:pPr>
            <w:r w:rsidRPr="005847ED">
              <w:t>Математическое</w:t>
            </w:r>
            <w:r w:rsidRPr="005847ED">
              <w:rPr>
                <w:lang w:val="en-US"/>
              </w:rPr>
              <w:t> </w:t>
            </w:r>
            <w:r w:rsidRPr="005847ED">
              <w:t>понятие,</w:t>
            </w:r>
            <w:r w:rsidRPr="005847ED">
              <w:rPr>
                <w:lang w:val="en-US"/>
              </w:rPr>
              <w:t> </w:t>
            </w:r>
            <w:r w:rsidRPr="005847ED">
              <w:t>описывающее</w:t>
            </w:r>
            <w:r w:rsidRPr="005847ED">
              <w:rPr>
                <w:lang w:val="en-US"/>
              </w:rPr>
              <w:t> </w:t>
            </w:r>
            <w:r w:rsidRPr="005847ED">
              <w:t>скорость</w:t>
            </w:r>
            <w:r w:rsidRPr="005847ED">
              <w:rPr>
                <w:lang w:val="en-US"/>
              </w:rPr>
              <w:t> </w:t>
            </w:r>
            <w:r w:rsidRPr="005847ED">
              <w:t>изменения</w:t>
            </w:r>
            <w:r w:rsidRPr="005847ED">
              <w:rPr>
                <w:lang w:val="en-US"/>
              </w:rPr>
              <w:t> </w:t>
            </w:r>
            <w:r w:rsidRPr="005847ED">
              <w:t>функции</w:t>
            </w:r>
            <w:r w:rsidRPr="005847ED">
              <w:rPr>
                <w:lang w:val="en-US"/>
              </w:rPr>
              <w:t> </w:t>
            </w:r>
            <w:r w:rsidRPr="005847ED">
              <w:t>в</w:t>
            </w:r>
            <w:r w:rsidRPr="005847ED">
              <w:rPr>
                <w:lang w:val="en-US"/>
              </w:rPr>
              <w:t> </w:t>
            </w:r>
            <w:r w:rsidRPr="005847ED">
              <w:t>каждой</w:t>
            </w:r>
            <w:r w:rsidRPr="005847ED">
              <w:rPr>
                <w:lang w:val="en-US"/>
              </w:rPr>
              <w:t> </w:t>
            </w:r>
            <w:r w:rsidRPr="005847ED">
              <w:t>точке.</w:t>
            </w:r>
            <w:r w:rsidRPr="005847ED">
              <w:rPr>
                <w:lang w:val="en-US"/>
              </w:rPr>
              <w:t> </w:t>
            </w:r>
          </w:p>
        </w:tc>
      </w:tr>
      <w:tr w:rsidR="001441B3" w:rsidRPr="005847ED" w14:paraId="2A84F5FA" w14:textId="77777777" w:rsidTr="001441B3">
        <w:tc>
          <w:tcPr>
            <w:tcW w:w="5069" w:type="dxa"/>
          </w:tcPr>
          <w:p w14:paraId="36778904" w14:textId="19D64D41" w:rsidR="001441B3" w:rsidRPr="005847ED" w:rsidRDefault="005847ED" w:rsidP="00754667">
            <w:pPr>
              <w:jc w:val="both"/>
            </w:pPr>
            <w:r>
              <w:t>Нули функции (корни уравнения)</w:t>
            </w:r>
          </w:p>
        </w:tc>
        <w:tc>
          <w:tcPr>
            <w:tcW w:w="5069" w:type="dxa"/>
          </w:tcPr>
          <w:p w14:paraId="22D0421C" w14:textId="28DC822D" w:rsidR="001441B3" w:rsidRPr="005847ED" w:rsidRDefault="005847ED" w:rsidP="00754667">
            <w:pPr>
              <w:jc w:val="both"/>
              <w:rPr>
                <w:lang w:val="en-US"/>
              </w:rPr>
            </w:pPr>
            <w:r w:rsidRPr="005847ED">
              <w:t>Значения</w:t>
            </w:r>
            <w:r w:rsidRPr="005847ED">
              <w:rPr>
                <w:lang w:val="en-US"/>
              </w:rPr>
              <w:t> </w:t>
            </w:r>
            <w:r w:rsidRPr="005847ED">
              <w:t>аргумента</w:t>
            </w:r>
            <w:r w:rsidRPr="005847ED">
              <w:rPr>
                <w:lang w:val="en-US"/>
              </w:rPr>
              <w:t> x</w:t>
            </w:r>
            <w:r w:rsidRPr="005847ED">
              <w:t>,</w:t>
            </w:r>
            <w:r w:rsidRPr="005847ED">
              <w:rPr>
                <w:lang w:val="en-US"/>
              </w:rPr>
              <w:t> </w:t>
            </w:r>
            <w:r w:rsidRPr="005847ED">
              <w:t>при</w:t>
            </w:r>
            <w:r w:rsidRPr="005847ED">
              <w:rPr>
                <w:lang w:val="en-US"/>
              </w:rPr>
              <w:t> </w:t>
            </w:r>
            <w:r w:rsidRPr="005847ED">
              <w:t>которых</w:t>
            </w:r>
            <w:r w:rsidRPr="005847ED">
              <w:rPr>
                <w:lang w:val="en-US"/>
              </w:rPr>
              <w:t> </w:t>
            </w:r>
            <w:r w:rsidRPr="005847ED">
              <w:t>функция</w:t>
            </w:r>
            <w:r w:rsidRPr="005847ED">
              <w:rPr>
                <w:lang w:val="en-US"/>
              </w:rPr>
              <w:t> </w:t>
            </w:r>
            <w:r w:rsidRPr="005847ED">
              <w:t>обращается</w:t>
            </w:r>
            <w:r w:rsidRPr="005847ED">
              <w:rPr>
                <w:lang w:val="en-US"/>
              </w:rPr>
              <w:t> </w:t>
            </w:r>
            <w:r w:rsidRPr="005847ED">
              <w:t>в</w:t>
            </w:r>
            <w:r w:rsidRPr="005847ED">
              <w:rPr>
                <w:lang w:val="en-US"/>
              </w:rPr>
              <w:t> </w:t>
            </w:r>
            <w:r w:rsidRPr="005847ED">
              <w:t>ноль:</w:t>
            </w:r>
            <w:r w:rsidRPr="005847ED">
              <w:rPr>
                <w:lang w:val="en-US"/>
              </w:rPr>
              <w:t> f</w:t>
            </w:r>
            <w:r w:rsidRPr="005847ED">
              <w:t>(</w:t>
            </w:r>
            <w:r w:rsidRPr="005847ED">
              <w:rPr>
                <w:lang w:val="en-US"/>
              </w:rPr>
              <w:t>x</w:t>
            </w:r>
            <w:r w:rsidRPr="005847ED">
              <w:t>)=0.</w:t>
            </w:r>
            <w:r w:rsidRPr="005847ED">
              <w:rPr>
                <w:lang w:val="en-US"/>
              </w:rPr>
              <w:t> Геометрически — это точки пересечения графика функции с осью абсцисс.</w:t>
            </w:r>
          </w:p>
        </w:tc>
      </w:tr>
      <w:tr w:rsidR="001441B3" w:rsidRPr="005847ED" w14:paraId="6E26A644" w14:textId="77777777" w:rsidTr="001441B3">
        <w:tc>
          <w:tcPr>
            <w:tcW w:w="5069" w:type="dxa"/>
          </w:tcPr>
          <w:p w14:paraId="49DD4E70" w14:textId="65D7ABE0" w:rsidR="001441B3" w:rsidRPr="005847ED" w:rsidRDefault="005847ED" w:rsidP="00754667">
            <w:pPr>
              <w:jc w:val="both"/>
            </w:pPr>
            <w:r>
              <w:t>Область определения функции</w:t>
            </w:r>
          </w:p>
        </w:tc>
        <w:tc>
          <w:tcPr>
            <w:tcW w:w="5069" w:type="dxa"/>
          </w:tcPr>
          <w:p w14:paraId="4A16F7A1" w14:textId="33D3A72D" w:rsidR="001441B3" w:rsidRPr="005847ED" w:rsidRDefault="005847ED" w:rsidP="00754667">
            <w:pPr>
              <w:jc w:val="both"/>
            </w:pPr>
            <w:r w:rsidRPr="005847ED">
              <w:t xml:space="preserve">Множество значений аргумента </w:t>
            </w:r>
            <w:r w:rsidRPr="005847ED">
              <w:rPr>
                <w:lang w:val="en-US"/>
              </w:rPr>
              <w:t>X</w:t>
            </w:r>
            <w:r w:rsidRPr="005847ED">
              <w:t>, при которых функция имеет смысл.</w:t>
            </w:r>
          </w:p>
        </w:tc>
      </w:tr>
      <w:tr w:rsidR="001441B3" w:rsidRPr="005847ED" w14:paraId="07EC4D5C" w14:textId="77777777" w:rsidTr="001441B3">
        <w:tc>
          <w:tcPr>
            <w:tcW w:w="5069" w:type="dxa"/>
          </w:tcPr>
          <w:p w14:paraId="5BC5632E" w14:textId="3FC5F1EA" w:rsidR="001441B3" w:rsidRPr="005847ED" w:rsidRDefault="005847ED" w:rsidP="00754667">
            <w:pPr>
              <w:jc w:val="both"/>
            </w:pPr>
            <w:r>
              <w:t>Периодичность</w:t>
            </w:r>
          </w:p>
        </w:tc>
        <w:tc>
          <w:tcPr>
            <w:tcW w:w="5069" w:type="dxa"/>
          </w:tcPr>
          <w:p w14:paraId="3E7ACBE1" w14:textId="67802B7E" w:rsidR="001441B3" w:rsidRPr="005847ED" w:rsidRDefault="005847ED" w:rsidP="00754667">
            <w:pPr>
              <w:jc w:val="both"/>
            </w:pPr>
            <w:r w:rsidRPr="005847ED">
              <w:t xml:space="preserve">Свойство функции, при котором её значения повторяются через фиксированный интервал </w:t>
            </w:r>
            <w:r w:rsidRPr="005847ED">
              <w:rPr>
                <w:lang w:val="en-US"/>
              </w:rPr>
              <w:t>T</w:t>
            </w:r>
            <w:r w:rsidRPr="005847ED">
              <w:t xml:space="preserve"> (период).</w:t>
            </w:r>
          </w:p>
        </w:tc>
      </w:tr>
      <w:tr w:rsidR="001441B3" w:rsidRPr="005847ED" w14:paraId="68E8F5C5" w14:textId="77777777" w:rsidTr="001441B3">
        <w:tc>
          <w:tcPr>
            <w:tcW w:w="5069" w:type="dxa"/>
          </w:tcPr>
          <w:p w14:paraId="0F607500" w14:textId="1C947269" w:rsidR="001441B3" w:rsidRPr="005847ED" w:rsidRDefault="005847ED" w:rsidP="00754667">
            <w:pPr>
              <w:jc w:val="both"/>
            </w:pPr>
            <w:r>
              <w:t>ПО</w:t>
            </w:r>
          </w:p>
        </w:tc>
        <w:tc>
          <w:tcPr>
            <w:tcW w:w="5069" w:type="dxa"/>
          </w:tcPr>
          <w:p w14:paraId="02754BC8" w14:textId="28B07274" w:rsidR="001441B3" w:rsidRPr="005847ED" w:rsidRDefault="005847ED" w:rsidP="00754667">
            <w:pPr>
              <w:jc w:val="both"/>
              <w:rPr>
                <w:lang w:val="en-US"/>
              </w:rPr>
            </w:pPr>
            <w:r w:rsidRPr="005847ED">
              <w:rPr>
                <w:lang w:val="en-US"/>
              </w:rPr>
              <w:t>Программное обеспечение</w:t>
            </w:r>
          </w:p>
        </w:tc>
      </w:tr>
      <w:tr w:rsidR="001441B3" w:rsidRPr="005847ED" w14:paraId="1739585B" w14:textId="77777777" w:rsidTr="001441B3">
        <w:tc>
          <w:tcPr>
            <w:tcW w:w="5069" w:type="dxa"/>
          </w:tcPr>
          <w:p w14:paraId="4C2976A9" w14:textId="47EBE96B" w:rsidR="001441B3" w:rsidRPr="005847ED" w:rsidRDefault="005847ED" w:rsidP="00754667">
            <w:pPr>
              <w:jc w:val="both"/>
            </w:pPr>
            <w:r>
              <w:lastRenderedPageBreak/>
              <w:t>ПК</w:t>
            </w:r>
          </w:p>
        </w:tc>
        <w:tc>
          <w:tcPr>
            <w:tcW w:w="5069" w:type="dxa"/>
          </w:tcPr>
          <w:p w14:paraId="6DBA180B" w14:textId="3261F0DF" w:rsidR="001441B3" w:rsidRPr="005847ED" w:rsidRDefault="005847ED" w:rsidP="00754667">
            <w:pPr>
              <w:jc w:val="both"/>
              <w:rPr>
                <w:lang w:val="en-US"/>
              </w:rPr>
            </w:pPr>
            <w:r w:rsidRPr="005847ED">
              <w:rPr>
                <w:lang w:val="en-US"/>
              </w:rPr>
              <w:t>Персональный компьютер</w:t>
            </w:r>
          </w:p>
        </w:tc>
      </w:tr>
      <w:tr w:rsidR="005847ED" w:rsidRPr="005847ED" w14:paraId="028FF1E6" w14:textId="77777777" w:rsidTr="001441B3">
        <w:tc>
          <w:tcPr>
            <w:tcW w:w="5069" w:type="dxa"/>
          </w:tcPr>
          <w:p w14:paraId="356E6980" w14:textId="3A06708E" w:rsidR="005847ED" w:rsidRPr="005847ED" w:rsidRDefault="005847ED" w:rsidP="00754667">
            <w:pPr>
              <w:jc w:val="both"/>
            </w:pPr>
            <w:r>
              <w:t>ОС</w:t>
            </w:r>
          </w:p>
        </w:tc>
        <w:tc>
          <w:tcPr>
            <w:tcW w:w="5069" w:type="dxa"/>
          </w:tcPr>
          <w:p w14:paraId="67D21C2E" w14:textId="4471D4A7" w:rsidR="005847ED" w:rsidRPr="005847ED" w:rsidRDefault="005847ED" w:rsidP="00754667">
            <w:pPr>
              <w:jc w:val="both"/>
              <w:rPr>
                <w:lang w:val="en-US"/>
              </w:rPr>
            </w:pPr>
            <w:r w:rsidRPr="005847ED">
              <w:rPr>
                <w:lang w:val="en-US"/>
              </w:rPr>
              <w:t>Операционная система</w:t>
            </w:r>
          </w:p>
        </w:tc>
      </w:tr>
    </w:tbl>
    <w:p w14:paraId="3A3DF0FC" w14:textId="77777777" w:rsidR="001441B3" w:rsidRPr="005847ED" w:rsidRDefault="001441B3" w:rsidP="00754667">
      <w:pPr>
        <w:spacing w:after="0" w:line="240" w:lineRule="auto"/>
        <w:ind w:firstLine="709"/>
        <w:jc w:val="both"/>
        <w:rPr>
          <w:lang w:val="en-US"/>
        </w:rPr>
      </w:pPr>
    </w:p>
    <w:p w14:paraId="1FF41C1D" w14:textId="3DBEB44C" w:rsidR="00801064" w:rsidRPr="00D86AFC" w:rsidRDefault="00801064" w:rsidP="00754667">
      <w:pPr>
        <w:spacing w:after="0"/>
        <w:rPr>
          <w:rFonts w:eastAsiaTheme="majorEastAsia" w:cs="Times New Roman"/>
          <w:b/>
          <w:bCs/>
          <w:spacing w:val="-10"/>
          <w:kern w:val="28"/>
          <w:sz w:val="32"/>
          <w:szCs w:val="32"/>
          <w:lang w:val="en-US"/>
        </w:rPr>
      </w:pPr>
    </w:p>
    <w:sectPr w:rsidR="00801064" w:rsidRPr="00D86AFC" w:rsidSect="00C90116">
      <w:headerReference w:type="default" r:id="rId9"/>
      <w:footerReference w:type="default" r:id="rId10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F5371" w14:textId="77777777" w:rsidR="00CE7021" w:rsidRDefault="00CE7021" w:rsidP="00BC3DDD">
      <w:pPr>
        <w:spacing w:after="0" w:line="240" w:lineRule="auto"/>
      </w:pPr>
      <w:r>
        <w:separator/>
      </w:r>
    </w:p>
  </w:endnote>
  <w:endnote w:type="continuationSeparator" w:id="0">
    <w:p w14:paraId="2F637C9F" w14:textId="77777777" w:rsidR="00CE7021" w:rsidRDefault="00CE7021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02CF5" w14:textId="77777777" w:rsidR="00CE7021" w:rsidRDefault="00CE7021" w:rsidP="00BC3DDD">
      <w:pPr>
        <w:spacing w:after="0" w:line="240" w:lineRule="auto"/>
      </w:pPr>
      <w:r>
        <w:separator/>
      </w:r>
    </w:p>
  </w:footnote>
  <w:footnote w:type="continuationSeparator" w:id="0">
    <w:p w14:paraId="2B5CDA8E" w14:textId="77777777" w:rsidR="00CE7021" w:rsidRDefault="00CE7021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D0920"/>
    <w:multiLevelType w:val="multilevel"/>
    <w:tmpl w:val="61F8CF7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BD75A2"/>
    <w:multiLevelType w:val="multilevel"/>
    <w:tmpl w:val="2EE2F7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B70102"/>
    <w:multiLevelType w:val="hybridMultilevel"/>
    <w:tmpl w:val="A406EF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ACD09EF"/>
    <w:multiLevelType w:val="multilevel"/>
    <w:tmpl w:val="A976C27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75B8708C"/>
    <w:multiLevelType w:val="hybridMultilevel"/>
    <w:tmpl w:val="4D646A5C"/>
    <w:lvl w:ilvl="0" w:tplc="192CF422">
      <w:start w:val="1"/>
      <w:numFmt w:val="decimal"/>
      <w:lvlText w:val="%1)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30797"/>
    <w:rsid w:val="00031682"/>
    <w:rsid w:val="00032146"/>
    <w:rsid w:val="00042B3F"/>
    <w:rsid w:val="00052ED8"/>
    <w:rsid w:val="00062E24"/>
    <w:rsid w:val="000853E5"/>
    <w:rsid w:val="00091A94"/>
    <w:rsid w:val="000979B1"/>
    <w:rsid w:val="001105AC"/>
    <w:rsid w:val="001441B3"/>
    <w:rsid w:val="001607BB"/>
    <w:rsid w:val="00207CE8"/>
    <w:rsid w:val="00265811"/>
    <w:rsid w:val="002D6E86"/>
    <w:rsid w:val="002E057E"/>
    <w:rsid w:val="00342074"/>
    <w:rsid w:val="00342096"/>
    <w:rsid w:val="00373665"/>
    <w:rsid w:val="003A1481"/>
    <w:rsid w:val="003D3DB6"/>
    <w:rsid w:val="003D4E85"/>
    <w:rsid w:val="004001FD"/>
    <w:rsid w:val="00453A3B"/>
    <w:rsid w:val="00457D8A"/>
    <w:rsid w:val="0048469D"/>
    <w:rsid w:val="0048501A"/>
    <w:rsid w:val="004B177B"/>
    <w:rsid w:val="004E4713"/>
    <w:rsid w:val="004E7B7C"/>
    <w:rsid w:val="00505197"/>
    <w:rsid w:val="00523356"/>
    <w:rsid w:val="00540A05"/>
    <w:rsid w:val="00577A2C"/>
    <w:rsid w:val="005847ED"/>
    <w:rsid w:val="005C6B28"/>
    <w:rsid w:val="005F48D2"/>
    <w:rsid w:val="00604570"/>
    <w:rsid w:val="00650E61"/>
    <w:rsid w:val="00685B91"/>
    <w:rsid w:val="00690812"/>
    <w:rsid w:val="006F3777"/>
    <w:rsid w:val="00733CBD"/>
    <w:rsid w:val="007434AA"/>
    <w:rsid w:val="00754667"/>
    <w:rsid w:val="00760B6B"/>
    <w:rsid w:val="00770BAE"/>
    <w:rsid w:val="007933EB"/>
    <w:rsid w:val="00793EC3"/>
    <w:rsid w:val="00794201"/>
    <w:rsid w:val="007A7E97"/>
    <w:rsid w:val="007B6245"/>
    <w:rsid w:val="007B6EFC"/>
    <w:rsid w:val="007C48E4"/>
    <w:rsid w:val="007F1330"/>
    <w:rsid w:val="007F2368"/>
    <w:rsid w:val="007F325A"/>
    <w:rsid w:val="00801064"/>
    <w:rsid w:val="00816010"/>
    <w:rsid w:val="00827B62"/>
    <w:rsid w:val="0085568A"/>
    <w:rsid w:val="00870967"/>
    <w:rsid w:val="008751EC"/>
    <w:rsid w:val="008B6E23"/>
    <w:rsid w:val="008C5361"/>
    <w:rsid w:val="008C54A1"/>
    <w:rsid w:val="00915235"/>
    <w:rsid w:val="0092377C"/>
    <w:rsid w:val="00945ACB"/>
    <w:rsid w:val="00964CF4"/>
    <w:rsid w:val="00964F4B"/>
    <w:rsid w:val="00972495"/>
    <w:rsid w:val="009F7EE9"/>
    <w:rsid w:val="00A251FD"/>
    <w:rsid w:val="00A52631"/>
    <w:rsid w:val="00A80600"/>
    <w:rsid w:val="00A80E0C"/>
    <w:rsid w:val="00AD44E7"/>
    <w:rsid w:val="00AF511F"/>
    <w:rsid w:val="00B3303C"/>
    <w:rsid w:val="00B66A60"/>
    <w:rsid w:val="00B94AB7"/>
    <w:rsid w:val="00BB07EA"/>
    <w:rsid w:val="00BB2C1F"/>
    <w:rsid w:val="00BB4928"/>
    <w:rsid w:val="00BC3DDD"/>
    <w:rsid w:val="00C43895"/>
    <w:rsid w:val="00C44C64"/>
    <w:rsid w:val="00C74A78"/>
    <w:rsid w:val="00C80E63"/>
    <w:rsid w:val="00C819F7"/>
    <w:rsid w:val="00C90116"/>
    <w:rsid w:val="00C97AAB"/>
    <w:rsid w:val="00CC4770"/>
    <w:rsid w:val="00CE7021"/>
    <w:rsid w:val="00D00807"/>
    <w:rsid w:val="00D167C2"/>
    <w:rsid w:val="00D43E12"/>
    <w:rsid w:val="00D86AFC"/>
    <w:rsid w:val="00DE3174"/>
    <w:rsid w:val="00E5428A"/>
    <w:rsid w:val="00E63433"/>
    <w:rsid w:val="00E92848"/>
    <w:rsid w:val="00EC065E"/>
    <w:rsid w:val="00EC64ED"/>
    <w:rsid w:val="00ED601C"/>
    <w:rsid w:val="00EE18FF"/>
    <w:rsid w:val="00F55492"/>
    <w:rsid w:val="00F83E9D"/>
    <w:rsid w:val="00FE3C61"/>
    <w:rsid w:val="00FE682D"/>
    <w:rsid w:val="00FF27E5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aliases w:val="осн"/>
    <w:basedOn w:val="a"/>
    <w:next w:val="a"/>
    <w:link w:val="20"/>
    <w:uiPriority w:val="9"/>
    <w:unhideWhenUsed/>
    <w:qFormat/>
    <w:rsid w:val="00AD44E7"/>
    <w:pPr>
      <w:spacing w:after="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aliases w:val="осн Знак"/>
    <w:basedOn w:val="a1"/>
    <w:link w:val="2"/>
    <w:uiPriority w:val="9"/>
    <w:rsid w:val="00373665"/>
    <w:rPr>
      <w:rFonts w:ascii="Times New Roman" w:hAnsi="Times New Roman"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uiPriority w:val="39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19202-51A1-4C4C-8C1B-9C3533CFD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2387</Words>
  <Characters>13607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Atomix .</cp:lastModifiedBy>
  <cp:revision>37</cp:revision>
  <cp:lastPrinted>2020-11-23T21:13:00Z</cp:lastPrinted>
  <dcterms:created xsi:type="dcterms:W3CDTF">2025-02-25T10:01:00Z</dcterms:created>
  <dcterms:modified xsi:type="dcterms:W3CDTF">2026-06-09T15:59:00Z</dcterms:modified>
</cp:coreProperties>
</file>