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172A9" w14:textId="140FC8A7" w:rsidR="006D7410" w:rsidRPr="00BF0815" w:rsidRDefault="00543E39">
      <w:pPr>
        <w:rPr>
          <w:rFonts w:asciiTheme="minorHAnsi" w:hAnsiTheme="minorHAnsi" w:cstheme="minorHAnsi"/>
        </w:rPr>
      </w:pPr>
      <w:r w:rsidRPr="00BF0815">
        <w:rPr>
          <w:rFonts w:asciiTheme="minorHAnsi" w:hAnsiTheme="minorHAnsi" w:cstheme="minorHAnsi"/>
        </w:rPr>
        <w:t xml:space="preserve"> </w:t>
      </w:r>
    </w:p>
    <w:p w14:paraId="5F289C8D" w14:textId="77777777" w:rsidR="006D7410" w:rsidRPr="00BF0815" w:rsidRDefault="006D7410">
      <w:pPr>
        <w:rPr>
          <w:rFonts w:asciiTheme="minorHAnsi" w:hAnsiTheme="minorHAnsi" w:cstheme="minorHAnsi"/>
        </w:rPr>
      </w:pPr>
    </w:p>
    <w:p w14:paraId="340AC14A" w14:textId="77777777" w:rsidR="006D7410" w:rsidRPr="00BF0815" w:rsidRDefault="006D7410">
      <w:pPr>
        <w:rPr>
          <w:rFonts w:asciiTheme="minorHAnsi" w:hAnsiTheme="minorHAnsi" w:cstheme="minorHAnsi"/>
        </w:rPr>
      </w:pPr>
    </w:p>
    <w:p w14:paraId="1BA5F539" w14:textId="77777777" w:rsidR="006D7410" w:rsidRPr="00BF0815" w:rsidRDefault="006D7410">
      <w:pPr>
        <w:rPr>
          <w:rFonts w:asciiTheme="minorHAnsi" w:hAnsiTheme="minorHAnsi" w:cstheme="minorHAnsi"/>
        </w:rPr>
      </w:pPr>
    </w:p>
    <w:p w14:paraId="48BD4E2B" w14:textId="6AA6F680" w:rsidR="006D7410" w:rsidRPr="00BF0815" w:rsidRDefault="006D7410">
      <w:pPr>
        <w:jc w:val="center"/>
        <w:rPr>
          <w:rFonts w:asciiTheme="minorHAnsi" w:hAnsiTheme="minorHAnsi" w:cstheme="minorHAnsi"/>
        </w:rPr>
      </w:pPr>
    </w:p>
    <w:p w14:paraId="216CA5E2" w14:textId="77777777" w:rsidR="006D7410" w:rsidRPr="00BF0815" w:rsidRDefault="006D7410">
      <w:pPr>
        <w:rPr>
          <w:rFonts w:asciiTheme="minorHAnsi" w:hAnsiTheme="minorHAnsi" w:cstheme="minorHAnsi"/>
        </w:rPr>
      </w:pPr>
    </w:p>
    <w:p w14:paraId="602495E8" w14:textId="48F2FC90" w:rsidR="006D7410" w:rsidRPr="00BF0815" w:rsidRDefault="006D7410" w:rsidP="00D51509">
      <w:pPr>
        <w:jc w:val="center"/>
        <w:rPr>
          <w:rFonts w:asciiTheme="minorHAnsi" w:hAnsiTheme="minorHAnsi" w:cstheme="minorHAnsi"/>
        </w:rPr>
      </w:pPr>
    </w:p>
    <w:p w14:paraId="2CCFEB2B" w14:textId="3F7D95B5" w:rsidR="00D51509" w:rsidRPr="00BF0815" w:rsidRDefault="00D51509" w:rsidP="00D51509">
      <w:pPr>
        <w:jc w:val="center"/>
        <w:rPr>
          <w:rFonts w:asciiTheme="minorHAnsi" w:hAnsiTheme="minorHAnsi" w:cstheme="minorHAnsi"/>
        </w:rPr>
      </w:pPr>
    </w:p>
    <w:p w14:paraId="2D7383BF" w14:textId="4FEFB530" w:rsidR="0044715E" w:rsidRPr="00BF0815" w:rsidRDefault="00013BAE" w:rsidP="00013BAE">
      <w:pPr>
        <w:contextualSpacing/>
        <w:jc w:val="center"/>
        <w:rPr>
          <w:rFonts w:asciiTheme="minorHAnsi" w:eastAsia="Times New Roman" w:hAnsiTheme="minorHAnsi" w:cstheme="minorHAnsi"/>
          <w:b/>
          <w:bCs/>
          <w:noProof/>
          <w:color w:val="000000" w:themeColor="text1"/>
          <w:spacing w:val="-10"/>
          <w:kern w:val="28"/>
          <w:sz w:val="56"/>
          <w:szCs w:val="56"/>
          <w:lang w:eastAsia="en-IN"/>
        </w:rPr>
      </w:pPr>
      <w:r>
        <w:rPr>
          <w:rFonts w:asciiTheme="minorHAnsi" w:eastAsia="Times New Roman" w:hAnsiTheme="minorHAnsi" w:cstheme="minorHAnsi"/>
          <w:b/>
          <w:bCs/>
          <w:noProof/>
          <w:color w:val="000000" w:themeColor="text1"/>
          <w:spacing w:val="-10"/>
          <w:kern w:val="28"/>
          <w:sz w:val="56"/>
          <w:szCs w:val="56"/>
          <w:lang w:eastAsia="en-IN"/>
        </w:rPr>
        <w:t>Delhi International Cargo Terminal (DICT)</w:t>
      </w:r>
      <w:r w:rsidR="00CC1C39">
        <w:rPr>
          <w:rFonts w:asciiTheme="minorHAnsi" w:eastAsia="Times New Roman" w:hAnsiTheme="minorHAnsi" w:cstheme="minorHAnsi"/>
          <w:b/>
          <w:bCs/>
          <w:noProof/>
          <w:color w:val="000000" w:themeColor="text1"/>
          <w:spacing w:val="-10"/>
          <w:kern w:val="28"/>
          <w:sz w:val="56"/>
          <w:szCs w:val="56"/>
          <w:lang w:eastAsia="en-IN"/>
        </w:rPr>
        <w:t xml:space="preserve"> </w:t>
      </w:r>
    </w:p>
    <w:p w14:paraId="43920164" w14:textId="77777777" w:rsidR="0044715E" w:rsidRPr="00BF0815" w:rsidRDefault="0044715E" w:rsidP="0044715E">
      <w:pPr>
        <w:contextualSpacing/>
        <w:rPr>
          <w:rFonts w:asciiTheme="minorHAnsi" w:eastAsia="Times New Roman" w:hAnsiTheme="minorHAnsi" w:cstheme="minorHAnsi"/>
          <w:bCs/>
          <w:color w:val="000000" w:themeColor="text1"/>
          <w:spacing w:val="-10"/>
          <w:kern w:val="28"/>
          <w:sz w:val="56"/>
          <w:szCs w:val="56"/>
        </w:rPr>
      </w:pPr>
    </w:p>
    <w:p w14:paraId="534C2C59" w14:textId="77777777" w:rsidR="0044715E" w:rsidRPr="00BF0815" w:rsidRDefault="0044715E" w:rsidP="0044715E">
      <w:pPr>
        <w:jc w:val="center"/>
        <w:rPr>
          <w:rFonts w:asciiTheme="minorHAnsi" w:eastAsia="Trebuchet MS" w:hAnsiTheme="minorHAnsi" w:cstheme="minorHAnsi"/>
          <w:color w:val="000000" w:themeColor="text1"/>
          <w:sz w:val="52"/>
          <w:szCs w:val="52"/>
        </w:rPr>
      </w:pPr>
      <w:r w:rsidRPr="00BF0815">
        <w:rPr>
          <w:rFonts w:asciiTheme="minorHAnsi" w:eastAsia="Times New Roman" w:hAnsiTheme="minorHAnsi" w:cstheme="minorHAnsi"/>
          <w:bCs/>
          <w:color w:val="000000" w:themeColor="text1"/>
          <w:spacing w:val="-10"/>
          <w:kern w:val="28"/>
          <w:sz w:val="52"/>
          <w:szCs w:val="52"/>
        </w:rPr>
        <w:t>Standard Operating Policy and Procedures</w:t>
      </w:r>
    </w:p>
    <w:p w14:paraId="2C4E3610" w14:textId="77777777" w:rsidR="0044715E" w:rsidRPr="00BF0815" w:rsidRDefault="0044715E" w:rsidP="0044715E">
      <w:pPr>
        <w:keepNext/>
        <w:keepLines/>
        <w:spacing w:before="240"/>
        <w:jc w:val="center"/>
        <w:outlineLvl w:val="0"/>
        <w:rPr>
          <w:rFonts w:asciiTheme="minorHAnsi" w:eastAsia="Times New Roman" w:hAnsiTheme="minorHAnsi" w:cstheme="minorHAnsi"/>
          <w:color w:val="000000" w:themeColor="text1"/>
          <w:sz w:val="40"/>
          <w:szCs w:val="32"/>
        </w:rPr>
      </w:pPr>
    </w:p>
    <w:p w14:paraId="0FBF8954" w14:textId="77777777" w:rsidR="00C44A2E" w:rsidRPr="00BF0815" w:rsidRDefault="00C44A2E" w:rsidP="00C44A2E">
      <w:pPr>
        <w:keepNext/>
        <w:keepLines/>
        <w:spacing w:before="240"/>
        <w:jc w:val="center"/>
        <w:outlineLvl w:val="0"/>
        <w:rPr>
          <w:rFonts w:asciiTheme="minorHAnsi" w:eastAsia="Times New Roman" w:hAnsiTheme="minorHAnsi" w:cstheme="minorHAnsi"/>
          <w:color w:val="000000" w:themeColor="text1"/>
          <w:sz w:val="40"/>
          <w:szCs w:val="32"/>
        </w:rPr>
        <w:sectPr w:rsidR="00C44A2E" w:rsidRPr="00BF0815" w:rsidSect="00C44A2E">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bookmarkStart w:id="0" w:name="_Toc193308110"/>
      <w:r>
        <w:rPr>
          <w:rFonts w:asciiTheme="minorHAnsi" w:eastAsia="Times New Roman" w:hAnsiTheme="minorHAnsi" w:cstheme="minorHAnsi"/>
          <w:color w:val="000000" w:themeColor="text1"/>
          <w:sz w:val="40"/>
          <w:szCs w:val="32"/>
        </w:rPr>
        <w:t>Terminal Operations</w:t>
      </w:r>
      <w:bookmarkEnd w:id="0"/>
    </w:p>
    <w:p w14:paraId="74E70DA3" w14:textId="77777777" w:rsidR="00766DA5" w:rsidRPr="00BF0815" w:rsidRDefault="00766DA5" w:rsidP="00766DA5">
      <w:pPr>
        <w:rPr>
          <w:rFonts w:asciiTheme="minorHAnsi" w:hAnsiTheme="minorHAnsi" w:cstheme="minorHAnsi"/>
          <w:b/>
          <w:bCs/>
          <w:sz w:val="24"/>
          <w:szCs w:val="24"/>
        </w:rPr>
      </w:pPr>
      <w:r w:rsidRPr="00BF0815">
        <w:rPr>
          <w:rStyle w:val="r2Style"/>
          <w:rFonts w:asciiTheme="minorHAnsi" w:hAnsiTheme="minorHAnsi" w:cstheme="minorHAnsi"/>
          <w:b/>
          <w:bCs/>
          <w:sz w:val="24"/>
          <w:szCs w:val="24"/>
        </w:rPr>
        <w:lastRenderedPageBreak/>
        <w:t>Introduction</w:t>
      </w:r>
    </w:p>
    <w:p w14:paraId="5F032571" w14:textId="77777777" w:rsidR="00766DA5" w:rsidRPr="00BF0815" w:rsidRDefault="00766DA5" w:rsidP="00766DA5">
      <w:pPr>
        <w:rPr>
          <w:rFonts w:asciiTheme="minorHAnsi" w:hAnsiTheme="minorHAnsi" w:cstheme="minorHAnsi"/>
          <w:sz w:val="22"/>
          <w:szCs w:val="22"/>
        </w:rPr>
      </w:pPr>
    </w:p>
    <w:p w14:paraId="16C04A60" w14:textId="5E38431E"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A </w:t>
      </w:r>
      <w:r w:rsidRPr="00BF0815">
        <w:rPr>
          <w:rStyle w:val="boldStyle"/>
          <w:rFonts w:asciiTheme="minorHAnsi" w:hAnsiTheme="minorHAnsi" w:cstheme="minorHAnsi"/>
          <w:sz w:val="22"/>
          <w:szCs w:val="22"/>
        </w:rPr>
        <w:t xml:space="preserve">standard operating policy &amp; procedure (SOPP) </w:t>
      </w:r>
      <w:r w:rsidRPr="00BF0815">
        <w:rPr>
          <w:rFonts w:asciiTheme="minorHAnsi" w:hAnsiTheme="minorHAnsi" w:cstheme="minorHAnsi"/>
          <w:sz w:val="22"/>
          <w:szCs w:val="22"/>
        </w:rPr>
        <w:t xml:space="preserve">is a set of step-by-step activities compiled by an organization to help workers </w:t>
      </w:r>
      <w:r w:rsidR="00DB4D85" w:rsidRPr="00BF0815">
        <w:rPr>
          <w:rFonts w:asciiTheme="minorHAnsi" w:hAnsiTheme="minorHAnsi" w:cstheme="minorHAnsi"/>
          <w:sz w:val="22"/>
          <w:szCs w:val="22"/>
        </w:rPr>
        <w:t>conduct</w:t>
      </w:r>
      <w:r w:rsidRPr="00BF0815">
        <w:rPr>
          <w:rFonts w:asciiTheme="minorHAnsi" w:hAnsiTheme="minorHAnsi" w:cstheme="minorHAnsi"/>
          <w:sz w:val="22"/>
          <w:szCs w:val="22"/>
        </w:rPr>
        <w:t xml:space="preserve"> </w:t>
      </w:r>
      <w:r w:rsidRPr="00BF0815">
        <w:rPr>
          <w:rStyle w:val="boldStyle"/>
          <w:rFonts w:asciiTheme="minorHAnsi" w:hAnsiTheme="minorHAnsi" w:cstheme="minorHAnsi"/>
          <w:sz w:val="22"/>
          <w:szCs w:val="22"/>
        </w:rPr>
        <w:t xml:space="preserve">complex </w:t>
      </w:r>
      <w:r w:rsidRPr="00BF0815">
        <w:rPr>
          <w:rFonts w:asciiTheme="minorHAnsi" w:hAnsiTheme="minorHAnsi" w:cstheme="minorHAnsi"/>
          <w:sz w:val="22"/>
          <w:szCs w:val="22"/>
        </w:rPr>
        <w:t xml:space="preserve">as well as </w:t>
      </w:r>
      <w:r w:rsidRPr="00BF0815">
        <w:rPr>
          <w:rStyle w:val="boldStyle"/>
          <w:rFonts w:asciiTheme="minorHAnsi" w:hAnsiTheme="minorHAnsi" w:cstheme="minorHAnsi"/>
          <w:sz w:val="22"/>
          <w:szCs w:val="22"/>
        </w:rPr>
        <w:t xml:space="preserve">standard routine operations. </w:t>
      </w:r>
      <w:r w:rsidRPr="00BF0815">
        <w:rPr>
          <w:rFonts w:asciiTheme="minorHAnsi" w:hAnsiTheme="minorHAnsi" w:cstheme="minorHAnsi"/>
          <w:sz w:val="22"/>
          <w:szCs w:val="22"/>
        </w:rPr>
        <w:t xml:space="preserve">SOPPs help to achieve </w:t>
      </w:r>
      <w:r w:rsidRPr="00BF0815">
        <w:rPr>
          <w:rStyle w:val="boldStyle"/>
          <w:rFonts w:asciiTheme="minorHAnsi" w:hAnsiTheme="minorHAnsi" w:cstheme="minorHAnsi"/>
          <w:sz w:val="22"/>
          <w:szCs w:val="22"/>
        </w:rPr>
        <w:t xml:space="preserve">efficiency, quality output and uniformity of performance </w:t>
      </w:r>
      <w:r w:rsidRPr="00BF0815">
        <w:rPr>
          <w:rFonts w:asciiTheme="minorHAnsi" w:hAnsiTheme="minorHAnsi" w:cstheme="minorHAnsi"/>
          <w:sz w:val="22"/>
          <w:szCs w:val="22"/>
        </w:rPr>
        <w:t xml:space="preserve">while contributing to efforts that lead to </w:t>
      </w:r>
      <w:r w:rsidRPr="00BF0815">
        <w:rPr>
          <w:rStyle w:val="boldStyle"/>
          <w:rFonts w:asciiTheme="minorHAnsi" w:hAnsiTheme="minorHAnsi" w:cstheme="minorHAnsi"/>
          <w:sz w:val="22"/>
          <w:szCs w:val="22"/>
        </w:rPr>
        <w:t>process excellence.</w:t>
      </w:r>
    </w:p>
    <w:p w14:paraId="69F2150C"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This SOPP aims to achieve the following objectives:</w:t>
      </w:r>
    </w:p>
    <w:p w14:paraId="071E54D7" w14:textId="23FEFD7A"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    1. </w:t>
      </w:r>
      <w:r w:rsidR="00DB4D85" w:rsidRPr="00BF0815">
        <w:rPr>
          <w:rFonts w:asciiTheme="minorHAnsi" w:hAnsiTheme="minorHAnsi" w:cstheme="minorHAnsi"/>
          <w:sz w:val="22"/>
          <w:szCs w:val="22"/>
        </w:rPr>
        <w:t>Function as</w:t>
      </w:r>
      <w:r w:rsidRPr="00BF0815">
        <w:rPr>
          <w:rFonts w:asciiTheme="minorHAnsi" w:hAnsiTheme="minorHAnsi" w:cstheme="minorHAnsi"/>
          <w:sz w:val="22"/>
          <w:szCs w:val="22"/>
        </w:rPr>
        <w:t xml:space="preserve"> a </w:t>
      </w:r>
      <w:r w:rsidRPr="00BF0815">
        <w:rPr>
          <w:rStyle w:val="boldStyle"/>
          <w:rFonts w:asciiTheme="minorHAnsi" w:hAnsiTheme="minorHAnsi" w:cstheme="minorHAnsi"/>
          <w:sz w:val="22"/>
          <w:szCs w:val="22"/>
        </w:rPr>
        <w:t xml:space="preserve">guide and reference document </w:t>
      </w:r>
      <w:r w:rsidRPr="00BF0815">
        <w:rPr>
          <w:rFonts w:asciiTheme="minorHAnsi" w:hAnsiTheme="minorHAnsi" w:cstheme="minorHAnsi"/>
          <w:sz w:val="22"/>
          <w:szCs w:val="22"/>
        </w:rPr>
        <w:t>to stakeholders at all levels of the organization</w:t>
      </w:r>
    </w:p>
    <w:p w14:paraId="31A969AA"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    2. Clearly </w:t>
      </w:r>
      <w:r w:rsidRPr="00BF0815">
        <w:rPr>
          <w:rStyle w:val="boldStyle"/>
          <w:rFonts w:asciiTheme="minorHAnsi" w:hAnsiTheme="minorHAnsi" w:cstheme="minorHAnsi"/>
          <w:sz w:val="22"/>
          <w:szCs w:val="22"/>
        </w:rPr>
        <w:t xml:space="preserve">communicate </w:t>
      </w:r>
      <w:r w:rsidRPr="00BF0815">
        <w:rPr>
          <w:rFonts w:asciiTheme="minorHAnsi" w:hAnsiTheme="minorHAnsi" w:cstheme="minorHAnsi"/>
          <w:sz w:val="22"/>
          <w:szCs w:val="22"/>
        </w:rPr>
        <w:t xml:space="preserve">activities and help to achieve </w:t>
      </w:r>
      <w:r w:rsidRPr="00BF0815">
        <w:rPr>
          <w:rStyle w:val="boldStyle"/>
          <w:rFonts w:asciiTheme="minorHAnsi" w:hAnsiTheme="minorHAnsi" w:cstheme="minorHAnsi"/>
          <w:sz w:val="22"/>
          <w:szCs w:val="22"/>
        </w:rPr>
        <w:t xml:space="preserve">consistency </w:t>
      </w:r>
      <w:r w:rsidRPr="00BF0815">
        <w:rPr>
          <w:rFonts w:asciiTheme="minorHAnsi" w:hAnsiTheme="minorHAnsi" w:cstheme="minorHAnsi"/>
          <w:sz w:val="22"/>
          <w:szCs w:val="22"/>
        </w:rPr>
        <w:t xml:space="preserve">in operational procedures </w:t>
      </w:r>
    </w:p>
    <w:p w14:paraId="4B476304"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    3. </w:t>
      </w:r>
      <w:r w:rsidRPr="00BF0815">
        <w:rPr>
          <w:rStyle w:val="boldStyle"/>
          <w:rFonts w:asciiTheme="minorHAnsi" w:hAnsiTheme="minorHAnsi" w:cstheme="minorHAnsi"/>
          <w:sz w:val="22"/>
          <w:szCs w:val="22"/>
        </w:rPr>
        <w:t xml:space="preserve">Create accountability </w:t>
      </w:r>
      <w:r w:rsidRPr="00BF0815">
        <w:rPr>
          <w:rFonts w:asciiTheme="minorHAnsi" w:hAnsiTheme="minorHAnsi" w:cstheme="minorHAnsi"/>
          <w:sz w:val="22"/>
          <w:szCs w:val="22"/>
        </w:rPr>
        <w:t>by assigning responsibilities at each stage of the lifecycle</w:t>
      </w:r>
    </w:p>
    <w:p w14:paraId="0CAE7C81"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    4. </w:t>
      </w:r>
      <w:r w:rsidRPr="00BF0815">
        <w:rPr>
          <w:rStyle w:val="boldStyle"/>
          <w:rFonts w:asciiTheme="minorHAnsi" w:hAnsiTheme="minorHAnsi" w:cstheme="minorHAnsi"/>
          <w:sz w:val="22"/>
          <w:szCs w:val="22"/>
        </w:rPr>
        <w:t xml:space="preserve">Aid governance </w:t>
      </w:r>
      <w:r w:rsidRPr="00BF0815">
        <w:rPr>
          <w:rFonts w:asciiTheme="minorHAnsi" w:hAnsiTheme="minorHAnsi" w:cstheme="minorHAnsi"/>
          <w:sz w:val="22"/>
          <w:szCs w:val="22"/>
        </w:rPr>
        <w:t>by documenting</w:t>
      </w:r>
      <w:r w:rsidRPr="00BF0815">
        <w:rPr>
          <w:rStyle w:val="boldStyle"/>
          <w:rFonts w:asciiTheme="minorHAnsi" w:hAnsiTheme="minorHAnsi" w:cstheme="minorHAnsi"/>
          <w:sz w:val="22"/>
          <w:szCs w:val="22"/>
        </w:rPr>
        <w:t xml:space="preserve"> auditable processes </w:t>
      </w:r>
      <w:r w:rsidRPr="00BF0815">
        <w:rPr>
          <w:rFonts w:asciiTheme="minorHAnsi" w:hAnsiTheme="minorHAnsi" w:cstheme="minorHAnsi"/>
          <w:sz w:val="22"/>
          <w:szCs w:val="22"/>
        </w:rPr>
        <w:t xml:space="preserve">and detailing </w:t>
      </w:r>
      <w:r w:rsidRPr="00BF0815">
        <w:rPr>
          <w:rStyle w:val="boldStyle"/>
          <w:rFonts w:asciiTheme="minorHAnsi" w:hAnsiTheme="minorHAnsi" w:cstheme="minorHAnsi"/>
          <w:sz w:val="22"/>
          <w:szCs w:val="22"/>
        </w:rPr>
        <w:t xml:space="preserve">control elements </w:t>
      </w:r>
      <w:r w:rsidRPr="00BF0815">
        <w:rPr>
          <w:rFonts w:asciiTheme="minorHAnsi" w:hAnsiTheme="minorHAnsi" w:cstheme="minorHAnsi"/>
          <w:sz w:val="22"/>
          <w:szCs w:val="22"/>
        </w:rPr>
        <w:t>at each stage of the lifecycle</w:t>
      </w:r>
    </w:p>
    <w:p w14:paraId="1CEB117F" w14:textId="77777777" w:rsidR="00766DA5" w:rsidRPr="00BF0815" w:rsidRDefault="00766DA5" w:rsidP="00766DA5">
      <w:pPr>
        <w:rPr>
          <w:rFonts w:asciiTheme="minorHAnsi" w:hAnsiTheme="minorHAnsi" w:cstheme="minorHAnsi"/>
          <w:sz w:val="22"/>
          <w:szCs w:val="22"/>
        </w:rPr>
      </w:pPr>
    </w:p>
    <w:p w14:paraId="010AE432" w14:textId="77777777" w:rsidR="00766DA5" w:rsidRPr="00BF0815" w:rsidRDefault="00766DA5" w:rsidP="00766DA5">
      <w:pPr>
        <w:rPr>
          <w:rFonts w:asciiTheme="minorHAnsi" w:hAnsiTheme="minorHAnsi" w:cstheme="minorHAnsi"/>
          <w:sz w:val="22"/>
          <w:szCs w:val="22"/>
        </w:rPr>
      </w:pPr>
      <w:r w:rsidRPr="00BF0815">
        <w:rPr>
          <w:rStyle w:val="boldStyle"/>
          <w:rFonts w:asciiTheme="minorHAnsi" w:hAnsiTheme="minorHAnsi" w:cstheme="minorHAnsi"/>
          <w:sz w:val="22"/>
          <w:szCs w:val="22"/>
        </w:rPr>
        <w:t xml:space="preserve">What is the Lifecycle and Process Tree? </w:t>
      </w:r>
    </w:p>
    <w:p w14:paraId="19E10857" w14:textId="77777777" w:rsidR="00766DA5" w:rsidRPr="00BF0815" w:rsidRDefault="00766DA5" w:rsidP="00766DA5">
      <w:pPr>
        <w:rPr>
          <w:rFonts w:asciiTheme="minorHAnsi" w:hAnsiTheme="minorHAnsi" w:cstheme="minorHAnsi"/>
          <w:sz w:val="22"/>
          <w:szCs w:val="22"/>
        </w:rPr>
      </w:pPr>
    </w:p>
    <w:p w14:paraId="6909B198"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Each SOPP follows the process tree hierarchy and covers a specific entire process. </w:t>
      </w:r>
    </w:p>
    <w:p w14:paraId="33EEFE35"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    - A </w:t>
      </w:r>
      <w:r w:rsidRPr="00BF0815">
        <w:rPr>
          <w:rStyle w:val="boldStyle"/>
          <w:rFonts w:asciiTheme="minorHAnsi" w:hAnsiTheme="minorHAnsi" w:cstheme="minorHAnsi"/>
          <w:sz w:val="22"/>
          <w:szCs w:val="22"/>
        </w:rPr>
        <w:t xml:space="preserve">process </w:t>
      </w:r>
      <w:r w:rsidRPr="00BF0815">
        <w:rPr>
          <w:rFonts w:asciiTheme="minorHAnsi" w:hAnsiTheme="minorHAnsi" w:cstheme="minorHAnsi"/>
          <w:sz w:val="22"/>
          <w:szCs w:val="22"/>
        </w:rPr>
        <w:t>represents logical grouping of sub processes and provides detail at functional level</w:t>
      </w:r>
    </w:p>
    <w:p w14:paraId="729AFB49"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    - A </w:t>
      </w:r>
      <w:r w:rsidRPr="00BF0815">
        <w:rPr>
          <w:rStyle w:val="boldStyle"/>
          <w:rFonts w:asciiTheme="minorHAnsi" w:hAnsiTheme="minorHAnsi" w:cstheme="minorHAnsi"/>
          <w:sz w:val="22"/>
          <w:szCs w:val="22"/>
        </w:rPr>
        <w:t xml:space="preserve">sub process </w:t>
      </w:r>
      <w:r w:rsidRPr="00BF0815">
        <w:rPr>
          <w:rFonts w:asciiTheme="minorHAnsi" w:hAnsiTheme="minorHAnsi" w:cstheme="minorHAnsi"/>
          <w:sz w:val="22"/>
          <w:szCs w:val="22"/>
        </w:rPr>
        <w:t>represents grouping of similar activities</w:t>
      </w:r>
    </w:p>
    <w:p w14:paraId="3EA71D06"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    - An </w:t>
      </w:r>
      <w:r w:rsidRPr="00BF0815">
        <w:rPr>
          <w:rStyle w:val="boldStyle"/>
          <w:rFonts w:asciiTheme="minorHAnsi" w:hAnsiTheme="minorHAnsi" w:cstheme="minorHAnsi"/>
          <w:sz w:val="22"/>
          <w:szCs w:val="22"/>
        </w:rPr>
        <w:t xml:space="preserve">activity lists </w:t>
      </w:r>
      <w:r w:rsidRPr="00BF0815">
        <w:rPr>
          <w:rFonts w:asciiTheme="minorHAnsi" w:hAnsiTheme="minorHAnsi" w:cstheme="minorHAnsi"/>
          <w:sz w:val="22"/>
          <w:szCs w:val="22"/>
        </w:rPr>
        <w:t>down specific tasks that have/are measurable, time bound, associated risks, mitigating controls and defined owners</w:t>
      </w:r>
    </w:p>
    <w:p w14:paraId="2C11529C"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The entire business lifecycle consists of several processes. An SOPP is tasked with the coverage of all sub process and activities applicable to a particular process. </w:t>
      </w:r>
    </w:p>
    <w:p w14:paraId="2F9B05F0" w14:textId="77777777" w:rsidR="00766DA5" w:rsidRPr="00BF0815" w:rsidRDefault="00766DA5" w:rsidP="00766DA5">
      <w:pPr>
        <w:rPr>
          <w:rFonts w:asciiTheme="minorHAnsi" w:hAnsiTheme="minorHAnsi" w:cstheme="minorHAnsi"/>
          <w:sz w:val="22"/>
          <w:szCs w:val="22"/>
        </w:rPr>
      </w:pPr>
    </w:p>
    <w:p w14:paraId="693F84CD" w14:textId="77777777" w:rsidR="00766DA5" w:rsidRPr="00BF0815" w:rsidRDefault="00766DA5" w:rsidP="00766DA5">
      <w:pPr>
        <w:rPr>
          <w:rFonts w:asciiTheme="minorHAnsi" w:hAnsiTheme="minorHAnsi" w:cstheme="minorHAnsi"/>
          <w:sz w:val="22"/>
          <w:szCs w:val="22"/>
        </w:rPr>
      </w:pPr>
      <w:r w:rsidRPr="00BF0815">
        <w:rPr>
          <w:rStyle w:val="boldStyle"/>
          <w:rFonts w:asciiTheme="minorHAnsi" w:hAnsiTheme="minorHAnsi" w:cstheme="minorHAnsi"/>
          <w:sz w:val="22"/>
          <w:szCs w:val="22"/>
        </w:rPr>
        <w:t xml:space="preserve">Who are the Stakeholders for this SOPP? </w:t>
      </w:r>
    </w:p>
    <w:p w14:paraId="44D6AAA7" w14:textId="77777777" w:rsidR="00766DA5" w:rsidRPr="00BF0815" w:rsidRDefault="00766DA5" w:rsidP="00766DA5">
      <w:pPr>
        <w:rPr>
          <w:rFonts w:asciiTheme="minorHAnsi" w:hAnsiTheme="minorHAnsi" w:cstheme="minorHAnsi"/>
          <w:sz w:val="22"/>
          <w:szCs w:val="22"/>
        </w:rPr>
      </w:pPr>
    </w:p>
    <w:p w14:paraId="7A5D9E02"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This stakeholders for this SOPP shall primarily be activity owners and business units. </w:t>
      </w:r>
    </w:p>
    <w:p w14:paraId="7483AEA8"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    1. Activity owners (operating units) – Activity owners shall use this SOPP as a reference document while performing their </w:t>
      </w:r>
      <w:r w:rsidRPr="00BF0815">
        <w:rPr>
          <w:rStyle w:val="boldStyle"/>
          <w:rFonts w:asciiTheme="minorHAnsi" w:hAnsiTheme="minorHAnsi" w:cstheme="minorHAnsi"/>
          <w:sz w:val="22"/>
          <w:szCs w:val="22"/>
        </w:rPr>
        <w:t xml:space="preserve">activities daily. </w:t>
      </w:r>
    </w:p>
    <w:p w14:paraId="7AD04DA7"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    2. Business units – Business units shall use the SOPP as a repository of all activities across the lifecycle. This will aid in identifying </w:t>
      </w:r>
      <w:r w:rsidRPr="00BF0815">
        <w:rPr>
          <w:rStyle w:val="boldStyle"/>
          <w:rFonts w:asciiTheme="minorHAnsi" w:hAnsiTheme="minorHAnsi" w:cstheme="minorHAnsi"/>
          <w:sz w:val="22"/>
          <w:szCs w:val="22"/>
        </w:rPr>
        <w:t xml:space="preserve">process improvement opportunities. </w:t>
      </w:r>
    </w:p>
    <w:p w14:paraId="243FEBCB" w14:textId="77777777" w:rsidR="00766DA5" w:rsidRPr="00BF0815" w:rsidRDefault="00766DA5" w:rsidP="00766DA5">
      <w:pPr>
        <w:rPr>
          <w:rFonts w:asciiTheme="minorHAnsi" w:hAnsiTheme="minorHAnsi" w:cstheme="minorHAnsi"/>
          <w:sz w:val="22"/>
          <w:szCs w:val="22"/>
        </w:rPr>
      </w:pPr>
    </w:p>
    <w:p w14:paraId="4345826B" w14:textId="77777777" w:rsidR="00766DA5" w:rsidRPr="00BF0815" w:rsidRDefault="00766DA5" w:rsidP="00766DA5">
      <w:pPr>
        <w:rPr>
          <w:rFonts w:asciiTheme="minorHAnsi" w:hAnsiTheme="minorHAnsi" w:cstheme="minorHAnsi"/>
          <w:sz w:val="22"/>
          <w:szCs w:val="22"/>
        </w:rPr>
      </w:pPr>
      <w:r w:rsidRPr="00BF0815">
        <w:rPr>
          <w:rStyle w:val="boldStyle"/>
          <w:rFonts w:asciiTheme="minorHAnsi" w:hAnsiTheme="minorHAnsi" w:cstheme="minorHAnsi"/>
          <w:sz w:val="22"/>
          <w:szCs w:val="22"/>
        </w:rPr>
        <w:t xml:space="preserve">Who will use this SOPP? </w:t>
      </w:r>
    </w:p>
    <w:p w14:paraId="5CA91B23" w14:textId="77777777" w:rsidR="00766DA5" w:rsidRPr="00BF0815" w:rsidRDefault="00766DA5" w:rsidP="00766DA5">
      <w:pPr>
        <w:rPr>
          <w:rFonts w:asciiTheme="minorHAnsi" w:hAnsiTheme="minorHAnsi" w:cstheme="minorHAnsi"/>
          <w:sz w:val="22"/>
          <w:szCs w:val="22"/>
        </w:rPr>
      </w:pPr>
    </w:p>
    <w:p w14:paraId="5E82E681"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This SOPP shall be used by stakeholders across the entire organization. Most notable shall be the following: </w:t>
      </w:r>
    </w:p>
    <w:p w14:paraId="5ED1C611" w14:textId="76177850" w:rsidR="00766DA5" w:rsidRPr="00BF0815" w:rsidRDefault="00766DA5" w:rsidP="00766DA5">
      <w:pPr>
        <w:rPr>
          <w:rStyle w:val="boldStyle"/>
          <w:rFonts w:asciiTheme="minorHAnsi" w:hAnsiTheme="minorHAnsi" w:cstheme="minorHAnsi"/>
          <w:sz w:val="22"/>
          <w:szCs w:val="22"/>
        </w:rPr>
      </w:pPr>
      <w:r w:rsidRPr="00BF0815">
        <w:rPr>
          <w:rFonts w:asciiTheme="minorHAnsi" w:hAnsiTheme="minorHAnsi" w:cstheme="minorHAnsi"/>
          <w:sz w:val="22"/>
          <w:szCs w:val="22"/>
        </w:rPr>
        <w:t xml:space="preserve">    1. Risk and Governance units – Risk and Governance units shall reference the SOPP to </w:t>
      </w:r>
      <w:r w:rsidRPr="00BF0815">
        <w:rPr>
          <w:rStyle w:val="boldStyle"/>
          <w:rFonts w:asciiTheme="minorHAnsi" w:hAnsiTheme="minorHAnsi" w:cstheme="minorHAnsi"/>
          <w:sz w:val="22"/>
          <w:szCs w:val="22"/>
        </w:rPr>
        <w:t xml:space="preserve">review existing controls </w:t>
      </w:r>
      <w:r w:rsidRPr="00BF0815">
        <w:rPr>
          <w:rFonts w:asciiTheme="minorHAnsi" w:hAnsiTheme="minorHAnsi" w:cstheme="minorHAnsi"/>
          <w:sz w:val="22"/>
          <w:szCs w:val="22"/>
        </w:rPr>
        <w:t xml:space="preserve">and </w:t>
      </w:r>
      <w:r w:rsidR="00CF731A" w:rsidRPr="00BF0815">
        <w:rPr>
          <w:rFonts w:asciiTheme="minorHAnsi" w:hAnsiTheme="minorHAnsi" w:cstheme="minorHAnsi"/>
          <w:sz w:val="22"/>
          <w:szCs w:val="22"/>
        </w:rPr>
        <w:t>evaluate</w:t>
      </w:r>
      <w:r w:rsidRPr="00BF0815">
        <w:rPr>
          <w:rFonts w:asciiTheme="minorHAnsi" w:hAnsiTheme="minorHAnsi" w:cstheme="minorHAnsi"/>
          <w:sz w:val="22"/>
          <w:szCs w:val="22"/>
        </w:rPr>
        <w:t xml:space="preserve"> their </w:t>
      </w:r>
      <w:r w:rsidR="00001C30" w:rsidRPr="00001C30">
        <w:rPr>
          <w:rFonts w:asciiTheme="minorHAnsi" w:hAnsiTheme="minorHAnsi" w:cstheme="minorHAnsi"/>
          <w:b/>
          <w:bCs/>
          <w:sz w:val="22"/>
          <w:szCs w:val="22"/>
        </w:rPr>
        <w:t>effectiveness</w:t>
      </w:r>
      <w:r w:rsidR="00001C30">
        <w:rPr>
          <w:rFonts w:asciiTheme="minorHAnsi" w:hAnsiTheme="minorHAnsi" w:cstheme="minorHAnsi"/>
          <w:sz w:val="22"/>
          <w:szCs w:val="22"/>
        </w:rPr>
        <w:t>.</w:t>
      </w:r>
      <w:r w:rsidRPr="00BF0815">
        <w:rPr>
          <w:rFonts w:asciiTheme="minorHAnsi" w:hAnsiTheme="minorHAnsi" w:cstheme="minorHAnsi"/>
          <w:sz w:val="22"/>
          <w:szCs w:val="22"/>
        </w:rPr>
        <w:br/>
        <w:t xml:space="preserve">    2. Auditors – Auditors shall use this SOPP to check </w:t>
      </w:r>
      <w:r w:rsidRPr="00BF0815">
        <w:rPr>
          <w:rStyle w:val="boldStyle"/>
          <w:rFonts w:asciiTheme="minorHAnsi" w:hAnsiTheme="minorHAnsi" w:cstheme="minorHAnsi"/>
          <w:sz w:val="22"/>
          <w:szCs w:val="22"/>
        </w:rPr>
        <w:t xml:space="preserve">adherence to defined processes </w:t>
      </w:r>
      <w:r w:rsidRPr="00BF0815">
        <w:rPr>
          <w:rFonts w:asciiTheme="minorHAnsi" w:hAnsiTheme="minorHAnsi" w:cstheme="minorHAnsi"/>
          <w:sz w:val="22"/>
          <w:szCs w:val="22"/>
        </w:rPr>
        <w:t>and standards. The SOPP shall help them identify any deviations to defined processes</w:t>
      </w:r>
      <w:r w:rsidR="003C4EC6" w:rsidRPr="003C4EC6">
        <w:rPr>
          <w:rFonts w:asciiTheme="minorHAnsi" w:hAnsiTheme="minorHAnsi" w:cstheme="minorHAnsi"/>
          <w:sz w:val="22"/>
          <w:szCs w:val="22"/>
        </w:rPr>
        <w:t xml:space="preserve"> and standards, ensuring that corrective actions are taken promptly to address any discrepancies and improve overall compliance with established procedures.</w:t>
      </w:r>
      <w:r w:rsidRPr="00BF0815">
        <w:rPr>
          <w:rFonts w:asciiTheme="minorHAnsi" w:hAnsiTheme="minorHAnsi" w:cstheme="minorHAnsi"/>
          <w:sz w:val="22"/>
          <w:szCs w:val="22"/>
        </w:rPr>
        <w:br/>
      </w:r>
      <w:r w:rsidRPr="00BF0815">
        <w:rPr>
          <w:rFonts w:asciiTheme="minorHAnsi" w:hAnsiTheme="minorHAnsi" w:cstheme="minorHAnsi"/>
          <w:sz w:val="22"/>
          <w:szCs w:val="22"/>
        </w:rPr>
        <w:br/>
      </w:r>
      <w:r w:rsidRPr="00BF0815">
        <w:rPr>
          <w:rFonts w:asciiTheme="minorHAnsi" w:hAnsiTheme="minorHAnsi" w:cstheme="minorHAnsi"/>
          <w:sz w:val="22"/>
          <w:szCs w:val="22"/>
        </w:rPr>
        <w:br/>
      </w:r>
      <w:r w:rsidRPr="00BF0815">
        <w:rPr>
          <w:rStyle w:val="boldStyle"/>
          <w:rFonts w:asciiTheme="minorHAnsi" w:hAnsiTheme="minorHAnsi" w:cstheme="minorHAnsi"/>
          <w:sz w:val="22"/>
          <w:szCs w:val="22"/>
        </w:rPr>
        <w:t xml:space="preserve">How do you read the SOPP? </w:t>
      </w:r>
    </w:p>
    <w:p w14:paraId="30A866E6"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br/>
        <w:t xml:space="preserve">To read this SOPP, it is essential to understand the </w:t>
      </w:r>
      <w:r w:rsidRPr="00BF0815">
        <w:rPr>
          <w:rStyle w:val="boldStyle"/>
          <w:rFonts w:asciiTheme="minorHAnsi" w:hAnsiTheme="minorHAnsi" w:cstheme="minorHAnsi"/>
          <w:sz w:val="22"/>
          <w:szCs w:val="22"/>
        </w:rPr>
        <w:t xml:space="preserve">process lifecycle and its coverage. </w:t>
      </w:r>
      <w:r w:rsidRPr="00BF0815">
        <w:rPr>
          <w:rFonts w:asciiTheme="minorHAnsi" w:hAnsiTheme="minorHAnsi" w:cstheme="minorHAnsi"/>
          <w:sz w:val="22"/>
          <w:szCs w:val="22"/>
        </w:rPr>
        <w:t xml:space="preserve">This SOPP is documented in a </w:t>
      </w:r>
      <w:r w:rsidRPr="00BF0815">
        <w:rPr>
          <w:rStyle w:val="boldStyle"/>
          <w:rFonts w:asciiTheme="minorHAnsi" w:hAnsiTheme="minorHAnsi" w:cstheme="minorHAnsi"/>
          <w:sz w:val="22"/>
          <w:szCs w:val="22"/>
        </w:rPr>
        <w:t xml:space="preserve">chronological order </w:t>
      </w:r>
      <w:r w:rsidRPr="00BF0815">
        <w:rPr>
          <w:rFonts w:asciiTheme="minorHAnsi" w:hAnsiTheme="minorHAnsi" w:cstheme="minorHAnsi"/>
          <w:sz w:val="22"/>
          <w:szCs w:val="22"/>
        </w:rPr>
        <w:t>in line with the sequence of activities performed by activity owners. Therefore, it should be read as such.</w:t>
      </w:r>
      <w:r w:rsidRPr="00BF0815">
        <w:rPr>
          <w:rFonts w:asciiTheme="minorHAnsi" w:hAnsiTheme="minorHAnsi" w:cstheme="minorHAnsi"/>
          <w:sz w:val="22"/>
          <w:szCs w:val="22"/>
        </w:rPr>
        <w:br/>
      </w:r>
      <w:r w:rsidRPr="00BF0815">
        <w:rPr>
          <w:rFonts w:asciiTheme="minorHAnsi" w:hAnsiTheme="minorHAnsi" w:cstheme="minorHAnsi"/>
          <w:sz w:val="22"/>
          <w:szCs w:val="22"/>
        </w:rPr>
        <w:br/>
        <w:t xml:space="preserve">This SOPP also provides references to various </w:t>
      </w:r>
      <w:r w:rsidRPr="00BF0815">
        <w:rPr>
          <w:rStyle w:val="boldStyle"/>
          <w:rFonts w:asciiTheme="minorHAnsi" w:hAnsiTheme="minorHAnsi" w:cstheme="minorHAnsi"/>
          <w:sz w:val="22"/>
          <w:szCs w:val="22"/>
        </w:rPr>
        <w:t>organization level policies, checklists, systems, reports</w:t>
      </w:r>
      <w:r w:rsidRPr="00BF0815">
        <w:rPr>
          <w:rFonts w:asciiTheme="minorHAnsi" w:hAnsiTheme="minorHAnsi" w:cstheme="minorHAnsi"/>
          <w:sz w:val="22"/>
          <w:szCs w:val="22"/>
        </w:rPr>
        <w:t xml:space="preserve"> etc. These have been appropriately </w:t>
      </w:r>
      <w:r w:rsidRPr="00BF0815">
        <w:rPr>
          <w:rStyle w:val="boldStyle"/>
          <w:rFonts w:asciiTheme="minorHAnsi" w:hAnsiTheme="minorHAnsi" w:cstheme="minorHAnsi"/>
          <w:sz w:val="22"/>
          <w:szCs w:val="22"/>
        </w:rPr>
        <w:t>referenced</w:t>
      </w:r>
      <w:r w:rsidRPr="00BF0815">
        <w:rPr>
          <w:rFonts w:asciiTheme="minorHAnsi" w:hAnsiTheme="minorHAnsi" w:cstheme="minorHAnsi"/>
          <w:sz w:val="22"/>
          <w:szCs w:val="22"/>
        </w:rPr>
        <w:t xml:space="preserve"> at applicable activities and attached as </w:t>
      </w:r>
      <w:r w:rsidRPr="00BF0815">
        <w:rPr>
          <w:rFonts w:asciiTheme="minorHAnsi" w:hAnsiTheme="minorHAnsi" w:cstheme="minorHAnsi"/>
          <w:sz w:val="22"/>
          <w:szCs w:val="22"/>
        </w:rPr>
        <w:lastRenderedPageBreak/>
        <w:t>Annexures to this SOPP.</w:t>
      </w:r>
      <w:r w:rsidRPr="00BF0815">
        <w:rPr>
          <w:rFonts w:asciiTheme="minorHAnsi" w:hAnsiTheme="minorHAnsi" w:cstheme="minorHAnsi"/>
          <w:sz w:val="22"/>
          <w:szCs w:val="22"/>
        </w:rPr>
        <w:br/>
        <w:t>Each activity has an activity owner assigned to it. An activity also has the following references against it:</w:t>
      </w:r>
    </w:p>
    <w:p w14:paraId="47804E89" w14:textId="77777777" w:rsidR="00766DA5" w:rsidRPr="00BF0815" w:rsidRDefault="00766DA5" w:rsidP="00766DA5">
      <w:pPr>
        <w:numPr>
          <w:ilvl w:val="0"/>
          <w:numId w:val="2"/>
        </w:numPr>
        <w:rPr>
          <w:rFonts w:asciiTheme="minorHAnsi" w:hAnsiTheme="minorHAnsi" w:cstheme="minorHAnsi"/>
          <w:sz w:val="22"/>
          <w:szCs w:val="22"/>
        </w:rPr>
      </w:pPr>
      <w:r w:rsidRPr="00BF0815">
        <w:rPr>
          <w:rFonts w:asciiTheme="minorHAnsi" w:hAnsiTheme="minorHAnsi" w:cstheme="minorHAnsi"/>
          <w:sz w:val="22"/>
          <w:szCs w:val="22"/>
        </w:rPr>
        <w:t xml:space="preserve">Performer – Person who will execute the activity. </w:t>
      </w:r>
    </w:p>
    <w:p w14:paraId="2051B477" w14:textId="77777777" w:rsidR="00766DA5" w:rsidRPr="00BF0815" w:rsidRDefault="00766DA5" w:rsidP="00766DA5">
      <w:pPr>
        <w:numPr>
          <w:ilvl w:val="0"/>
          <w:numId w:val="2"/>
        </w:numPr>
        <w:rPr>
          <w:rFonts w:asciiTheme="minorHAnsi" w:hAnsiTheme="minorHAnsi" w:cstheme="minorHAnsi"/>
          <w:sz w:val="22"/>
          <w:szCs w:val="22"/>
        </w:rPr>
      </w:pPr>
      <w:r w:rsidRPr="00BF0815">
        <w:rPr>
          <w:rFonts w:asciiTheme="minorHAnsi" w:hAnsiTheme="minorHAnsi" w:cstheme="minorHAnsi"/>
          <w:sz w:val="22"/>
          <w:szCs w:val="22"/>
        </w:rPr>
        <w:t>Frequency – Each activity has defined period.</w:t>
      </w:r>
    </w:p>
    <w:p w14:paraId="7984F2C6" w14:textId="77777777" w:rsidR="00766DA5" w:rsidRPr="00BF0815" w:rsidRDefault="00766DA5" w:rsidP="00766DA5">
      <w:pPr>
        <w:numPr>
          <w:ilvl w:val="0"/>
          <w:numId w:val="2"/>
        </w:numPr>
        <w:rPr>
          <w:rFonts w:asciiTheme="minorHAnsi" w:hAnsiTheme="minorHAnsi" w:cstheme="minorHAnsi"/>
          <w:sz w:val="22"/>
          <w:szCs w:val="22"/>
        </w:rPr>
      </w:pPr>
      <w:r w:rsidRPr="00BF0815">
        <w:rPr>
          <w:rFonts w:asciiTheme="minorHAnsi" w:hAnsiTheme="minorHAnsi" w:cstheme="minorHAnsi"/>
          <w:sz w:val="22"/>
          <w:szCs w:val="22"/>
        </w:rPr>
        <w:t>Template – Reference to any template (If Any)</w:t>
      </w:r>
    </w:p>
    <w:p w14:paraId="7C6282F2" w14:textId="77777777" w:rsidR="00766DA5" w:rsidRPr="00BF0815" w:rsidRDefault="00766DA5" w:rsidP="00766DA5">
      <w:pPr>
        <w:numPr>
          <w:ilvl w:val="0"/>
          <w:numId w:val="2"/>
        </w:numPr>
        <w:rPr>
          <w:rFonts w:asciiTheme="minorHAnsi" w:hAnsiTheme="minorHAnsi" w:cstheme="minorHAnsi"/>
          <w:sz w:val="22"/>
          <w:szCs w:val="22"/>
        </w:rPr>
      </w:pPr>
      <w:r w:rsidRPr="00BF0815">
        <w:rPr>
          <w:rFonts w:asciiTheme="minorHAnsi" w:hAnsiTheme="minorHAnsi" w:cstheme="minorHAnsi"/>
          <w:sz w:val="22"/>
          <w:szCs w:val="22"/>
        </w:rPr>
        <w:t>System / Manual reference – Each activity is performed either manually or rooted through system.</w:t>
      </w:r>
    </w:p>
    <w:p w14:paraId="6A468934" w14:textId="77777777" w:rsidR="00766DA5" w:rsidRPr="00BF0815" w:rsidRDefault="00766DA5" w:rsidP="00766DA5">
      <w:pPr>
        <w:rPr>
          <w:rFonts w:asciiTheme="minorHAnsi" w:hAnsiTheme="minorHAnsi" w:cstheme="minorHAnsi"/>
          <w:sz w:val="22"/>
          <w:szCs w:val="22"/>
        </w:rPr>
      </w:pPr>
    </w:p>
    <w:p w14:paraId="2F0A8382" w14:textId="77777777" w:rsidR="00766DA5" w:rsidRPr="00BF0815" w:rsidRDefault="00766DA5" w:rsidP="00766DA5">
      <w:pPr>
        <w:rPr>
          <w:rFonts w:asciiTheme="minorHAnsi" w:hAnsiTheme="minorHAnsi" w:cstheme="minorHAnsi"/>
          <w:sz w:val="22"/>
          <w:szCs w:val="22"/>
        </w:rPr>
      </w:pPr>
      <w:r w:rsidRPr="00BF0815">
        <w:rPr>
          <w:rStyle w:val="boldStyle"/>
          <w:rFonts w:asciiTheme="minorHAnsi" w:hAnsiTheme="minorHAnsi" w:cstheme="minorHAnsi"/>
          <w:sz w:val="22"/>
          <w:szCs w:val="22"/>
        </w:rPr>
        <w:t>Organization structure</w:t>
      </w:r>
    </w:p>
    <w:p w14:paraId="4163D01E" w14:textId="77777777" w:rsidR="00766DA5" w:rsidRPr="00BF0815" w:rsidRDefault="00766DA5" w:rsidP="00766DA5">
      <w:pPr>
        <w:rPr>
          <w:rFonts w:asciiTheme="minorHAnsi" w:hAnsiTheme="minorHAnsi" w:cstheme="minorHAnsi"/>
          <w:sz w:val="22"/>
          <w:szCs w:val="22"/>
        </w:rPr>
      </w:pPr>
    </w:p>
    <w:p w14:paraId="2D33EA16" w14:textId="77777777" w:rsidR="00766DA5" w:rsidRPr="00BF0815" w:rsidRDefault="00766DA5" w:rsidP="00766DA5">
      <w:pPr>
        <w:ind w:left="708"/>
        <w:rPr>
          <w:rFonts w:asciiTheme="minorHAnsi" w:hAnsiTheme="minorHAnsi" w:cstheme="minorHAnsi"/>
          <w:sz w:val="22"/>
          <w:szCs w:val="22"/>
        </w:rPr>
      </w:pPr>
      <w:r w:rsidRPr="00BF0815">
        <w:rPr>
          <w:rFonts w:asciiTheme="minorHAnsi" w:hAnsiTheme="minorHAnsi" w:cstheme="minorHAnsi"/>
          <w:sz w:val="22"/>
          <w:szCs w:val="22"/>
        </w:rPr>
        <w:t xml:space="preserve">The organization structure defined in the SOPP is the structure defined at the functional level. </w:t>
      </w:r>
      <w:r w:rsidRPr="00BF0815">
        <w:rPr>
          <w:rStyle w:val="boldStyle"/>
          <w:rFonts w:asciiTheme="minorHAnsi" w:hAnsiTheme="minorHAnsi" w:cstheme="minorHAnsi"/>
          <w:sz w:val="22"/>
          <w:szCs w:val="22"/>
        </w:rPr>
        <w:t>'Activity owners'</w:t>
      </w:r>
      <w:r w:rsidRPr="00BF0815">
        <w:rPr>
          <w:rFonts w:asciiTheme="minorHAnsi" w:hAnsiTheme="minorHAnsi" w:cstheme="minorHAnsi"/>
          <w:sz w:val="22"/>
          <w:szCs w:val="22"/>
        </w:rPr>
        <w:t xml:space="preserve"> are defined are defined are those who are responsible for </w:t>
      </w:r>
      <w:r w:rsidRPr="00BF0815">
        <w:rPr>
          <w:rStyle w:val="boldStyle"/>
          <w:rFonts w:asciiTheme="minorHAnsi" w:hAnsiTheme="minorHAnsi" w:cstheme="minorHAnsi"/>
          <w:sz w:val="22"/>
          <w:szCs w:val="22"/>
        </w:rPr>
        <w:t>performing the activity. 'Business Owners'</w:t>
      </w:r>
      <w:r w:rsidRPr="00BF0815">
        <w:rPr>
          <w:rFonts w:asciiTheme="minorHAnsi" w:hAnsiTheme="minorHAnsi" w:cstheme="minorHAnsi"/>
          <w:sz w:val="22"/>
          <w:szCs w:val="22"/>
        </w:rPr>
        <w:t xml:space="preserve"> are defined as those who have </w:t>
      </w:r>
      <w:r w:rsidRPr="00BF0815">
        <w:rPr>
          <w:rStyle w:val="boldStyle"/>
          <w:rFonts w:asciiTheme="minorHAnsi" w:hAnsiTheme="minorHAnsi" w:cstheme="minorHAnsi"/>
          <w:sz w:val="22"/>
          <w:szCs w:val="22"/>
        </w:rPr>
        <w:t>oversight and ultimate ownership</w:t>
      </w:r>
      <w:r w:rsidRPr="00BF0815">
        <w:rPr>
          <w:rFonts w:asciiTheme="minorHAnsi" w:hAnsiTheme="minorHAnsi" w:cstheme="minorHAnsi"/>
          <w:sz w:val="22"/>
          <w:szCs w:val="22"/>
        </w:rPr>
        <w:t xml:space="preserve"> for the activities.</w:t>
      </w:r>
      <w:r w:rsidRPr="00BF0815">
        <w:rPr>
          <w:rFonts w:asciiTheme="minorHAnsi" w:hAnsiTheme="minorHAnsi" w:cstheme="minorHAnsi"/>
          <w:sz w:val="22"/>
          <w:szCs w:val="22"/>
        </w:rPr>
        <w:br/>
      </w:r>
      <w:r w:rsidRPr="00BF0815">
        <w:rPr>
          <w:rFonts w:asciiTheme="minorHAnsi" w:hAnsiTheme="minorHAnsi" w:cstheme="minorHAnsi"/>
          <w:sz w:val="22"/>
          <w:szCs w:val="22"/>
        </w:rPr>
        <w:br/>
        <w:t xml:space="preserve">The </w:t>
      </w:r>
      <w:r w:rsidRPr="00BF0815">
        <w:rPr>
          <w:rStyle w:val="boldStyle"/>
          <w:rFonts w:asciiTheme="minorHAnsi" w:hAnsiTheme="minorHAnsi" w:cstheme="minorHAnsi"/>
          <w:sz w:val="22"/>
          <w:szCs w:val="22"/>
        </w:rPr>
        <w:t>'roles and responsibilities'</w:t>
      </w:r>
      <w:r w:rsidRPr="00BF0815">
        <w:rPr>
          <w:rFonts w:asciiTheme="minorHAnsi" w:hAnsiTheme="minorHAnsi" w:cstheme="minorHAnsi"/>
          <w:sz w:val="22"/>
          <w:szCs w:val="22"/>
        </w:rPr>
        <w:t xml:space="preserve"> table in the SOPP lists down the 'business owners' and provides details on </w:t>
      </w:r>
      <w:r w:rsidRPr="00BF0815">
        <w:rPr>
          <w:rStyle w:val="boldStyle"/>
          <w:rFonts w:asciiTheme="minorHAnsi" w:hAnsiTheme="minorHAnsi" w:cstheme="minorHAnsi"/>
          <w:sz w:val="22"/>
          <w:szCs w:val="22"/>
        </w:rPr>
        <w:t>key activities</w:t>
      </w:r>
      <w:r w:rsidRPr="00BF0815">
        <w:rPr>
          <w:rFonts w:asciiTheme="minorHAnsi" w:hAnsiTheme="minorHAnsi" w:cstheme="minorHAnsi"/>
          <w:sz w:val="22"/>
          <w:szCs w:val="22"/>
        </w:rPr>
        <w:t xml:space="preserve"> they are responsible for. The list of 'business owners' shall form the organization structure for the SOPP and mega process.</w:t>
      </w:r>
    </w:p>
    <w:p w14:paraId="3BA82A01" w14:textId="77777777" w:rsidR="00766DA5" w:rsidRPr="00BF0815" w:rsidRDefault="00766DA5" w:rsidP="00766DA5">
      <w:pPr>
        <w:rPr>
          <w:rFonts w:asciiTheme="minorHAnsi" w:hAnsiTheme="minorHAnsi" w:cstheme="minorHAnsi"/>
          <w:sz w:val="22"/>
          <w:szCs w:val="22"/>
        </w:rPr>
      </w:pPr>
    </w:p>
    <w:p w14:paraId="3D60444D" w14:textId="77777777" w:rsidR="00766DA5" w:rsidRPr="00BF0815" w:rsidRDefault="00766DA5" w:rsidP="00766DA5">
      <w:pPr>
        <w:rPr>
          <w:rFonts w:asciiTheme="minorHAnsi" w:hAnsiTheme="minorHAnsi" w:cstheme="minorHAnsi"/>
          <w:sz w:val="22"/>
          <w:szCs w:val="22"/>
        </w:rPr>
      </w:pPr>
    </w:p>
    <w:p w14:paraId="312912F1" w14:textId="77777777" w:rsidR="00766DA5" w:rsidRPr="00BF0815" w:rsidRDefault="00766DA5" w:rsidP="00766DA5">
      <w:pPr>
        <w:rPr>
          <w:rStyle w:val="boldStyle"/>
          <w:rFonts w:asciiTheme="minorHAnsi" w:hAnsiTheme="minorHAnsi" w:cstheme="minorHAnsi"/>
          <w:sz w:val="22"/>
          <w:szCs w:val="22"/>
        </w:rPr>
      </w:pPr>
      <w:r w:rsidRPr="00BF0815">
        <w:rPr>
          <w:rStyle w:val="boldStyle"/>
          <w:rFonts w:asciiTheme="minorHAnsi" w:hAnsiTheme="minorHAnsi" w:cstheme="minorHAnsi"/>
          <w:sz w:val="22"/>
          <w:szCs w:val="22"/>
        </w:rPr>
        <w:t>Rules for this SOP</w:t>
      </w:r>
    </w:p>
    <w:p w14:paraId="0FC880A5" w14:textId="77777777" w:rsidR="00766DA5" w:rsidRPr="00BF0815" w:rsidRDefault="00766DA5" w:rsidP="00766DA5">
      <w:pPr>
        <w:rPr>
          <w:rStyle w:val="boldStyle"/>
          <w:rFonts w:asciiTheme="minorHAnsi" w:hAnsiTheme="minorHAnsi" w:cstheme="minorHAnsi"/>
          <w:sz w:val="22"/>
          <w:szCs w:val="22"/>
        </w:rPr>
      </w:pPr>
    </w:p>
    <w:p w14:paraId="19FBEC4C" w14:textId="77777777" w:rsidR="00766DA5" w:rsidRPr="00BF0815" w:rsidRDefault="00766DA5" w:rsidP="00766DA5">
      <w:pPr>
        <w:pStyle w:val="ListParagraph"/>
        <w:numPr>
          <w:ilvl w:val="0"/>
          <w:numId w:val="3"/>
        </w:numPr>
        <w:rPr>
          <w:rFonts w:eastAsia="Verdana" w:cstheme="minorHAnsi"/>
          <w:lang w:val="en-US" w:eastAsia="en-GB"/>
        </w:rPr>
      </w:pPr>
      <w:r w:rsidRPr="00BF0815">
        <w:rPr>
          <w:rFonts w:eastAsia="Verdana" w:cstheme="minorHAnsi"/>
          <w:lang w:val="en-US" w:eastAsia="en-GB"/>
        </w:rPr>
        <w:t>This SOPP shall be reviewed on annual basis.</w:t>
      </w:r>
    </w:p>
    <w:p w14:paraId="70A4D57B" w14:textId="77777777" w:rsidR="00766DA5" w:rsidRPr="00BF0815" w:rsidRDefault="00766DA5" w:rsidP="00766DA5">
      <w:pPr>
        <w:pStyle w:val="ListParagraph"/>
        <w:numPr>
          <w:ilvl w:val="0"/>
          <w:numId w:val="3"/>
        </w:numPr>
        <w:rPr>
          <w:rFonts w:eastAsia="Verdana" w:cstheme="minorHAnsi"/>
          <w:lang w:val="en-US" w:eastAsia="en-GB"/>
        </w:rPr>
      </w:pPr>
      <w:r w:rsidRPr="00BF0815">
        <w:rPr>
          <w:rFonts w:eastAsia="Verdana" w:cstheme="minorHAnsi"/>
          <w:lang w:val="en-US" w:eastAsia="en-GB"/>
        </w:rPr>
        <w:t>Any changes in the SOPP will be approved by xx and then updated by xx.</w:t>
      </w:r>
    </w:p>
    <w:p w14:paraId="7E9EC086" w14:textId="77777777" w:rsidR="00766DA5" w:rsidRPr="00BF0815" w:rsidRDefault="00766DA5" w:rsidP="00766DA5">
      <w:pPr>
        <w:rPr>
          <w:rFonts w:asciiTheme="minorHAnsi" w:hAnsiTheme="minorHAnsi" w:cstheme="minorHAnsi"/>
          <w:sz w:val="22"/>
          <w:szCs w:val="22"/>
        </w:rPr>
      </w:pPr>
    </w:p>
    <w:p w14:paraId="2B4CC3CD" w14:textId="77777777" w:rsidR="00766DA5" w:rsidRPr="00BF0815" w:rsidRDefault="00766DA5" w:rsidP="00766DA5">
      <w:pPr>
        <w:rPr>
          <w:rFonts w:asciiTheme="minorHAnsi" w:hAnsiTheme="minorHAnsi" w:cstheme="minorHAnsi"/>
          <w:sz w:val="22"/>
          <w:szCs w:val="22"/>
        </w:rPr>
        <w:sectPr w:rsidR="00766DA5" w:rsidRPr="00BF0815">
          <w:footerReference w:type="default" r:id="rId10"/>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p>
    <w:p w14:paraId="3B005156" w14:textId="60027AEC" w:rsidR="00766DA5" w:rsidRPr="00BF0815" w:rsidRDefault="00766DA5" w:rsidP="00766DA5">
      <w:pPr>
        <w:rPr>
          <w:rFonts w:asciiTheme="minorHAnsi" w:hAnsiTheme="minorHAnsi" w:cstheme="minorHAnsi"/>
          <w:sz w:val="28"/>
          <w:szCs w:val="28"/>
        </w:rPr>
      </w:pPr>
      <w:r w:rsidRPr="00BF0815">
        <w:rPr>
          <w:rStyle w:val="r3Style"/>
          <w:rFonts w:asciiTheme="minorHAnsi" w:hAnsiTheme="minorHAnsi" w:cstheme="minorHAnsi"/>
          <w:sz w:val="28"/>
          <w:szCs w:val="28"/>
        </w:rPr>
        <w:lastRenderedPageBreak/>
        <w:t xml:space="preserve">Document review and </w:t>
      </w:r>
      <w:r w:rsidR="006623F2" w:rsidRPr="00BF0815">
        <w:rPr>
          <w:rStyle w:val="r3Style"/>
          <w:rFonts w:asciiTheme="minorHAnsi" w:hAnsiTheme="minorHAnsi" w:cstheme="minorHAnsi"/>
          <w:sz w:val="28"/>
          <w:szCs w:val="28"/>
        </w:rPr>
        <w:t>approval.</w:t>
      </w:r>
    </w:p>
    <w:p w14:paraId="163D1D1F" w14:textId="77777777" w:rsidR="00766DA5" w:rsidRPr="00BF0815" w:rsidRDefault="00766DA5" w:rsidP="00766DA5">
      <w:pPr>
        <w:rPr>
          <w:rFonts w:asciiTheme="minorHAnsi" w:hAnsiTheme="minorHAnsi" w:cstheme="minorHAnsi"/>
          <w:sz w:val="28"/>
          <w:szCs w:val="28"/>
        </w:rPr>
      </w:pPr>
    </w:p>
    <w:p w14:paraId="4192EFAD" w14:textId="77777777" w:rsidR="00766DA5" w:rsidRPr="00BF0815" w:rsidRDefault="00766DA5" w:rsidP="00766DA5">
      <w:pPr>
        <w:rPr>
          <w:rFonts w:asciiTheme="minorHAnsi" w:hAnsiTheme="minorHAnsi" w:cstheme="minorHAnsi"/>
          <w:sz w:val="28"/>
          <w:szCs w:val="28"/>
        </w:rPr>
      </w:pPr>
      <w:r w:rsidRPr="00BF0815">
        <w:rPr>
          <w:rStyle w:val="r4Style"/>
          <w:rFonts w:asciiTheme="minorHAnsi" w:hAnsiTheme="minorHAnsi" w:cstheme="minorHAnsi"/>
          <w:sz w:val="28"/>
          <w:szCs w:val="28"/>
        </w:rPr>
        <w:t>Revision history</w:t>
      </w:r>
    </w:p>
    <w:p w14:paraId="3D018947" w14:textId="77777777" w:rsidR="00766DA5" w:rsidRPr="00BF0815" w:rsidRDefault="00766DA5" w:rsidP="00766DA5">
      <w:pPr>
        <w:rPr>
          <w:rFonts w:asciiTheme="minorHAnsi" w:hAnsiTheme="minorHAnsi" w:cstheme="minorHAnsi"/>
          <w:sz w:val="22"/>
          <w:szCs w:val="22"/>
        </w:rPr>
      </w:pPr>
    </w:p>
    <w:tbl>
      <w:tblPr>
        <w:tblStyle w:val="RivisionHistory"/>
        <w:tblW w:w="0" w:type="auto"/>
        <w:tblInd w:w="0" w:type="dxa"/>
        <w:tblLook w:val="04A0" w:firstRow="1" w:lastRow="0" w:firstColumn="1" w:lastColumn="0" w:noHBand="0" w:noVBand="1"/>
      </w:tblPr>
      <w:tblGrid>
        <w:gridCol w:w="1736"/>
        <w:gridCol w:w="1747"/>
        <w:gridCol w:w="1886"/>
        <w:gridCol w:w="1852"/>
        <w:gridCol w:w="1788"/>
      </w:tblGrid>
      <w:tr w:rsidR="00766DA5" w:rsidRPr="00BF0815" w14:paraId="42224916" w14:textId="77777777">
        <w:trPr>
          <w:cnfStyle w:val="100000000000" w:firstRow="1" w:lastRow="0" w:firstColumn="0" w:lastColumn="0" w:oddVBand="0" w:evenVBand="0" w:oddHBand="0" w:evenHBand="0" w:firstRowFirstColumn="0" w:firstRowLastColumn="0" w:lastRowFirstColumn="0" w:lastRowLastColumn="0"/>
          <w:cantSplit/>
          <w:tblHeader/>
        </w:trPr>
        <w:tc>
          <w:tcPr>
            <w:tcW w:w="1773" w:type="dxa"/>
            <w:vAlign w:val="center"/>
          </w:tcPr>
          <w:p w14:paraId="7EFC42EE" w14:textId="77777777" w:rsidR="00766DA5" w:rsidRPr="00BF0815" w:rsidRDefault="00766DA5">
            <w:pPr>
              <w:jc w:val="center"/>
              <w:rPr>
                <w:rFonts w:asciiTheme="minorHAnsi" w:hAnsiTheme="minorHAnsi" w:cstheme="minorHAnsi"/>
                <w:sz w:val="22"/>
                <w:szCs w:val="22"/>
              </w:rPr>
            </w:pPr>
            <w:r w:rsidRPr="00BF0815">
              <w:rPr>
                <w:rFonts w:asciiTheme="minorHAnsi" w:hAnsiTheme="minorHAnsi" w:cstheme="minorHAnsi"/>
                <w:b/>
                <w:bCs/>
                <w:sz w:val="22"/>
                <w:szCs w:val="22"/>
              </w:rPr>
              <w:t>Version</w:t>
            </w:r>
          </w:p>
        </w:tc>
        <w:tc>
          <w:tcPr>
            <w:tcW w:w="1784" w:type="dxa"/>
            <w:vAlign w:val="center"/>
          </w:tcPr>
          <w:p w14:paraId="2EA09202" w14:textId="77777777" w:rsidR="00766DA5" w:rsidRPr="00BF0815" w:rsidRDefault="00766DA5">
            <w:pPr>
              <w:jc w:val="center"/>
              <w:rPr>
                <w:rFonts w:asciiTheme="minorHAnsi" w:hAnsiTheme="minorHAnsi" w:cstheme="minorHAnsi"/>
                <w:sz w:val="22"/>
                <w:szCs w:val="22"/>
              </w:rPr>
            </w:pPr>
            <w:r w:rsidRPr="00BF0815">
              <w:rPr>
                <w:rFonts w:asciiTheme="minorHAnsi" w:hAnsiTheme="minorHAnsi" w:cstheme="minorHAnsi"/>
                <w:b/>
                <w:bCs/>
                <w:sz w:val="22"/>
                <w:szCs w:val="22"/>
              </w:rPr>
              <w:t>Created By</w:t>
            </w:r>
          </w:p>
        </w:tc>
        <w:tc>
          <w:tcPr>
            <w:tcW w:w="1919" w:type="dxa"/>
            <w:vAlign w:val="center"/>
          </w:tcPr>
          <w:p w14:paraId="610E1FC8" w14:textId="77777777" w:rsidR="00766DA5" w:rsidRPr="00BF0815" w:rsidRDefault="00766DA5">
            <w:pPr>
              <w:jc w:val="center"/>
              <w:rPr>
                <w:rFonts w:asciiTheme="minorHAnsi" w:hAnsiTheme="minorHAnsi" w:cstheme="minorHAnsi"/>
                <w:sz w:val="22"/>
                <w:szCs w:val="22"/>
              </w:rPr>
            </w:pPr>
            <w:r w:rsidRPr="00BF0815">
              <w:rPr>
                <w:rFonts w:asciiTheme="minorHAnsi" w:hAnsiTheme="minorHAnsi" w:cstheme="minorHAnsi"/>
                <w:b/>
                <w:bCs/>
                <w:sz w:val="22"/>
                <w:szCs w:val="22"/>
              </w:rPr>
              <w:t>Document Approved By</w:t>
            </w:r>
          </w:p>
        </w:tc>
        <w:tc>
          <w:tcPr>
            <w:tcW w:w="1885" w:type="dxa"/>
            <w:vAlign w:val="center"/>
          </w:tcPr>
          <w:p w14:paraId="75E61950" w14:textId="77777777" w:rsidR="00766DA5" w:rsidRPr="00BF0815" w:rsidRDefault="00766DA5">
            <w:pPr>
              <w:jc w:val="center"/>
              <w:rPr>
                <w:rFonts w:asciiTheme="minorHAnsi" w:hAnsiTheme="minorHAnsi" w:cstheme="minorHAnsi"/>
                <w:sz w:val="22"/>
                <w:szCs w:val="22"/>
              </w:rPr>
            </w:pPr>
            <w:r w:rsidRPr="00BF0815">
              <w:rPr>
                <w:rFonts w:asciiTheme="minorHAnsi" w:hAnsiTheme="minorHAnsi" w:cstheme="minorHAnsi"/>
                <w:b/>
                <w:bCs/>
                <w:sz w:val="22"/>
                <w:szCs w:val="22"/>
              </w:rPr>
              <w:t>Date Approved</w:t>
            </w:r>
          </w:p>
        </w:tc>
        <w:tc>
          <w:tcPr>
            <w:tcW w:w="1824" w:type="dxa"/>
            <w:vAlign w:val="center"/>
          </w:tcPr>
          <w:p w14:paraId="17661437" w14:textId="77777777" w:rsidR="00766DA5" w:rsidRPr="00BF0815" w:rsidRDefault="00766DA5">
            <w:pPr>
              <w:jc w:val="center"/>
              <w:rPr>
                <w:rFonts w:asciiTheme="minorHAnsi" w:hAnsiTheme="minorHAnsi" w:cstheme="minorHAnsi"/>
                <w:sz w:val="22"/>
                <w:szCs w:val="22"/>
              </w:rPr>
            </w:pPr>
            <w:r w:rsidRPr="00BF0815">
              <w:rPr>
                <w:rFonts w:asciiTheme="minorHAnsi" w:hAnsiTheme="minorHAnsi" w:cstheme="minorHAnsi"/>
                <w:b/>
                <w:bCs/>
                <w:sz w:val="22"/>
                <w:szCs w:val="22"/>
              </w:rPr>
              <w:t>Revision</w:t>
            </w:r>
          </w:p>
        </w:tc>
      </w:tr>
      <w:tr w:rsidR="00766DA5" w:rsidRPr="00BF0815" w14:paraId="659EF923" w14:textId="77777777">
        <w:trPr>
          <w:cnfStyle w:val="100000000000" w:firstRow="1" w:lastRow="0" w:firstColumn="0" w:lastColumn="0" w:oddVBand="0" w:evenVBand="0" w:oddHBand="0" w:evenHBand="0" w:firstRowFirstColumn="0" w:firstRowLastColumn="0" w:lastRowFirstColumn="0" w:lastRowLastColumn="0"/>
          <w:cantSplit/>
          <w:tblHeader/>
        </w:trPr>
        <w:tc>
          <w:tcPr>
            <w:tcW w:w="1773" w:type="dxa"/>
            <w:shd w:val="clear" w:color="auto" w:fill="auto"/>
            <w:vAlign w:val="center"/>
          </w:tcPr>
          <w:p w14:paraId="385AB94B" w14:textId="77777777" w:rsidR="00766DA5" w:rsidRPr="00BF0815" w:rsidRDefault="00766DA5">
            <w:pPr>
              <w:jc w:val="center"/>
              <w:rPr>
                <w:rFonts w:asciiTheme="minorHAnsi" w:hAnsiTheme="minorHAnsi" w:cstheme="minorHAnsi"/>
                <w:b/>
                <w:bCs/>
                <w:sz w:val="22"/>
                <w:szCs w:val="22"/>
              </w:rPr>
            </w:pPr>
          </w:p>
        </w:tc>
        <w:tc>
          <w:tcPr>
            <w:tcW w:w="1784" w:type="dxa"/>
            <w:shd w:val="clear" w:color="auto" w:fill="auto"/>
            <w:vAlign w:val="center"/>
          </w:tcPr>
          <w:p w14:paraId="0B834618" w14:textId="77777777" w:rsidR="00766DA5" w:rsidRPr="00BF0815" w:rsidRDefault="00766DA5">
            <w:pPr>
              <w:jc w:val="center"/>
              <w:rPr>
                <w:rFonts w:asciiTheme="minorHAnsi" w:hAnsiTheme="minorHAnsi" w:cstheme="minorHAnsi"/>
                <w:b/>
                <w:bCs/>
                <w:sz w:val="22"/>
                <w:szCs w:val="22"/>
              </w:rPr>
            </w:pPr>
          </w:p>
        </w:tc>
        <w:tc>
          <w:tcPr>
            <w:tcW w:w="1919" w:type="dxa"/>
            <w:shd w:val="clear" w:color="auto" w:fill="auto"/>
            <w:vAlign w:val="center"/>
          </w:tcPr>
          <w:p w14:paraId="4624C403" w14:textId="77777777" w:rsidR="00766DA5" w:rsidRPr="00BF0815" w:rsidRDefault="00766DA5">
            <w:pPr>
              <w:jc w:val="center"/>
              <w:rPr>
                <w:rFonts w:asciiTheme="minorHAnsi" w:hAnsiTheme="minorHAnsi" w:cstheme="minorHAnsi"/>
                <w:b/>
                <w:bCs/>
                <w:sz w:val="22"/>
                <w:szCs w:val="22"/>
              </w:rPr>
            </w:pPr>
          </w:p>
        </w:tc>
        <w:tc>
          <w:tcPr>
            <w:tcW w:w="1885" w:type="dxa"/>
            <w:shd w:val="clear" w:color="auto" w:fill="auto"/>
            <w:vAlign w:val="center"/>
          </w:tcPr>
          <w:p w14:paraId="0B8070E6" w14:textId="77777777" w:rsidR="00766DA5" w:rsidRPr="00BF0815" w:rsidRDefault="00766DA5">
            <w:pPr>
              <w:jc w:val="center"/>
              <w:rPr>
                <w:rFonts w:asciiTheme="minorHAnsi" w:hAnsiTheme="minorHAnsi" w:cstheme="minorHAnsi"/>
                <w:b/>
                <w:bCs/>
                <w:sz w:val="22"/>
                <w:szCs w:val="22"/>
              </w:rPr>
            </w:pPr>
          </w:p>
        </w:tc>
        <w:tc>
          <w:tcPr>
            <w:tcW w:w="1824" w:type="dxa"/>
            <w:shd w:val="clear" w:color="auto" w:fill="auto"/>
            <w:vAlign w:val="center"/>
          </w:tcPr>
          <w:p w14:paraId="5977D7CF" w14:textId="77777777" w:rsidR="00766DA5" w:rsidRPr="00BF0815" w:rsidRDefault="00766DA5">
            <w:pPr>
              <w:jc w:val="center"/>
              <w:rPr>
                <w:rFonts w:asciiTheme="minorHAnsi" w:hAnsiTheme="minorHAnsi" w:cstheme="minorHAnsi"/>
                <w:b/>
                <w:bCs/>
                <w:sz w:val="22"/>
                <w:szCs w:val="22"/>
              </w:rPr>
            </w:pPr>
          </w:p>
        </w:tc>
      </w:tr>
    </w:tbl>
    <w:tbl>
      <w:tblPr>
        <w:tblStyle w:val="SOPReference"/>
        <w:tblW w:w="0" w:type="auto"/>
        <w:tblInd w:w="0" w:type="dxa"/>
        <w:tblLook w:val="04A0" w:firstRow="1" w:lastRow="0" w:firstColumn="1" w:lastColumn="0" w:noHBand="0" w:noVBand="1"/>
      </w:tblPr>
      <w:tblGrid>
        <w:gridCol w:w="2442"/>
        <w:gridCol w:w="6567"/>
      </w:tblGrid>
      <w:tr w:rsidR="00C60FF0" w:rsidRPr="00BF0815" w14:paraId="5075C526" w14:textId="77777777" w:rsidTr="0008502B">
        <w:trPr>
          <w:cnfStyle w:val="100000000000" w:firstRow="1" w:lastRow="0" w:firstColumn="0" w:lastColumn="0" w:oddVBand="0" w:evenVBand="0" w:oddHBand="0" w:evenHBand="0" w:firstRowFirstColumn="0" w:firstRowLastColumn="0" w:lastRowFirstColumn="0" w:lastRowLastColumn="0"/>
          <w:cantSplit/>
          <w:tblHeader/>
        </w:trPr>
        <w:tc>
          <w:tcPr>
            <w:tcW w:w="2442" w:type="dxa"/>
            <w:shd w:val="clear" w:color="auto" w:fill="D2D2D2"/>
            <w:vAlign w:val="center"/>
          </w:tcPr>
          <w:p w14:paraId="152F2ABB" w14:textId="77777777" w:rsidR="00C60FF0" w:rsidRPr="00DD7C98" w:rsidRDefault="00C60FF0">
            <w:pPr>
              <w:jc w:val="center"/>
              <w:rPr>
                <w:rFonts w:asciiTheme="minorHAnsi" w:hAnsiTheme="minorHAnsi" w:cstheme="minorHAnsi"/>
                <w:sz w:val="22"/>
                <w:szCs w:val="22"/>
              </w:rPr>
            </w:pPr>
            <w:r w:rsidRPr="00DD7C98">
              <w:rPr>
                <w:rFonts w:asciiTheme="minorHAnsi" w:hAnsiTheme="minorHAnsi" w:cstheme="minorHAnsi"/>
                <w:b/>
                <w:bCs/>
                <w:sz w:val="22"/>
                <w:szCs w:val="22"/>
              </w:rPr>
              <w:t>SOPP Number</w:t>
            </w:r>
          </w:p>
        </w:tc>
        <w:tc>
          <w:tcPr>
            <w:tcW w:w="6567" w:type="dxa"/>
            <w:vAlign w:val="center"/>
          </w:tcPr>
          <w:p w14:paraId="4D87091F" w14:textId="77777777" w:rsidR="00C60FF0" w:rsidRPr="00DD7C98" w:rsidRDefault="00C60FF0">
            <w:pPr>
              <w:rPr>
                <w:rFonts w:asciiTheme="minorHAnsi" w:hAnsiTheme="minorHAnsi" w:cstheme="minorHAnsi"/>
                <w:sz w:val="22"/>
                <w:szCs w:val="22"/>
              </w:rPr>
            </w:pPr>
            <w:r w:rsidRPr="00DD7C98">
              <w:rPr>
                <w:rFonts w:asciiTheme="minorHAnsi" w:hAnsiTheme="minorHAnsi" w:cstheme="minorHAnsi"/>
                <w:sz w:val="22"/>
                <w:szCs w:val="22"/>
              </w:rPr>
              <w:t>1</w:t>
            </w:r>
          </w:p>
        </w:tc>
      </w:tr>
      <w:tr w:rsidR="00C60FF0" w:rsidRPr="00BF0815" w14:paraId="7B7EA2B3" w14:textId="77777777" w:rsidTr="0008502B">
        <w:tc>
          <w:tcPr>
            <w:tcW w:w="2442" w:type="dxa"/>
            <w:shd w:val="clear" w:color="auto" w:fill="D2D2D2"/>
            <w:vAlign w:val="center"/>
          </w:tcPr>
          <w:p w14:paraId="5119294E" w14:textId="77777777" w:rsidR="00C60FF0" w:rsidRPr="00DD7C98" w:rsidRDefault="00C60FF0">
            <w:pPr>
              <w:jc w:val="center"/>
              <w:rPr>
                <w:rFonts w:asciiTheme="minorHAnsi" w:hAnsiTheme="minorHAnsi" w:cstheme="minorHAnsi"/>
                <w:b/>
                <w:bCs/>
                <w:sz w:val="22"/>
                <w:szCs w:val="22"/>
              </w:rPr>
            </w:pPr>
            <w:r w:rsidRPr="00DD7C98">
              <w:rPr>
                <w:rFonts w:asciiTheme="minorHAnsi" w:hAnsiTheme="minorHAnsi" w:cstheme="minorHAnsi"/>
                <w:b/>
                <w:bCs/>
                <w:sz w:val="22"/>
                <w:szCs w:val="22"/>
              </w:rPr>
              <w:t>Applicable Entities</w:t>
            </w:r>
          </w:p>
        </w:tc>
        <w:tc>
          <w:tcPr>
            <w:tcW w:w="6567" w:type="dxa"/>
            <w:vAlign w:val="center"/>
          </w:tcPr>
          <w:p w14:paraId="4D5281C2" w14:textId="77777777" w:rsidR="00C60FF0" w:rsidRPr="00DD7C98" w:rsidRDefault="00C60FF0">
            <w:pPr>
              <w:rPr>
                <w:rFonts w:asciiTheme="minorHAnsi" w:hAnsiTheme="minorHAnsi" w:cstheme="minorHAnsi"/>
                <w:sz w:val="22"/>
                <w:szCs w:val="22"/>
              </w:rPr>
            </w:pPr>
          </w:p>
          <w:tbl>
            <w:tblPr>
              <w:tblpPr w:leftFromText="180" w:rightFromText="180" w:horzAnchor="margin" w:tblpY="-1680"/>
              <w:tblOverlap w:val="never"/>
              <w:tblW w:w="6397" w:type="dxa"/>
              <w:tblLook w:val="04A0" w:firstRow="1" w:lastRow="0" w:firstColumn="1" w:lastColumn="0" w:noHBand="0" w:noVBand="1"/>
            </w:tblPr>
            <w:tblGrid>
              <w:gridCol w:w="2161"/>
              <w:gridCol w:w="4236"/>
            </w:tblGrid>
            <w:tr w:rsidR="00C60FF0" w:rsidRPr="00DD7C98" w14:paraId="2FA941D7" w14:textId="77777777">
              <w:trPr>
                <w:trHeight w:val="174"/>
              </w:trPr>
              <w:tc>
                <w:tcPr>
                  <w:tcW w:w="21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8C2F2" w14:textId="77777777" w:rsidR="00C60FF0" w:rsidRPr="00DD7C98" w:rsidRDefault="00C60FF0">
                  <w:pPr>
                    <w:jc w:val="center"/>
                    <w:rPr>
                      <w:rFonts w:asciiTheme="minorHAnsi" w:eastAsia="Times New Roman" w:hAnsiTheme="minorHAnsi" w:cstheme="minorHAnsi"/>
                      <w:b/>
                      <w:bCs/>
                      <w:color w:val="000000"/>
                      <w:sz w:val="22"/>
                      <w:szCs w:val="22"/>
                      <w:lang w:eastAsia="en-US"/>
                    </w:rPr>
                  </w:pPr>
                  <w:r w:rsidRPr="00DD7C98">
                    <w:rPr>
                      <w:rFonts w:asciiTheme="minorHAnsi" w:eastAsia="Times New Roman" w:hAnsiTheme="minorHAnsi" w:cstheme="minorHAnsi"/>
                      <w:b/>
                      <w:bCs/>
                      <w:color w:val="000000"/>
                      <w:sz w:val="22"/>
                      <w:szCs w:val="22"/>
                      <w:lang w:eastAsia="en-US"/>
                    </w:rPr>
                    <w:t>Entity Type</w:t>
                  </w:r>
                </w:p>
              </w:tc>
              <w:tc>
                <w:tcPr>
                  <w:tcW w:w="4236" w:type="dxa"/>
                  <w:tcBorders>
                    <w:top w:val="single" w:sz="4" w:space="0" w:color="auto"/>
                    <w:left w:val="nil"/>
                    <w:bottom w:val="single" w:sz="4" w:space="0" w:color="auto"/>
                    <w:right w:val="single" w:sz="4" w:space="0" w:color="auto"/>
                  </w:tcBorders>
                  <w:shd w:val="clear" w:color="auto" w:fill="auto"/>
                  <w:noWrap/>
                  <w:vAlign w:val="bottom"/>
                  <w:hideMark/>
                </w:tcPr>
                <w:p w14:paraId="0F6BA518" w14:textId="77777777" w:rsidR="00C60FF0" w:rsidRPr="00DD7C98" w:rsidRDefault="00C60FF0">
                  <w:pPr>
                    <w:jc w:val="center"/>
                    <w:rPr>
                      <w:rFonts w:asciiTheme="minorHAnsi" w:eastAsia="Times New Roman" w:hAnsiTheme="minorHAnsi" w:cstheme="minorHAnsi"/>
                      <w:b/>
                      <w:bCs/>
                      <w:color w:val="000000"/>
                      <w:sz w:val="22"/>
                      <w:szCs w:val="22"/>
                      <w:lang w:eastAsia="en-US"/>
                    </w:rPr>
                  </w:pPr>
                  <w:r w:rsidRPr="00DD7C98">
                    <w:rPr>
                      <w:rFonts w:asciiTheme="minorHAnsi" w:eastAsia="Times New Roman" w:hAnsiTheme="minorHAnsi" w:cstheme="minorHAnsi"/>
                      <w:b/>
                      <w:bCs/>
                      <w:color w:val="000000"/>
                      <w:sz w:val="22"/>
                      <w:szCs w:val="22"/>
                      <w:lang w:eastAsia="en-US"/>
                    </w:rPr>
                    <w:t>Entity Name</w:t>
                  </w:r>
                </w:p>
              </w:tc>
            </w:tr>
            <w:tr w:rsidR="00C60FF0" w:rsidRPr="00DD7C98" w14:paraId="5515733F" w14:textId="77777777" w:rsidTr="00C0396C">
              <w:trPr>
                <w:trHeight w:val="174"/>
              </w:trPr>
              <w:tc>
                <w:tcPr>
                  <w:tcW w:w="2161" w:type="dxa"/>
                  <w:tcBorders>
                    <w:top w:val="nil"/>
                    <w:left w:val="single" w:sz="4" w:space="0" w:color="auto"/>
                    <w:bottom w:val="single" w:sz="4" w:space="0" w:color="auto"/>
                    <w:right w:val="single" w:sz="4" w:space="0" w:color="auto"/>
                  </w:tcBorders>
                  <w:shd w:val="clear" w:color="auto" w:fill="auto"/>
                  <w:noWrap/>
                  <w:vAlign w:val="center"/>
                </w:tcPr>
                <w:p w14:paraId="458081BD" w14:textId="200615A1" w:rsidR="00C60FF0" w:rsidRPr="00C0396C" w:rsidRDefault="002101DA" w:rsidP="00C0396C">
                  <w:pPr>
                    <w:jc w:val="center"/>
                    <w:rPr>
                      <w:rFonts w:asciiTheme="minorHAnsi" w:hAnsiTheme="minorHAnsi" w:cstheme="minorHAnsi"/>
                      <w:sz w:val="22"/>
                      <w:szCs w:val="22"/>
                    </w:rPr>
                  </w:pPr>
                  <w:r w:rsidRPr="00C0396C">
                    <w:rPr>
                      <w:rFonts w:asciiTheme="minorHAnsi" w:hAnsiTheme="minorHAnsi" w:cstheme="minorHAnsi"/>
                      <w:sz w:val="22"/>
                      <w:szCs w:val="22"/>
                    </w:rPr>
                    <w:t>Container Terminal</w:t>
                  </w:r>
                </w:p>
              </w:tc>
              <w:tc>
                <w:tcPr>
                  <w:tcW w:w="4236" w:type="dxa"/>
                  <w:tcBorders>
                    <w:top w:val="nil"/>
                    <w:left w:val="nil"/>
                    <w:bottom w:val="single" w:sz="4" w:space="0" w:color="auto"/>
                    <w:right w:val="single" w:sz="4" w:space="0" w:color="auto"/>
                  </w:tcBorders>
                  <w:shd w:val="clear" w:color="auto" w:fill="auto"/>
                  <w:noWrap/>
                  <w:vAlign w:val="bottom"/>
                </w:tcPr>
                <w:p w14:paraId="204368BA" w14:textId="32685881" w:rsidR="00C60FF0" w:rsidRPr="00A97937" w:rsidRDefault="00FD741E" w:rsidP="00A97937">
                  <w:pPr>
                    <w:pStyle w:val="ListParagraph"/>
                    <w:numPr>
                      <w:ilvl w:val="0"/>
                      <w:numId w:val="5"/>
                    </w:numPr>
                    <w:rPr>
                      <w:rFonts w:eastAsia="Times New Roman" w:cstheme="minorHAnsi"/>
                      <w:color w:val="000000"/>
                    </w:rPr>
                  </w:pPr>
                  <w:r>
                    <w:rPr>
                      <w:rFonts w:eastAsia="Times New Roman" w:cstheme="minorHAnsi"/>
                      <w:color w:val="000000"/>
                    </w:rPr>
                    <w:t>Delhi International Cargo Terminal</w:t>
                  </w:r>
                </w:p>
              </w:tc>
            </w:tr>
          </w:tbl>
          <w:p w14:paraId="27B8E6E5" w14:textId="77777777" w:rsidR="00C60FF0" w:rsidRPr="00DD7C98" w:rsidRDefault="00C60FF0">
            <w:pPr>
              <w:rPr>
                <w:rFonts w:asciiTheme="minorHAnsi" w:hAnsiTheme="minorHAnsi" w:cstheme="minorHAnsi"/>
                <w:sz w:val="22"/>
                <w:szCs w:val="22"/>
              </w:rPr>
            </w:pPr>
          </w:p>
        </w:tc>
      </w:tr>
      <w:tr w:rsidR="00C60FF0" w:rsidRPr="00BF0815" w14:paraId="4AF7BC55" w14:textId="77777777" w:rsidTr="0008502B">
        <w:tc>
          <w:tcPr>
            <w:tcW w:w="2442" w:type="dxa"/>
            <w:shd w:val="clear" w:color="auto" w:fill="D2D2D2"/>
            <w:vAlign w:val="center"/>
          </w:tcPr>
          <w:p w14:paraId="4434A01E" w14:textId="77777777" w:rsidR="00C60FF0" w:rsidRPr="00BF0815" w:rsidRDefault="00C60FF0">
            <w:pPr>
              <w:jc w:val="center"/>
              <w:rPr>
                <w:rFonts w:asciiTheme="minorHAnsi" w:hAnsiTheme="minorHAnsi" w:cstheme="minorHAnsi"/>
              </w:rPr>
            </w:pPr>
            <w:r w:rsidRPr="00BF0815">
              <w:rPr>
                <w:rFonts w:asciiTheme="minorHAnsi" w:hAnsiTheme="minorHAnsi" w:cstheme="minorHAnsi"/>
                <w:b/>
                <w:bCs/>
              </w:rPr>
              <w:t>Process Owner</w:t>
            </w:r>
          </w:p>
        </w:tc>
        <w:tc>
          <w:tcPr>
            <w:tcW w:w="6567" w:type="dxa"/>
            <w:vAlign w:val="center"/>
          </w:tcPr>
          <w:p w14:paraId="31EF78BD" w14:textId="37F84A29" w:rsidR="00C60FF0" w:rsidRPr="005229A0" w:rsidRDefault="00A97937">
            <w:pPr>
              <w:rPr>
                <w:rFonts w:asciiTheme="minorHAnsi" w:hAnsiTheme="minorHAnsi" w:cstheme="minorHAnsi"/>
                <w:sz w:val="22"/>
                <w:szCs w:val="22"/>
              </w:rPr>
            </w:pPr>
            <w:r>
              <w:rPr>
                <w:rFonts w:asciiTheme="minorHAnsi" w:hAnsiTheme="minorHAnsi" w:cstheme="minorHAnsi"/>
                <w:sz w:val="22"/>
                <w:szCs w:val="22"/>
              </w:rPr>
              <w:t>Terminal Head</w:t>
            </w:r>
          </w:p>
        </w:tc>
      </w:tr>
      <w:tr w:rsidR="00C60FF0" w:rsidRPr="00BF0815" w14:paraId="78827475" w14:textId="77777777" w:rsidTr="0008502B">
        <w:tc>
          <w:tcPr>
            <w:tcW w:w="2442" w:type="dxa"/>
            <w:shd w:val="clear" w:color="auto" w:fill="D2D2D2"/>
            <w:vAlign w:val="center"/>
          </w:tcPr>
          <w:p w14:paraId="1D00E245" w14:textId="77777777" w:rsidR="00C60FF0" w:rsidRPr="00BF0815" w:rsidRDefault="00C60FF0">
            <w:pPr>
              <w:jc w:val="center"/>
              <w:rPr>
                <w:rFonts w:asciiTheme="minorHAnsi" w:hAnsiTheme="minorHAnsi" w:cstheme="minorHAnsi"/>
              </w:rPr>
            </w:pPr>
            <w:r w:rsidRPr="00BF0815">
              <w:rPr>
                <w:rFonts w:asciiTheme="minorHAnsi" w:hAnsiTheme="minorHAnsi" w:cstheme="minorHAnsi"/>
                <w:b/>
                <w:bCs/>
              </w:rPr>
              <w:t>IT Applications</w:t>
            </w:r>
          </w:p>
        </w:tc>
        <w:tc>
          <w:tcPr>
            <w:tcW w:w="6567" w:type="dxa"/>
            <w:vAlign w:val="center"/>
          </w:tcPr>
          <w:p w14:paraId="45F53F4B" w14:textId="77777777" w:rsidR="00C60FF0" w:rsidRPr="00BF0815" w:rsidRDefault="00C60FF0">
            <w:pPr>
              <w:rPr>
                <w:rFonts w:asciiTheme="minorHAnsi" w:hAnsiTheme="minorHAnsi" w:cstheme="minorHAnsi"/>
              </w:rPr>
            </w:pPr>
          </w:p>
          <w:tbl>
            <w:tblPr>
              <w:tblW w:w="5798" w:type="dxa"/>
              <w:tblLook w:val="04A0" w:firstRow="1" w:lastRow="0" w:firstColumn="1" w:lastColumn="0" w:noHBand="0" w:noVBand="1"/>
            </w:tblPr>
            <w:tblGrid>
              <w:gridCol w:w="3165"/>
              <w:gridCol w:w="2633"/>
            </w:tblGrid>
            <w:tr w:rsidR="006F1DEF" w:rsidRPr="00095417" w14:paraId="26041E03" w14:textId="77777777" w:rsidTr="00773B3A">
              <w:trPr>
                <w:trHeight w:val="290"/>
              </w:trPr>
              <w:tc>
                <w:tcPr>
                  <w:tcW w:w="3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F204CF" w14:textId="77777777" w:rsidR="006F1DEF" w:rsidRPr="00095417" w:rsidRDefault="006F1DEF" w:rsidP="006F1DEF">
                  <w:pPr>
                    <w:jc w:val="center"/>
                    <w:rPr>
                      <w:rFonts w:asciiTheme="minorHAnsi" w:eastAsia="Times New Roman" w:hAnsiTheme="minorHAnsi" w:cstheme="minorHAnsi"/>
                      <w:b/>
                      <w:bCs/>
                      <w:color w:val="000000"/>
                      <w:lang w:eastAsia="en-US"/>
                    </w:rPr>
                  </w:pPr>
                  <w:r w:rsidRPr="00095417">
                    <w:rPr>
                      <w:rFonts w:asciiTheme="minorHAnsi" w:eastAsia="Times New Roman" w:hAnsiTheme="minorHAnsi" w:cstheme="minorHAnsi"/>
                      <w:b/>
                      <w:bCs/>
                      <w:color w:val="000000"/>
                      <w:lang w:eastAsia="en-US"/>
                    </w:rPr>
                    <w:t>Entity Name</w:t>
                  </w:r>
                </w:p>
              </w:tc>
              <w:tc>
                <w:tcPr>
                  <w:tcW w:w="2633" w:type="dxa"/>
                  <w:tcBorders>
                    <w:top w:val="single" w:sz="4" w:space="0" w:color="auto"/>
                    <w:left w:val="nil"/>
                    <w:bottom w:val="single" w:sz="4" w:space="0" w:color="auto"/>
                    <w:right w:val="single" w:sz="4" w:space="0" w:color="auto"/>
                  </w:tcBorders>
                  <w:shd w:val="clear" w:color="auto" w:fill="auto"/>
                  <w:noWrap/>
                  <w:vAlign w:val="bottom"/>
                  <w:hideMark/>
                </w:tcPr>
                <w:p w14:paraId="47AF2AA7" w14:textId="77777777" w:rsidR="006F1DEF" w:rsidRPr="00095417" w:rsidRDefault="006F1DEF" w:rsidP="006F1DEF">
                  <w:pPr>
                    <w:jc w:val="center"/>
                    <w:rPr>
                      <w:rFonts w:asciiTheme="minorHAnsi" w:eastAsia="Times New Roman" w:hAnsiTheme="minorHAnsi" w:cstheme="minorHAnsi"/>
                      <w:b/>
                      <w:bCs/>
                      <w:color w:val="000000"/>
                      <w:lang w:eastAsia="en-US"/>
                    </w:rPr>
                  </w:pPr>
                  <w:r w:rsidRPr="00095417">
                    <w:rPr>
                      <w:rFonts w:asciiTheme="minorHAnsi" w:eastAsia="Times New Roman" w:hAnsiTheme="minorHAnsi" w:cstheme="minorHAnsi"/>
                      <w:b/>
                      <w:bCs/>
                      <w:color w:val="000000"/>
                      <w:lang w:eastAsia="en-US"/>
                    </w:rPr>
                    <w:t>System</w:t>
                  </w:r>
                </w:p>
              </w:tc>
            </w:tr>
            <w:tr w:rsidR="006F1DEF" w:rsidRPr="00095417" w14:paraId="6AF0FDAC" w14:textId="77777777" w:rsidTr="00773B3A">
              <w:trPr>
                <w:trHeight w:val="290"/>
              </w:trPr>
              <w:tc>
                <w:tcPr>
                  <w:tcW w:w="3165" w:type="dxa"/>
                  <w:tcBorders>
                    <w:top w:val="nil"/>
                    <w:left w:val="single" w:sz="4" w:space="0" w:color="auto"/>
                    <w:bottom w:val="single" w:sz="4" w:space="0" w:color="auto"/>
                    <w:right w:val="single" w:sz="4" w:space="0" w:color="auto"/>
                  </w:tcBorders>
                  <w:shd w:val="clear" w:color="auto" w:fill="auto"/>
                  <w:noWrap/>
                  <w:vAlign w:val="bottom"/>
                </w:tcPr>
                <w:p w14:paraId="07244EB2" w14:textId="7A0833EA" w:rsidR="006F1DEF" w:rsidRPr="00095417" w:rsidRDefault="00324CCB" w:rsidP="00144454">
                  <w:pPr>
                    <w:jc w:val="center"/>
                    <w:rPr>
                      <w:rFonts w:asciiTheme="minorHAnsi" w:eastAsia="Times New Roman" w:hAnsiTheme="minorHAnsi" w:cstheme="minorHAnsi"/>
                      <w:color w:val="000000"/>
                      <w:lang w:eastAsia="en-US"/>
                    </w:rPr>
                  </w:pPr>
                  <w:r w:rsidRPr="00707E55">
                    <w:rPr>
                      <w:rFonts w:asciiTheme="minorHAnsi" w:eastAsia="Times New Roman" w:hAnsiTheme="minorHAnsi" w:cstheme="minorHAnsi"/>
                      <w:color w:val="000000"/>
                      <w:sz w:val="22"/>
                      <w:szCs w:val="22"/>
                    </w:rPr>
                    <w:t>Delhi International Cargo Terminal</w:t>
                  </w:r>
                </w:p>
              </w:tc>
              <w:tc>
                <w:tcPr>
                  <w:tcW w:w="2633" w:type="dxa"/>
                  <w:tcBorders>
                    <w:top w:val="nil"/>
                    <w:left w:val="nil"/>
                    <w:bottom w:val="single" w:sz="4" w:space="0" w:color="auto"/>
                    <w:right w:val="single" w:sz="4" w:space="0" w:color="auto"/>
                  </w:tcBorders>
                  <w:shd w:val="clear" w:color="auto" w:fill="auto"/>
                  <w:noWrap/>
                  <w:vAlign w:val="bottom"/>
                </w:tcPr>
                <w:p w14:paraId="16EBB0F9" w14:textId="562BA2A2" w:rsidR="006F1DEF" w:rsidRPr="00185C18" w:rsidRDefault="00616E2E" w:rsidP="006F1DEF">
                  <w:pPr>
                    <w:jc w:val="both"/>
                    <w:rPr>
                      <w:rFonts w:asciiTheme="minorHAnsi" w:eastAsia="Times New Roman" w:hAnsiTheme="minorHAnsi" w:cstheme="minorHAnsi"/>
                      <w:color w:val="000000"/>
                      <w:lang w:eastAsia="en-US"/>
                    </w:rPr>
                  </w:pPr>
                  <w:r w:rsidRPr="00185C18">
                    <w:rPr>
                      <w:rFonts w:asciiTheme="minorHAnsi" w:eastAsia="Times New Roman" w:hAnsiTheme="minorHAnsi" w:cstheme="minorHAnsi"/>
                      <w:lang w:eastAsia="en-US"/>
                    </w:rPr>
                    <w:t xml:space="preserve">CFS Operating Software – </w:t>
                  </w:r>
                  <w:r w:rsidR="007D4B80" w:rsidRPr="00185C18">
                    <w:rPr>
                      <w:rFonts w:asciiTheme="minorHAnsi" w:eastAsia="Times New Roman" w:hAnsiTheme="minorHAnsi" w:cstheme="minorHAnsi"/>
                      <w:lang w:eastAsia="en-US"/>
                    </w:rPr>
                    <w:t xml:space="preserve">CFS </w:t>
                  </w:r>
                  <w:r w:rsidRPr="00185C18">
                    <w:rPr>
                      <w:rFonts w:asciiTheme="minorHAnsi" w:eastAsia="Times New Roman" w:hAnsiTheme="minorHAnsi" w:cstheme="minorHAnsi"/>
                      <w:lang w:eastAsia="en-US"/>
                    </w:rPr>
                    <w:t>MAG</w:t>
                  </w:r>
                </w:p>
              </w:tc>
            </w:tr>
          </w:tbl>
          <w:p w14:paraId="05B7D567" w14:textId="77777777" w:rsidR="00C60FF0" w:rsidRPr="00BF0815" w:rsidRDefault="00C60FF0">
            <w:pPr>
              <w:rPr>
                <w:rFonts w:asciiTheme="minorHAnsi" w:hAnsiTheme="minorHAnsi" w:cstheme="minorHAnsi"/>
              </w:rPr>
            </w:pPr>
          </w:p>
        </w:tc>
      </w:tr>
      <w:tr w:rsidR="00C60FF0" w:rsidRPr="00BF0815" w14:paraId="17A5D1CB" w14:textId="77777777" w:rsidTr="0008502B">
        <w:trPr>
          <w:trHeight w:val="535"/>
        </w:trPr>
        <w:tc>
          <w:tcPr>
            <w:tcW w:w="2442" w:type="dxa"/>
            <w:shd w:val="clear" w:color="auto" w:fill="D2D2D2"/>
            <w:vAlign w:val="center"/>
          </w:tcPr>
          <w:p w14:paraId="3FBA9481" w14:textId="77777777" w:rsidR="00C60FF0" w:rsidRPr="00BF0815" w:rsidRDefault="00C60FF0">
            <w:pPr>
              <w:jc w:val="center"/>
              <w:rPr>
                <w:rFonts w:asciiTheme="minorHAnsi" w:hAnsiTheme="minorHAnsi" w:cstheme="minorHAnsi"/>
              </w:rPr>
            </w:pPr>
            <w:r w:rsidRPr="00BF0815">
              <w:rPr>
                <w:rFonts w:asciiTheme="minorHAnsi" w:hAnsiTheme="minorHAnsi" w:cstheme="minorHAnsi"/>
                <w:b/>
                <w:bCs/>
              </w:rPr>
              <w:t>Guidelines / Policy reference</w:t>
            </w:r>
          </w:p>
        </w:tc>
        <w:tc>
          <w:tcPr>
            <w:tcW w:w="6567" w:type="dxa"/>
            <w:vAlign w:val="center"/>
          </w:tcPr>
          <w:p w14:paraId="73DFF732" w14:textId="77777777" w:rsidR="00C60FF0" w:rsidRPr="00BF0815" w:rsidRDefault="00C60FF0">
            <w:pPr>
              <w:rPr>
                <w:rFonts w:asciiTheme="minorHAnsi" w:hAnsiTheme="minorHAnsi" w:cstheme="minorHAnsi"/>
              </w:rPr>
            </w:pPr>
          </w:p>
          <w:p w14:paraId="721B2D4D" w14:textId="77777777" w:rsidR="00C60FF0" w:rsidRPr="00BF0815" w:rsidRDefault="00C60FF0">
            <w:pPr>
              <w:rPr>
                <w:rFonts w:asciiTheme="minorHAnsi" w:hAnsiTheme="minorHAnsi" w:cstheme="minorHAnsi"/>
              </w:rPr>
            </w:pPr>
          </w:p>
        </w:tc>
      </w:tr>
      <w:tr w:rsidR="00C60FF0" w:rsidRPr="00BF0815" w14:paraId="311A8E54" w14:textId="77777777" w:rsidTr="0008502B">
        <w:tc>
          <w:tcPr>
            <w:tcW w:w="2442" w:type="dxa"/>
            <w:shd w:val="clear" w:color="auto" w:fill="D2D2D2"/>
            <w:vAlign w:val="center"/>
          </w:tcPr>
          <w:p w14:paraId="4F6E2519" w14:textId="77777777" w:rsidR="00C60FF0" w:rsidRPr="00BF0815" w:rsidRDefault="00C60FF0">
            <w:pPr>
              <w:jc w:val="center"/>
              <w:rPr>
                <w:rFonts w:asciiTheme="minorHAnsi" w:hAnsiTheme="minorHAnsi" w:cstheme="minorHAnsi"/>
                <w:b/>
                <w:bCs/>
              </w:rPr>
            </w:pPr>
            <w:r w:rsidRPr="00BF0815">
              <w:rPr>
                <w:rFonts w:asciiTheme="minorHAnsi" w:hAnsiTheme="minorHAnsi" w:cstheme="minorHAnsi"/>
                <w:b/>
                <w:bCs/>
              </w:rPr>
              <w:t>SOPP Cross References</w:t>
            </w:r>
          </w:p>
        </w:tc>
        <w:tc>
          <w:tcPr>
            <w:tcW w:w="6567" w:type="dxa"/>
            <w:vAlign w:val="center"/>
          </w:tcPr>
          <w:p w14:paraId="4F920D71" w14:textId="77777777" w:rsidR="00C60FF0" w:rsidRPr="00BF0815" w:rsidRDefault="00C60FF0">
            <w:pPr>
              <w:rPr>
                <w:rFonts w:asciiTheme="minorHAnsi" w:hAnsiTheme="minorHAnsi" w:cstheme="minorHAnsi"/>
              </w:rPr>
            </w:pPr>
          </w:p>
        </w:tc>
      </w:tr>
    </w:tbl>
    <w:p w14:paraId="3EF0F809"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br w:type="page"/>
      </w:r>
    </w:p>
    <w:p w14:paraId="2CF857B4" w14:textId="71BAF4EE" w:rsidR="006D7410" w:rsidRPr="00BF0815" w:rsidRDefault="006D7410">
      <w:pPr>
        <w:rPr>
          <w:rFonts w:asciiTheme="minorHAnsi" w:hAnsiTheme="minorHAnsi" w:cstheme="minorHAnsi"/>
        </w:rPr>
      </w:pPr>
    </w:p>
    <w:p w14:paraId="4E495D39" w14:textId="77777777" w:rsidR="006D7410" w:rsidRPr="00D53110" w:rsidRDefault="00E74294">
      <w:pPr>
        <w:rPr>
          <w:rFonts w:asciiTheme="minorHAnsi" w:hAnsiTheme="minorHAnsi" w:cstheme="minorHAnsi"/>
          <w:sz w:val="22"/>
          <w:szCs w:val="22"/>
        </w:rPr>
      </w:pPr>
      <w:r w:rsidRPr="00D53110">
        <w:rPr>
          <w:rFonts w:asciiTheme="minorHAnsi" w:hAnsiTheme="minorHAnsi" w:cstheme="minorHAnsi"/>
          <w:sz w:val="28"/>
          <w:szCs w:val="28"/>
        </w:rPr>
        <w:t>Contents</w:t>
      </w:r>
    </w:p>
    <w:p w14:paraId="395337DA" w14:textId="4D15E1DB" w:rsidR="001A4A7E" w:rsidRDefault="00E74294">
      <w:pPr>
        <w:pStyle w:val="TOC1"/>
        <w:tabs>
          <w:tab w:val="right" w:leader="dot" w:pos="9015"/>
        </w:tabs>
        <w:rPr>
          <w:rFonts w:asciiTheme="minorHAnsi" w:eastAsiaTheme="minorEastAsia" w:hAnsiTheme="minorHAnsi" w:cstheme="minorBidi"/>
          <w:noProof/>
          <w:kern w:val="2"/>
          <w:sz w:val="22"/>
          <w:szCs w:val="22"/>
          <w:lang w:eastAsia="en-US"/>
          <w14:ligatures w14:val="standardContextual"/>
        </w:rPr>
      </w:pPr>
      <w:r w:rsidRPr="00BF0815">
        <w:rPr>
          <w:rFonts w:asciiTheme="minorHAnsi" w:hAnsiTheme="minorHAnsi" w:cstheme="minorHAnsi"/>
        </w:rPr>
        <w:fldChar w:fldCharType="begin"/>
      </w:r>
      <w:r w:rsidRPr="00BF0815">
        <w:rPr>
          <w:rFonts w:asciiTheme="minorHAnsi" w:hAnsiTheme="minorHAnsi" w:cstheme="minorHAnsi"/>
        </w:rPr>
        <w:instrText>TOC \o 1-3 \h \z \u</w:instrText>
      </w:r>
      <w:r w:rsidRPr="00BF0815">
        <w:rPr>
          <w:rFonts w:asciiTheme="minorHAnsi" w:hAnsiTheme="minorHAnsi" w:cstheme="minorHAnsi"/>
        </w:rPr>
        <w:fldChar w:fldCharType="separate"/>
      </w:r>
      <w:hyperlink w:anchor="_Toc193308110" w:history="1">
        <w:r w:rsidR="001A4A7E" w:rsidRPr="00C21ADF">
          <w:rPr>
            <w:rStyle w:val="Hyperlink"/>
            <w:rFonts w:eastAsia="Times New Roman" w:cstheme="minorHAnsi"/>
            <w:noProof/>
          </w:rPr>
          <w:t>Terminal Operations</w:t>
        </w:r>
        <w:r w:rsidR="001A4A7E">
          <w:rPr>
            <w:noProof/>
            <w:webHidden/>
          </w:rPr>
          <w:tab/>
        </w:r>
        <w:r w:rsidR="001A4A7E">
          <w:rPr>
            <w:noProof/>
            <w:webHidden/>
          </w:rPr>
          <w:fldChar w:fldCharType="begin"/>
        </w:r>
        <w:r w:rsidR="001A4A7E">
          <w:rPr>
            <w:noProof/>
            <w:webHidden/>
          </w:rPr>
          <w:instrText xml:space="preserve"> PAGEREF _Toc193308110 \h </w:instrText>
        </w:r>
        <w:r w:rsidR="001A4A7E">
          <w:rPr>
            <w:noProof/>
            <w:webHidden/>
          </w:rPr>
        </w:r>
        <w:r w:rsidR="001A4A7E">
          <w:rPr>
            <w:noProof/>
            <w:webHidden/>
          </w:rPr>
          <w:fldChar w:fldCharType="separate"/>
        </w:r>
        <w:r w:rsidR="001A4A7E">
          <w:rPr>
            <w:noProof/>
            <w:webHidden/>
          </w:rPr>
          <w:t>1</w:t>
        </w:r>
        <w:r w:rsidR="001A4A7E">
          <w:rPr>
            <w:noProof/>
            <w:webHidden/>
          </w:rPr>
          <w:fldChar w:fldCharType="end"/>
        </w:r>
      </w:hyperlink>
    </w:p>
    <w:p w14:paraId="489286DA" w14:textId="2DBF5098" w:rsidR="001A4A7E" w:rsidRDefault="00000000">
      <w:pPr>
        <w:pStyle w:val="TOC2"/>
        <w:rPr>
          <w:rFonts w:asciiTheme="minorHAnsi" w:eastAsiaTheme="minorEastAsia" w:hAnsiTheme="minorHAnsi" w:cstheme="minorBidi"/>
          <w:noProof/>
          <w:kern w:val="2"/>
          <w:sz w:val="22"/>
          <w:szCs w:val="22"/>
          <w:lang w:eastAsia="en-US"/>
          <w14:ligatures w14:val="standardContextual"/>
        </w:rPr>
      </w:pPr>
      <w:hyperlink w:anchor="_Toc193308111" w:history="1">
        <w:r w:rsidR="001A4A7E" w:rsidRPr="00C21ADF">
          <w:rPr>
            <w:rStyle w:val="Hyperlink"/>
            <w:rFonts w:cstheme="minorHAnsi"/>
            <w:noProof/>
          </w:rPr>
          <w:t>Abbreviations and Definitions</w:t>
        </w:r>
        <w:r w:rsidR="001A4A7E">
          <w:rPr>
            <w:noProof/>
            <w:webHidden/>
          </w:rPr>
          <w:tab/>
        </w:r>
        <w:r w:rsidR="001A4A7E">
          <w:rPr>
            <w:noProof/>
            <w:webHidden/>
          </w:rPr>
          <w:fldChar w:fldCharType="begin"/>
        </w:r>
        <w:r w:rsidR="001A4A7E">
          <w:rPr>
            <w:noProof/>
            <w:webHidden/>
          </w:rPr>
          <w:instrText xml:space="preserve"> PAGEREF _Toc193308111 \h </w:instrText>
        </w:r>
        <w:r w:rsidR="001A4A7E">
          <w:rPr>
            <w:noProof/>
            <w:webHidden/>
          </w:rPr>
        </w:r>
        <w:r w:rsidR="001A4A7E">
          <w:rPr>
            <w:noProof/>
            <w:webHidden/>
          </w:rPr>
          <w:fldChar w:fldCharType="separate"/>
        </w:r>
        <w:r w:rsidR="001A4A7E">
          <w:rPr>
            <w:noProof/>
            <w:webHidden/>
          </w:rPr>
          <w:t>6</w:t>
        </w:r>
        <w:r w:rsidR="001A4A7E">
          <w:rPr>
            <w:noProof/>
            <w:webHidden/>
          </w:rPr>
          <w:fldChar w:fldCharType="end"/>
        </w:r>
      </w:hyperlink>
    </w:p>
    <w:p w14:paraId="384C3F2C" w14:textId="2BE56BB8" w:rsidR="001A4A7E" w:rsidRDefault="00000000">
      <w:pPr>
        <w:pStyle w:val="TOC2"/>
        <w:rPr>
          <w:rFonts w:asciiTheme="minorHAnsi" w:eastAsiaTheme="minorEastAsia" w:hAnsiTheme="minorHAnsi" w:cstheme="minorBidi"/>
          <w:noProof/>
          <w:kern w:val="2"/>
          <w:sz w:val="22"/>
          <w:szCs w:val="22"/>
          <w:lang w:eastAsia="en-US"/>
          <w14:ligatures w14:val="standardContextual"/>
        </w:rPr>
      </w:pPr>
      <w:hyperlink w:anchor="_Toc193308112" w:history="1">
        <w:r w:rsidR="001A4A7E" w:rsidRPr="00C21ADF">
          <w:rPr>
            <w:rStyle w:val="Hyperlink"/>
            <w:rFonts w:cstheme="minorHAnsi"/>
            <w:noProof/>
          </w:rPr>
          <w:t>Executive Summary</w:t>
        </w:r>
        <w:r w:rsidR="001A4A7E">
          <w:rPr>
            <w:noProof/>
            <w:webHidden/>
          </w:rPr>
          <w:tab/>
        </w:r>
        <w:r w:rsidR="001A4A7E">
          <w:rPr>
            <w:noProof/>
            <w:webHidden/>
          </w:rPr>
          <w:fldChar w:fldCharType="begin"/>
        </w:r>
        <w:r w:rsidR="001A4A7E">
          <w:rPr>
            <w:noProof/>
            <w:webHidden/>
          </w:rPr>
          <w:instrText xml:space="preserve"> PAGEREF _Toc193308112 \h </w:instrText>
        </w:r>
        <w:r w:rsidR="001A4A7E">
          <w:rPr>
            <w:noProof/>
            <w:webHidden/>
          </w:rPr>
        </w:r>
        <w:r w:rsidR="001A4A7E">
          <w:rPr>
            <w:noProof/>
            <w:webHidden/>
          </w:rPr>
          <w:fldChar w:fldCharType="separate"/>
        </w:r>
        <w:r w:rsidR="001A4A7E">
          <w:rPr>
            <w:noProof/>
            <w:webHidden/>
          </w:rPr>
          <w:t>7</w:t>
        </w:r>
        <w:r w:rsidR="001A4A7E">
          <w:rPr>
            <w:noProof/>
            <w:webHidden/>
          </w:rPr>
          <w:fldChar w:fldCharType="end"/>
        </w:r>
      </w:hyperlink>
    </w:p>
    <w:p w14:paraId="60205CFD" w14:textId="08154A9D" w:rsidR="001A4A7E" w:rsidRDefault="00000000">
      <w:pPr>
        <w:pStyle w:val="TOC2"/>
        <w:rPr>
          <w:rFonts w:asciiTheme="minorHAnsi" w:eastAsiaTheme="minorEastAsia" w:hAnsiTheme="minorHAnsi" w:cstheme="minorBidi"/>
          <w:noProof/>
          <w:kern w:val="2"/>
          <w:sz w:val="22"/>
          <w:szCs w:val="22"/>
          <w:lang w:eastAsia="en-US"/>
          <w14:ligatures w14:val="standardContextual"/>
        </w:rPr>
      </w:pPr>
      <w:hyperlink w:anchor="_Toc193308113" w:history="1">
        <w:r w:rsidR="001A4A7E" w:rsidRPr="00C21ADF">
          <w:rPr>
            <w:rStyle w:val="Hyperlink"/>
            <w:rFonts w:cstheme="minorHAnsi"/>
            <w:noProof/>
          </w:rPr>
          <w:t>Organization Structure</w:t>
        </w:r>
        <w:r w:rsidR="001A4A7E">
          <w:rPr>
            <w:noProof/>
            <w:webHidden/>
          </w:rPr>
          <w:tab/>
        </w:r>
        <w:r w:rsidR="001A4A7E">
          <w:rPr>
            <w:noProof/>
            <w:webHidden/>
          </w:rPr>
          <w:fldChar w:fldCharType="begin"/>
        </w:r>
        <w:r w:rsidR="001A4A7E">
          <w:rPr>
            <w:noProof/>
            <w:webHidden/>
          </w:rPr>
          <w:instrText xml:space="preserve"> PAGEREF _Toc193308113 \h </w:instrText>
        </w:r>
        <w:r w:rsidR="001A4A7E">
          <w:rPr>
            <w:noProof/>
            <w:webHidden/>
          </w:rPr>
        </w:r>
        <w:r w:rsidR="001A4A7E">
          <w:rPr>
            <w:noProof/>
            <w:webHidden/>
          </w:rPr>
          <w:fldChar w:fldCharType="separate"/>
        </w:r>
        <w:r w:rsidR="001A4A7E">
          <w:rPr>
            <w:noProof/>
            <w:webHidden/>
          </w:rPr>
          <w:t>8</w:t>
        </w:r>
        <w:r w:rsidR="001A4A7E">
          <w:rPr>
            <w:noProof/>
            <w:webHidden/>
          </w:rPr>
          <w:fldChar w:fldCharType="end"/>
        </w:r>
      </w:hyperlink>
    </w:p>
    <w:p w14:paraId="532EF765" w14:textId="2726200F" w:rsidR="001A4A7E" w:rsidRDefault="00000000">
      <w:pPr>
        <w:pStyle w:val="TOC3"/>
        <w:rPr>
          <w:rFonts w:asciiTheme="minorHAnsi" w:eastAsiaTheme="minorEastAsia" w:hAnsiTheme="minorHAnsi" w:cstheme="minorBidi"/>
          <w:noProof/>
          <w:kern w:val="2"/>
          <w:sz w:val="22"/>
          <w:szCs w:val="22"/>
          <w:lang w:eastAsia="en-US"/>
          <w14:ligatures w14:val="standardContextual"/>
        </w:rPr>
      </w:pPr>
      <w:hyperlink w:anchor="_Toc193308122" w:history="1">
        <w:r w:rsidR="001A4A7E" w:rsidRPr="00C21ADF">
          <w:rPr>
            <w:rStyle w:val="Hyperlink"/>
            <w:rFonts w:cstheme="minorHAnsi"/>
            <w:noProof/>
          </w:rPr>
          <w:t>1.</w:t>
        </w:r>
        <w:r w:rsidR="001A4A7E">
          <w:rPr>
            <w:rFonts w:asciiTheme="minorHAnsi" w:eastAsiaTheme="minorEastAsia" w:hAnsiTheme="minorHAnsi" w:cstheme="minorBidi"/>
            <w:noProof/>
            <w:kern w:val="2"/>
            <w:sz w:val="22"/>
            <w:szCs w:val="22"/>
            <w:lang w:eastAsia="en-US"/>
            <w14:ligatures w14:val="standardContextual"/>
          </w:rPr>
          <w:tab/>
        </w:r>
        <w:r w:rsidR="001A4A7E" w:rsidRPr="00C21ADF">
          <w:rPr>
            <w:rStyle w:val="Hyperlink"/>
            <w:rFonts w:cstheme="minorHAnsi"/>
            <w:noProof/>
          </w:rPr>
          <w:t>Container Gate In - Dry &amp; Reefer</w:t>
        </w:r>
        <w:r w:rsidR="001A4A7E">
          <w:rPr>
            <w:noProof/>
            <w:webHidden/>
          </w:rPr>
          <w:tab/>
        </w:r>
        <w:r w:rsidR="001A4A7E">
          <w:rPr>
            <w:noProof/>
            <w:webHidden/>
          </w:rPr>
          <w:fldChar w:fldCharType="begin"/>
        </w:r>
        <w:r w:rsidR="001A4A7E">
          <w:rPr>
            <w:noProof/>
            <w:webHidden/>
          </w:rPr>
          <w:instrText xml:space="preserve"> PAGEREF _Toc193308122 \h </w:instrText>
        </w:r>
        <w:r w:rsidR="001A4A7E">
          <w:rPr>
            <w:noProof/>
            <w:webHidden/>
          </w:rPr>
        </w:r>
        <w:r w:rsidR="001A4A7E">
          <w:rPr>
            <w:noProof/>
            <w:webHidden/>
          </w:rPr>
          <w:fldChar w:fldCharType="separate"/>
        </w:r>
        <w:r w:rsidR="001A4A7E">
          <w:rPr>
            <w:noProof/>
            <w:webHidden/>
          </w:rPr>
          <w:t>10</w:t>
        </w:r>
        <w:r w:rsidR="001A4A7E">
          <w:rPr>
            <w:noProof/>
            <w:webHidden/>
          </w:rPr>
          <w:fldChar w:fldCharType="end"/>
        </w:r>
      </w:hyperlink>
    </w:p>
    <w:p w14:paraId="5F7EBEA1" w14:textId="492B0B00" w:rsidR="001A4A7E" w:rsidRDefault="00000000">
      <w:pPr>
        <w:pStyle w:val="TOC2"/>
        <w:rPr>
          <w:rFonts w:asciiTheme="minorHAnsi" w:eastAsiaTheme="minorEastAsia" w:hAnsiTheme="minorHAnsi" w:cstheme="minorBidi"/>
          <w:noProof/>
          <w:kern w:val="2"/>
          <w:sz w:val="22"/>
          <w:szCs w:val="22"/>
          <w:lang w:eastAsia="en-US"/>
          <w14:ligatures w14:val="standardContextual"/>
        </w:rPr>
      </w:pPr>
      <w:hyperlink w:anchor="_Toc193308124" w:history="1">
        <w:r w:rsidR="001A4A7E" w:rsidRPr="00C21ADF">
          <w:rPr>
            <w:rStyle w:val="Hyperlink"/>
            <w:rFonts w:cstheme="minorHAnsi"/>
            <w:noProof/>
          </w:rPr>
          <w:t>2.</w:t>
        </w:r>
        <w:r w:rsidR="001A4A7E">
          <w:rPr>
            <w:rFonts w:asciiTheme="minorHAnsi" w:eastAsiaTheme="minorEastAsia" w:hAnsiTheme="minorHAnsi" w:cstheme="minorBidi"/>
            <w:noProof/>
            <w:kern w:val="2"/>
            <w:sz w:val="22"/>
            <w:szCs w:val="22"/>
            <w:lang w:eastAsia="en-US"/>
            <w14:ligatures w14:val="standardContextual"/>
          </w:rPr>
          <w:tab/>
        </w:r>
        <w:r w:rsidR="001A4A7E" w:rsidRPr="00C21ADF">
          <w:rPr>
            <w:rStyle w:val="Hyperlink"/>
            <w:rFonts w:cstheme="minorHAnsi"/>
            <w:noProof/>
          </w:rPr>
          <w:t>Container Gate in - Rail Gate</w:t>
        </w:r>
        <w:r w:rsidR="001A4A7E">
          <w:rPr>
            <w:noProof/>
            <w:webHidden/>
          </w:rPr>
          <w:tab/>
        </w:r>
        <w:r w:rsidR="001A4A7E">
          <w:rPr>
            <w:noProof/>
            <w:webHidden/>
          </w:rPr>
          <w:fldChar w:fldCharType="begin"/>
        </w:r>
        <w:r w:rsidR="001A4A7E">
          <w:rPr>
            <w:noProof/>
            <w:webHidden/>
          </w:rPr>
          <w:instrText xml:space="preserve"> PAGEREF _Toc193308124 \h </w:instrText>
        </w:r>
        <w:r w:rsidR="001A4A7E">
          <w:rPr>
            <w:noProof/>
            <w:webHidden/>
          </w:rPr>
        </w:r>
        <w:r w:rsidR="001A4A7E">
          <w:rPr>
            <w:noProof/>
            <w:webHidden/>
          </w:rPr>
          <w:fldChar w:fldCharType="separate"/>
        </w:r>
        <w:r w:rsidR="001A4A7E">
          <w:rPr>
            <w:noProof/>
            <w:webHidden/>
          </w:rPr>
          <w:t>13</w:t>
        </w:r>
        <w:r w:rsidR="001A4A7E">
          <w:rPr>
            <w:noProof/>
            <w:webHidden/>
          </w:rPr>
          <w:fldChar w:fldCharType="end"/>
        </w:r>
      </w:hyperlink>
    </w:p>
    <w:p w14:paraId="47ABF74D" w14:textId="2E70435B" w:rsidR="001A4A7E" w:rsidRDefault="00000000">
      <w:pPr>
        <w:pStyle w:val="TOC2"/>
        <w:rPr>
          <w:rFonts w:asciiTheme="minorHAnsi" w:eastAsiaTheme="minorEastAsia" w:hAnsiTheme="minorHAnsi" w:cstheme="minorBidi"/>
          <w:noProof/>
          <w:kern w:val="2"/>
          <w:sz w:val="22"/>
          <w:szCs w:val="22"/>
          <w:lang w:eastAsia="en-US"/>
          <w14:ligatures w14:val="standardContextual"/>
        </w:rPr>
      </w:pPr>
      <w:hyperlink w:anchor="_Toc193308126" w:history="1">
        <w:r w:rsidR="001A4A7E" w:rsidRPr="00C21ADF">
          <w:rPr>
            <w:rStyle w:val="Hyperlink"/>
            <w:noProof/>
          </w:rPr>
          <w:t>3.</w:t>
        </w:r>
        <w:r w:rsidR="001A4A7E">
          <w:rPr>
            <w:rFonts w:asciiTheme="minorHAnsi" w:eastAsiaTheme="minorEastAsia" w:hAnsiTheme="minorHAnsi" w:cstheme="minorBidi"/>
            <w:noProof/>
            <w:kern w:val="2"/>
            <w:sz w:val="22"/>
            <w:szCs w:val="22"/>
            <w:lang w:eastAsia="en-US"/>
            <w14:ligatures w14:val="standardContextual"/>
          </w:rPr>
          <w:tab/>
        </w:r>
        <w:r w:rsidR="001A4A7E" w:rsidRPr="00C21ADF">
          <w:rPr>
            <w:rStyle w:val="Hyperlink"/>
            <w:rFonts w:cstheme="minorHAnsi"/>
            <w:noProof/>
          </w:rPr>
          <w:t>RFID</w:t>
        </w:r>
        <w:r w:rsidR="001A4A7E">
          <w:rPr>
            <w:noProof/>
            <w:webHidden/>
          </w:rPr>
          <w:tab/>
        </w:r>
        <w:r w:rsidR="001A4A7E">
          <w:rPr>
            <w:noProof/>
            <w:webHidden/>
          </w:rPr>
          <w:fldChar w:fldCharType="begin"/>
        </w:r>
        <w:r w:rsidR="001A4A7E">
          <w:rPr>
            <w:noProof/>
            <w:webHidden/>
          </w:rPr>
          <w:instrText xml:space="preserve"> PAGEREF _Toc193308126 \h </w:instrText>
        </w:r>
        <w:r w:rsidR="001A4A7E">
          <w:rPr>
            <w:noProof/>
            <w:webHidden/>
          </w:rPr>
        </w:r>
        <w:r w:rsidR="001A4A7E">
          <w:rPr>
            <w:noProof/>
            <w:webHidden/>
          </w:rPr>
          <w:fldChar w:fldCharType="separate"/>
        </w:r>
        <w:r w:rsidR="001A4A7E">
          <w:rPr>
            <w:noProof/>
            <w:webHidden/>
          </w:rPr>
          <w:t>15</w:t>
        </w:r>
        <w:r w:rsidR="001A4A7E">
          <w:rPr>
            <w:noProof/>
            <w:webHidden/>
          </w:rPr>
          <w:fldChar w:fldCharType="end"/>
        </w:r>
      </w:hyperlink>
    </w:p>
    <w:p w14:paraId="184D49E4" w14:textId="078A83F5" w:rsidR="001A4A7E" w:rsidRDefault="00000000">
      <w:pPr>
        <w:pStyle w:val="TOC2"/>
        <w:rPr>
          <w:rFonts w:asciiTheme="minorHAnsi" w:eastAsiaTheme="minorEastAsia" w:hAnsiTheme="minorHAnsi" w:cstheme="minorBidi"/>
          <w:noProof/>
          <w:kern w:val="2"/>
          <w:sz w:val="22"/>
          <w:szCs w:val="22"/>
          <w:lang w:eastAsia="en-US"/>
          <w14:ligatures w14:val="standardContextual"/>
        </w:rPr>
      </w:pPr>
      <w:hyperlink w:anchor="_Toc193308128" w:history="1">
        <w:r w:rsidR="001A4A7E" w:rsidRPr="00C21ADF">
          <w:rPr>
            <w:rStyle w:val="Hyperlink"/>
            <w:rFonts w:cstheme="minorHAnsi"/>
            <w:noProof/>
          </w:rPr>
          <w:t>4.</w:t>
        </w:r>
        <w:r w:rsidR="001A4A7E">
          <w:rPr>
            <w:rFonts w:asciiTheme="minorHAnsi" w:eastAsiaTheme="minorEastAsia" w:hAnsiTheme="minorHAnsi" w:cstheme="minorBidi"/>
            <w:noProof/>
            <w:kern w:val="2"/>
            <w:sz w:val="22"/>
            <w:szCs w:val="22"/>
            <w:lang w:eastAsia="en-US"/>
            <w14:ligatures w14:val="standardContextual"/>
          </w:rPr>
          <w:tab/>
        </w:r>
        <w:r w:rsidR="001A4A7E" w:rsidRPr="00C21ADF">
          <w:rPr>
            <w:rStyle w:val="Hyperlink"/>
            <w:rFonts w:cstheme="minorHAnsi"/>
            <w:noProof/>
          </w:rPr>
          <w:t>Yard Operations</w:t>
        </w:r>
        <w:r w:rsidR="001A4A7E">
          <w:rPr>
            <w:noProof/>
            <w:webHidden/>
          </w:rPr>
          <w:tab/>
        </w:r>
        <w:r w:rsidR="001A4A7E">
          <w:rPr>
            <w:noProof/>
            <w:webHidden/>
          </w:rPr>
          <w:fldChar w:fldCharType="begin"/>
        </w:r>
        <w:r w:rsidR="001A4A7E">
          <w:rPr>
            <w:noProof/>
            <w:webHidden/>
          </w:rPr>
          <w:instrText xml:space="preserve"> PAGEREF _Toc193308128 \h </w:instrText>
        </w:r>
        <w:r w:rsidR="001A4A7E">
          <w:rPr>
            <w:noProof/>
            <w:webHidden/>
          </w:rPr>
        </w:r>
        <w:r w:rsidR="001A4A7E">
          <w:rPr>
            <w:noProof/>
            <w:webHidden/>
          </w:rPr>
          <w:fldChar w:fldCharType="separate"/>
        </w:r>
        <w:r w:rsidR="001A4A7E">
          <w:rPr>
            <w:noProof/>
            <w:webHidden/>
          </w:rPr>
          <w:t>16</w:t>
        </w:r>
        <w:r w:rsidR="001A4A7E">
          <w:rPr>
            <w:noProof/>
            <w:webHidden/>
          </w:rPr>
          <w:fldChar w:fldCharType="end"/>
        </w:r>
      </w:hyperlink>
    </w:p>
    <w:p w14:paraId="0A44BD69" w14:textId="08CCA1CB" w:rsidR="001A4A7E" w:rsidRDefault="00000000">
      <w:pPr>
        <w:pStyle w:val="TOC2"/>
        <w:rPr>
          <w:rFonts w:asciiTheme="minorHAnsi" w:eastAsiaTheme="minorEastAsia" w:hAnsiTheme="minorHAnsi" w:cstheme="minorBidi"/>
          <w:noProof/>
          <w:kern w:val="2"/>
          <w:sz w:val="22"/>
          <w:szCs w:val="22"/>
          <w:lang w:eastAsia="en-US"/>
          <w14:ligatures w14:val="standardContextual"/>
        </w:rPr>
      </w:pPr>
      <w:hyperlink w:anchor="_Toc193308130" w:history="1">
        <w:r w:rsidR="001A4A7E" w:rsidRPr="00C21ADF">
          <w:rPr>
            <w:rStyle w:val="Hyperlink"/>
            <w:rFonts w:cstheme="minorHAnsi"/>
            <w:noProof/>
          </w:rPr>
          <w:t>5.</w:t>
        </w:r>
        <w:r w:rsidR="001A4A7E">
          <w:rPr>
            <w:rFonts w:asciiTheme="minorHAnsi" w:eastAsiaTheme="minorEastAsia" w:hAnsiTheme="minorHAnsi" w:cstheme="minorBidi"/>
            <w:noProof/>
            <w:kern w:val="2"/>
            <w:sz w:val="22"/>
            <w:szCs w:val="22"/>
            <w:lang w:eastAsia="en-US"/>
            <w14:ligatures w14:val="standardContextual"/>
          </w:rPr>
          <w:tab/>
        </w:r>
        <w:r w:rsidR="001A4A7E" w:rsidRPr="00C21ADF">
          <w:rPr>
            <w:rStyle w:val="Hyperlink"/>
            <w:rFonts w:cstheme="minorHAnsi"/>
            <w:noProof/>
          </w:rPr>
          <w:t>Warehouse operations</w:t>
        </w:r>
        <w:r w:rsidR="001A4A7E">
          <w:rPr>
            <w:noProof/>
            <w:webHidden/>
          </w:rPr>
          <w:tab/>
        </w:r>
        <w:r w:rsidR="001A4A7E">
          <w:rPr>
            <w:noProof/>
            <w:webHidden/>
          </w:rPr>
          <w:fldChar w:fldCharType="begin"/>
        </w:r>
        <w:r w:rsidR="001A4A7E">
          <w:rPr>
            <w:noProof/>
            <w:webHidden/>
          </w:rPr>
          <w:instrText xml:space="preserve"> PAGEREF _Toc193308130 \h </w:instrText>
        </w:r>
        <w:r w:rsidR="001A4A7E">
          <w:rPr>
            <w:noProof/>
            <w:webHidden/>
          </w:rPr>
        </w:r>
        <w:r w:rsidR="001A4A7E">
          <w:rPr>
            <w:noProof/>
            <w:webHidden/>
          </w:rPr>
          <w:fldChar w:fldCharType="separate"/>
        </w:r>
        <w:r w:rsidR="001A4A7E">
          <w:rPr>
            <w:noProof/>
            <w:webHidden/>
          </w:rPr>
          <w:t>18</w:t>
        </w:r>
        <w:r w:rsidR="001A4A7E">
          <w:rPr>
            <w:noProof/>
            <w:webHidden/>
          </w:rPr>
          <w:fldChar w:fldCharType="end"/>
        </w:r>
      </w:hyperlink>
    </w:p>
    <w:p w14:paraId="7D63753A" w14:textId="6E93DA4E" w:rsidR="001A4A7E" w:rsidRDefault="00000000">
      <w:pPr>
        <w:pStyle w:val="TOC2"/>
        <w:rPr>
          <w:rFonts w:asciiTheme="minorHAnsi" w:eastAsiaTheme="minorEastAsia" w:hAnsiTheme="minorHAnsi" w:cstheme="minorBidi"/>
          <w:noProof/>
          <w:kern w:val="2"/>
          <w:sz w:val="22"/>
          <w:szCs w:val="22"/>
          <w:lang w:eastAsia="en-US"/>
          <w14:ligatures w14:val="standardContextual"/>
        </w:rPr>
      </w:pPr>
      <w:hyperlink w:anchor="_Toc193308132" w:history="1">
        <w:r w:rsidR="001A4A7E" w:rsidRPr="00C21ADF">
          <w:rPr>
            <w:rStyle w:val="Hyperlink"/>
            <w:rFonts w:cstheme="minorHAnsi"/>
            <w:noProof/>
          </w:rPr>
          <w:t>6.</w:t>
        </w:r>
        <w:r w:rsidR="001A4A7E">
          <w:rPr>
            <w:rFonts w:asciiTheme="minorHAnsi" w:eastAsiaTheme="minorEastAsia" w:hAnsiTheme="minorHAnsi" w:cstheme="minorBidi"/>
            <w:noProof/>
            <w:kern w:val="2"/>
            <w:sz w:val="22"/>
            <w:szCs w:val="22"/>
            <w:lang w:eastAsia="en-US"/>
            <w14:ligatures w14:val="standardContextual"/>
          </w:rPr>
          <w:tab/>
        </w:r>
        <w:r w:rsidR="001A4A7E" w:rsidRPr="00C21ADF">
          <w:rPr>
            <w:rStyle w:val="Hyperlink"/>
            <w:rFonts w:cstheme="minorHAnsi"/>
            <w:noProof/>
          </w:rPr>
          <w:t>Gate Out</w:t>
        </w:r>
        <w:r w:rsidR="001A4A7E">
          <w:rPr>
            <w:noProof/>
            <w:webHidden/>
          </w:rPr>
          <w:tab/>
        </w:r>
        <w:r w:rsidR="001A4A7E">
          <w:rPr>
            <w:noProof/>
            <w:webHidden/>
          </w:rPr>
          <w:fldChar w:fldCharType="begin"/>
        </w:r>
        <w:r w:rsidR="001A4A7E">
          <w:rPr>
            <w:noProof/>
            <w:webHidden/>
          </w:rPr>
          <w:instrText xml:space="preserve"> PAGEREF _Toc193308132 \h </w:instrText>
        </w:r>
        <w:r w:rsidR="001A4A7E">
          <w:rPr>
            <w:noProof/>
            <w:webHidden/>
          </w:rPr>
        </w:r>
        <w:r w:rsidR="001A4A7E">
          <w:rPr>
            <w:noProof/>
            <w:webHidden/>
          </w:rPr>
          <w:fldChar w:fldCharType="separate"/>
        </w:r>
        <w:r w:rsidR="001A4A7E">
          <w:rPr>
            <w:noProof/>
            <w:webHidden/>
          </w:rPr>
          <w:t>23</w:t>
        </w:r>
        <w:r w:rsidR="001A4A7E">
          <w:rPr>
            <w:noProof/>
            <w:webHidden/>
          </w:rPr>
          <w:fldChar w:fldCharType="end"/>
        </w:r>
      </w:hyperlink>
    </w:p>
    <w:p w14:paraId="544C4978" w14:textId="796A6C8B" w:rsidR="001A4A7E" w:rsidRDefault="00000000">
      <w:pPr>
        <w:pStyle w:val="TOC2"/>
        <w:rPr>
          <w:rFonts w:asciiTheme="minorHAnsi" w:eastAsiaTheme="minorEastAsia" w:hAnsiTheme="minorHAnsi" w:cstheme="minorBidi"/>
          <w:noProof/>
          <w:kern w:val="2"/>
          <w:sz w:val="22"/>
          <w:szCs w:val="22"/>
          <w:lang w:eastAsia="en-US"/>
          <w14:ligatures w14:val="standardContextual"/>
        </w:rPr>
      </w:pPr>
      <w:hyperlink w:anchor="_Toc193308134" w:history="1">
        <w:r w:rsidR="001A4A7E" w:rsidRPr="00C21ADF">
          <w:rPr>
            <w:rStyle w:val="Hyperlink"/>
            <w:rFonts w:cstheme="minorHAnsi"/>
            <w:noProof/>
          </w:rPr>
          <w:t>7.</w:t>
        </w:r>
        <w:r w:rsidR="001A4A7E">
          <w:rPr>
            <w:rFonts w:asciiTheme="minorHAnsi" w:eastAsiaTheme="minorEastAsia" w:hAnsiTheme="minorHAnsi" w:cstheme="minorBidi"/>
            <w:noProof/>
            <w:kern w:val="2"/>
            <w:sz w:val="22"/>
            <w:szCs w:val="22"/>
            <w:lang w:eastAsia="en-US"/>
            <w14:ligatures w14:val="standardContextual"/>
          </w:rPr>
          <w:tab/>
        </w:r>
        <w:r w:rsidR="001A4A7E" w:rsidRPr="00C21ADF">
          <w:rPr>
            <w:rStyle w:val="Hyperlink"/>
            <w:rFonts w:cstheme="minorHAnsi"/>
            <w:noProof/>
          </w:rPr>
          <w:t>Transport Operations - Export</w:t>
        </w:r>
        <w:r w:rsidR="001A4A7E">
          <w:rPr>
            <w:noProof/>
            <w:webHidden/>
          </w:rPr>
          <w:tab/>
        </w:r>
        <w:r w:rsidR="001A4A7E">
          <w:rPr>
            <w:noProof/>
            <w:webHidden/>
          </w:rPr>
          <w:fldChar w:fldCharType="begin"/>
        </w:r>
        <w:r w:rsidR="001A4A7E">
          <w:rPr>
            <w:noProof/>
            <w:webHidden/>
          </w:rPr>
          <w:instrText xml:space="preserve"> PAGEREF _Toc193308134 \h </w:instrText>
        </w:r>
        <w:r w:rsidR="001A4A7E">
          <w:rPr>
            <w:noProof/>
            <w:webHidden/>
          </w:rPr>
        </w:r>
        <w:r w:rsidR="001A4A7E">
          <w:rPr>
            <w:noProof/>
            <w:webHidden/>
          </w:rPr>
          <w:fldChar w:fldCharType="separate"/>
        </w:r>
        <w:r w:rsidR="001A4A7E">
          <w:rPr>
            <w:noProof/>
            <w:webHidden/>
          </w:rPr>
          <w:t>25</w:t>
        </w:r>
        <w:r w:rsidR="001A4A7E">
          <w:rPr>
            <w:noProof/>
            <w:webHidden/>
          </w:rPr>
          <w:fldChar w:fldCharType="end"/>
        </w:r>
      </w:hyperlink>
    </w:p>
    <w:p w14:paraId="05C9B72F" w14:textId="3482A57C" w:rsidR="001A4A7E" w:rsidRDefault="00000000">
      <w:pPr>
        <w:pStyle w:val="TOC2"/>
        <w:rPr>
          <w:rFonts w:asciiTheme="minorHAnsi" w:eastAsiaTheme="minorEastAsia" w:hAnsiTheme="minorHAnsi" w:cstheme="minorBidi"/>
          <w:noProof/>
          <w:kern w:val="2"/>
          <w:sz w:val="22"/>
          <w:szCs w:val="22"/>
          <w:lang w:eastAsia="en-US"/>
          <w14:ligatures w14:val="standardContextual"/>
        </w:rPr>
      </w:pPr>
      <w:hyperlink w:anchor="_Toc193308136" w:history="1">
        <w:r w:rsidR="001A4A7E" w:rsidRPr="00C21ADF">
          <w:rPr>
            <w:rStyle w:val="Hyperlink"/>
            <w:rFonts w:cstheme="minorHAnsi"/>
            <w:noProof/>
          </w:rPr>
          <w:t>8.</w:t>
        </w:r>
        <w:r w:rsidR="001A4A7E">
          <w:rPr>
            <w:rFonts w:asciiTheme="minorHAnsi" w:eastAsiaTheme="minorEastAsia" w:hAnsiTheme="minorHAnsi" w:cstheme="minorBidi"/>
            <w:noProof/>
            <w:kern w:val="2"/>
            <w:sz w:val="22"/>
            <w:szCs w:val="22"/>
            <w:lang w:eastAsia="en-US"/>
            <w14:ligatures w14:val="standardContextual"/>
          </w:rPr>
          <w:tab/>
        </w:r>
        <w:r w:rsidR="001A4A7E" w:rsidRPr="00C21ADF">
          <w:rPr>
            <w:rStyle w:val="Hyperlink"/>
            <w:rFonts w:cstheme="minorHAnsi"/>
            <w:noProof/>
          </w:rPr>
          <w:t>Transport Operations - Import</w:t>
        </w:r>
        <w:r w:rsidR="001A4A7E">
          <w:rPr>
            <w:noProof/>
            <w:webHidden/>
          </w:rPr>
          <w:tab/>
        </w:r>
        <w:r w:rsidR="001A4A7E">
          <w:rPr>
            <w:noProof/>
            <w:webHidden/>
          </w:rPr>
          <w:fldChar w:fldCharType="begin"/>
        </w:r>
        <w:r w:rsidR="001A4A7E">
          <w:rPr>
            <w:noProof/>
            <w:webHidden/>
          </w:rPr>
          <w:instrText xml:space="preserve"> PAGEREF _Toc193308136 \h </w:instrText>
        </w:r>
        <w:r w:rsidR="001A4A7E">
          <w:rPr>
            <w:noProof/>
            <w:webHidden/>
          </w:rPr>
        </w:r>
        <w:r w:rsidR="001A4A7E">
          <w:rPr>
            <w:noProof/>
            <w:webHidden/>
          </w:rPr>
          <w:fldChar w:fldCharType="separate"/>
        </w:r>
        <w:r w:rsidR="001A4A7E">
          <w:rPr>
            <w:noProof/>
            <w:webHidden/>
          </w:rPr>
          <w:t>26</w:t>
        </w:r>
        <w:r w:rsidR="001A4A7E">
          <w:rPr>
            <w:noProof/>
            <w:webHidden/>
          </w:rPr>
          <w:fldChar w:fldCharType="end"/>
        </w:r>
      </w:hyperlink>
    </w:p>
    <w:p w14:paraId="6093212B" w14:textId="3151B776" w:rsidR="001A4A7E" w:rsidRDefault="00000000">
      <w:pPr>
        <w:pStyle w:val="TOC2"/>
        <w:rPr>
          <w:rFonts w:asciiTheme="minorHAnsi" w:eastAsiaTheme="minorEastAsia" w:hAnsiTheme="minorHAnsi" w:cstheme="minorBidi"/>
          <w:noProof/>
          <w:kern w:val="2"/>
          <w:sz w:val="22"/>
          <w:szCs w:val="22"/>
          <w:lang w:eastAsia="en-US"/>
          <w14:ligatures w14:val="standardContextual"/>
        </w:rPr>
      </w:pPr>
      <w:hyperlink w:anchor="_Toc193308138" w:history="1">
        <w:r w:rsidR="001A4A7E" w:rsidRPr="00C21ADF">
          <w:rPr>
            <w:rStyle w:val="Hyperlink"/>
            <w:rFonts w:cstheme="minorHAnsi"/>
            <w:noProof/>
          </w:rPr>
          <w:t>Symbols/ legends used in flowcharts.</w:t>
        </w:r>
        <w:r w:rsidR="001A4A7E">
          <w:rPr>
            <w:noProof/>
            <w:webHidden/>
          </w:rPr>
          <w:tab/>
        </w:r>
        <w:r w:rsidR="001A4A7E">
          <w:rPr>
            <w:noProof/>
            <w:webHidden/>
          </w:rPr>
          <w:fldChar w:fldCharType="begin"/>
        </w:r>
        <w:r w:rsidR="001A4A7E">
          <w:rPr>
            <w:noProof/>
            <w:webHidden/>
          </w:rPr>
          <w:instrText xml:space="preserve"> PAGEREF _Toc193308138 \h </w:instrText>
        </w:r>
        <w:r w:rsidR="001A4A7E">
          <w:rPr>
            <w:noProof/>
            <w:webHidden/>
          </w:rPr>
        </w:r>
        <w:r w:rsidR="001A4A7E">
          <w:rPr>
            <w:noProof/>
            <w:webHidden/>
          </w:rPr>
          <w:fldChar w:fldCharType="separate"/>
        </w:r>
        <w:r w:rsidR="001A4A7E">
          <w:rPr>
            <w:noProof/>
            <w:webHidden/>
          </w:rPr>
          <w:t>27</w:t>
        </w:r>
        <w:r w:rsidR="001A4A7E">
          <w:rPr>
            <w:noProof/>
            <w:webHidden/>
          </w:rPr>
          <w:fldChar w:fldCharType="end"/>
        </w:r>
      </w:hyperlink>
    </w:p>
    <w:p w14:paraId="08F94ED5" w14:textId="076C57E6" w:rsidR="006D7410" w:rsidRPr="00BF0815" w:rsidRDefault="00E74294">
      <w:pPr>
        <w:rPr>
          <w:rFonts w:asciiTheme="minorHAnsi" w:hAnsiTheme="minorHAnsi" w:cstheme="minorHAnsi"/>
        </w:rPr>
      </w:pPr>
      <w:r w:rsidRPr="00BF0815">
        <w:rPr>
          <w:rFonts w:asciiTheme="minorHAnsi" w:hAnsiTheme="minorHAnsi" w:cstheme="minorHAnsi"/>
        </w:rPr>
        <w:fldChar w:fldCharType="end"/>
      </w:r>
    </w:p>
    <w:p w14:paraId="66EBDE90" w14:textId="36E2F1C5" w:rsidR="006D7410" w:rsidRPr="00BF0815" w:rsidRDefault="00E74294" w:rsidP="00360E12">
      <w:pPr>
        <w:rPr>
          <w:rFonts w:asciiTheme="minorHAnsi" w:hAnsiTheme="minorHAnsi" w:cstheme="minorHAnsi"/>
        </w:rPr>
      </w:pPr>
      <w:r w:rsidRPr="00BF0815">
        <w:rPr>
          <w:rFonts w:asciiTheme="minorHAnsi" w:hAnsiTheme="minorHAnsi" w:cstheme="minorHAnsi"/>
        </w:rPr>
        <w:br w:type="page"/>
      </w:r>
    </w:p>
    <w:p w14:paraId="7E40AF14" w14:textId="77777777" w:rsidR="00CC405E" w:rsidRPr="00BF0815" w:rsidRDefault="00CC405E" w:rsidP="00CC405E">
      <w:pPr>
        <w:rPr>
          <w:rFonts w:asciiTheme="minorHAnsi" w:hAnsiTheme="minorHAnsi" w:cstheme="minorHAnsi"/>
          <w:sz w:val="22"/>
          <w:szCs w:val="22"/>
        </w:rPr>
      </w:pPr>
    </w:p>
    <w:p w14:paraId="12899CD0" w14:textId="77777777" w:rsidR="00CC405E" w:rsidRPr="00BF0815" w:rsidRDefault="00CC405E" w:rsidP="00CC405E">
      <w:pPr>
        <w:pStyle w:val="Heading2"/>
        <w:ind w:left="450"/>
        <w:rPr>
          <w:rFonts w:asciiTheme="minorHAnsi" w:hAnsiTheme="minorHAnsi" w:cstheme="minorHAnsi"/>
        </w:rPr>
      </w:pPr>
      <w:bookmarkStart w:id="1" w:name="_Toc185868706"/>
      <w:bookmarkStart w:id="2" w:name="_Toc193308111"/>
      <w:r w:rsidRPr="00BF0815">
        <w:rPr>
          <w:rFonts w:asciiTheme="minorHAnsi" w:hAnsiTheme="minorHAnsi" w:cstheme="minorHAnsi"/>
        </w:rPr>
        <w:t>Abbreviations and Definitions</w:t>
      </w:r>
      <w:bookmarkEnd w:id="1"/>
      <w:bookmarkEnd w:id="2"/>
      <w:r w:rsidRPr="00BF0815">
        <w:rPr>
          <w:rFonts w:asciiTheme="minorHAnsi" w:hAnsiTheme="minorHAnsi" w:cstheme="minorHAnsi"/>
        </w:rPr>
        <w:br/>
      </w:r>
    </w:p>
    <w:tbl>
      <w:tblPr>
        <w:tblW w:w="4760" w:type="dxa"/>
        <w:tblInd w:w="440" w:type="dxa"/>
        <w:tblLook w:val="04A0" w:firstRow="1" w:lastRow="0" w:firstColumn="1" w:lastColumn="0" w:noHBand="0" w:noVBand="1"/>
      </w:tblPr>
      <w:tblGrid>
        <w:gridCol w:w="1600"/>
        <w:gridCol w:w="3160"/>
      </w:tblGrid>
      <w:tr w:rsidR="001A4A7E" w:rsidRPr="001A4A7E" w14:paraId="5C8643CE" w14:textId="77777777" w:rsidTr="001A4A7E">
        <w:trPr>
          <w:trHeight w:val="300"/>
        </w:trPr>
        <w:tc>
          <w:tcPr>
            <w:tcW w:w="1600" w:type="dxa"/>
            <w:tcBorders>
              <w:top w:val="single" w:sz="8" w:space="0" w:color="auto"/>
              <w:left w:val="single" w:sz="8" w:space="0" w:color="auto"/>
              <w:bottom w:val="single" w:sz="8" w:space="0" w:color="auto"/>
              <w:right w:val="single" w:sz="8" w:space="0" w:color="auto"/>
            </w:tcBorders>
            <w:shd w:val="clear" w:color="000000" w:fill="D2D2D2"/>
            <w:vAlign w:val="center"/>
            <w:hideMark/>
          </w:tcPr>
          <w:p w14:paraId="02F95DD2" w14:textId="77777777" w:rsidR="001A4A7E" w:rsidRPr="001A4A7E" w:rsidRDefault="001A4A7E" w:rsidP="001A4A7E">
            <w:pPr>
              <w:rPr>
                <w:rFonts w:ascii="Calibri" w:eastAsia="Times New Roman" w:hAnsi="Calibri" w:cs="Calibri"/>
                <w:b/>
                <w:bCs/>
                <w:color w:val="000000"/>
                <w:sz w:val="22"/>
                <w:szCs w:val="22"/>
                <w:lang w:eastAsia="en-US"/>
              </w:rPr>
            </w:pPr>
            <w:r w:rsidRPr="001A4A7E">
              <w:rPr>
                <w:rFonts w:ascii="Calibri" w:eastAsia="Times New Roman" w:hAnsi="Calibri" w:cs="Calibri"/>
                <w:b/>
                <w:bCs/>
                <w:color w:val="000000"/>
                <w:sz w:val="22"/>
                <w:szCs w:val="22"/>
                <w:lang w:eastAsia="en-US"/>
              </w:rPr>
              <w:t>Abbreviations</w:t>
            </w:r>
          </w:p>
        </w:tc>
        <w:tc>
          <w:tcPr>
            <w:tcW w:w="3160" w:type="dxa"/>
            <w:tcBorders>
              <w:top w:val="single" w:sz="8" w:space="0" w:color="auto"/>
              <w:left w:val="nil"/>
              <w:bottom w:val="single" w:sz="8" w:space="0" w:color="auto"/>
              <w:right w:val="single" w:sz="8" w:space="0" w:color="auto"/>
            </w:tcBorders>
            <w:shd w:val="clear" w:color="000000" w:fill="D2D2D2"/>
            <w:vAlign w:val="center"/>
            <w:hideMark/>
          </w:tcPr>
          <w:p w14:paraId="3390FEA8" w14:textId="77777777" w:rsidR="001A4A7E" w:rsidRPr="001A4A7E" w:rsidRDefault="001A4A7E" w:rsidP="001A4A7E">
            <w:pPr>
              <w:rPr>
                <w:rFonts w:ascii="Calibri" w:eastAsia="Times New Roman" w:hAnsi="Calibri" w:cs="Calibri"/>
                <w:b/>
                <w:bCs/>
                <w:color w:val="000000"/>
                <w:sz w:val="22"/>
                <w:szCs w:val="22"/>
                <w:lang w:eastAsia="en-US"/>
              </w:rPr>
            </w:pPr>
            <w:r w:rsidRPr="001A4A7E">
              <w:rPr>
                <w:rFonts w:ascii="Calibri" w:eastAsia="Times New Roman" w:hAnsi="Calibri" w:cs="Calibri"/>
                <w:b/>
                <w:bCs/>
                <w:color w:val="000000"/>
                <w:sz w:val="22"/>
                <w:szCs w:val="22"/>
                <w:lang w:eastAsia="en-US"/>
              </w:rPr>
              <w:t>Details</w:t>
            </w:r>
          </w:p>
        </w:tc>
      </w:tr>
      <w:tr w:rsidR="001A4A7E" w:rsidRPr="001A4A7E" w14:paraId="100707DC" w14:textId="77777777" w:rsidTr="001A4A7E">
        <w:trPr>
          <w:trHeight w:val="300"/>
        </w:trPr>
        <w:tc>
          <w:tcPr>
            <w:tcW w:w="1600" w:type="dxa"/>
            <w:tcBorders>
              <w:top w:val="nil"/>
              <w:left w:val="single" w:sz="8" w:space="0" w:color="auto"/>
              <w:bottom w:val="single" w:sz="8" w:space="0" w:color="auto"/>
              <w:right w:val="single" w:sz="8" w:space="0" w:color="auto"/>
            </w:tcBorders>
            <w:shd w:val="clear" w:color="auto" w:fill="auto"/>
            <w:vAlign w:val="center"/>
            <w:hideMark/>
          </w:tcPr>
          <w:p w14:paraId="25E41F56"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BL</w:t>
            </w:r>
          </w:p>
        </w:tc>
        <w:tc>
          <w:tcPr>
            <w:tcW w:w="3160" w:type="dxa"/>
            <w:tcBorders>
              <w:top w:val="nil"/>
              <w:left w:val="nil"/>
              <w:bottom w:val="single" w:sz="8" w:space="0" w:color="auto"/>
              <w:right w:val="single" w:sz="8" w:space="0" w:color="auto"/>
            </w:tcBorders>
            <w:shd w:val="clear" w:color="auto" w:fill="auto"/>
            <w:vAlign w:val="center"/>
            <w:hideMark/>
          </w:tcPr>
          <w:p w14:paraId="3B92F67E"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Bill of Lading</w:t>
            </w:r>
          </w:p>
        </w:tc>
      </w:tr>
      <w:tr w:rsidR="001A4A7E" w:rsidRPr="001A4A7E" w14:paraId="1D14239D" w14:textId="77777777" w:rsidTr="001A4A7E">
        <w:trPr>
          <w:trHeight w:val="300"/>
        </w:trPr>
        <w:tc>
          <w:tcPr>
            <w:tcW w:w="1600" w:type="dxa"/>
            <w:tcBorders>
              <w:top w:val="nil"/>
              <w:left w:val="single" w:sz="8" w:space="0" w:color="auto"/>
              <w:bottom w:val="single" w:sz="8" w:space="0" w:color="auto"/>
              <w:right w:val="single" w:sz="8" w:space="0" w:color="auto"/>
            </w:tcBorders>
            <w:shd w:val="clear" w:color="auto" w:fill="auto"/>
            <w:vAlign w:val="center"/>
            <w:hideMark/>
          </w:tcPr>
          <w:p w14:paraId="78C52C5B"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BPC</w:t>
            </w:r>
          </w:p>
        </w:tc>
        <w:tc>
          <w:tcPr>
            <w:tcW w:w="3160" w:type="dxa"/>
            <w:tcBorders>
              <w:top w:val="nil"/>
              <w:left w:val="nil"/>
              <w:bottom w:val="single" w:sz="8" w:space="0" w:color="auto"/>
              <w:right w:val="single" w:sz="8" w:space="0" w:color="auto"/>
            </w:tcBorders>
            <w:shd w:val="clear" w:color="auto" w:fill="auto"/>
            <w:vAlign w:val="center"/>
            <w:hideMark/>
          </w:tcPr>
          <w:p w14:paraId="3F438A0E"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Brake Power certificate</w:t>
            </w:r>
          </w:p>
        </w:tc>
      </w:tr>
      <w:tr w:rsidR="001A4A7E" w:rsidRPr="001A4A7E" w14:paraId="79AF33F8" w14:textId="77777777" w:rsidTr="001A4A7E">
        <w:trPr>
          <w:trHeight w:val="300"/>
        </w:trPr>
        <w:tc>
          <w:tcPr>
            <w:tcW w:w="1600" w:type="dxa"/>
            <w:tcBorders>
              <w:top w:val="nil"/>
              <w:left w:val="single" w:sz="8" w:space="0" w:color="auto"/>
              <w:bottom w:val="single" w:sz="8" w:space="0" w:color="auto"/>
              <w:right w:val="single" w:sz="8" w:space="0" w:color="auto"/>
            </w:tcBorders>
            <w:shd w:val="clear" w:color="auto" w:fill="auto"/>
            <w:vAlign w:val="center"/>
            <w:hideMark/>
          </w:tcPr>
          <w:p w14:paraId="28A7006C"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CEO</w:t>
            </w:r>
          </w:p>
        </w:tc>
        <w:tc>
          <w:tcPr>
            <w:tcW w:w="3160" w:type="dxa"/>
            <w:tcBorders>
              <w:top w:val="nil"/>
              <w:left w:val="nil"/>
              <w:bottom w:val="single" w:sz="8" w:space="0" w:color="auto"/>
              <w:right w:val="single" w:sz="8" w:space="0" w:color="auto"/>
            </w:tcBorders>
            <w:shd w:val="clear" w:color="auto" w:fill="auto"/>
            <w:vAlign w:val="center"/>
            <w:hideMark/>
          </w:tcPr>
          <w:p w14:paraId="29C80687"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Chief Executive Officer</w:t>
            </w:r>
          </w:p>
        </w:tc>
      </w:tr>
      <w:tr w:rsidR="001A4A7E" w:rsidRPr="001A4A7E" w14:paraId="4AD0A189" w14:textId="77777777" w:rsidTr="001A4A7E">
        <w:trPr>
          <w:trHeight w:val="300"/>
        </w:trPr>
        <w:tc>
          <w:tcPr>
            <w:tcW w:w="1600" w:type="dxa"/>
            <w:tcBorders>
              <w:top w:val="nil"/>
              <w:left w:val="single" w:sz="8" w:space="0" w:color="auto"/>
              <w:bottom w:val="single" w:sz="8" w:space="0" w:color="auto"/>
              <w:right w:val="single" w:sz="8" w:space="0" w:color="auto"/>
            </w:tcBorders>
            <w:shd w:val="clear" w:color="auto" w:fill="auto"/>
            <w:vAlign w:val="center"/>
            <w:hideMark/>
          </w:tcPr>
          <w:p w14:paraId="5169A382"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CHA</w:t>
            </w:r>
          </w:p>
        </w:tc>
        <w:tc>
          <w:tcPr>
            <w:tcW w:w="3160" w:type="dxa"/>
            <w:tcBorders>
              <w:top w:val="nil"/>
              <w:left w:val="nil"/>
              <w:bottom w:val="single" w:sz="8" w:space="0" w:color="auto"/>
              <w:right w:val="single" w:sz="8" w:space="0" w:color="auto"/>
            </w:tcBorders>
            <w:shd w:val="clear" w:color="auto" w:fill="auto"/>
            <w:vAlign w:val="center"/>
            <w:hideMark/>
          </w:tcPr>
          <w:p w14:paraId="5CB29A27"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Customs House Agent</w:t>
            </w:r>
          </w:p>
        </w:tc>
      </w:tr>
      <w:tr w:rsidR="001A4A7E" w:rsidRPr="001A4A7E" w14:paraId="2531A8F3" w14:textId="77777777" w:rsidTr="001A4A7E">
        <w:trPr>
          <w:trHeight w:val="300"/>
        </w:trPr>
        <w:tc>
          <w:tcPr>
            <w:tcW w:w="1600" w:type="dxa"/>
            <w:tcBorders>
              <w:top w:val="nil"/>
              <w:left w:val="single" w:sz="8" w:space="0" w:color="auto"/>
              <w:bottom w:val="single" w:sz="8" w:space="0" w:color="auto"/>
              <w:right w:val="single" w:sz="8" w:space="0" w:color="auto"/>
            </w:tcBorders>
            <w:shd w:val="clear" w:color="auto" w:fill="auto"/>
            <w:vAlign w:val="center"/>
            <w:hideMark/>
          </w:tcPr>
          <w:p w14:paraId="40D1D6AB"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COO</w:t>
            </w:r>
          </w:p>
        </w:tc>
        <w:tc>
          <w:tcPr>
            <w:tcW w:w="3160" w:type="dxa"/>
            <w:tcBorders>
              <w:top w:val="nil"/>
              <w:left w:val="nil"/>
              <w:bottom w:val="single" w:sz="8" w:space="0" w:color="auto"/>
              <w:right w:val="single" w:sz="8" w:space="0" w:color="auto"/>
            </w:tcBorders>
            <w:shd w:val="clear" w:color="auto" w:fill="auto"/>
            <w:vAlign w:val="center"/>
            <w:hideMark/>
          </w:tcPr>
          <w:p w14:paraId="4D25260D"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Chief Operating Officer</w:t>
            </w:r>
          </w:p>
        </w:tc>
      </w:tr>
      <w:tr w:rsidR="001A4A7E" w:rsidRPr="001A4A7E" w14:paraId="6ED1E76B" w14:textId="77777777" w:rsidTr="001A4A7E">
        <w:trPr>
          <w:trHeight w:val="300"/>
        </w:trPr>
        <w:tc>
          <w:tcPr>
            <w:tcW w:w="1600" w:type="dxa"/>
            <w:tcBorders>
              <w:top w:val="nil"/>
              <w:left w:val="single" w:sz="8" w:space="0" w:color="auto"/>
              <w:bottom w:val="single" w:sz="8" w:space="0" w:color="auto"/>
              <w:right w:val="single" w:sz="8" w:space="0" w:color="auto"/>
            </w:tcBorders>
            <w:shd w:val="clear" w:color="auto" w:fill="auto"/>
            <w:vAlign w:val="center"/>
            <w:hideMark/>
          </w:tcPr>
          <w:p w14:paraId="7D2B3F26"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CS</w:t>
            </w:r>
          </w:p>
        </w:tc>
        <w:tc>
          <w:tcPr>
            <w:tcW w:w="3160" w:type="dxa"/>
            <w:tcBorders>
              <w:top w:val="nil"/>
              <w:left w:val="nil"/>
              <w:bottom w:val="single" w:sz="8" w:space="0" w:color="auto"/>
              <w:right w:val="single" w:sz="8" w:space="0" w:color="auto"/>
            </w:tcBorders>
            <w:shd w:val="clear" w:color="auto" w:fill="auto"/>
            <w:vAlign w:val="center"/>
            <w:hideMark/>
          </w:tcPr>
          <w:p w14:paraId="7F22A2F1"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Customer Service</w:t>
            </w:r>
          </w:p>
        </w:tc>
      </w:tr>
      <w:tr w:rsidR="001A4A7E" w:rsidRPr="001A4A7E" w14:paraId="6935D7ED" w14:textId="77777777" w:rsidTr="001A4A7E">
        <w:trPr>
          <w:trHeight w:val="300"/>
        </w:trPr>
        <w:tc>
          <w:tcPr>
            <w:tcW w:w="1600" w:type="dxa"/>
            <w:tcBorders>
              <w:top w:val="nil"/>
              <w:left w:val="single" w:sz="8" w:space="0" w:color="auto"/>
              <w:bottom w:val="single" w:sz="8" w:space="0" w:color="auto"/>
              <w:right w:val="single" w:sz="8" w:space="0" w:color="auto"/>
            </w:tcBorders>
            <w:shd w:val="clear" w:color="auto" w:fill="auto"/>
            <w:vAlign w:val="center"/>
            <w:hideMark/>
          </w:tcPr>
          <w:p w14:paraId="05A7D50F"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DC</w:t>
            </w:r>
          </w:p>
        </w:tc>
        <w:tc>
          <w:tcPr>
            <w:tcW w:w="3160" w:type="dxa"/>
            <w:tcBorders>
              <w:top w:val="nil"/>
              <w:left w:val="nil"/>
              <w:bottom w:val="single" w:sz="8" w:space="0" w:color="auto"/>
              <w:right w:val="single" w:sz="8" w:space="0" w:color="auto"/>
            </w:tcBorders>
            <w:shd w:val="clear" w:color="auto" w:fill="auto"/>
            <w:vAlign w:val="center"/>
            <w:hideMark/>
          </w:tcPr>
          <w:p w14:paraId="12A54431"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Delivery Challan</w:t>
            </w:r>
          </w:p>
        </w:tc>
      </w:tr>
      <w:tr w:rsidR="001A4A7E" w:rsidRPr="001A4A7E" w14:paraId="1A4182B3" w14:textId="77777777" w:rsidTr="001A4A7E">
        <w:trPr>
          <w:trHeight w:val="590"/>
        </w:trPr>
        <w:tc>
          <w:tcPr>
            <w:tcW w:w="1600" w:type="dxa"/>
            <w:tcBorders>
              <w:top w:val="nil"/>
              <w:left w:val="single" w:sz="8" w:space="0" w:color="auto"/>
              <w:bottom w:val="single" w:sz="8" w:space="0" w:color="auto"/>
              <w:right w:val="single" w:sz="8" w:space="0" w:color="auto"/>
            </w:tcBorders>
            <w:shd w:val="clear" w:color="auto" w:fill="auto"/>
            <w:vAlign w:val="center"/>
            <w:hideMark/>
          </w:tcPr>
          <w:p w14:paraId="51A98DEA"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DGM/ AGM</w:t>
            </w:r>
          </w:p>
        </w:tc>
        <w:tc>
          <w:tcPr>
            <w:tcW w:w="3160" w:type="dxa"/>
            <w:tcBorders>
              <w:top w:val="nil"/>
              <w:left w:val="nil"/>
              <w:bottom w:val="single" w:sz="8" w:space="0" w:color="auto"/>
              <w:right w:val="single" w:sz="8" w:space="0" w:color="auto"/>
            </w:tcBorders>
            <w:shd w:val="clear" w:color="auto" w:fill="auto"/>
            <w:vAlign w:val="center"/>
            <w:hideMark/>
          </w:tcPr>
          <w:p w14:paraId="70B63CA5"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Deputy/ Assistant General Manager</w:t>
            </w:r>
          </w:p>
        </w:tc>
      </w:tr>
      <w:tr w:rsidR="001A4A7E" w:rsidRPr="001A4A7E" w14:paraId="2D50C2E3" w14:textId="77777777" w:rsidTr="001A4A7E">
        <w:trPr>
          <w:trHeight w:val="300"/>
        </w:trPr>
        <w:tc>
          <w:tcPr>
            <w:tcW w:w="1600" w:type="dxa"/>
            <w:tcBorders>
              <w:top w:val="nil"/>
              <w:left w:val="single" w:sz="8" w:space="0" w:color="auto"/>
              <w:bottom w:val="single" w:sz="8" w:space="0" w:color="auto"/>
              <w:right w:val="single" w:sz="8" w:space="0" w:color="auto"/>
            </w:tcBorders>
            <w:shd w:val="clear" w:color="auto" w:fill="auto"/>
            <w:vAlign w:val="center"/>
            <w:hideMark/>
          </w:tcPr>
          <w:p w14:paraId="5E3FD123"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 xml:space="preserve">DO </w:t>
            </w:r>
          </w:p>
        </w:tc>
        <w:tc>
          <w:tcPr>
            <w:tcW w:w="3160" w:type="dxa"/>
            <w:tcBorders>
              <w:top w:val="nil"/>
              <w:left w:val="nil"/>
              <w:bottom w:val="single" w:sz="8" w:space="0" w:color="auto"/>
              <w:right w:val="single" w:sz="8" w:space="0" w:color="auto"/>
            </w:tcBorders>
            <w:shd w:val="clear" w:color="auto" w:fill="auto"/>
            <w:vAlign w:val="center"/>
            <w:hideMark/>
          </w:tcPr>
          <w:p w14:paraId="514709D3"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Delivery Order</w:t>
            </w:r>
          </w:p>
        </w:tc>
      </w:tr>
      <w:tr w:rsidR="001A4A7E" w:rsidRPr="001A4A7E" w14:paraId="511BEDA9" w14:textId="77777777" w:rsidTr="001A4A7E">
        <w:trPr>
          <w:trHeight w:val="300"/>
        </w:trPr>
        <w:tc>
          <w:tcPr>
            <w:tcW w:w="1600" w:type="dxa"/>
            <w:tcBorders>
              <w:top w:val="nil"/>
              <w:left w:val="single" w:sz="8" w:space="0" w:color="auto"/>
              <w:bottom w:val="single" w:sz="8" w:space="0" w:color="auto"/>
              <w:right w:val="single" w:sz="8" w:space="0" w:color="auto"/>
            </w:tcBorders>
            <w:shd w:val="clear" w:color="auto" w:fill="auto"/>
            <w:vAlign w:val="center"/>
            <w:hideMark/>
          </w:tcPr>
          <w:p w14:paraId="0E515323"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DOA</w:t>
            </w:r>
          </w:p>
        </w:tc>
        <w:tc>
          <w:tcPr>
            <w:tcW w:w="3160" w:type="dxa"/>
            <w:tcBorders>
              <w:top w:val="nil"/>
              <w:left w:val="nil"/>
              <w:bottom w:val="single" w:sz="8" w:space="0" w:color="auto"/>
              <w:right w:val="single" w:sz="8" w:space="0" w:color="auto"/>
            </w:tcBorders>
            <w:shd w:val="clear" w:color="auto" w:fill="auto"/>
            <w:vAlign w:val="center"/>
            <w:hideMark/>
          </w:tcPr>
          <w:p w14:paraId="60EF22EE"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Delegation of Authority</w:t>
            </w:r>
          </w:p>
        </w:tc>
      </w:tr>
      <w:tr w:rsidR="001A4A7E" w:rsidRPr="001A4A7E" w14:paraId="2AF7F4AC" w14:textId="77777777" w:rsidTr="001A4A7E">
        <w:trPr>
          <w:trHeight w:val="300"/>
        </w:trPr>
        <w:tc>
          <w:tcPr>
            <w:tcW w:w="1600" w:type="dxa"/>
            <w:tcBorders>
              <w:top w:val="nil"/>
              <w:left w:val="single" w:sz="8" w:space="0" w:color="auto"/>
              <w:bottom w:val="single" w:sz="8" w:space="0" w:color="auto"/>
              <w:right w:val="single" w:sz="8" w:space="0" w:color="auto"/>
            </w:tcBorders>
            <w:shd w:val="clear" w:color="auto" w:fill="auto"/>
            <w:vAlign w:val="center"/>
            <w:hideMark/>
          </w:tcPr>
          <w:p w14:paraId="37794722"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EC</w:t>
            </w:r>
          </w:p>
        </w:tc>
        <w:tc>
          <w:tcPr>
            <w:tcW w:w="3160" w:type="dxa"/>
            <w:tcBorders>
              <w:top w:val="nil"/>
              <w:left w:val="nil"/>
              <w:bottom w:val="single" w:sz="8" w:space="0" w:color="auto"/>
              <w:right w:val="single" w:sz="8" w:space="0" w:color="auto"/>
            </w:tcBorders>
            <w:shd w:val="clear" w:color="auto" w:fill="auto"/>
            <w:vAlign w:val="center"/>
            <w:hideMark/>
          </w:tcPr>
          <w:p w14:paraId="42AABBEB"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Executive Committee</w:t>
            </w:r>
          </w:p>
        </w:tc>
      </w:tr>
      <w:tr w:rsidR="001A4A7E" w:rsidRPr="001A4A7E" w14:paraId="25C92D6E" w14:textId="77777777" w:rsidTr="001A4A7E">
        <w:trPr>
          <w:trHeight w:val="300"/>
        </w:trPr>
        <w:tc>
          <w:tcPr>
            <w:tcW w:w="1600" w:type="dxa"/>
            <w:tcBorders>
              <w:top w:val="nil"/>
              <w:left w:val="single" w:sz="8" w:space="0" w:color="auto"/>
              <w:bottom w:val="single" w:sz="8" w:space="0" w:color="auto"/>
              <w:right w:val="single" w:sz="8" w:space="0" w:color="auto"/>
            </w:tcBorders>
            <w:shd w:val="clear" w:color="auto" w:fill="auto"/>
            <w:vAlign w:val="center"/>
            <w:hideMark/>
          </w:tcPr>
          <w:p w14:paraId="05723D36"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EIR</w:t>
            </w:r>
          </w:p>
        </w:tc>
        <w:tc>
          <w:tcPr>
            <w:tcW w:w="3160" w:type="dxa"/>
            <w:tcBorders>
              <w:top w:val="nil"/>
              <w:left w:val="nil"/>
              <w:bottom w:val="single" w:sz="8" w:space="0" w:color="auto"/>
              <w:right w:val="single" w:sz="8" w:space="0" w:color="auto"/>
            </w:tcBorders>
            <w:shd w:val="clear" w:color="auto" w:fill="auto"/>
            <w:vAlign w:val="center"/>
            <w:hideMark/>
          </w:tcPr>
          <w:p w14:paraId="0AA2E21D"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Equipment Inspection Report</w:t>
            </w:r>
          </w:p>
        </w:tc>
      </w:tr>
      <w:tr w:rsidR="001A4A7E" w:rsidRPr="001A4A7E" w14:paraId="77C955BB" w14:textId="77777777" w:rsidTr="001A4A7E">
        <w:trPr>
          <w:trHeight w:val="300"/>
        </w:trPr>
        <w:tc>
          <w:tcPr>
            <w:tcW w:w="1600" w:type="dxa"/>
            <w:tcBorders>
              <w:top w:val="nil"/>
              <w:left w:val="single" w:sz="8" w:space="0" w:color="auto"/>
              <w:bottom w:val="single" w:sz="8" w:space="0" w:color="auto"/>
              <w:right w:val="single" w:sz="8" w:space="0" w:color="auto"/>
            </w:tcBorders>
            <w:shd w:val="clear" w:color="auto" w:fill="auto"/>
            <w:vAlign w:val="center"/>
            <w:hideMark/>
          </w:tcPr>
          <w:p w14:paraId="31E0A5F6"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ETA</w:t>
            </w:r>
          </w:p>
        </w:tc>
        <w:tc>
          <w:tcPr>
            <w:tcW w:w="3160" w:type="dxa"/>
            <w:tcBorders>
              <w:top w:val="nil"/>
              <w:left w:val="nil"/>
              <w:bottom w:val="single" w:sz="8" w:space="0" w:color="auto"/>
              <w:right w:val="single" w:sz="8" w:space="0" w:color="auto"/>
            </w:tcBorders>
            <w:shd w:val="clear" w:color="auto" w:fill="auto"/>
            <w:vAlign w:val="center"/>
            <w:hideMark/>
          </w:tcPr>
          <w:p w14:paraId="124B8F68"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Estimated Time of Arrival</w:t>
            </w:r>
          </w:p>
        </w:tc>
      </w:tr>
      <w:tr w:rsidR="001A4A7E" w:rsidRPr="001A4A7E" w14:paraId="07F53D94" w14:textId="77777777" w:rsidTr="001A4A7E">
        <w:trPr>
          <w:trHeight w:val="300"/>
        </w:trPr>
        <w:tc>
          <w:tcPr>
            <w:tcW w:w="1600" w:type="dxa"/>
            <w:tcBorders>
              <w:top w:val="nil"/>
              <w:left w:val="single" w:sz="8" w:space="0" w:color="auto"/>
              <w:bottom w:val="single" w:sz="8" w:space="0" w:color="auto"/>
              <w:right w:val="single" w:sz="8" w:space="0" w:color="auto"/>
            </w:tcBorders>
            <w:shd w:val="clear" w:color="auto" w:fill="auto"/>
            <w:vAlign w:val="center"/>
            <w:hideMark/>
          </w:tcPr>
          <w:p w14:paraId="01EAD5AF"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EXIM</w:t>
            </w:r>
          </w:p>
        </w:tc>
        <w:tc>
          <w:tcPr>
            <w:tcW w:w="3160" w:type="dxa"/>
            <w:tcBorders>
              <w:top w:val="nil"/>
              <w:left w:val="nil"/>
              <w:bottom w:val="single" w:sz="8" w:space="0" w:color="auto"/>
              <w:right w:val="single" w:sz="8" w:space="0" w:color="auto"/>
            </w:tcBorders>
            <w:shd w:val="clear" w:color="auto" w:fill="auto"/>
            <w:vAlign w:val="center"/>
            <w:hideMark/>
          </w:tcPr>
          <w:p w14:paraId="291439AC"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Export Import</w:t>
            </w:r>
          </w:p>
        </w:tc>
      </w:tr>
      <w:tr w:rsidR="001A4A7E" w:rsidRPr="001A4A7E" w14:paraId="08FB6A62" w14:textId="77777777" w:rsidTr="001A4A7E">
        <w:trPr>
          <w:trHeight w:val="300"/>
        </w:trPr>
        <w:tc>
          <w:tcPr>
            <w:tcW w:w="1600" w:type="dxa"/>
            <w:tcBorders>
              <w:top w:val="nil"/>
              <w:left w:val="single" w:sz="8" w:space="0" w:color="auto"/>
              <w:bottom w:val="single" w:sz="8" w:space="0" w:color="auto"/>
              <w:right w:val="single" w:sz="8" w:space="0" w:color="auto"/>
            </w:tcBorders>
            <w:shd w:val="clear" w:color="auto" w:fill="auto"/>
            <w:vAlign w:val="center"/>
            <w:hideMark/>
          </w:tcPr>
          <w:p w14:paraId="664802D2"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F&amp;A</w:t>
            </w:r>
          </w:p>
        </w:tc>
        <w:tc>
          <w:tcPr>
            <w:tcW w:w="3160" w:type="dxa"/>
            <w:tcBorders>
              <w:top w:val="nil"/>
              <w:left w:val="nil"/>
              <w:bottom w:val="single" w:sz="8" w:space="0" w:color="auto"/>
              <w:right w:val="single" w:sz="8" w:space="0" w:color="auto"/>
            </w:tcBorders>
            <w:shd w:val="clear" w:color="auto" w:fill="auto"/>
            <w:vAlign w:val="center"/>
            <w:hideMark/>
          </w:tcPr>
          <w:p w14:paraId="73A12AFF"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Finance and Accounts</w:t>
            </w:r>
          </w:p>
        </w:tc>
      </w:tr>
      <w:tr w:rsidR="001A4A7E" w:rsidRPr="001A4A7E" w14:paraId="06B7EC73" w14:textId="77777777" w:rsidTr="001A4A7E">
        <w:trPr>
          <w:trHeight w:val="300"/>
        </w:trPr>
        <w:tc>
          <w:tcPr>
            <w:tcW w:w="1600" w:type="dxa"/>
            <w:tcBorders>
              <w:top w:val="nil"/>
              <w:left w:val="single" w:sz="8" w:space="0" w:color="auto"/>
              <w:bottom w:val="single" w:sz="8" w:space="0" w:color="auto"/>
              <w:right w:val="single" w:sz="8" w:space="0" w:color="auto"/>
            </w:tcBorders>
            <w:shd w:val="clear" w:color="auto" w:fill="auto"/>
            <w:vAlign w:val="center"/>
            <w:hideMark/>
          </w:tcPr>
          <w:p w14:paraId="302CDAE3"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GPS</w:t>
            </w:r>
          </w:p>
        </w:tc>
        <w:tc>
          <w:tcPr>
            <w:tcW w:w="3160" w:type="dxa"/>
            <w:tcBorders>
              <w:top w:val="nil"/>
              <w:left w:val="nil"/>
              <w:bottom w:val="single" w:sz="8" w:space="0" w:color="auto"/>
              <w:right w:val="single" w:sz="8" w:space="0" w:color="auto"/>
            </w:tcBorders>
            <w:shd w:val="clear" w:color="auto" w:fill="auto"/>
            <w:vAlign w:val="center"/>
            <w:hideMark/>
          </w:tcPr>
          <w:p w14:paraId="43D61387"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Global Positioning System</w:t>
            </w:r>
          </w:p>
        </w:tc>
      </w:tr>
      <w:tr w:rsidR="001A4A7E" w:rsidRPr="001A4A7E" w14:paraId="406B2D3F" w14:textId="77777777" w:rsidTr="001A4A7E">
        <w:trPr>
          <w:trHeight w:val="300"/>
        </w:trPr>
        <w:tc>
          <w:tcPr>
            <w:tcW w:w="1600" w:type="dxa"/>
            <w:tcBorders>
              <w:top w:val="nil"/>
              <w:left w:val="single" w:sz="8" w:space="0" w:color="auto"/>
              <w:bottom w:val="single" w:sz="8" w:space="0" w:color="auto"/>
              <w:right w:val="single" w:sz="8" w:space="0" w:color="auto"/>
            </w:tcBorders>
            <w:shd w:val="clear" w:color="auto" w:fill="auto"/>
            <w:vAlign w:val="center"/>
            <w:hideMark/>
          </w:tcPr>
          <w:p w14:paraId="58F6B96A"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GR</w:t>
            </w:r>
          </w:p>
        </w:tc>
        <w:tc>
          <w:tcPr>
            <w:tcW w:w="3160" w:type="dxa"/>
            <w:tcBorders>
              <w:top w:val="nil"/>
              <w:left w:val="nil"/>
              <w:bottom w:val="single" w:sz="8" w:space="0" w:color="auto"/>
              <w:right w:val="single" w:sz="8" w:space="0" w:color="auto"/>
            </w:tcBorders>
            <w:shd w:val="clear" w:color="auto" w:fill="auto"/>
            <w:vAlign w:val="center"/>
            <w:hideMark/>
          </w:tcPr>
          <w:p w14:paraId="0C33F5D9"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Goods Receipt</w:t>
            </w:r>
          </w:p>
        </w:tc>
      </w:tr>
      <w:tr w:rsidR="001A4A7E" w:rsidRPr="001A4A7E" w14:paraId="3A29A180" w14:textId="77777777" w:rsidTr="001A4A7E">
        <w:trPr>
          <w:trHeight w:val="300"/>
        </w:trPr>
        <w:tc>
          <w:tcPr>
            <w:tcW w:w="1600" w:type="dxa"/>
            <w:tcBorders>
              <w:top w:val="nil"/>
              <w:left w:val="single" w:sz="8" w:space="0" w:color="auto"/>
              <w:bottom w:val="single" w:sz="8" w:space="0" w:color="auto"/>
              <w:right w:val="single" w:sz="8" w:space="0" w:color="auto"/>
            </w:tcBorders>
            <w:shd w:val="clear" w:color="auto" w:fill="auto"/>
            <w:vAlign w:val="center"/>
            <w:hideMark/>
          </w:tcPr>
          <w:p w14:paraId="6AB39231"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HO</w:t>
            </w:r>
          </w:p>
        </w:tc>
        <w:tc>
          <w:tcPr>
            <w:tcW w:w="3160" w:type="dxa"/>
            <w:tcBorders>
              <w:top w:val="nil"/>
              <w:left w:val="nil"/>
              <w:bottom w:val="single" w:sz="8" w:space="0" w:color="auto"/>
              <w:right w:val="single" w:sz="8" w:space="0" w:color="auto"/>
            </w:tcBorders>
            <w:shd w:val="clear" w:color="auto" w:fill="auto"/>
            <w:vAlign w:val="center"/>
            <w:hideMark/>
          </w:tcPr>
          <w:p w14:paraId="05FC4682"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Head Office</w:t>
            </w:r>
          </w:p>
        </w:tc>
      </w:tr>
      <w:tr w:rsidR="001A4A7E" w:rsidRPr="001A4A7E" w14:paraId="66D9F817" w14:textId="77777777" w:rsidTr="001A4A7E">
        <w:trPr>
          <w:trHeight w:val="300"/>
        </w:trPr>
        <w:tc>
          <w:tcPr>
            <w:tcW w:w="1600" w:type="dxa"/>
            <w:tcBorders>
              <w:top w:val="nil"/>
              <w:left w:val="single" w:sz="8" w:space="0" w:color="auto"/>
              <w:bottom w:val="single" w:sz="8" w:space="0" w:color="auto"/>
              <w:right w:val="single" w:sz="8" w:space="0" w:color="auto"/>
            </w:tcBorders>
            <w:shd w:val="clear" w:color="auto" w:fill="auto"/>
            <w:vAlign w:val="center"/>
            <w:hideMark/>
          </w:tcPr>
          <w:p w14:paraId="6A256EC9"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HOD</w:t>
            </w:r>
          </w:p>
        </w:tc>
        <w:tc>
          <w:tcPr>
            <w:tcW w:w="3160" w:type="dxa"/>
            <w:tcBorders>
              <w:top w:val="nil"/>
              <w:left w:val="nil"/>
              <w:bottom w:val="single" w:sz="8" w:space="0" w:color="auto"/>
              <w:right w:val="single" w:sz="8" w:space="0" w:color="auto"/>
            </w:tcBorders>
            <w:shd w:val="clear" w:color="auto" w:fill="auto"/>
            <w:vAlign w:val="center"/>
            <w:hideMark/>
          </w:tcPr>
          <w:p w14:paraId="3917F335"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Head of Department</w:t>
            </w:r>
          </w:p>
        </w:tc>
      </w:tr>
      <w:tr w:rsidR="001A4A7E" w:rsidRPr="001A4A7E" w14:paraId="47E99FB5" w14:textId="77777777" w:rsidTr="001A4A7E">
        <w:trPr>
          <w:trHeight w:val="300"/>
        </w:trPr>
        <w:tc>
          <w:tcPr>
            <w:tcW w:w="1600" w:type="dxa"/>
            <w:tcBorders>
              <w:top w:val="nil"/>
              <w:left w:val="single" w:sz="8" w:space="0" w:color="auto"/>
              <w:bottom w:val="single" w:sz="8" w:space="0" w:color="auto"/>
              <w:right w:val="single" w:sz="8" w:space="0" w:color="auto"/>
            </w:tcBorders>
            <w:shd w:val="clear" w:color="auto" w:fill="auto"/>
            <w:vAlign w:val="center"/>
            <w:hideMark/>
          </w:tcPr>
          <w:p w14:paraId="530F8144"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JO</w:t>
            </w:r>
          </w:p>
        </w:tc>
        <w:tc>
          <w:tcPr>
            <w:tcW w:w="3160" w:type="dxa"/>
            <w:tcBorders>
              <w:top w:val="nil"/>
              <w:left w:val="nil"/>
              <w:bottom w:val="single" w:sz="8" w:space="0" w:color="auto"/>
              <w:right w:val="single" w:sz="8" w:space="0" w:color="auto"/>
            </w:tcBorders>
            <w:shd w:val="clear" w:color="auto" w:fill="auto"/>
            <w:vAlign w:val="center"/>
            <w:hideMark/>
          </w:tcPr>
          <w:p w14:paraId="14DEF1A9"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Job Order</w:t>
            </w:r>
          </w:p>
        </w:tc>
      </w:tr>
      <w:tr w:rsidR="001A4A7E" w:rsidRPr="001A4A7E" w14:paraId="1729D6FF" w14:textId="77777777" w:rsidTr="001A4A7E">
        <w:trPr>
          <w:trHeight w:val="300"/>
        </w:trPr>
        <w:tc>
          <w:tcPr>
            <w:tcW w:w="1600" w:type="dxa"/>
            <w:tcBorders>
              <w:top w:val="nil"/>
              <w:left w:val="single" w:sz="8" w:space="0" w:color="auto"/>
              <w:bottom w:val="single" w:sz="8" w:space="0" w:color="auto"/>
              <w:right w:val="single" w:sz="8" w:space="0" w:color="auto"/>
            </w:tcBorders>
            <w:shd w:val="clear" w:color="auto" w:fill="auto"/>
            <w:vAlign w:val="center"/>
            <w:hideMark/>
          </w:tcPr>
          <w:p w14:paraId="68A0CF3F"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PDA</w:t>
            </w:r>
          </w:p>
        </w:tc>
        <w:tc>
          <w:tcPr>
            <w:tcW w:w="3160" w:type="dxa"/>
            <w:tcBorders>
              <w:top w:val="nil"/>
              <w:left w:val="nil"/>
              <w:bottom w:val="single" w:sz="8" w:space="0" w:color="auto"/>
              <w:right w:val="single" w:sz="8" w:space="0" w:color="auto"/>
            </w:tcBorders>
            <w:shd w:val="clear" w:color="auto" w:fill="auto"/>
            <w:vAlign w:val="center"/>
            <w:hideMark/>
          </w:tcPr>
          <w:p w14:paraId="7C3BA4AF"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Pre deposit Account</w:t>
            </w:r>
          </w:p>
        </w:tc>
      </w:tr>
      <w:tr w:rsidR="001A4A7E" w:rsidRPr="001A4A7E" w14:paraId="53FE1535" w14:textId="77777777" w:rsidTr="001A4A7E">
        <w:trPr>
          <w:trHeight w:val="300"/>
        </w:trPr>
        <w:tc>
          <w:tcPr>
            <w:tcW w:w="1600" w:type="dxa"/>
            <w:tcBorders>
              <w:top w:val="nil"/>
              <w:left w:val="single" w:sz="8" w:space="0" w:color="auto"/>
              <w:bottom w:val="single" w:sz="8" w:space="0" w:color="auto"/>
              <w:right w:val="single" w:sz="8" w:space="0" w:color="auto"/>
            </w:tcBorders>
            <w:shd w:val="clear" w:color="auto" w:fill="auto"/>
            <w:vAlign w:val="center"/>
            <w:hideMark/>
          </w:tcPr>
          <w:p w14:paraId="3B29AD35"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RS</w:t>
            </w:r>
          </w:p>
        </w:tc>
        <w:tc>
          <w:tcPr>
            <w:tcW w:w="3160" w:type="dxa"/>
            <w:tcBorders>
              <w:top w:val="nil"/>
              <w:left w:val="nil"/>
              <w:bottom w:val="single" w:sz="8" w:space="0" w:color="auto"/>
              <w:right w:val="single" w:sz="8" w:space="0" w:color="auto"/>
            </w:tcBorders>
            <w:shd w:val="clear" w:color="auto" w:fill="auto"/>
            <w:vAlign w:val="center"/>
            <w:hideMark/>
          </w:tcPr>
          <w:p w14:paraId="48E6A96A"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Reach Stacker</w:t>
            </w:r>
          </w:p>
        </w:tc>
      </w:tr>
      <w:tr w:rsidR="001A4A7E" w:rsidRPr="001A4A7E" w14:paraId="1641A97E" w14:textId="77777777" w:rsidTr="001A4A7E">
        <w:trPr>
          <w:trHeight w:val="300"/>
        </w:trPr>
        <w:tc>
          <w:tcPr>
            <w:tcW w:w="1600" w:type="dxa"/>
            <w:tcBorders>
              <w:top w:val="nil"/>
              <w:left w:val="single" w:sz="8" w:space="0" w:color="auto"/>
              <w:bottom w:val="single" w:sz="8" w:space="0" w:color="auto"/>
              <w:right w:val="single" w:sz="8" w:space="0" w:color="auto"/>
            </w:tcBorders>
            <w:shd w:val="clear" w:color="auto" w:fill="auto"/>
            <w:vAlign w:val="center"/>
            <w:hideMark/>
          </w:tcPr>
          <w:p w14:paraId="558079F4"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SIC</w:t>
            </w:r>
          </w:p>
        </w:tc>
        <w:tc>
          <w:tcPr>
            <w:tcW w:w="3160" w:type="dxa"/>
            <w:tcBorders>
              <w:top w:val="nil"/>
              <w:left w:val="nil"/>
              <w:bottom w:val="single" w:sz="8" w:space="0" w:color="auto"/>
              <w:right w:val="single" w:sz="8" w:space="0" w:color="auto"/>
            </w:tcBorders>
            <w:shd w:val="clear" w:color="auto" w:fill="auto"/>
            <w:vAlign w:val="center"/>
            <w:hideMark/>
          </w:tcPr>
          <w:p w14:paraId="3CD36E77"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Shift In charge</w:t>
            </w:r>
          </w:p>
        </w:tc>
      </w:tr>
      <w:tr w:rsidR="001A4A7E" w:rsidRPr="001A4A7E" w14:paraId="36D800EA" w14:textId="77777777" w:rsidTr="001A4A7E">
        <w:trPr>
          <w:trHeight w:val="300"/>
        </w:trPr>
        <w:tc>
          <w:tcPr>
            <w:tcW w:w="1600" w:type="dxa"/>
            <w:tcBorders>
              <w:top w:val="nil"/>
              <w:left w:val="single" w:sz="8" w:space="0" w:color="auto"/>
              <w:bottom w:val="single" w:sz="8" w:space="0" w:color="auto"/>
              <w:right w:val="single" w:sz="8" w:space="0" w:color="auto"/>
            </w:tcBorders>
            <w:shd w:val="clear" w:color="auto" w:fill="auto"/>
            <w:vAlign w:val="center"/>
            <w:hideMark/>
          </w:tcPr>
          <w:p w14:paraId="70100D94"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TH</w:t>
            </w:r>
          </w:p>
        </w:tc>
        <w:tc>
          <w:tcPr>
            <w:tcW w:w="3160" w:type="dxa"/>
            <w:tcBorders>
              <w:top w:val="nil"/>
              <w:left w:val="nil"/>
              <w:bottom w:val="single" w:sz="8" w:space="0" w:color="auto"/>
              <w:right w:val="single" w:sz="8" w:space="0" w:color="auto"/>
            </w:tcBorders>
            <w:shd w:val="clear" w:color="auto" w:fill="auto"/>
            <w:vAlign w:val="center"/>
            <w:hideMark/>
          </w:tcPr>
          <w:p w14:paraId="32E5D98F"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Terminal Head</w:t>
            </w:r>
          </w:p>
        </w:tc>
      </w:tr>
      <w:tr w:rsidR="001A4A7E" w:rsidRPr="001A4A7E" w14:paraId="267D101E" w14:textId="77777777" w:rsidTr="001A4A7E">
        <w:trPr>
          <w:trHeight w:val="300"/>
        </w:trPr>
        <w:tc>
          <w:tcPr>
            <w:tcW w:w="1600" w:type="dxa"/>
            <w:tcBorders>
              <w:top w:val="nil"/>
              <w:left w:val="single" w:sz="8" w:space="0" w:color="auto"/>
              <w:bottom w:val="single" w:sz="8" w:space="0" w:color="auto"/>
              <w:right w:val="single" w:sz="8" w:space="0" w:color="auto"/>
            </w:tcBorders>
            <w:shd w:val="clear" w:color="auto" w:fill="auto"/>
            <w:vAlign w:val="center"/>
            <w:hideMark/>
          </w:tcPr>
          <w:p w14:paraId="17A7F32B"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TMS</w:t>
            </w:r>
          </w:p>
        </w:tc>
        <w:tc>
          <w:tcPr>
            <w:tcW w:w="3160" w:type="dxa"/>
            <w:tcBorders>
              <w:top w:val="nil"/>
              <w:left w:val="nil"/>
              <w:bottom w:val="single" w:sz="8" w:space="0" w:color="auto"/>
              <w:right w:val="single" w:sz="8" w:space="0" w:color="auto"/>
            </w:tcBorders>
            <w:shd w:val="clear" w:color="auto" w:fill="auto"/>
            <w:vAlign w:val="center"/>
            <w:hideMark/>
          </w:tcPr>
          <w:p w14:paraId="21286A27"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Transport Management System</w:t>
            </w:r>
          </w:p>
        </w:tc>
      </w:tr>
      <w:tr w:rsidR="001A4A7E" w:rsidRPr="001A4A7E" w14:paraId="311CBE84" w14:textId="77777777" w:rsidTr="001A4A7E">
        <w:trPr>
          <w:trHeight w:val="300"/>
        </w:trPr>
        <w:tc>
          <w:tcPr>
            <w:tcW w:w="1600" w:type="dxa"/>
            <w:tcBorders>
              <w:top w:val="nil"/>
              <w:left w:val="single" w:sz="8" w:space="0" w:color="auto"/>
              <w:bottom w:val="single" w:sz="8" w:space="0" w:color="auto"/>
              <w:right w:val="single" w:sz="8" w:space="0" w:color="auto"/>
            </w:tcBorders>
            <w:shd w:val="clear" w:color="auto" w:fill="auto"/>
            <w:vAlign w:val="center"/>
            <w:hideMark/>
          </w:tcPr>
          <w:p w14:paraId="26E02059"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TMS</w:t>
            </w:r>
          </w:p>
        </w:tc>
        <w:tc>
          <w:tcPr>
            <w:tcW w:w="3160" w:type="dxa"/>
            <w:tcBorders>
              <w:top w:val="nil"/>
              <w:left w:val="nil"/>
              <w:bottom w:val="single" w:sz="8" w:space="0" w:color="auto"/>
              <w:right w:val="single" w:sz="8" w:space="0" w:color="auto"/>
            </w:tcBorders>
            <w:shd w:val="clear" w:color="auto" w:fill="auto"/>
            <w:vAlign w:val="center"/>
            <w:hideMark/>
          </w:tcPr>
          <w:p w14:paraId="7F45BAD0" w14:textId="77777777" w:rsidR="001A4A7E" w:rsidRPr="001A4A7E" w:rsidRDefault="001A4A7E" w:rsidP="001A4A7E">
            <w:pPr>
              <w:rPr>
                <w:rFonts w:ascii="Calibri" w:eastAsia="Times New Roman" w:hAnsi="Calibri" w:cs="Calibri"/>
                <w:color w:val="000000"/>
                <w:sz w:val="22"/>
                <w:szCs w:val="22"/>
                <w:lang w:eastAsia="en-US"/>
              </w:rPr>
            </w:pPr>
            <w:proofErr w:type="gramStart"/>
            <w:r w:rsidRPr="001A4A7E">
              <w:rPr>
                <w:rFonts w:ascii="Calibri" w:eastAsia="Times New Roman" w:hAnsi="Calibri" w:cs="Calibri"/>
                <w:color w:val="000000"/>
                <w:sz w:val="22"/>
                <w:szCs w:val="22"/>
                <w:lang w:eastAsia="en-US"/>
              </w:rPr>
              <w:t>Transport  Management</w:t>
            </w:r>
            <w:proofErr w:type="gramEnd"/>
            <w:r w:rsidRPr="001A4A7E">
              <w:rPr>
                <w:rFonts w:ascii="Calibri" w:eastAsia="Times New Roman" w:hAnsi="Calibri" w:cs="Calibri"/>
                <w:color w:val="000000"/>
                <w:sz w:val="22"/>
                <w:szCs w:val="22"/>
                <w:lang w:eastAsia="en-US"/>
              </w:rPr>
              <w:t xml:space="preserve"> System</w:t>
            </w:r>
          </w:p>
        </w:tc>
      </w:tr>
      <w:tr w:rsidR="001A4A7E" w:rsidRPr="001A4A7E" w14:paraId="67CB9C58" w14:textId="77777777" w:rsidTr="001A4A7E">
        <w:trPr>
          <w:trHeight w:val="300"/>
        </w:trPr>
        <w:tc>
          <w:tcPr>
            <w:tcW w:w="1600" w:type="dxa"/>
            <w:tcBorders>
              <w:top w:val="nil"/>
              <w:left w:val="single" w:sz="8" w:space="0" w:color="auto"/>
              <w:bottom w:val="single" w:sz="8" w:space="0" w:color="auto"/>
              <w:right w:val="single" w:sz="8" w:space="0" w:color="auto"/>
            </w:tcBorders>
            <w:shd w:val="clear" w:color="auto" w:fill="auto"/>
            <w:vAlign w:val="center"/>
            <w:hideMark/>
          </w:tcPr>
          <w:p w14:paraId="36C598A8"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TOS</w:t>
            </w:r>
          </w:p>
        </w:tc>
        <w:tc>
          <w:tcPr>
            <w:tcW w:w="3160" w:type="dxa"/>
            <w:tcBorders>
              <w:top w:val="nil"/>
              <w:left w:val="nil"/>
              <w:bottom w:val="single" w:sz="8" w:space="0" w:color="auto"/>
              <w:right w:val="single" w:sz="8" w:space="0" w:color="auto"/>
            </w:tcBorders>
            <w:shd w:val="clear" w:color="auto" w:fill="auto"/>
            <w:vAlign w:val="center"/>
            <w:hideMark/>
          </w:tcPr>
          <w:p w14:paraId="557E428A" w14:textId="77777777" w:rsidR="001A4A7E" w:rsidRPr="001A4A7E" w:rsidRDefault="001A4A7E" w:rsidP="001A4A7E">
            <w:pPr>
              <w:rPr>
                <w:rFonts w:ascii="Calibri" w:eastAsia="Times New Roman" w:hAnsi="Calibri" w:cs="Calibri"/>
                <w:color w:val="000000"/>
                <w:sz w:val="22"/>
                <w:szCs w:val="22"/>
                <w:lang w:eastAsia="en-US"/>
              </w:rPr>
            </w:pPr>
            <w:r w:rsidRPr="001A4A7E">
              <w:rPr>
                <w:rFonts w:ascii="Calibri" w:eastAsia="Times New Roman" w:hAnsi="Calibri" w:cs="Calibri"/>
                <w:color w:val="000000"/>
                <w:sz w:val="22"/>
                <w:szCs w:val="22"/>
                <w:lang w:eastAsia="en-US"/>
              </w:rPr>
              <w:t>Terminal operating system</w:t>
            </w:r>
          </w:p>
        </w:tc>
      </w:tr>
    </w:tbl>
    <w:p w14:paraId="18A88659" w14:textId="6058E58C" w:rsidR="00CC405E" w:rsidRDefault="009701EB" w:rsidP="00CC405E">
      <w:pPr>
        <w:rPr>
          <w:rFonts w:asciiTheme="minorHAnsi" w:hAnsiTheme="minorHAnsi" w:cstheme="minorHAnsi"/>
          <w:sz w:val="22"/>
          <w:szCs w:val="22"/>
        </w:rPr>
      </w:pPr>
      <w:r w:rsidRPr="00BF0815">
        <w:rPr>
          <w:rFonts w:asciiTheme="minorHAnsi" w:hAnsiTheme="minorHAnsi" w:cstheme="minorHAnsi"/>
          <w:sz w:val="22"/>
          <w:szCs w:val="22"/>
        </w:rPr>
        <w:t xml:space="preserve"> </w:t>
      </w:r>
    </w:p>
    <w:p w14:paraId="20923580" w14:textId="77777777" w:rsidR="009701EB" w:rsidRDefault="009701EB" w:rsidP="00CC405E">
      <w:pPr>
        <w:rPr>
          <w:rFonts w:asciiTheme="minorHAnsi" w:hAnsiTheme="minorHAnsi" w:cstheme="minorHAnsi"/>
          <w:sz w:val="22"/>
          <w:szCs w:val="22"/>
        </w:rPr>
      </w:pPr>
    </w:p>
    <w:p w14:paraId="0D5D6399" w14:textId="77777777" w:rsidR="009701EB" w:rsidRDefault="009701EB" w:rsidP="009701EB">
      <w:pPr>
        <w:rPr>
          <w:rFonts w:cstheme="minorHAnsi"/>
        </w:rPr>
      </w:pPr>
    </w:p>
    <w:p w14:paraId="2DE691AB" w14:textId="77777777" w:rsidR="009701EB" w:rsidRDefault="009701EB" w:rsidP="009701EB">
      <w:pPr>
        <w:rPr>
          <w:rFonts w:cstheme="minorHAnsi"/>
        </w:rPr>
      </w:pPr>
    </w:p>
    <w:p w14:paraId="4B8531C2" w14:textId="77777777" w:rsidR="009701EB" w:rsidRDefault="009701EB" w:rsidP="009701EB">
      <w:pPr>
        <w:rPr>
          <w:rFonts w:cstheme="minorHAnsi"/>
        </w:rPr>
      </w:pPr>
    </w:p>
    <w:p w14:paraId="4888E2E6" w14:textId="77777777" w:rsidR="009701EB" w:rsidRDefault="009701EB" w:rsidP="009701EB">
      <w:pPr>
        <w:rPr>
          <w:rFonts w:cstheme="minorHAnsi"/>
        </w:rPr>
      </w:pPr>
    </w:p>
    <w:p w14:paraId="22EC1C22" w14:textId="77777777" w:rsidR="009701EB" w:rsidRDefault="009701EB" w:rsidP="009701EB">
      <w:pPr>
        <w:rPr>
          <w:rFonts w:cstheme="minorHAnsi"/>
        </w:rPr>
      </w:pPr>
    </w:p>
    <w:p w14:paraId="536A13FE" w14:textId="77777777" w:rsidR="009701EB" w:rsidRDefault="009701EB" w:rsidP="009701EB">
      <w:pPr>
        <w:rPr>
          <w:rFonts w:cstheme="minorHAnsi"/>
        </w:rPr>
      </w:pPr>
    </w:p>
    <w:p w14:paraId="6E74B52F" w14:textId="77777777" w:rsidR="009701EB" w:rsidRDefault="009701EB" w:rsidP="009701EB">
      <w:pPr>
        <w:rPr>
          <w:rFonts w:cstheme="minorHAnsi"/>
        </w:rPr>
      </w:pPr>
    </w:p>
    <w:p w14:paraId="4800A2EA" w14:textId="77777777" w:rsidR="009701EB" w:rsidRDefault="009701EB" w:rsidP="009701EB">
      <w:pPr>
        <w:rPr>
          <w:rFonts w:cstheme="minorHAnsi"/>
        </w:rPr>
      </w:pPr>
    </w:p>
    <w:p w14:paraId="2FDC29C2" w14:textId="77777777" w:rsidR="009701EB" w:rsidRDefault="009701EB" w:rsidP="009701EB">
      <w:pPr>
        <w:rPr>
          <w:rFonts w:cstheme="minorHAnsi"/>
        </w:rPr>
      </w:pPr>
    </w:p>
    <w:p w14:paraId="02828ACB" w14:textId="77777777" w:rsidR="009701EB" w:rsidRDefault="009701EB" w:rsidP="009701EB">
      <w:pPr>
        <w:rPr>
          <w:rFonts w:cstheme="minorHAnsi"/>
        </w:rPr>
      </w:pPr>
    </w:p>
    <w:p w14:paraId="277CD71E" w14:textId="77777777" w:rsidR="009701EB" w:rsidRDefault="009701EB" w:rsidP="009701EB">
      <w:pPr>
        <w:rPr>
          <w:rFonts w:cstheme="minorHAnsi"/>
        </w:rPr>
      </w:pPr>
    </w:p>
    <w:p w14:paraId="4DFBF749" w14:textId="77777777" w:rsidR="009701EB" w:rsidRDefault="009701EB" w:rsidP="009701EB">
      <w:pPr>
        <w:rPr>
          <w:rFonts w:cstheme="minorHAnsi"/>
        </w:rPr>
      </w:pPr>
    </w:p>
    <w:p w14:paraId="08310F73" w14:textId="77777777" w:rsidR="009701EB" w:rsidRDefault="009701EB" w:rsidP="009701EB">
      <w:pPr>
        <w:rPr>
          <w:rFonts w:cstheme="minorHAnsi"/>
        </w:rPr>
      </w:pPr>
    </w:p>
    <w:p w14:paraId="241F7FEE" w14:textId="77777777" w:rsidR="009701EB" w:rsidRPr="009701EB" w:rsidRDefault="009701EB" w:rsidP="009701EB">
      <w:pPr>
        <w:rPr>
          <w:rFonts w:cstheme="minorHAnsi"/>
        </w:rPr>
      </w:pPr>
    </w:p>
    <w:p w14:paraId="2995446E" w14:textId="574C5D25" w:rsidR="00E769E3" w:rsidRPr="00BF0815" w:rsidRDefault="00E769E3" w:rsidP="00E769E3">
      <w:pPr>
        <w:pStyle w:val="Heading2"/>
        <w:divId w:val="1308243575"/>
        <w:rPr>
          <w:rFonts w:asciiTheme="minorHAnsi" w:hAnsiTheme="minorHAnsi" w:cstheme="minorHAnsi"/>
          <w:sz w:val="24"/>
          <w:szCs w:val="24"/>
        </w:rPr>
      </w:pPr>
      <w:bookmarkStart w:id="3" w:name="_Toc185868707"/>
      <w:bookmarkStart w:id="4" w:name="_Toc193308112"/>
      <w:r w:rsidRPr="00BF0815">
        <w:rPr>
          <w:rFonts w:asciiTheme="minorHAnsi" w:hAnsiTheme="minorHAnsi" w:cstheme="minorHAnsi"/>
          <w:sz w:val="24"/>
          <w:szCs w:val="24"/>
        </w:rPr>
        <w:t>Executive Summary</w:t>
      </w:r>
      <w:bookmarkEnd w:id="3"/>
      <w:bookmarkEnd w:id="4"/>
      <w:r w:rsidR="00F215B2">
        <w:rPr>
          <w:rFonts w:asciiTheme="minorHAnsi" w:hAnsiTheme="minorHAnsi" w:cstheme="minorHAnsi"/>
          <w:sz w:val="24"/>
          <w:szCs w:val="24"/>
        </w:rPr>
        <w:tab/>
      </w:r>
    </w:p>
    <w:p w14:paraId="6BF2F68A" w14:textId="77777777" w:rsidR="00583092" w:rsidRDefault="00583092" w:rsidP="006C38D3">
      <w:pPr>
        <w:divId w:val="1308243575"/>
        <w:rPr>
          <w:rFonts w:asciiTheme="minorHAnsi" w:hAnsiTheme="minorHAnsi" w:cstheme="minorHAnsi"/>
        </w:rPr>
      </w:pPr>
    </w:p>
    <w:p w14:paraId="17775CFF" w14:textId="77777777" w:rsidR="005B6313" w:rsidRPr="00975E9B" w:rsidRDefault="005B6313" w:rsidP="005B6313">
      <w:pPr>
        <w:shd w:val="clear" w:color="auto" w:fill="FAFAFA"/>
        <w:spacing w:after="240"/>
        <w:divId w:val="1308243575"/>
        <w:rPr>
          <w:rFonts w:asciiTheme="minorHAnsi" w:eastAsia="Times New Roman" w:hAnsiTheme="minorHAnsi" w:cstheme="minorHAnsi"/>
          <w:lang w:eastAsia="en-US"/>
        </w:rPr>
      </w:pPr>
      <w:r w:rsidRPr="00975E9B">
        <w:rPr>
          <w:rFonts w:asciiTheme="minorHAnsi" w:eastAsia="Times New Roman" w:hAnsiTheme="minorHAnsi" w:cstheme="minorHAnsi"/>
          <w:lang w:eastAsia="en-US"/>
        </w:rPr>
        <w:t>The Inland Container Terminal Standard Operating Procedure (SOP) outlines the systematic processes and guidelines for the efficient operation of container terminals located inland. This SOP aims to ensure smooth handling, storage, and transportation of containers, thereby optimizing terminal operations and enhancing service delivery.</w:t>
      </w:r>
    </w:p>
    <w:p w14:paraId="7B575498" w14:textId="77777777" w:rsidR="008000D5" w:rsidRPr="00975E9B" w:rsidRDefault="008000D5" w:rsidP="008000D5">
      <w:pPr>
        <w:shd w:val="clear" w:color="auto" w:fill="FAFAFA"/>
        <w:spacing w:after="240"/>
        <w:divId w:val="1308243575"/>
        <w:rPr>
          <w:rFonts w:asciiTheme="minorHAnsi" w:eastAsia="Times New Roman" w:hAnsiTheme="minorHAnsi" w:cstheme="minorHAnsi"/>
          <w:b/>
          <w:bCs/>
          <w:lang w:eastAsia="en-US"/>
        </w:rPr>
      </w:pPr>
      <w:r w:rsidRPr="00975E9B">
        <w:rPr>
          <w:rFonts w:asciiTheme="minorHAnsi" w:eastAsia="Times New Roman" w:hAnsiTheme="minorHAnsi" w:cstheme="minorHAnsi"/>
          <w:b/>
          <w:bCs/>
          <w:lang w:eastAsia="en-US"/>
        </w:rPr>
        <w:t>Key Objectives:</w:t>
      </w:r>
    </w:p>
    <w:p w14:paraId="51375728" w14:textId="77777777" w:rsidR="00A7130D" w:rsidRPr="00975E9B" w:rsidRDefault="00A7130D" w:rsidP="00A7130D">
      <w:pPr>
        <w:numPr>
          <w:ilvl w:val="0"/>
          <w:numId w:val="39"/>
        </w:numPr>
        <w:shd w:val="clear" w:color="auto" w:fill="FAFAFA"/>
        <w:spacing w:before="100" w:beforeAutospacing="1" w:after="100" w:afterAutospacing="1"/>
        <w:ind w:left="960"/>
        <w:divId w:val="1308243575"/>
        <w:rPr>
          <w:rFonts w:asciiTheme="minorHAnsi" w:eastAsia="Times New Roman" w:hAnsiTheme="minorHAnsi" w:cstheme="minorHAnsi"/>
          <w:lang w:eastAsia="en-US"/>
        </w:rPr>
      </w:pPr>
      <w:r w:rsidRPr="00975E9B">
        <w:rPr>
          <w:rFonts w:asciiTheme="minorHAnsi" w:eastAsia="Times New Roman" w:hAnsiTheme="minorHAnsi" w:cstheme="minorHAnsi"/>
          <w:b/>
          <w:bCs/>
          <w:lang w:eastAsia="en-US"/>
        </w:rPr>
        <w:t>Operational Efficiency:</w:t>
      </w:r>
      <w:r w:rsidRPr="00975E9B">
        <w:rPr>
          <w:rFonts w:asciiTheme="minorHAnsi" w:eastAsia="Times New Roman" w:hAnsiTheme="minorHAnsi" w:cstheme="minorHAnsi"/>
          <w:lang w:eastAsia="en-US"/>
        </w:rPr>
        <w:t> Streamline container handling processes to minimize delays and maximize throughput.</w:t>
      </w:r>
    </w:p>
    <w:p w14:paraId="58ADECD8" w14:textId="77777777" w:rsidR="00A7130D" w:rsidRDefault="00A7130D" w:rsidP="00A7130D">
      <w:pPr>
        <w:numPr>
          <w:ilvl w:val="0"/>
          <w:numId w:val="39"/>
        </w:numPr>
        <w:shd w:val="clear" w:color="auto" w:fill="FAFAFA"/>
        <w:spacing w:before="100" w:beforeAutospacing="1" w:after="100" w:afterAutospacing="1"/>
        <w:ind w:left="960"/>
        <w:divId w:val="1308243575"/>
        <w:rPr>
          <w:rFonts w:asciiTheme="minorHAnsi" w:eastAsia="Times New Roman" w:hAnsiTheme="minorHAnsi" w:cstheme="minorHAnsi"/>
          <w:lang w:eastAsia="en-US"/>
        </w:rPr>
      </w:pPr>
      <w:r w:rsidRPr="00975E9B">
        <w:rPr>
          <w:rFonts w:asciiTheme="minorHAnsi" w:eastAsia="Times New Roman" w:hAnsiTheme="minorHAnsi" w:cstheme="minorHAnsi"/>
          <w:b/>
          <w:bCs/>
          <w:lang w:eastAsia="en-US"/>
        </w:rPr>
        <w:t>Safety Compliance:</w:t>
      </w:r>
      <w:r w:rsidRPr="00975E9B">
        <w:rPr>
          <w:rFonts w:asciiTheme="minorHAnsi" w:eastAsia="Times New Roman" w:hAnsiTheme="minorHAnsi" w:cstheme="minorHAnsi"/>
          <w:lang w:eastAsia="en-US"/>
        </w:rPr>
        <w:t> Ensure adherence to safety regulations to protect personnel, equipment, and cargo</w:t>
      </w:r>
      <w:r>
        <w:rPr>
          <w:rFonts w:asciiTheme="minorHAnsi" w:eastAsia="Times New Roman" w:hAnsiTheme="minorHAnsi" w:cstheme="minorHAnsi"/>
          <w:lang w:eastAsia="en-US"/>
        </w:rPr>
        <w:t>.</w:t>
      </w:r>
    </w:p>
    <w:p w14:paraId="0C615406" w14:textId="13F41F93" w:rsidR="002F01A5" w:rsidRDefault="00A7130D" w:rsidP="00A7130D">
      <w:pPr>
        <w:numPr>
          <w:ilvl w:val="0"/>
          <w:numId w:val="39"/>
        </w:numPr>
        <w:shd w:val="clear" w:color="auto" w:fill="FAFAFA"/>
        <w:spacing w:before="100" w:beforeAutospacing="1" w:after="100" w:afterAutospacing="1"/>
        <w:ind w:left="960"/>
        <w:divId w:val="1308243575"/>
        <w:rPr>
          <w:rFonts w:asciiTheme="minorHAnsi" w:eastAsia="Times New Roman" w:hAnsiTheme="minorHAnsi" w:cstheme="minorHAnsi"/>
          <w:lang w:eastAsia="en-US"/>
        </w:rPr>
      </w:pPr>
      <w:r w:rsidRPr="00975E9B">
        <w:rPr>
          <w:rFonts w:asciiTheme="minorHAnsi" w:eastAsia="Times New Roman" w:hAnsiTheme="minorHAnsi" w:cstheme="minorHAnsi"/>
          <w:b/>
          <w:bCs/>
          <w:lang w:eastAsia="en-US"/>
        </w:rPr>
        <w:t>Quality Control:</w:t>
      </w:r>
      <w:r w:rsidRPr="00975E9B">
        <w:rPr>
          <w:rFonts w:asciiTheme="minorHAnsi" w:eastAsia="Times New Roman" w:hAnsiTheme="minorHAnsi" w:cstheme="minorHAnsi"/>
          <w:lang w:eastAsia="en-US"/>
        </w:rPr>
        <w:t> Maintain high standards of service quality through regular inspections and audits</w:t>
      </w:r>
      <w:r w:rsidR="007F0374">
        <w:rPr>
          <w:rFonts w:asciiTheme="minorHAnsi" w:eastAsia="Times New Roman" w:hAnsiTheme="minorHAnsi" w:cstheme="minorHAnsi"/>
          <w:lang w:eastAsia="en-US"/>
        </w:rPr>
        <w:t>.</w:t>
      </w:r>
    </w:p>
    <w:p w14:paraId="163CB05C" w14:textId="77777777" w:rsidR="007F0374" w:rsidRPr="005F1E14" w:rsidRDefault="007F0374" w:rsidP="007F0374">
      <w:pPr>
        <w:shd w:val="clear" w:color="auto" w:fill="FAFAFA"/>
        <w:spacing w:after="240"/>
        <w:divId w:val="1308243575"/>
        <w:rPr>
          <w:rFonts w:asciiTheme="minorHAnsi" w:eastAsia="Times New Roman" w:hAnsiTheme="minorHAnsi" w:cstheme="minorHAnsi"/>
          <w:b/>
          <w:bCs/>
          <w:lang w:eastAsia="en-US"/>
        </w:rPr>
      </w:pPr>
      <w:r w:rsidRPr="005F1E14">
        <w:rPr>
          <w:rFonts w:asciiTheme="minorHAnsi" w:eastAsia="Times New Roman" w:hAnsiTheme="minorHAnsi" w:cstheme="minorHAnsi"/>
          <w:b/>
          <w:bCs/>
          <w:lang w:eastAsia="en-US"/>
        </w:rPr>
        <w:t>Core Components:</w:t>
      </w:r>
    </w:p>
    <w:p w14:paraId="314663FB" w14:textId="77777777" w:rsidR="007F0374" w:rsidRPr="005F1E14" w:rsidRDefault="007F0374" w:rsidP="007F0374">
      <w:pPr>
        <w:numPr>
          <w:ilvl w:val="0"/>
          <w:numId w:val="40"/>
        </w:numPr>
        <w:shd w:val="clear" w:color="auto" w:fill="FAFAFA"/>
        <w:spacing w:before="100" w:beforeAutospacing="1" w:after="100" w:afterAutospacing="1"/>
        <w:ind w:left="1020"/>
        <w:divId w:val="1308243575"/>
        <w:rPr>
          <w:rFonts w:asciiTheme="minorHAnsi" w:eastAsia="Times New Roman" w:hAnsiTheme="minorHAnsi" w:cstheme="minorHAnsi"/>
          <w:lang w:eastAsia="en-US"/>
        </w:rPr>
      </w:pPr>
      <w:r w:rsidRPr="005F1E14">
        <w:rPr>
          <w:rFonts w:asciiTheme="minorHAnsi" w:eastAsia="Times New Roman" w:hAnsiTheme="minorHAnsi" w:cstheme="minorHAnsi"/>
          <w:b/>
          <w:bCs/>
          <w:lang w:eastAsia="en-US"/>
        </w:rPr>
        <w:t>Container Handling:</w:t>
      </w:r>
      <w:r w:rsidRPr="005F1E14">
        <w:rPr>
          <w:rFonts w:asciiTheme="minorHAnsi" w:eastAsia="Times New Roman" w:hAnsiTheme="minorHAnsi" w:cstheme="minorHAnsi"/>
          <w:lang w:eastAsia="en-US"/>
        </w:rPr>
        <w:t> Procedures for loading, unloading, and storage of containers, including the use of specialized equipment.</w:t>
      </w:r>
    </w:p>
    <w:p w14:paraId="7476749D" w14:textId="77777777" w:rsidR="007F0374" w:rsidRPr="005F1E14" w:rsidRDefault="007F0374" w:rsidP="007F0374">
      <w:pPr>
        <w:numPr>
          <w:ilvl w:val="0"/>
          <w:numId w:val="40"/>
        </w:numPr>
        <w:shd w:val="clear" w:color="auto" w:fill="FAFAFA"/>
        <w:spacing w:before="100" w:beforeAutospacing="1" w:after="100" w:afterAutospacing="1"/>
        <w:ind w:left="1020"/>
        <w:divId w:val="1308243575"/>
        <w:rPr>
          <w:rFonts w:asciiTheme="minorHAnsi" w:eastAsia="Times New Roman" w:hAnsiTheme="minorHAnsi" w:cstheme="minorHAnsi"/>
          <w:lang w:eastAsia="en-US"/>
        </w:rPr>
      </w:pPr>
      <w:r w:rsidRPr="005F1E14">
        <w:rPr>
          <w:rFonts w:asciiTheme="minorHAnsi" w:eastAsia="Times New Roman" w:hAnsiTheme="minorHAnsi" w:cstheme="minorHAnsi"/>
          <w:b/>
          <w:bCs/>
          <w:lang w:eastAsia="en-US"/>
        </w:rPr>
        <w:t>Documentation:</w:t>
      </w:r>
      <w:r w:rsidRPr="005F1E14">
        <w:rPr>
          <w:rFonts w:asciiTheme="minorHAnsi" w:eastAsia="Times New Roman" w:hAnsiTheme="minorHAnsi" w:cstheme="minorHAnsi"/>
          <w:lang w:eastAsia="en-US"/>
        </w:rPr>
        <w:t> Guidelines for accurate and timely documentation of container movements and transactions.</w:t>
      </w:r>
    </w:p>
    <w:p w14:paraId="7F64A278" w14:textId="77777777" w:rsidR="007F0374" w:rsidRPr="005F1E14" w:rsidRDefault="007F0374" w:rsidP="007F0374">
      <w:pPr>
        <w:numPr>
          <w:ilvl w:val="0"/>
          <w:numId w:val="40"/>
        </w:numPr>
        <w:shd w:val="clear" w:color="auto" w:fill="FAFAFA"/>
        <w:spacing w:before="100" w:beforeAutospacing="1" w:after="100" w:afterAutospacing="1"/>
        <w:ind w:left="1020"/>
        <w:divId w:val="1308243575"/>
        <w:rPr>
          <w:rFonts w:asciiTheme="minorHAnsi" w:eastAsia="Times New Roman" w:hAnsiTheme="minorHAnsi" w:cstheme="minorHAnsi"/>
          <w:lang w:eastAsia="en-US"/>
        </w:rPr>
      </w:pPr>
      <w:r w:rsidRPr="005F1E14">
        <w:rPr>
          <w:rFonts w:asciiTheme="minorHAnsi" w:eastAsia="Times New Roman" w:hAnsiTheme="minorHAnsi" w:cstheme="minorHAnsi"/>
          <w:b/>
          <w:bCs/>
          <w:lang w:eastAsia="en-US"/>
        </w:rPr>
        <w:t>Security Measures:</w:t>
      </w:r>
      <w:r w:rsidRPr="005F1E14">
        <w:rPr>
          <w:rFonts w:asciiTheme="minorHAnsi" w:eastAsia="Times New Roman" w:hAnsiTheme="minorHAnsi" w:cstheme="minorHAnsi"/>
          <w:lang w:eastAsia="en-US"/>
        </w:rPr>
        <w:t> Protocols to safeguard containers and terminal premises against theft and unauthorized access.</w:t>
      </w:r>
    </w:p>
    <w:p w14:paraId="31BC95B5" w14:textId="77777777" w:rsidR="00AE54C3" w:rsidRPr="005F1E14" w:rsidRDefault="00AE54C3" w:rsidP="00AE54C3">
      <w:pPr>
        <w:shd w:val="clear" w:color="auto" w:fill="FAFAFA"/>
        <w:spacing w:after="240"/>
        <w:divId w:val="1308243575"/>
        <w:rPr>
          <w:rFonts w:asciiTheme="minorHAnsi" w:eastAsia="Times New Roman" w:hAnsiTheme="minorHAnsi" w:cstheme="minorHAnsi"/>
          <w:b/>
          <w:bCs/>
          <w:lang w:eastAsia="en-US"/>
        </w:rPr>
      </w:pPr>
      <w:r w:rsidRPr="005F1E14">
        <w:rPr>
          <w:rFonts w:asciiTheme="minorHAnsi" w:eastAsia="Times New Roman" w:hAnsiTheme="minorHAnsi" w:cstheme="minorHAnsi"/>
          <w:b/>
          <w:bCs/>
          <w:lang w:eastAsia="en-US"/>
        </w:rPr>
        <w:t>Benefits:</w:t>
      </w:r>
      <w:r>
        <w:rPr>
          <w:rFonts w:asciiTheme="minorHAnsi" w:eastAsia="Times New Roman" w:hAnsiTheme="minorHAnsi" w:cstheme="minorHAnsi"/>
          <w:b/>
          <w:bCs/>
          <w:lang w:eastAsia="en-US"/>
        </w:rPr>
        <w:tab/>
      </w:r>
    </w:p>
    <w:p w14:paraId="2AC810DB" w14:textId="77777777" w:rsidR="00AE54C3" w:rsidRPr="005F1E14" w:rsidRDefault="00AE54C3" w:rsidP="00AE54C3">
      <w:pPr>
        <w:numPr>
          <w:ilvl w:val="0"/>
          <w:numId w:val="41"/>
        </w:numPr>
        <w:shd w:val="clear" w:color="auto" w:fill="FAFAFA"/>
        <w:spacing w:before="100" w:beforeAutospacing="1" w:after="100" w:afterAutospacing="1"/>
        <w:ind w:left="1020"/>
        <w:divId w:val="1308243575"/>
        <w:rPr>
          <w:rFonts w:asciiTheme="minorHAnsi" w:eastAsia="Times New Roman" w:hAnsiTheme="minorHAnsi" w:cstheme="minorHAnsi"/>
          <w:lang w:eastAsia="en-US"/>
        </w:rPr>
      </w:pPr>
      <w:r w:rsidRPr="005F1E14">
        <w:rPr>
          <w:rFonts w:asciiTheme="minorHAnsi" w:eastAsia="Times New Roman" w:hAnsiTheme="minorHAnsi" w:cstheme="minorHAnsi"/>
          <w:lang w:eastAsia="en-US"/>
        </w:rPr>
        <w:t>Improved operational efficiency and reduced turnaround times.</w:t>
      </w:r>
    </w:p>
    <w:p w14:paraId="583B5BB4" w14:textId="77777777" w:rsidR="00AE54C3" w:rsidRPr="005F1E14" w:rsidRDefault="00AE54C3" w:rsidP="00AE54C3">
      <w:pPr>
        <w:numPr>
          <w:ilvl w:val="0"/>
          <w:numId w:val="41"/>
        </w:numPr>
        <w:shd w:val="clear" w:color="auto" w:fill="FAFAFA"/>
        <w:spacing w:before="100" w:beforeAutospacing="1" w:after="100" w:afterAutospacing="1"/>
        <w:ind w:left="1020"/>
        <w:divId w:val="1308243575"/>
        <w:rPr>
          <w:rFonts w:asciiTheme="minorHAnsi" w:eastAsia="Times New Roman" w:hAnsiTheme="minorHAnsi" w:cstheme="minorHAnsi"/>
          <w:lang w:eastAsia="en-US"/>
        </w:rPr>
      </w:pPr>
      <w:r w:rsidRPr="005F1E14">
        <w:rPr>
          <w:rFonts w:asciiTheme="minorHAnsi" w:eastAsia="Times New Roman" w:hAnsiTheme="minorHAnsi" w:cstheme="minorHAnsi"/>
          <w:lang w:eastAsia="en-US"/>
        </w:rPr>
        <w:t>Enhanced safety and security for personnel and cargo.</w:t>
      </w:r>
    </w:p>
    <w:p w14:paraId="7839E06E" w14:textId="77777777" w:rsidR="00AE54C3" w:rsidRPr="005F1E14" w:rsidRDefault="00AE54C3" w:rsidP="00AE54C3">
      <w:pPr>
        <w:numPr>
          <w:ilvl w:val="0"/>
          <w:numId w:val="41"/>
        </w:numPr>
        <w:shd w:val="clear" w:color="auto" w:fill="FAFAFA"/>
        <w:spacing w:before="100" w:beforeAutospacing="1" w:after="100" w:afterAutospacing="1"/>
        <w:ind w:left="1020"/>
        <w:divId w:val="1308243575"/>
        <w:rPr>
          <w:rFonts w:asciiTheme="minorHAnsi" w:eastAsia="Times New Roman" w:hAnsiTheme="minorHAnsi" w:cstheme="minorHAnsi"/>
          <w:lang w:eastAsia="en-US"/>
        </w:rPr>
      </w:pPr>
      <w:r w:rsidRPr="005F1E14">
        <w:rPr>
          <w:rFonts w:asciiTheme="minorHAnsi" w:eastAsia="Times New Roman" w:hAnsiTheme="minorHAnsi" w:cstheme="minorHAnsi"/>
          <w:lang w:eastAsia="en-US"/>
        </w:rPr>
        <w:t>Consistent quality of service and customer satisfaction.</w:t>
      </w:r>
    </w:p>
    <w:p w14:paraId="2758D6FF" w14:textId="77777777" w:rsidR="007F0374" w:rsidRPr="00A7130D" w:rsidRDefault="007F0374" w:rsidP="007F0374">
      <w:pPr>
        <w:shd w:val="clear" w:color="auto" w:fill="FAFAFA"/>
        <w:spacing w:before="100" w:beforeAutospacing="1" w:after="100" w:afterAutospacing="1"/>
        <w:divId w:val="1308243575"/>
        <w:rPr>
          <w:rFonts w:asciiTheme="minorHAnsi" w:eastAsia="Times New Roman" w:hAnsiTheme="minorHAnsi" w:cstheme="minorHAnsi"/>
          <w:lang w:eastAsia="en-US"/>
        </w:rPr>
      </w:pPr>
    </w:p>
    <w:p w14:paraId="4B9FA677" w14:textId="77777777" w:rsidR="00092C16" w:rsidRDefault="00092C16" w:rsidP="006C38D3">
      <w:pPr>
        <w:divId w:val="1308243575"/>
        <w:rPr>
          <w:rFonts w:asciiTheme="minorHAnsi" w:hAnsiTheme="minorHAnsi" w:cstheme="minorHAnsi"/>
        </w:rPr>
      </w:pPr>
    </w:p>
    <w:p w14:paraId="196180DF" w14:textId="77777777" w:rsidR="00092C16" w:rsidRDefault="00092C16" w:rsidP="006C38D3">
      <w:pPr>
        <w:divId w:val="1308243575"/>
        <w:rPr>
          <w:rFonts w:asciiTheme="minorHAnsi" w:hAnsiTheme="minorHAnsi" w:cstheme="minorHAnsi"/>
        </w:rPr>
      </w:pPr>
    </w:p>
    <w:p w14:paraId="3E339E22" w14:textId="77777777" w:rsidR="00092C16" w:rsidRDefault="00092C16" w:rsidP="006C38D3">
      <w:pPr>
        <w:divId w:val="1308243575"/>
        <w:rPr>
          <w:rFonts w:asciiTheme="minorHAnsi" w:hAnsiTheme="minorHAnsi" w:cstheme="minorHAnsi"/>
        </w:rPr>
      </w:pPr>
    </w:p>
    <w:p w14:paraId="6C50BCE3" w14:textId="77777777" w:rsidR="00092C16" w:rsidRDefault="00092C16" w:rsidP="006C38D3">
      <w:pPr>
        <w:divId w:val="1308243575"/>
        <w:rPr>
          <w:rFonts w:asciiTheme="minorHAnsi" w:hAnsiTheme="minorHAnsi" w:cstheme="minorHAnsi"/>
        </w:rPr>
      </w:pPr>
    </w:p>
    <w:p w14:paraId="5EA3D1A5" w14:textId="77777777" w:rsidR="00092C16" w:rsidRDefault="00092C16" w:rsidP="006C38D3">
      <w:pPr>
        <w:divId w:val="1308243575"/>
        <w:rPr>
          <w:rFonts w:asciiTheme="minorHAnsi" w:hAnsiTheme="minorHAnsi" w:cstheme="minorHAnsi"/>
        </w:rPr>
      </w:pPr>
    </w:p>
    <w:p w14:paraId="3C2777F7" w14:textId="77777777" w:rsidR="00092C16" w:rsidRDefault="00092C16" w:rsidP="006C38D3">
      <w:pPr>
        <w:divId w:val="1308243575"/>
        <w:rPr>
          <w:rFonts w:asciiTheme="minorHAnsi" w:hAnsiTheme="minorHAnsi" w:cstheme="minorHAnsi"/>
        </w:rPr>
      </w:pPr>
    </w:p>
    <w:p w14:paraId="085E7C4E" w14:textId="77777777" w:rsidR="00092C16" w:rsidRDefault="00092C16" w:rsidP="006C38D3">
      <w:pPr>
        <w:divId w:val="1308243575"/>
        <w:rPr>
          <w:rFonts w:asciiTheme="minorHAnsi" w:hAnsiTheme="minorHAnsi" w:cstheme="minorHAnsi"/>
        </w:rPr>
      </w:pPr>
    </w:p>
    <w:p w14:paraId="67252AE0" w14:textId="77777777" w:rsidR="00092C16" w:rsidRDefault="00092C16" w:rsidP="006C38D3">
      <w:pPr>
        <w:divId w:val="1308243575"/>
        <w:rPr>
          <w:rFonts w:asciiTheme="minorHAnsi" w:hAnsiTheme="minorHAnsi" w:cstheme="minorHAnsi"/>
        </w:rPr>
      </w:pPr>
    </w:p>
    <w:p w14:paraId="21B060E5" w14:textId="77777777" w:rsidR="00092C16" w:rsidRDefault="00092C16" w:rsidP="006C38D3">
      <w:pPr>
        <w:divId w:val="1308243575"/>
        <w:rPr>
          <w:rFonts w:asciiTheme="minorHAnsi" w:hAnsiTheme="minorHAnsi" w:cstheme="minorHAnsi"/>
        </w:rPr>
      </w:pPr>
    </w:p>
    <w:p w14:paraId="434D61D7" w14:textId="77777777" w:rsidR="00092C16" w:rsidRDefault="00092C16" w:rsidP="006C38D3">
      <w:pPr>
        <w:divId w:val="1308243575"/>
        <w:rPr>
          <w:rFonts w:asciiTheme="minorHAnsi" w:hAnsiTheme="minorHAnsi" w:cstheme="minorHAnsi"/>
        </w:rPr>
      </w:pPr>
    </w:p>
    <w:p w14:paraId="032C6350" w14:textId="77777777" w:rsidR="00092C16" w:rsidRDefault="00092C16" w:rsidP="006C38D3">
      <w:pPr>
        <w:divId w:val="1308243575"/>
        <w:rPr>
          <w:rFonts w:asciiTheme="minorHAnsi" w:hAnsiTheme="minorHAnsi" w:cstheme="minorHAnsi"/>
        </w:rPr>
      </w:pPr>
    </w:p>
    <w:p w14:paraId="3DD0E34E" w14:textId="77777777" w:rsidR="00092C16" w:rsidRDefault="00092C16" w:rsidP="006C38D3">
      <w:pPr>
        <w:divId w:val="1308243575"/>
        <w:rPr>
          <w:rFonts w:asciiTheme="minorHAnsi" w:hAnsiTheme="minorHAnsi" w:cstheme="minorHAnsi"/>
        </w:rPr>
      </w:pPr>
    </w:p>
    <w:p w14:paraId="3720F55B" w14:textId="77777777" w:rsidR="00092C16" w:rsidRDefault="00092C16" w:rsidP="006C38D3">
      <w:pPr>
        <w:divId w:val="1308243575"/>
        <w:rPr>
          <w:rFonts w:asciiTheme="minorHAnsi" w:hAnsiTheme="minorHAnsi" w:cstheme="minorHAnsi"/>
        </w:rPr>
      </w:pPr>
    </w:p>
    <w:p w14:paraId="471DBE96" w14:textId="77777777" w:rsidR="00092C16" w:rsidRDefault="00092C16" w:rsidP="006C38D3">
      <w:pPr>
        <w:divId w:val="1308243575"/>
        <w:rPr>
          <w:rFonts w:asciiTheme="minorHAnsi" w:hAnsiTheme="minorHAnsi" w:cstheme="minorHAnsi"/>
        </w:rPr>
      </w:pPr>
    </w:p>
    <w:p w14:paraId="4212EB8B" w14:textId="77777777" w:rsidR="00092C16" w:rsidRDefault="00092C16" w:rsidP="006C38D3">
      <w:pPr>
        <w:divId w:val="1308243575"/>
        <w:rPr>
          <w:rFonts w:asciiTheme="minorHAnsi" w:hAnsiTheme="minorHAnsi" w:cstheme="minorHAnsi"/>
        </w:rPr>
      </w:pPr>
    </w:p>
    <w:p w14:paraId="2432C607" w14:textId="77777777" w:rsidR="00092C16" w:rsidRDefault="00092C16" w:rsidP="006C38D3">
      <w:pPr>
        <w:divId w:val="1308243575"/>
        <w:rPr>
          <w:rFonts w:asciiTheme="minorHAnsi" w:hAnsiTheme="minorHAnsi" w:cstheme="minorHAnsi"/>
        </w:rPr>
      </w:pPr>
    </w:p>
    <w:p w14:paraId="1E1BAA86" w14:textId="77777777" w:rsidR="00092C16" w:rsidRDefault="00092C16" w:rsidP="006C38D3">
      <w:pPr>
        <w:divId w:val="1308243575"/>
        <w:rPr>
          <w:rFonts w:asciiTheme="minorHAnsi" w:hAnsiTheme="minorHAnsi" w:cstheme="minorHAnsi"/>
        </w:rPr>
      </w:pPr>
    </w:p>
    <w:p w14:paraId="3978B71E" w14:textId="77777777" w:rsidR="00092C16" w:rsidRDefault="00092C16" w:rsidP="006C38D3">
      <w:pPr>
        <w:divId w:val="1308243575"/>
        <w:rPr>
          <w:rFonts w:asciiTheme="minorHAnsi" w:hAnsiTheme="minorHAnsi" w:cstheme="minorHAnsi"/>
        </w:rPr>
      </w:pPr>
    </w:p>
    <w:p w14:paraId="4BD046AD" w14:textId="77777777" w:rsidR="00092C16" w:rsidRDefault="00092C16" w:rsidP="006C38D3">
      <w:pPr>
        <w:divId w:val="1308243575"/>
        <w:rPr>
          <w:rFonts w:asciiTheme="minorHAnsi" w:hAnsiTheme="minorHAnsi" w:cstheme="minorHAnsi"/>
        </w:rPr>
      </w:pPr>
    </w:p>
    <w:p w14:paraId="3E884D97" w14:textId="77777777" w:rsidR="00092C16" w:rsidRDefault="00092C16" w:rsidP="006C38D3">
      <w:pPr>
        <w:divId w:val="1308243575"/>
        <w:rPr>
          <w:rFonts w:asciiTheme="minorHAnsi" w:hAnsiTheme="minorHAnsi" w:cstheme="minorHAnsi"/>
        </w:rPr>
      </w:pPr>
    </w:p>
    <w:p w14:paraId="11572650" w14:textId="77777777" w:rsidR="00092C16" w:rsidRPr="00BF0815" w:rsidRDefault="00092C16" w:rsidP="006C38D3">
      <w:pPr>
        <w:divId w:val="1308243575"/>
        <w:rPr>
          <w:rFonts w:asciiTheme="minorHAnsi" w:hAnsiTheme="minorHAnsi" w:cstheme="minorHAnsi"/>
        </w:rPr>
      </w:pPr>
    </w:p>
    <w:p w14:paraId="1670A169" w14:textId="0731C2BD" w:rsidR="00580ED8" w:rsidRPr="00BF0815" w:rsidRDefault="00580ED8" w:rsidP="00580ED8">
      <w:pPr>
        <w:divId w:val="1308243575"/>
        <w:rPr>
          <w:rFonts w:asciiTheme="minorHAnsi" w:hAnsiTheme="minorHAnsi" w:cstheme="minorHAnsi"/>
          <w:sz w:val="22"/>
          <w:szCs w:val="22"/>
        </w:rPr>
      </w:pPr>
    </w:p>
    <w:p w14:paraId="79ECF336" w14:textId="77777777" w:rsidR="00580ED8" w:rsidRPr="00BF0815" w:rsidRDefault="00580ED8" w:rsidP="00580ED8">
      <w:pPr>
        <w:pStyle w:val="Heading2"/>
        <w:divId w:val="1308243575"/>
        <w:rPr>
          <w:rFonts w:asciiTheme="minorHAnsi" w:hAnsiTheme="minorHAnsi" w:cstheme="minorHAnsi"/>
          <w:sz w:val="24"/>
          <w:szCs w:val="24"/>
        </w:rPr>
      </w:pPr>
      <w:bookmarkStart w:id="5" w:name="_Toc185868708"/>
      <w:bookmarkStart w:id="6" w:name="_Toc193308113"/>
      <w:r w:rsidRPr="00BF0815">
        <w:rPr>
          <w:rFonts w:asciiTheme="minorHAnsi" w:hAnsiTheme="minorHAnsi" w:cstheme="minorHAnsi"/>
          <w:sz w:val="24"/>
          <w:szCs w:val="24"/>
        </w:rPr>
        <w:lastRenderedPageBreak/>
        <w:t>Organization Structure</w:t>
      </w:r>
      <w:bookmarkEnd w:id="5"/>
      <w:bookmarkEnd w:id="6"/>
    </w:p>
    <w:p w14:paraId="67E6EC9E" w14:textId="7D55E754" w:rsidR="005A7AB9" w:rsidRDefault="005A7AB9" w:rsidP="00580ED8">
      <w:pPr>
        <w:pStyle w:val="Heading2"/>
        <w:divId w:val="1308243575"/>
        <w:rPr>
          <w:rFonts w:asciiTheme="minorHAnsi" w:hAnsiTheme="minorHAnsi" w:cstheme="minorHAnsi"/>
          <w:sz w:val="24"/>
          <w:szCs w:val="24"/>
        </w:rPr>
      </w:pPr>
    </w:p>
    <w:p w14:paraId="088B85DA" w14:textId="63987175" w:rsidR="005A7AB9" w:rsidRDefault="005A7AB9" w:rsidP="00580ED8">
      <w:pPr>
        <w:pStyle w:val="Heading2"/>
        <w:divId w:val="1308243575"/>
        <w:rPr>
          <w:rFonts w:asciiTheme="minorHAnsi" w:hAnsiTheme="minorHAnsi" w:cstheme="minorHAnsi"/>
          <w:sz w:val="24"/>
          <w:szCs w:val="24"/>
        </w:rPr>
      </w:pPr>
      <w:bookmarkStart w:id="7" w:name="_Toc191897802"/>
      <w:bookmarkStart w:id="8" w:name="_Toc192867434"/>
      <w:bookmarkStart w:id="9" w:name="_Toc193128260"/>
      <w:bookmarkStart w:id="10" w:name="_Toc193133654"/>
      <w:bookmarkStart w:id="11" w:name="_Toc193308114"/>
      <w:r w:rsidRPr="00D66707">
        <w:rPr>
          <w:rFonts w:asciiTheme="minorHAnsi" w:hAnsiTheme="minorHAnsi" w:cstheme="minorHAnsi"/>
          <w:noProof/>
          <w:sz w:val="22"/>
          <w:szCs w:val="22"/>
        </w:rPr>
        <mc:AlternateContent>
          <mc:Choice Requires="wps">
            <w:drawing>
              <wp:anchor distT="0" distB="0" distL="114300" distR="114300" simplePos="0" relativeHeight="251658258" behindDoc="0" locked="0" layoutInCell="1" allowOverlap="1" wp14:anchorId="64E34D4F" wp14:editId="5483186B">
                <wp:simplePos x="0" y="0"/>
                <wp:positionH relativeFrom="margin">
                  <wp:posOffset>2015685</wp:posOffset>
                </wp:positionH>
                <wp:positionV relativeFrom="paragraph">
                  <wp:posOffset>89294</wp:posOffset>
                </wp:positionV>
                <wp:extent cx="1693627" cy="548640"/>
                <wp:effectExtent l="0" t="0" r="20955" b="22860"/>
                <wp:wrapNone/>
                <wp:docPr id="28" name="Rectangle: Rounded Corners 28"/>
                <wp:cNvGraphicFramePr/>
                <a:graphic xmlns:a="http://schemas.openxmlformats.org/drawingml/2006/main">
                  <a:graphicData uri="http://schemas.microsoft.com/office/word/2010/wordprocessingShape">
                    <wps:wsp>
                      <wps:cNvSpPr/>
                      <wps:spPr>
                        <a:xfrm>
                          <a:off x="0" y="0"/>
                          <a:ext cx="1693627" cy="5486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AC44730" w14:textId="5678BD27" w:rsidR="005A7AB9" w:rsidRPr="001743C9" w:rsidRDefault="005A7AB9" w:rsidP="005A7AB9">
                            <w:pPr>
                              <w:jc w:val="center"/>
                              <w:rPr>
                                <w:rFonts w:asciiTheme="minorHAnsi" w:eastAsia="+mn-ea" w:hAnsiTheme="minorHAnsi" w:cstheme="minorHAnsi"/>
                                <w:b/>
                                <w:bCs/>
                                <w:color w:val="000000"/>
                                <w:kern w:val="24"/>
                                <w:sz w:val="24"/>
                                <w:szCs w:val="24"/>
                              </w:rPr>
                            </w:pPr>
                            <w:r w:rsidRPr="001743C9">
                              <w:rPr>
                                <w:rFonts w:asciiTheme="minorHAnsi" w:eastAsia="+mn-ea" w:hAnsiTheme="minorHAnsi" w:cstheme="minorHAnsi"/>
                                <w:b/>
                                <w:bCs/>
                                <w:color w:val="000000"/>
                                <w:kern w:val="24"/>
                                <w:sz w:val="24"/>
                                <w:szCs w:val="24"/>
                              </w:rPr>
                              <w:t>C</w:t>
                            </w:r>
                            <w:r w:rsidR="00966CC1">
                              <w:rPr>
                                <w:rFonts w:asciiTheme="minorHAnsi" w:eastAsia="+mn-ea" w:hAnsiTheme="minorHAnsi" w:cstheme="minorHAnsi"/>
                                <w:b/>
                                <w:bCs/>
                                <w:color w:val="000000"/>
                                <w:kern w:val="24"/>
                                <w:sz w:val="24"/>
                                <w:szCs w:val="24"/>
                              </w:rPr>
                              <w:t>OO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4E34D4F" id="Rectangle: Rounded Corners 28" o:spid="_x0000_s1026" style="position:absolute;margin-left:158.7pt;margin-top:7.05pt;width:133.35pt;height:43.2pt;z-index:25165825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" fillcolor="white [3201]" strokecolor="black [3200]" strokeweight="2pt">
                <v:textbox>
                  <w:txbxContent>
                    <w:p w14:paraId="6AC44730" w14:textId="5678BD27" w:rsidR="005A7AB9" w:rsidRPr="001743C9" w:rsidRDefault="005A7AB9" w:rsidP="005A7AB9">
                      <w:pPr>
                        <w:jc w:val="center"/>
                        <w:rPr>
                          <w:rFonts w:asciiTheme="minorHAnsi" w:eastAsia="+mn-ea" w:hAnsiTheme="minorHAnsi" w:cstheme="minorHAnsi"/>
                          <w:b/>
                          <w:bCs/>
                          <w:color w:val="000000"/>
                          <w:kern w:val="24"/>
                          <w:sz w:val="24"/>
                          <w:szCs w:val="24"/>
                        </w:rPr>
                      </w:pPr>
                      <w:r w:rsidRPr="001743C9">
                        <w:rPr>
                          <w:rFonts w:asciiTheme="minorHAnsi" w:eastAsia="+mn-ea" w:hAnsiTheme="minorHAnsi" w:cstheme="minorHAnsi"/>
                          <w:b/>
                          <w:bCs/>
                          <w:color w:val="000000"/>
                          <w:kern w:val="24"/>
                          <w:sz w:val="24"/>
                          <w:szCs w:val="24"/>
                        </w:rPr>
                        <w:t>C</w:t>
                      </w:r>
                      <w:r w:rsidR="00966CC1">
                        <w:rPr>
                          <w:rFonts w:asciiTheme="minorHAnsi" w:eastAsia="+mn-ea" w:hAnsiTheme="minorHAnsi" w:cstheme="minorHAnsi"/>
                          <w:b/>
                          <w:bCs/>
                          <w:color w:val="000000"/>
                          <w:kern w:val="24"/>
                          <w:sz w:val="24"/>
                          <w:szCs w:val="24"/>
                        </w:rPr>
                        <w:t>OO</w:t>
                      </w:r>
                    </w:p>
                  </w:txbxContent>
                </v:textbox>
                <w10:wrap anchorx="margin"/>
              </v:roundrect>
            </w:pict>
          </mc:Fallback>
        </mc:AlternateContent>
      </w:r>
      <w:bookmarkEnd w:id="7"/>
      <w:bookmarkEnd w:id="8"/>
      <w:bookmarkEnd w:id="9"/>
      <w:bookmarkEnd w:id="10"/>
      <w:bookmarkEnd w:id="11"/>
    </w:p>
    <w:p w14:paraId="29661EBE" w14:textId="42562F36" w:rsidR="005A7AB9" w:rsidRDefault="005A7AB9" w:rsidP="00580ED8">
      <w:pPr>
        <w:pStyle w:val="Heading2"/>
        <w:divId w:val="1308243575"/>
        <w:rPr>
          <w:rFonts w:asciiTheme="minorHAnsi" w:hAnsiTheme="minorHAnsi" w:cstheme="minorHAnsi"/>
          <w:sz w:val="24"/>
          <w:szCs w:val="24"/>
        </w:rPr>
      </w:pPr>
    </w:p>
    <w:p w14:paraId="60D8DD2A" w14:textId="42B26121" w:rsidR="005A7AB9" w:rsidRDefault="005A7AB9" w:rsidP="00580ED8">
      <w:pPr>
        <w:pStyle w:val="Heading2"/>
        <w:divId w:val="1308243575"/>
        <w:rPr>
          <w:rFonts w:asciiTheme="minorHAnsi" w:hAnsiTheme="minorHAnsi" w:cstheme="minorHAnsi"/>
          <w:sz w:val="24"/>
          <w:szCs w:val="24"/>
        </w:rPr>
      </w:pPr>
    </w:p>
    <w:bookmarkStart w:id="12" w:name="_Toc191897803"/>
    <w:bookmarkStart w:id="13" w:name="_Toc192867435"/>
    <w:bookmarkStart w:id="14" w:name="_Toc193128261"/>
    <w:bookmarkStart w:id="15" w:name="_Toc193133655"/>
    <w:bookmarkStart w:id="16" w:name="_Toc193308115"/>
    <w:p w14:paraId="546C9EA9" w14:textId="504516D7" w:rsidR="005A7AB9" w:rsidRDefault="005A7AB9" w:rsidP="00580ED8">
      <w:pPr>
        <w:pStyle w:val="Heading2"/>
        <w:divId w:val="1308243575"/>
        <w:rPr>
          <w:rFonts w:asciiTheme="minorHAnsi" w:hAnsiTheme="minorHAnsi" w:cstheme="minorHAnsi"/>
          <w:sz w:val="24"/>
          <w:szCs w:val="24"/>
        </w:rPr>
      </w:pPr>
      <w:r w:rsidRPr="00D66707">
        <w:rPr>
          <w:rFonts w:asciiTheme="minorHAnsi" w:hAnsiTheme="minorHAnsi" w:cstheme="minorHAnsi"/>
          <w:noProof/>
          <w:sz w:val="22"/>
          <w:szCs w:val="22"/>
        </w:rPr>
        <mc:AlternateContent>
          <mc:Choice Requires="wps">
            <w:drawing>
              <wp:anchor distT="0" distB="0" distL="114300" distR="114300" simplePos="0" relativeHeight="251658259" behindDoc="0" locked="0" layoutInCell="1" allowOverlap="1" wp14:anchorId="16BDA27B" wp14:editId="4DAC3DB0">
                <wp:simplePos x="0" y="0"/>
                <wp:positionH relativeFrom="margin">
                  <wp:posOffset>2853885</wp:posOffset>
                </wp:positionH>
                <wp:positionV relativeFrom="paragraph">
                  <wp:posOffset>64529</wp:posOffset>
                </wp:positionV>
                <wp:extent cx="7951" cy="472522"/>
                <wp:effectExtent l="38100" t="0" r="68580" b="60960"/>
                <wp:wrapNone/>
                <wp:docPr id="5" name="Straight Arrow Connector 5"/>
                <wp:cNvGraphicFramePr/>
                <a:graphic xmlns:a="http://schemas.openxmlformats.org/drawingml/2006/main">
                  <a:graphicData uri="http://schemas.microsoft.com/office/word/2010/wordprocessingShape">
                    <wps:wsp>
                      <wps:cNvCnPr/>
                      <wps:spPr>
                        <a:xfrm>
                          <a:off x="0" y="0"/>
                          <a:ext cx="7951" cy="4725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type w14:anchorId="3775EC96" id="_x0000_t32" coordsize="21600,21600" o:spt="32" o:oned="t" path="m,l21600,21600e" filled="f">
                <v:path arrowok="t" fillok="f" o:connecttype="none"/>
                <o:lock v:ext="edit" shapetype="t"/>
              </v:shapetype>
              <v:shape id="Straight Arrow Connector 5" o:spid="_x0000_s1026" type="#_x0000_t32" style="position:absolute;margin-left:224.7pt;margin-top:5.1pt;width:.65pt;height:37.2pt;z-index:2516582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" strokecolor="black [3213]">
                <v:stroke endarrow="block"/>
                <w10:wrap anchorx="margin"/>
              </v:shape>
            </w:pict>
          </mc:Fallback>
        </mc:AlternateContent>
      </w:r>
      <w:bookmarkEnd w:id="12"/>
      <w:bookmarkEnd w:id="13"/>
      <w:bookmarkEnd w:id="14"/>
      <w:bookmarkEnd w:id="15"/>
      <w:bookmarkEnd w:id="16"/>
    </w:p>
    <w:p w14:paraId="028408F3" w14:textId="2351D632" w:rsidR="005A7AB9" w:rsidRDefault="005A7AB9" w:rsidP="00580ED8">
      <w:pPr>
        <w:pStyle w:val="Heading2"/>
        <w:divId w:val="1308243575"/>
        <w:rPr>
          <w:rFonts w:asciiTheme="minorHAnsi" w:hAnsiTheme="minorHAnsi" w:cstheme="minorHAnsi"/>
          <w:sz w:val="24"/>
          <w:szCs w:val="24"/>
        </w:rPr>
      </w:pPr>
    </w:p>
    <w:p w14:paraId="32E44326" w14:textId="15F05A73" w:rsidR="005A7AB9" w:rsidRPr="00BF0815" w:rsidRDefault="005A7AB9" w:rsidP="00580ED8">
      <w:pPr>
        <w:pStyle w:val="Heading2"/>
        <w:divId w:val="1308243575"/>
        <w:rPr>
          <w:rFonts w:asciiTheme="minorHAnsi" w:hAnsiTheme="minorHAnsi" w:cstheme="minorHAnsi"/>
          <w:sz w:val="24"/>
          <w:szCs w:val="24"/>
        </w:rPr>
      </w:pPr>
    </w:p>
    <w:p w14:paraId="123B560E" w14:textId="43B68CD5" w:rsidR="00580ED8" w:rsidRPr="00BF0815" w:rsidRDefault="0055341D" w:rsidP="00580ED8">
      <w:pPr>
        <w:divId w:val="1308243575"/>
        <w:rPr>
          <w:rFonts w:asciiTheme="minorHAnsi" w:hAnsiTheme="minorHAnsi" w:cstheme="minorHAnsi"/>
          <w:sz w:val="22"/>
          <w:szCs w:val="22"/>
        </w:rPr>
      </w:pPr>
      <w:r>
        <w:rPr>
          <w:noProof/>
        </w:rPr>
        <mc:AlternateContent>
          <mc:Choice Requires="wps">
            <w:drawing>
              <wp:anchor distT="0" distB="0" distL="114300" distR="114300" simplePos="0" relativeHeight="251658245" behindDoc="0" locked="0" layoutInCell="1" allowOverlap="1" wp14:anchorId="23C202C9" wp14:editId="5CDA748F">
                <wp:simplePos x="0" y="0"/>
                <wp:positionH relativeFrom="margin">
                  <wp:align>center</wp:align>
                </wp:positionH>
                <wp:positionV relativeFrom="paragraph">
                  <wp:posOffset>17145</wp:posOffset>
                </wp:positionV>
                <wp:extent cx="1693545" cy="548640"/>
                <wp:effectExtent l="0" t="0" r="1905" b="3810"/>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3545" cy="5486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803895D" w14:textId="77777777" w:rsidR="00580ED8" w:rsidRPr="009B0AB9" w:rsidRDefault="00580ED8" w:rsidP="00580ED8">
                            <w:pPr>
                              <w:jc w:val="center"/>
                              <w:rPr>
                                <w:rFonts w:eastAsia="+mn-ea" w:cs="+mn-cs"/>
                                <w:b/>
                                <w:bCs/>
                                <w:color w:val="000000"/>
                                <w:kern w:val="24"/>
                              </w:rPr>
                            </w:pPr>
                            <w:r>
                              <w:rPr>
                                <w:rFonts w:eastAsia="+mn-ea" w:cs="+mn-cs"/>
                                <w:b/>
                                <w:bCs/>
                                <w:color w:val="000000"/>
                                <w:kern w:val="24"/>
                              </w:rPr>
                              <w:t>Terminal Head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3C202C9" id="Rectangle: Rounded Corners 24" o:spid="_x0000_s1027" style="position:absolute;margin-left:0;margin-top:1.35pt;width:133.35pt;height:43.2pt;z-index:2516582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" fillcolor="white [3201]" strokecolor="black [3200]" strokeweight="2pt">
                <v:path arrowok="t"/>
                <v:textbox>
                  <w:txbxContent>
                    <w:p w14:paraId="5803895D" w14:textId="77777777" w:rsidR="00580ED8" w:rsidRPr="009B0AB9" w:rsidRDefault="00580ED8" w:rsidP="00580ED8">
                      <w:pPr>
                        <w:jc w:val="center"/>
                        <w:rPr>
                          <w:rFonts w:eastAsia="+mn-ea" w:cs="+mn-cs"/>
                          <w:b/>
                          <w:bCs/>
                          <w:color w:val="000000"/>
                          <w:kern w:val="24"/>
                        </w:rPr>
                      </w:pPr>
                      <w:r>
                        <w:rPr>
                          <w:rFonts w:eastAsia="+mn-ea" w:cs="+mn-cs"/>
                          <w:b/>
                          <w:bCs/>
                          <w:color w:val="000000"/>
                          <w:kern w:val="24"/>
                        </w:rPr>
                        <w:t>Terminal Head</w:t>
                      </w:r>
                    </w:p>
                  </w:txbxContent>
                </v:textbox>
                <w10:wrap anchorx="margin"/>
              </v:roundrect>
            </w:pict>
          </mc:Fallback>
        </mc:AlternateContent>
      </w:r>
    </w:p>
    <w:p w14:paraId="4B6575B6" w14:textId="21F3031B" w:rsidR="00AD5DFA" w:rsidRPr="000A743C" w:rsidRDefault="006079D1" w:rsidP="000A743C">
      <w:pPr>
        <w:divId w:val="1308243575"/>
        <w:rPr>
          <w:rFonts w:asciiTheme="minorHAnsi" w:hAnsiTheme="minorHAnsi" w:cstheme="minorHAnsi"/>
          <w:sz w:val="22"/>
          <w:szCs w:val="22"/>
        </w:rPr>
      </w:pPr>
      <w:r>
        <w:rPr>
          <w:noProof/>
        </w:rPr>
        <mc:AlternateContent>
          <mc:Choice Requires="wps">
            <w:drawing>
              <wp:anchor distT="0" distB="0" distL="114300" distR="114300" simplePos="0" relativeHeight="251658241" behindDoc="0" locked="0" layoutInCell="1" allowOverlap="1" wp14:anchorId="21D59E6C" wp14:editId="2AD1CC8B">
                <wp:simplePos x="0" y="0"/>
                <wp:positionH relativeFrom="column">
                  <wp:posOffset>3884531</wp:posOffset>
                </wp:positionH>
                <wp:positionV relativeFrom="paragraph">
                  <wp:posOffset>2482261</wp:posOffset>
                </wp:positionV>
                <wp:extent cx="2049734" cy="759460"/>
                <wp:effectExtent l="0" t="0" r="27305" b="21590"/>
                <wp:wrapNone/>
                <wp:docPr id="15"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9734" cy="75946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4A11C32" w14:textId="0643225A" w:rsidR="00580ED8" w:rsidRPr="009B0AB9" w:rsidRDefault="00580ED8" w:rsidP="00580ED8">
                            <w:pPr>
                              <w:jc w:val="center"/>
                              <w:rPr>
                                <w:rFonts w:eastAsia="+mn-ea"/>
                                <w:b/>
                                <w:bCs/>
                                <w:color w:val="000000"/>
                                <w:kern w:val="24"/>
                              </w:rPr>
                            </w:pPr>
                            <w:r>
                              <w:rPr>
                                <w:rFonts w:eastAsia="+mn-ea"/>
                                <w:b/>
                                <w:bCs/>
                                <w:color w:val="000000"/>
                                <w:kern w:val="24"/>
                              </w:rPr>
                              <w:t>Executive</w:t>
                            </w:r>
                            <w:r w:rsidR="00502992">
                              <w:rPr>
                                <w:rFonts w:eastAsia="+mn-ea"/>
                                <w:b/>
                                <w:bCs/>
                                <w:color w:val="000000"/>
                                <w:kern w:val="24"/>
                              </w:rPr>
                              <w:t xml:space="preserve"> - </w:t>
                            </w:r>
                            <w:r w:rsidR="006079D1">
                              <w:rPr>
                                <w:rFonts w:eastAsia="+mn-ea"/>
                                <w:b/>
                                <w:bCs/>
                                <w:kern w:val="24"/>
                              </w:rPr>
                              <w:t>Yard Operations / Warehouse / Transport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1D59E6C" id="Rectangle: Rounded Corners 15" o:spid="_x0000_s1028" style="position:absolute;margin-left:305.85pt;margin-top:195.45pt;width:161.4pt;height:59.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" fillcolor="white [3201]" strokecolor="black [3200]" strokeweight="2pt">
                <v:path arrowok="t"/>
                <v:textbox>
                  <w:txbxContent>
                    <w:p w14:paraId="44A11C32" w14:textId="0643225A" w:rsidR="00580ED8" w:rsidRPr="009B0AB9" w:rsidRDefault="00580ED8" w:rsidP="00580ED8">
                      <w:pPr>
                        <w:jc w:val="center"/>
                        <w:rPr>
                          <w:rFonts w:eastAsia="+mn-ea"/>
                          <w:b/>
                          <w:bCs/>
                          <w:color w:val="000000"/>
                          <w:kern w:val="24"/>
                        </w:rPr>
                      </w:pPr>
                      <w:r>
                        <w:rPr>
                          <w:rFonts w:eastAsia="+mn-ea"/>
                          <w:b/>
                          <w:bCs/>
                          <w:color w:val="000000"/>
                          <w:kern w:val="24"/>
                        </w:rPr>
                        <w:t>Executive</w:t>
                      </w:r>
                      <w:r w:rsidR="00502992">
                        <w:rPr>
                          <w:rFonts w:eastAsia="+mn-ea"/>
                          <w:b/>
                          <w:bCs/>
                          <w:color w:val="000000"/>
                          <w:kern w:val="24"/>
                        </w:rPr>
                        <w:t xml:space="preserve"> - </w:t>
                      </w:r>
                      <w:r w:rsidR="006079D1">
                        <w:rPr>
                          <w:rFonts w:eastAsia="+mn-ea"/>
                          <w:b/>
                          <w:bCs/>
                          <w:kern w:val="24"/>
                        </w:rPr>
                        <w:t>Yard Operations / Warehouse / Transport</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14:anchorId="0AD1720F" wp14:editId="6DAC4C64">
                <wp:simplePos x="0" y="0"/>
                <wp:positionH relativeFrom="column">
                  <wp:posOffset>-580678</wp:posOffset>
                </wp:positionH>
                <wp:positionV relativeFrom="paragraph">
                  <wp:posOffset>2455564</wp:posOffset>
                </wp:positionV>
                <wp:extent cx="2235941" cy="774700"/>
                <wp:effectExtent l="0" t="0" r="12065" b="25400"/>
                <wp:wrapNone/>
                <wp:docPr id="14"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5941" cy="7747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03B4097" w14:textId="05F0C065" w:rsidR="00580ED8" w:rsidRPr="009B0AB9" w:rsidRDefault="006623F2" w:rsidP="00580ED8">
                            <w:pPr>
                              <w:jc w:val="center"/>
                              <w:rPr>
                                <w:rFonts w:eastAsia="+mn-ea"/>
                                <w:b/>
                                <w:bCs/>
                                <w:color w:val="000000"/>
                                <w:kern w:val="24"/>
                              </w:rPr>
                            </w:pPr>
                            <w:r w:rsidRPr="00185C18">
                              <w:rPr>
                                <w:rFonts w:eastAsia="+mn-ea"/>
                                <w:b/>
                                <w:bCs/>
                                <w:kern w:val="24"/>
                              </w:rPr>
                              <w:t>Manager</w:t>
                            </w:r>
                            <w:r w:rsidR="0026165D" w:rsidRPr="00185C18">
                              <w:rPr>
                                <w:rFonts w:eastAsia="+mn-ea"/>
                                <w:b/>
                                <w:bCs/>
                                <w:kern w:val="24"/>
                              </w:rPr>
                              <w:t>/ SIC</w:t>
                            </w:r>
                            <w:r w:rsidR="00502992" w:rsidRPr="00185C18">
                              <w:rPr>
                                <w:rFonts w:eastAsia="+mn-ea"/>
                                <w:b/>
                                <w:bCs/>
                                <w:kern w:val="24"/>
                              </w:rPr>
                              <w:t xml:space="preserve"> </w:t>
                            </w:r>
                            <w:r w:rsidR="00E549BC" w:rsidRPr="00185C18">
                              <w:rPr>
                                <w:rFonts w:eastAsia="+mn-ea"/>
                                <w:b/>
                                <w:bCs/>
                                <w:kern w:val="24"/>
                              </w:rPr>
                              <w:t>–</w:t>
                            </w:r>
                            <w:r w:rsidR="004444BD" w:rsidRPr="00185C18">
                              <w:rPr>
                                <w:rFonts w:eastAsia="+mn-ea"/>
                                <w:b/>
                                <w:bCs/>
                                <w:kern w:val="24"/>
                              </w:rPr>
                              <w:t xml:space="preserve"> </w:t>
                            </w:r>
                            <w:r w:rsidR="006079D1" w:rsidRPr="00185C18">
                              <w:rPr>
                                <w:rFonts w:eastAsia="+mn-ea"/>
                                <w:b/>
                                <w:bCs/>
                                <w:kern w:val="24"/>
                              </w:rPr>
                              <w:t>Yard Operations / War</w:t>
                            </w:r>
                            <w:r w:rsidR="006079D1">
                              <w:rPr>
                                <w:rFonts w:eastAsia="+mn-ea"/>
                                <w:b/>
                                <w:bCs/>
                                <w:kern w:val="24"/>
                              </w:rPr>
                              <w:t>ehouse / Transport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AD1720F" id="Rectangle: Rounded Corners 14" o:spid="_x0000_s1029" style="position:absolute;margin-left:-45.7pt;margin-top:193.35pt;width:176.05pt;height: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" fillcolor="white [3201]" strokecolor="black [3200]" strokeweight="2pt">
                <v:path arrowok="t"/>
                <v:textbox>
                  <w:txbxContent>
                    <w:p w14:paraId="303B4097" w14:textId="05F0C065" w:rsidR="00580ED8" w:rsidRPr="009B0AB9" w:rsidRDefault="006623F2" w:rsidP="00580ED8">
                      <w:pPr>
                        <w:jc w:val="center"/>
                        <w:rPr>
                          <w:rFonts w:eastAsia="+mn-ea"/>
                          <w:b/>
                          <w:bCs/>
                          <w:color w:val="000000"/>
                          <w:kern w:val="24"/>
                        </w:rPr>
                      </w:pPr>
                      <w:r w:rsidRPr="00185C18">
                        <w:rPr>
                          <w:rFonts w:eastAsia="+mn-ea"/>
                          <w:b/>
                          <w:bCs/>
                          <w:kern w:val="24"/>
                        </w:rPr>
                        <w:t>Manager</w:t>
                      </w:r>
                      <w:r w:rsidR="0026165D" w:rsidRPr="00185C18">
                        <w:rPr>
                          <w:rFonts w:eastAsia="+mn-ea"/>
                          <w:b/>
                          <w:bCs/>
                          <w:kern w:val="24"/>
                        </w:rPr>
                        <w:t>/ SIC</w:t>
                      </w:r>
                      <w:r w:rsidR="00502992" w:rsidRPr="00185C18">
                        <w:rPr>
                          <w:rFonts w:eastAsia="+mn-ea"/>
                          <w:b/>
                          <w:bCs/>
                          <w:kern w:val="24"/>
                        </w:rPr>
                        <w:t xml:space="preserve"> </w:t>
                      </w:r>
                      <w:r w:rsidR="00E549BC" w:rsidRPr="00185C18">
                        <w:rPr>
                          <w:rFonts w:eastAsia="+mn-ea"/>
                          <w:b/>
                          <w:bCs/>
                          <w:kern w:val="24"/>
                        </w:rPr>
                        <w:t>–</w:t>
                      </w:r>
                      <w:r w:rsidR="004444BD" w:rsidRPr="00185C18">
                        <w:rPr>
                          <w:rFonts w:eastAsia="+mn-ea"/>
                          <w:b/>
                          <w:bCs/>
                          <w:kern w:val="24"/>
                        </w:rPr>
                        <w:t xml:space="preserve"> </w:t>
                      </w:r>
                      <w:r w:rsidR="006079D1" w:rsidRPr="00185C18">
                        <w:rPr>
                          <w:rFonts w:eastAsia="+mn-ea"/>
                          <w:b/>
                          <w:bCs/>
                          <w:kern w:val="24"/>
                        </w:rPr>
                        <w:t>Yard Operations / War</w:t>
                      </w:r>
                      <w:r w:rsidR="006079D1">
                        <w:rPr>
                          <w:rFonts w:eastAsia="+mn-ea"/>
                          <w:b/>
                          <w:bCs/>
                          <w:kern w:val="24"/>
                        </w:rPr>
                        <w:t>ehouse / Transport</w:t>
                      </w:r>
                    </w:p>
                  </w:txbxContent>
                </v:textbox>
              </v:roundrect>
            </w:pict>
          </mc:Fallback>
        </mc:AlternateContent>
      </w:r>
      <w:r w:rsidR="00035E4D">
        <w:rPr>
          <w:noProof/>
        </w:rPr>
        <mc:AlternateContent>
          <mc:Choice Requires="wps">
            <w:drawing>
              <wp:anchor distT="0" distB="0" distL="114300" distR="114300" simplePos="0" relativeHeight="251658249" behindDoc="0" locked="0" layoutInCell="1" allowOverlap="1" wp14:anchorId="62D4B44B" wp14:editId="0AD2197D">
                <wp:simplePos x="0" y="0"/>
                <wp:positionH relativeFrom="margin">
                  <wp:align>center</wp:align>
                </wp:positionH>
                <wp:positionV relativeFrom="paragraph">
                  <wp:posOffset>395605</wp:posOffset>
                </wp:positionV>
                <wp:extent cx="8255" cy="472440"/>
                <wp:effectExtent l="38100" t="0" r="67945" b="6096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type w14:anchorId="35AEFF99" id="_x0000_t32" coordsize="21600,21600" o:spt="32" o:oned="t" path="m,l21600,21600e" filled="f">
                <v:path arrowok="t" fillok="f" o:connecttype="none"/>
                <o:lock v:ext="edit" shapetype="t"/>
              </v:shapetype>
              <v:shape id="Straight Arrow Connector 21" o:spid="_x0000_s1026" type="#_x0000_t32" style="position:absolute;margin-left:0;margin-top:31.15pt;width:.65pt;height:37.2pt;z-index:25165824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" strokecolor="black [3213]">
                <v:stroke endarrow="block"/>
                <o:lock v:ext="edit" shapetype="f"/>
                <w10:wrap anchorx="margin"/>
              </v:shape>
            </w:pict>
          </mc:Fallback>
        </mc:AlternateContent>
      </w:r>
      <w:r w:rsidR="004E5597">
        <w:rPr>
          <w:noProof/>
        </w:rPr>
        <mc:AlternateContent>
          <mc:Choice Requires="wps">
            <w:drawing>
              <wp:anchor distT="0" distB="0" distL="114300" distR="114300" simplePos="0" relativeHeight="251658242" behindDoc="0" locked="0" layoutInCell="1" allowOverlap="1" wp14:anchorId="75550415" wp14:editId="644A1030">
                <wp:simplePos x="0" y="0"/>
                <wp:positionH relativeFrom="margin">
                  <wp:posOffset>1806329</wp:posOffset>
                </wp:positionH>
                <wp:positionV relativeFrom="paragraph">
                  <wp:posOffset>904240</wp:posOffset>
                </wp:positionV>
                <wp:extent cx="2168013" cy="489585"/>
                <wp:effectExtent l="0" t="0" r="22860" b="24765"/>
                <wp:wrapNone/>
                <wp:docPr id="19"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8013" cy="48958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BBE2081" w14:textId="5D55CEF3" w:rsidR="00580ED8" w:rsidRPr="00C14319" w:rsidRDefault="004E5597" w:rsidP="00580ED8">
                            <w:pPr>
                              <w:jc w:val="center"/>
                              <w:rPr>
                                <w:rFonts w:eastAsia="+mn-ea"/>
                                <w:b/>
                                <w:bCs/>
                                <w:kern w:val="24"/>
                              </w:rPr>
                            </w:pPr>
                            <w:r>
                              <w:rPr>
                                <w:rFonts w:eastAsia="+mn-ea"/>
                                <w:b/>
                                <w:bCs/>
                                <w:kern w:val="24"/>
                              </w:rPr>
                              <w:t>HOD</w:t>
                            </w:r>
                            <w:r w:rsidR="00502992">
                              <w:rPr>
                                <w:rFonts w:eastAsia="+mn-ea"/>
                                <w:b/>
                                <w:bCs/>
                                <w:kern w:val="24"/>
                              </w:rPr>
                              <w:t xml:space="preserve">- </w:t>
                            </w:r>
                            <w:r w:rsidR="00CA7AF3">
                              <w:rPr>
                                <w:rFonts w:eastAsia="+mn-ea"/>
                                <w:b/>
                                <w:bCs/>
                                <w:kern w:val="24"/>
                              </w:rPr>
                              <w:t xml:space="preserve">Yard </w:t>
                            </w:r>
                            <w:r w:rsidR="00E549BC">
                              <w:rPr>
                                <w:rFonts w:eastAsia="+mn-ea"/>
                                <w:b/>
                                <w:bCs/>
                                <w:kern w:val="24"/>
                              </w:rPr>
                              <w:t>Operations</w:t>
                            </w:r>
                            <w:r w:rsidR="00CA7AF3">
                              <w:rPr>
                                <w:rFonts w:eastAsia="+mn-ea"/>
                                <w:b/>
                                <w:bCs/>
                                <w:kern w:val="24"/>
                              </w:rPr>
                              <w:t xml:space="preserve"> / Warehouse / </w:t>
                            </w:r>
                            <w:r w:rsidR="006079D1">
                              <w:rPr>
                                <w:rFonts w:eastAsia="+mn-ea"/>
                                <w:b/>
                                <w:bCs/>
                                <w:kern w:val="24"/>
                              </w:rPr>
                              <w:t>Transport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5550415" id="Rectangle: Rounded Corners 19" o:spid="_x0000_s1030" style="position:absolute;margin-left:142.25pt;margin-top:71.2pt;width:170.7pt;height:38.5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" fillcolor="white [3201]" strokecolor="black [3200]" strokeweight="2pt">
                <v:path arrowok="t"/>
                <v:textbox>
                  <w:txbxContent>
                    <w:p w14:paraId="5BBE2081" w14:textId="5D55CEF3" w:rsidR="00580ED8" w:rsidRPr="00C14319" w:rsidRDefault="004E5597" w:rsidP="00580ED8">
                      <w:pPr>
                        <w:jc w:val="center"/>
                        <w:rPr>
                          <w:rFonts w:eastAsia="+mn-ea"/>
                          <w:b/>
                          <w:bCs/>
                          <w:kern w:val="24"/>
                        </w:rPr>
                      </w:pPr>
                      <w:r>
                        <w:rPr>
                          <w:rFonts w:eastAsia="+mn-ea"/>
                          <w:b/>
                          <w:bCs/>
                          <w:kern w:val="24"/>
                        </w:rPr>
                        <w:t>HOD</w:t>
                      </w:r>
                      <w:r w:rsidR="00502992">
                        <w:rPr>
                          <w:rFonts w:eastAsia="+mn-ea"/>
                          <w:b/>
                          <w:bCs/>
                          <w:kern w:val="24"/>
                        </w:rPr>
                        <w:t xml:space="preserve">- </w:t>
                      </w:r>
                      <w:r w:rsidR="00CA7AF3">
                        <w:rPr>
                          <w:rFonts w:eastAsia="+mn-ea"/>
                          <w:b/>
                          <w:bCs/>
                          <w:kern w:val="24"/>
                        </w:rPr>
                        <w:t xml:space="preserve">Yard </w:t>
                      </w:r>
                      <w:r w:rsidR="00E549BC">
                        <w:rPr>
                          <w:rFonts w:eastAsia="+mn-ea"/>
                          <w:b/>
                          <w:bCs/>
                          <w:kern w:val="24"/>
                        </w:rPr>
                        <w:t>Operations</w:t>
                      </w:r>
                      <w:r w:rsidR="00CA7AF3">
                        <w:rPr>
                          <w:rFonts w:eastAsia="+mn-ea"/>
                          <w:b/>
                          <w:bCs/>
                          <w:kern w:val="24"/>
                        </w:rPr>
                        <w:t xml:space="preserve"> / Warehouse / </w:t>
                      </w:r>
                      <w:r w:rsidR="006079D1">
                        <w:rPr>
                          <w:rFonts w:eastAsia="+mn-ea"/>
                          <w:b/>
                          <w:bCs/>
                          <w:kern w:val="24"/>
                        </w:rPr>
                        <w:t>Transport</w:t>
                      </w:r>
                    </w:p>
                  </w:txbxContent>
                </v:textbox>
                <w10:wrap anchorx="margin"/>
              </v:roundrect>
            </w:pict>
          </mc:Fallback>
        </mc:AlternateContent>
      </w:r>
      <w:r w:rsidR="0055341D">
        <w:rPr>
          <w:noProof/>
        </w:rPr>
        <mc:AlternateContent>
          <mc:Choice Requires="wps">
            <w:drawing>
              <wp:anchor distT="0" distB="0" distL="114300" distR="114300" simplePos="0" relativeHeight="251658246" behindDoc="0" locked="0" layoutInCell="1" allowOverlap="1" wp14:anchorId="2B787AB2" wp14:editId="001DB40D">
                <wp:simplePos x="0" y="0"/>
                <wp:positionH relativeFrom="column">
                  <wp:posOffset>328930</wp:posOffset>
                </wp:positionH>
                <wp:positionV relativeFrom="paragraph">
                  <wp:posOffset>1845945</wp:posOffset>
                </wp:positionV>
                <wp:extent cx="8255" cy="588645"/>
                <wp:effectExtent l="76200" t="0" r="48895" b="4000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255" cy="588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 w14:anchorId="2B8209A3" id="Straight Arrow Connector 23" o:spid="_x0000_s1026" type="#_x0000_t32" style="position:absolute;margin-left:25.9pt;margin-top:145.35pt;width:.65pt;height:46.35pt;flip:x;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" strokecolor="black [3040]">
                <v:stroke endarrow="block"/>
                <o:lock v:ext="edit" shapetype="f"/>
              </v:shape>
            </w:pict>
          </mc:Fallback>
        </mc:AlternateContent>
      </w:r>
      <w:r w:rsidR="0055341D">
        <w:rPr>
          <w:noProof/>
        </w:rPr>
        <mc:AlternateContent>
          <mc:Choice Requires="wps">
            <w:drawing>
              <wp:anchor distT="0" distB="0" distL="114300" distR="114300" simplePos="0" relativeHeight="251658248" behindDoc="0" locked="0" layoutInCell="1" allowOverlap="1" wp14:anchorId="2B690E3A" wp14:editId="3837A8A5">
                <wp:simplePos x="0" y="0"/>
                <wp:positionH relativeFrom="margin">
                  <wp:align>center</wp:align>
                </wp:positionH>
                <wp:positionV relativeFrom="paragraph">
                  <wp:posOffset>1375410</wp:posOffset>
                </wp:positionV>
                <wp:extent cx="8255" cy="472440"/>
                <wp:effectExtent l="38100" t="0" r="48895" b="4191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140F4DF4" id="Straight Arrow Connector 20" o:spid="_x0000_s1026" type="#_x0000_t32" style="position:absolute;margin-left:0;margin-top:108.3pt;width:.65pt;height:37.2pt;z-index:251658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" strokecolor="black [3213]">
                <v:stroke endarrow="block"/>
                <o:lock v:ext="edit" shapetype="f"/>
                <w10:wrap anchorx="margin"/>
              </v:shape>
            </w:pict>
          </mc:Fallback>
        </mc:AlternateContent>
      </w:r>
      <w:r w:rsidR="0055341D">
        <w:rPr>
          <w:noProof/>
        </w:rPr>
        <mc:AlternateContent>
          <mc:Choice Requires="wps">
            <w:drawing>
              <wp:anchor distT="0" distB="0" distL="114300" distR="114300" simplePos="0" relativeHeight="251658243" behindDoc="0" locked="0" layoutInCell="1" allowOverlap="1" wp14:anchorId="7CA6DE4F" wp14:editId="64D8D4EF">
                <wp:simplePos x="0" y="0"/>
                <wp:positionH relativeFrom="margin">
                  <wp:posOffset>325755</wp:posOffset>
                </wp:positionH>
                <wp:positionV relativeFrom="paragraph">
                  <wp:posOffset>1869440</wp:posOffset>
                </wp:positionV>
                <wp:extent cx="4786630" cy="31750"/>
                <wp:effectExtent l="0" t="0" r="13970" b="63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6630" cy="317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231A8339" id="Straight Connector 18" o:spid="_x0000_s1026" style="position:absolute;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65pt,147.2pt" to="402.55pt,1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" strokecolor="black [3040]">
                <o:lock v:ext="edit" shapetype="f"/>
                <w10:wrap anchorx="margin"/>
              </v:line>
            </w:pict>
          </mc:Fallback>
        </mc:AlternateContent>
      </w:r>
      <w:r w:rsidR="0055341D">
        <w:rPr>
          <w:noProof/>
        </w:rPr>
        <mc:AlternateContent>
          <mc:Choice Requires="wps">
            <w:drawing>
              <wp:anchor distT="0" distB="0" distL="114300" distR="114300" simplePos="0" relativeHeight="251658247" behindDoc="0" locked="0" layoutInCell="1" allowOverlap="1" wp14:anchorId="6A84F3D5" wp14:editId="1485C0DF">
                <wp:simplePos x="0" y="0"/>
                <wp:positionH relativeFrom="column">
                  <wp:posOffset>5088890</wp:posOffset>
                </wp:positionH>
                <wp:positionV relativeFrom="paragraph">
                  <wp:posOffset>1908810</wp:posOffset>
                </wp:positionV>
                <wp:extent cx="8255" cy="588645"/>
                <wp:effectExtent l="76200" t="0" r="48895" b="4000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255" cy="588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18D0DDA5" id="Straight Arrow Connector 17" o:spid="_x0000_s1026" type="#_x0000_t32" style="position:absolute;margin-left:400.7pt;margin-top:150.3pt;width:.65pt;height:46.35pt;flip:x;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" strokecolor="black [3040]">
                <v:stroke endarrow="block"/>
                <o:lock v:ext="edit" shapetype="f"/>
              </v:shape>
            </w:pict>
          </mc:Fallback>
        </mc:AlternateContent>
      </w:r>
      <w:r w:rsidR="0055341D">
        <w:rPr>
          <w:noProof/>
        </w:rPr>
        <mc:AlternateContent>
          <mc:Choice Requires="wps">
            <w:drawing>
              <wp:anchor distT="0" distB="0" distL="114300" distR="114300" simplePos="0" relativeHeight="251658244" behindDoc="0" locked="0" layoutInCell="1" allowOverlap="1" wp14:anchorId="3336E662" wp14:editId="12C5EA0C">
                <wp:simplePos x="0" y="0"/>
                <wp:positionH relativeFrom="column">
                  <wp:posOffset>6720205</wp:posOffset>
                </wp:positionH>
                <wp:positionV relativeFrom="paragraph">
                  <wp:posOffset>2282825</wp:posOffset>
                </wp:positionV>
                <wp:extent cx="45085" cy="176530"/>
                <wp:effectExtent l="57150" t="0" r="31115" b="3302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17653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55475217" id="Straight Arrow Connector 13" o:spid="_x0000_s1026" type="#_x0000_t32" style="position:absolute;margin-left:529.15pt;margin-top:179.75pt;width:3.55pt;height:13.9pt;flip:x;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" strokecolor="windowText" strokeweight="2pt">
                <v:stroke endarrow="block" joinstyle="miter"/>
                <o:lock v:ext="edit" shapetype="f"/>
              </v:shape>
            </w:pict>
          </mc:Fallback>
        </mc:AlternateContent>
      </w:r>
      <w:r w:rsidR="00580ED8" w:rsidRPr="00BF0815">
        <w:rPr>
          <w:rFonts w:asciiTheme="minorHAnsi" w:hAnsiTheme="minorHAnsi" w:cstheme="minorHAnsi"/>
          <w:sz w:val="22"/>
          <w:szCs w:val="22"/>
        </w:rPr>
        <w:tab/>
      </w:r>
      <w:r w:rsidR="00580ED8" w:rsidRPr="00BF0815">
        <w:rPr>
          <w:rFonts w:asciiTheme="minorHAnsi" w:hAnsiTheme="minorHAnsi" w:cstheme="minorHAnsi"/>
          <w:sz w:val="22"/>
          <w:szCs w:val="22"/>
        </w:rPr>
        <w:br w:type="page"/>
      </w:r>
    </w:p>
    <w:p w14:paraId="5F9D7106" w14:textId="131390AB" w:rsidR="00633592" w:rsidRDefault="00633592" w:rsidP="00633592">
      <w:pPr>
        <w:pStyle w:val="Heading2"/>
        <w:rPr>
          <w:rFonts w:asciiTheme="minorHAnsi" w:hAnsiTheme="minorHAnsi" w:cstheme="minorHAnsi"/>
          <w:sz w:val="36"/>
          <w:szCs w:val="36"/>
        </w:rPr>
      </w:pPr>
      <w:bookmarkStart w:id="17" w:name="_Toc192867437"/>
      <w:bookmarkStart w:id="18" w:name="_Toc193133656"/>
      <w:bookmarkStart w:id="19" w:name="_Toc193308116"/>
      <w:r>
        <w:rPr>
          <w:rFonts w:asciiTheme="minorHAnsi" w:hAnsiTheme="minorHAnsi" w:cstheme="minorHAnsi"/>
          <w:sz w:val="36"/>
          <w:szCs w:val="36"/>
        </w:rPr>
        <w:lastRenderedPageBreak/>
        <w:t>Process Flow</w:t>
      </w:r>
      <w:bookmarkEnd w:id="17"/>
      <w:bookmarkEnd w:id="18"/>
      <w:bookmarkEnd w:id="19"/>
    </w:p>
    <w:p w14:paraId="694B9D41" w14:textId="49A810CF" w:rsidR="00D16A97" w:rsidRDefault="00D16A97" w:rsidP="00633592">
      <w:pPr>
        <w:pStyle w:val="Heading2"/>
        <w:rPr>
          <w:rFonts w:asciiTheme="minorHAnsi" w:hAnsiTheme="minorHAnsi" w:cstheme="minorHAnsi"/>
          <w:sz w:val="36"/>
          <w:szCs w:val="36"/>
        </w:rPr>
      </w:pPr>
    </w:p>
    <w:p w14:paraId="6FD62A5E" w14:textId="147F2484" w:rsidR="00D16A97" w:rsidRDefault="00D16A97" w:rsidP="00633592">
      <w:pPr>
        <w:pStyle w:val="Heading2"/>
        <w:rPr>
          <w:rFonts w:asciiTheme="minorHAnsi" w:hAnsiTheme="minorHAnsi" w:cstheme="minorHAnsi"/>
          <w:sz w:val="36"/>
          <w:szCs w:val="36"/>
        </w:rPr>
      </w:pPr>
    </w:p>
    <w:p w14:paraId="610F7B9D" w14:textId="6CA89306" w:rsidR="00633592" w:rsidRDefault="001068CE" w:rsidP="0022260D">
      <w:pPr>
        <w:pStyle w:val="Heading2"/>
        <w:rPr>
          <w:rFonts w:asciiTheme="minorHAnsi" w:hAnsiTheme="minorHAnsi" w:cstheme="minorHAnsi"/>
          <w:sz w:val="36"/>
          <w:szCs w:val="36"/>
        </w:rPr>
      </w:pPr>
      <w:bookmarkStart w:id="20" w:name="_Toc192867438"/>
      <w:bookmarkStart w:id="21" w:name="_Toc193128263"/>
      <w:bookmarkStart w:id="22" w:name="_Toc193133657"/>
      <w:bookmarkStart w:id="23" w:name="_Toc193308117"/>
      <w:r>
        <w:rPr>
          <w:noProof/>
        </w:rPr>
        <mc:AlternateContent>
          <mc:Choice Requires="wpg">
            <w:drawing>
              <wp:anchor distT="0" distB="0" distL="114300" distR="114300" simplePos="0" relativeHeight="251660307" behindDoc="0" locked="0" layoutInCell="1" allowOverlap="1" wp14:anchorId="3863A9CE" wp14:editId="371BDF25">
                <wp:simplePos x="0" y="0"/>
                <wp:positionH relativeFrom="column">
                  <wp:posOffset>179705</wp:posOffset>
                </wp:positionH>
                <wp:positionV relativeFrom="paragraph">
                  <wp:posOffset>23495</wp:posOffset>
                </wp:positionV>
                <wp:extent cx="6075045" cy="6767830"/>
                <wp:effectExtent l="0" t="0" r="20955" b="13970"/>
                <wp:wrapNone/>
                <wp:docPr id="441110630" name="Group 4411106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5045" cy="6767830"/>
                          <a:chOff x="177244" y="162540"/>
                          <a:chExt cx="6144134" cy="4460568"/>
                        </a:xfrm>
                      </wpg:grpSpPr>
                      <wps:wsp>
                        <wps:cNvPr id="79892865" name="Straight Arrow Connector 2"/>
                        <wps:cNvCnPr>
                          <a:cxnSpLocks noChangeShapeType="1"/>
                        </wps:cNvCnPr>
                        <wps:spPr bwMode="auto">
                          <a:xfrm>
                            <a:off x="2983726" y="2279486"/>
                            <a:ext cx="7794" cy="266699"/>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g:grpSp>
                        <wpg:cNvPr id="1779547590" name="Group 11"/>
                        <wpg:cNvGrpSpPr>
                          <a:grpSpLocks/>
                        </wpg:cNvGrpSpPr>
                        <wpg:grpSpPr bwMode="auto">
                          <a:xfrm>
                            <a:off x="177244" y="162540"/>
                            <a:ext cx="6144134" cy="4460568"/>
                            <a:chOff x="177244" y="162540"/>
                            <a:chExt cx="6144134" cy="4460568"/>
                          </a:xfrm>
                        </wpg:grpSpPr>
                        <wps:wsp>
                          <wps:cNvPr id="781763853" name="TextBox 79"/>
                          <wps:cNvSpPr txBox="1">
                            <a:spLocks noChangeArrowheads="1"/>
                          </wps:cNvSpPr>
                          <wps:spPr bwMode="auto">
                            <a:xfrm>
                              <a:off x="2236143" y="1045360"/>
                              <a:ext cx="1486112" cy="414990"/>
                            </a:xfrm>
                            <a:prstGeom prst="rect">
                              <a:avLst/>
                            </a:prstGeom>
                            <a:solidFill>
                              <a:srgbClr val="FFFFFF"/>
                            </a:solidFill>
                            <a:ln w="3175" algn="ctr">
                              <a:solidFill>
                                <a:srgbClr val="000000"/>
                              </a:solidFill>
                              <a:miter lim="800000"/>
                              <a:headEnd/>
                              <a:tailEnd/>
                            </a:ln>
                          </wps:spPr>
                          <wps:txbx>
                            <w:txbxContent>
                              <w:p w14:paraId="79652313" w14:textId="6FC7E0A2" w:rsidR="00D16A97" w:rsidRDefault="001068CE" w:rsidP="00D16A97">
                                <w:pPr>
                                  <w:jc w:val="center"/>
                                  <w:rPr>
                                    <w:sz w:val="24"/>
                                    <w:szCs w:val="24"/>
                                  </w:rPr>
                                </w:pPr>
                                <w:r>
                                  <w:rPr>
                                    <w:rFonts w:ascii="Adani Regular" w:hAnsi="Adani Regular"/>
                                    <w:color w:val="000000"/>
                                    <w:sz w:val="18"/>
                                    <w:szCs w:val="18"/>
                                  </w:rPr>
                                  <w:t>RFID Tagging</w:t>
                                </w:r>
                              </w:p>
                            </w:txbxContent>
                          </wps:txbx>
                          <wps:bodyPr rot="0" vert="horz" wrap="square" lIns="0" tIns="0" rIns="0" bIns="0" anchor="ctr" anchorCtr="0" upright="1">
                            <a:noAutofit/>
                          </wps:bodyPr>
                        </wps:wsp>
                        <wpg:grpSp>
                          <wpg:cNvPr id="1728288433" name="Group 17"/>
                          <wpg:cNvGrpSpPr>
                            <a:grpSpLocks/>
                          </wpg:cNvGrpSpPr>
                          <wpg:grpSpPr bwMode="auto">
                            <a:xfrm>
                              <a:off x="177244" y="162540"/>
                              <a:ext cx="6144134" cy="4460568"/>
                              <a:chOff x="177244" y="162540"/>
                              <a:chExt cx="6144134" cy="4460568"/>
                            </a:xfrm>
                          </wpg:grpSpPr>
                          <wpg:grpSp>
                            <wpg:cNvPr id="1504340933" name="Group 25"/>
                            <wpg:cNvGrpSpPr>
                              <a:grpSpLocks/>
                            </wpg:cNvGrpSpPr>
                            <wpg:grpSpPr bwMode="auto">
                              <a:xfrm>
                                <a:off x="1358569" y="1252857"/>
                                <a:ext cx="4962809" cy="2306489"/>
                                <a:chOff x="1358569" y="1252856"/>
                                <a:chExt cx="4072923" cy="1774215"/>
                              </a:xfrm>
                            </wpg:grpSpPr>
                            <wps:wsp>
                              <wps:cNvPr id="773184018" name="TextBox 109"/>
                              <wps:cNvSpPr txBox="1">
                                <a:spLocks noChangeArrowheads="1"/>
                              </wps:cNvSpPr>
                              <wps:spPr bwMode="auto">
                                <a:xfrm>
                                  <a:off x="4085292" y="2275120"/>
                                  <a:ext cx="1346200" cy="304800"/>
                                </a:xfrm>
                                <a:prstGeom prst="rect">
                                  <a:avLst/>
                                </a:prstGeom>
                                <a:solidFill>
                                  <a:srgbClr val="FFFFFF"/>
                                </a:solidFill>
                                <a:ln w="3175" algn="ctr">
                                  <a:solidFill>
                                    <a:srgbClr val="000000"/>
                                  </a:solidFill>
                                  <a:miter lim="800000"/>
                                  <a:headEnd/>
                                  <a:tailEnd/>
                                </a:ln>
                              </wps:spPr>
                              <wps:txbx>
                                <w:txbxContent>
                                  <w:p w14:paraId="52B3C93A" w14:textId="4E24536E" w:rsidR="00D16A97" w:rsidRDefault="001068CE" w:rsidP="000A743C">
                                    <w:pPr>
                                      <w:jc w:val="center"/>
                                      <w:rPr>
                                        <w:sz w:val="24"/>
                                        <w:szCs w:val="24"/>
                                      </w:rPr>
                                    </w:pPr>
                                    <w:r>
                                      <w:rPr>
                                        <w:rFonts w:ascii="Adani Regular" w:hAnsi="Adani Regular"/>
                                        <w:color w:val="000000"/>
                                        <w:sz w:val="18"/>
                                        <w:szCs w:val="18"/>
                                      </w:rPr>
                                      <w:t>Transport</w:t>
                                    </w:r>
                                  </w:p>
                                </w:txbxContent>
                              </wps:txbx>
                              <wps:bodyPr rot="0" vert="horz" wrap="square" lIns="0" tIns="0" rIns="0" bIns="0" anchor="ctr" anchorCtr="0" upright="1">
                                <a:noAutofit/>
                              </wps:bodyPr>
                            </wps:wsp>
                            <wps:wsp>
                              <wps:cNvPr id="1241971837" name="TextBox 110"/>
                              <wps:cNvSpPr txBox="1">
                                <a:spLocks noChangeArrowheads="1"/>
                              </wps:cNvSpPr>
                              <wps:spPr bwMode="auto">
                                <a:xfrm>
                                  <a:off x="2019217" y="1797369"/>
                                  <a:ext cx="1346200" cy="245208"/>
                                </a:xfrm>
                                <a:prstGeom prst="rect">
                                  <a:avLst/>
                                </a:prstGeom>
                                <a:solidFill>
                                  <a:srgbClr val="FFFFFF"/>
                                </a:solidFill>
                                <a:ln w="3175" algn="ctr">
                                  <a:solidFill>
                                    <a:srgbClr val="000000"/>
                                  </a:solidFill>
                                  <a:miter lim="800000"/>
                                  <a:headEnd/>
                                  <a:tailEnd/>
                                </a:ln>
                              </wps:spPr>
                              <wps:txbx>
                                <w:txbxContent>
                                  <w:p w14:paraId="483D3619" w14:textId="295CB5A8" w:rsidR="00D16A97" w:rsidRDefault="001068CE" w:rsidP="001068CE">
                                    <w:pPr>
                                      <w:jc w:val="center"/>
                                      <w:rPr>
                                        <w:sz w:val="24"/>
                                        <w:szCs w:val="24"/>
                                      </w:rPr>
                                    </w:pPr>
                                    <w:r>
                                      <w:rPr>
                                        <w:rFonts w:ascii="Adani Regular" w:hAnsi="Adani Regular"/>
                                        <w:color w:val="000000"/>
                                        <w:sz w:val="18"/>
                                        <w:szCs w:val="18"/>
                                      </w:rPr>
                                      <w:t>Yard Operations</w:t>
                                    </w:r>
                                  </w:p>
                                </w:txbxContent>
                              </wps:txbx>
                              <wps:bodyPr rot="0" vert="horz" wrap="square" lIns="0" tIns="0" rIns="0" bIns="0" anchor="ctr" anchorCtr="0" upright="1">
                                <a:noAutofit/>
                              </wps:bodyPr>
                            </wps:wsp>
                            <wps:wsp>
                              <wps:cNvPr id="252558714" name="Straight Arrow Connector 33"/>
                              <wps:cNvCnPr>
                                <a:cxnSpLocks noChangeShapeType="1"/>
                              </wps:cNvCnPr>
                              <wps:spPr bwMode="auto">
                                <a:xfrm flipV="1">
                                  <a:off x="1358569" y="1252856"/>
                                  <a:ext cx="720215" cy="1225"/>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1572468575" name="TextBox 112"/>
                              <wps:cNvSpPr txBox="1">
                                <a:spLocks noChangeArrowheads="1"/>
                              </wps:cNvSpPr>
                              <wps:spPr bwMode="auto">
                                <a:xfrm>
                                  <a:off x="2025613" y="2247730"/>
                                  <a:ext cx="1346200" cy="368300"/>
                                </a:xfrm>
                                <a:prstGeom prst="rect">
                                  <a:avLst/>
                                </a:prstGeom>
                                <a:solidFill>
                                  <a:srgbClr val="FFFFFF"/>
                                </a:solidFill>
                                <a:ln w="3175" algn="ctr">
                                  <a:solidFill>
                                    <a:srgbClr val="000000"/>
                                  </a:solidFill>
                                  <a:miter lim="800000"/>
                                  <a:headEnd/>
                                  <a:tailEnd/>
                                </a:ln>
                              </wps:spPr>
                              <wps:txbx>
                                <w:txbxContent>
                                  <w:p w14:paraId="19F12AB1" w14:textId="18B88997" w:rsidR="00D16A97" w:rsidRDefault="001068CE" w:rsidP="00D16A97">
                                    <w:pPr>
                                      <w:jc w:val="center"/>
                                      <w:rPr>
                                        <w:sz w:val="24"/>
                                        <w:szCs w:val="24"/>
                                      </w:rPr>
                                    </w:pPr>
                                    <w:r>
                                      <w:rPr>
                                        <w:rFonts w:ascii="Adani Regular" w:hAnsi="Adani Regular"/>
                                        <w:color w:val="000000"/>
                                        <w:sz w:val="18"/>
                                        <w:szCs w:val="18"/>
                                      </w:rPr>
                                      <w:t>Warehouse Operations</w:t>
                                    </w:r>
                                  </w:p>
                                </w:txbxContent>
                              </wps:txbx>
                              <wps:bodyPr rot="0" vert="horz" wrap="square" lIns="0" tIns="0" rIns="0" bIns="0" anchor="ctr" anchorCtr="0" upright="1">
                                <a:noAutofit/>
                              </wps:bodyPr>
                            </wps:wsp>
                            <wps:wsp>
                              <wps:cNvPr id="1478658663" name="Straight Arrow Connector 36"/>
                              <wps:cNvCnPr>
                                <a:cxnSpLocks noChangeShapeType="1"/>
                              </wps:cNvCnPr>
                              <wps:spPr bwMode="auto">
                                <a:xfrm flipV="1">
                                  <a:off x="3371813" y="2427520"/>
                                  <a:ext cx="713479" cy="4360"/>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1903833636" name="Straight Arrow Connector 37"/>
                              <wps:cNvCnPr>
                                <a:cxnSpLocks noChangeShapeType="1"/>
                              </wps:cNvCnPr>
                              <wps:spPr bwMode="auto">
                                <a:xfrm rot="16200000" flipH="1">
                                  <a:off x="2498038" y="1603029"/>
                                  <a:ext cx="384842" cy="3715"/>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1660090562" name="Straight Arrow Connector 38"/>
                              <wps:cNvCnPr>
                                <a:cxnSpLocks noChangeShapeType="1"/>
                              </wps:cNvCnPr>
                              <wps:spPr bwMode="auto">
                                <a:xfrm rot="16200000" flipH="1">
                                  <a:off x="4536565" y="2801745"/>
                                  <a:ext cx="447152" cy="3499"/>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g:grpSp>
                          <wps:wsp>
                            <wps:cNvPr id="1294739733" name="Oval 19"/>
                            <wps:cNvSpPr>
                              <a:spLocks noChangeArrowheads="1"/>
                            </wps:cNvSpPr>
                            <wps:spPr bwMode="auto">
                              <a:xfrm>
                                <a:off x="177244" y="162540"/>
                                <a:ext cx="901700" cy="482599"/>
                              </a:xfrm>
                              <a:prstGeom prst="ellipse">
                                <a:avLst/>
                              </a:prstGeom>
                              <a:solidFill>
                                <a:srgbClr val="FFFFFF"/>
                              </a:solidFill>
                              <a:ln w="3175" algn="ctr">
                                <a:solidFill>
                                  <a:srgbClr val="000000"/>
                                </a:solidFill>
                                <a:miter lim="800000"/>
                                <a:headEnd/>
                                <a:tailEnd/>
                              </a:ln>
                            </wps:spPr>
                            <wps:txbx>
                              <w:txbxContent>
                                <w:p w14:paraId="3BC80890" w14:textId="77777777" w:rsidR="00D16A97" w:rsidRDefault="00D16A97" w:rsidP="00D16A97">
                                  <w:pPr>
                                    <w:jc w:val="center"/>
                                    <w:rPr>
                                      <w:sz w:val="24"/>
                                      <w:szCs w:val="24"/>
                                    </w:rPr>
                                  </w:pPr>
                                  <w:r w:rsidRPr="00A50030">
                                    <w:rPr>
                                      <w:rFonts w:ascii="Adani Regular" w:hAnsi="Adani Regular"/>
                                      <w:color w:val="000000"/>
                                      <w:sz w:val="18"/>
                                      <w:szCs w:val="18"/>
                                    </w:rPr>
                                    <w:t>Start</w:t>
                                  </w:r>
                                </w:p>
                              </w:txbxContent>
                            </wps:txbx>
                            <wps:bodyPr rot="0" vert="horz" wrap="square" lIns="0" tIns="0" rIns="0" bIns="0" anchor="ctr" anchorCtr="0" upright="1">
                              <a:noAutofit/>
                            </wps:bodyPr>
                          </wps:wsp>
                          <wps:wsp>
                            <wps:cNvPr id="76213630" name="Straight Arrow Connector 20"/>
                            <wps:cNvCnPr>
                              <a:cxnSpLocks noChangeShapeType="1"/>
                            </wps:cNvCnPr>
                            <wps:spPr bwMode="auto">
                              <a:xfrm rot="5400000">
                                <a:off x="374826" y="857646"/>
                                <a:ext cx="426128" cy="1115"/>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805738274" name="Oval 21"/>
                            <wps:cNvSpPr>
                              <a:spLocks noChangeArrowheads="1"/>
                            </wps:cNvSpPr>
                            <wps:spPr bwMode="auto">
                              <a:xfrm>
                                <a:off x="5116523" y="4077008"/>
                                <a:ext cx="800101" cy="546100"/>
                              </a:xfrm>
                              <a:prstGeom prst="ellipse">
                                <a:avLst/>
                              </a:prstGeom>
                              <a:solidFill>
                                <a:srgbClr val="FFFFFF"/>
                              </a:solidFill>
                              <a:ln w="3175" algn="ctr">
                                <a:solidFill>
                                  <a:srgbClr val="000000"/>
                                </a:solidFill>
                                <a:miter lim="800000"/>
                                <a:headEnd/>
                                <a:tailEnd/>
                              </a:ln>
                            </wps:spPr>
                            <wps:txbx>
                              <w:txbxContent>
                                <w:p w14:paraId="257DAEC5" w14:textId="77777777" w:rsidR="00D16A97" w:rsidRDefault="00D16A97" w:rsidP="00D16A97">
                                  <w:pPr>
                                    <w:jc w:val="center"/>
                                    <w:rPr>
                                      <w:sz w:val="24"/>
                                      <w:szCs w:val="24"/>
                                    </w:rPr>
                                  </w:pPr>
                                  <w:r w:rsidRPr="00A50030">
                                    <w:rPr>
                                      <w:rFonts w:ascii="Adani Regular" w:hAnsi="Adani Regular"/>
                                      <w:color w:val="000000"/>
                                      <w:sz w:val="18"/>
                                      <w:szCs w:val="18"/>
                                    </w:rPr>
                                    <w:t>End</w:t>
                                  </w:r>
                                </w:p>
                              </w:txbxContent>
                            </wps:txbx>
                            <wps:bodyPr rot="0" vert="horz" wrap="square" lIns="0" tIns="0" rIns="0" bIns="0" anchor="ctr"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3863A9CE" id="Group 441110630" o:spid="_x0000_s1031" style="position:absolute;margin-left:14.15pt;margin-top:1.85pt;width:478.35pt;height:532.9pt;z-index:251660307" coordorigin="1772,1625" coordsize="61441,44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">
                <v:shapetype id="_x0000_t32" coordsize="21600,21600" o:spt="32" o:oned="t" path="m,l21600,21600e" filled="f">
                  <v:path arrowok="t" fillok="f" o:connecttype="none"/>
                  <o:lock v:ext="edit" shapetype="t"/>
                </v:shapetype>
                <v:shape id="Straight Arrow Connector 2" o:spid="_x0000_s1032" type="#_x0000_t32" style="position:absolute;left:29837;top:22794;width:78;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" strokeweight=".25pt">
                  <v:stroke endarrow="open" joinstyle="miter"/>
                </v:shape>
                <v:group id="Group 11" o:spid="_x0000_s1033" style="position:absolute;left:1772;top:1625;width:61441;height:44606" coordorigin="1772,1625" coordsize="61441,4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">
                  <v:shapetype id="_x0000_t202" coordsize="21600,21600" o:spt="202" path="m,l,21600r21600,l21600,xe">
                    <v:stroke joinstyle="miter"/>
                    <v:path gradientshapeok="t" o:connecttype="rect"/>
                  </v:shapetype>
                  <v:shape id="_x0000_s1034" type="#_x0000_t202" style="position:absolute;left:22361;top:10453;width:14861;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" strokeweight=".25pt">
                    <v:textbox inset="0,0,0,0">
                      <w:txbxContent>
                        <w:p w14:paraId="79652313" w14:textId="6FC7E0A2" w:rsidR="00D16A97" w:rsidRDefault="001068CE" w:rsidP="00D16A97">
                          <w:pPr>
                            <w:jc w:val="center"/>
                            <w:rPr>
                              <w:sz w:val="24"/>
                              <w:szCs w:val="24"/>
                            </w:rPr>
                          </w:pPr>
                          <w:r>
                            <w:rPr>
                              <w:rFonts w:ascii="Adani Regular" w:hAnsi="Adani Regular"/>
                              <w:color w:val="000000"/>
                              <w:sz w:val="18"/>
                              <w:szCs w:val="18"/>
                            </w:rPr>
                            <w:t>RFID Tagging</w:t>
                          </w:r>
                        </w:p>
                      </w:txbxContent>
                    </v:textbox>
                  </v:shape>
                  <v:group id="Group 17" o:spid="_x0000_s1035" style="position:absolute;left:1772;top:1625;width:61441;height:44606" coordorigin="1772,1625" coordsize="61441,4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">
                    <v:group id="Group 25" o:spid="_x0000_s1036" style="position:absolute;left:13585;top:12528;width:49628;height:23065" coordorigin="13585,12528" coordsize="40729,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">
                      <v:shape id="TextBox 109" o:spid="_x0000_s1037" type="#_x0000_t202" style="position:absolute;left:40852;top:22751;width:1346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" strokeweight=".25pt">
                        <v:textbox inset="0,0,0,0">
                          <w:txbxContent>
                            <w:p w14:paraId="52B3C93A" w14:textId="4E24536E" w:rsidR="00D16A97" w:rsidRDefault="001068CE" w:rsidP="000A743C">
                              <w:pPr>
                                <w:jc w:val="center"/>
                                <w:rPr>
                                  <w:sz w:val="24"/>
                                  <w:szCs w:val="24"/>
                                </w:rPr>
                              </w:pPr>
                              <w:r>
                                <w:rPr>
                                  <w:rFonts w:ascii="Adani Regular" w:hAnsi="Adani Regular"/>
                                  <w:color w:val="000000"/>
                                  <w:sz w:val="18"/>
                                  <w:szCs w:val="18"/>
                                </w:rPr>
                                <w:t>Transport</w:t>
                              </w:r>
                            </w:p>
                          </w:txbxContent>
                        </v:textbox>
                      </v:shape>
                      <v:shape id="TextBox 110" o:spid="_x0000_s1038" type="#_x0000_t202" style="position:absolute;left:20192;top:17973;width:13462;height:2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" strokeweight=".25pt">
                        <v:textbox inset="0,0,0,0">
                          <w:txbxContent>
                            <w:p w14:paraId="483D3619" w14:textId="295CB5A8" w:rsidR="00D16A97" w:rsidRDefault="001068CE" w:rsidP="001068CE">
                              <w:pPr>
                                <w:jc w:val="center"/>
                                <w:rPr>
                                  <w:sz w:val="24"/>
                                  <w:szCs w:val="24"/>
                                </w:rPr>
                              </w:pPr>
                              <w:r>
                                <w:rPr>
                                  <w:rFonts w:ascii="Adani Regular" w:hAnsi="Adani Regular"/>
                                  <w:color w:val="000000"/>
                                  <w:sz w:val="18"/>
                                  <w:szCs w:val="18"/>
                                </w:rPr>
                                <w:t>Yard Operations</w:t>
                              </w:r>
                            </w:p>
                          </w:txbxContent>
                        </v:textbox>
                      </v:shape>
                      <v:shape id="Straight Arrow Connector 33" o:spid="_x0000_s1039" type="#_x0000_t32" style="position:absolute;left:13585;top:12528;width:7202;height: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" strokeweight=".25pt">
                        <v:stroke endarrow="open" joinstyle="miter"/>
                      </v:shape>
                      <v:shape id="_x0000_s1040" type="#_x0000_t202" style="position:absolute;left:20256;top:22477;width:13462;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" strokeweight=".25pt">
                        <v:textbox inset="0,0,0,0">
                          <w:txbxContent>
                            <w:p w14:paraId="19F12AB1" w14:textId="18B88997" w:rsidR="00D16A97" w:rsidRDefault="001068CE" w:rsidP="00D16A97">
                              <w:pPr>
                                <w:jc w:val="center"/>
                                <w:rPr>
                                  <w:sz w:val="24"/>
                                  <w:szCs w:val="24"/>
                                </w:rPr>
                              </w:pPr>
                              <w:r>
                                <w:rPr>
                                  <w:rFonts w:ascii="Adani Regular" w:hAnsi="Adani Regular"/>
                                  <w:color w:val="000000"/>
                                  <w:sz w:val="18"/>
                                  <w:szCs w:val="18"/>
                                </w:rPr>
                                <w:t>Warehouse Operations</w:t>
                              </w:r>
                            </w:p>
                          </w:txbxContent>
                        </v:textbox>
                      </v:shape>
                      <v:shape id="Straight Arrow Connector 36" o:spid="_x0000_s1041" type="#_x0000_t32" style="position:absolute;left:33718;top:24275;width:7134;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" strokeweight=".25pt">
                        <v:stroke endarrow="open" joinstyle="miter"/>
                      </v:shape>
                      <v:shape id="Straight Arrow Connector 37" o:spid="_x0000_s1042" type="#_x0000_t32" style="position:absolute;left:24980;top:16030;width:3849;height:37;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" strokeweight=".25pt">
                        <v:stroke endarrow="open" joinstyle="miter"/>
                      </v:shape>
                      <v:shape id="Straight Arrow Connector 38" o:spid="_x0000_s1043" type="#_x0000_t32" style="position:absolute;left:45365;top:28017;width:4471;height:35;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" strokeweight=".25pt">
                        <v:stroke endarrow="open" joinstyle="miter"/>
                      </v:shape>
                    </v:group>
                    <v:oval id="Oval 19" o:spid="_x0000_s1044" style="position:absolute;left:1772;top:1625;width:9017;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" strokeweight=".25pt">
                      <v:stroke joinstyle="miter"/>
                      <v:textbox inset="0,0,0,0">
                        <w:txbxContent>
                          <w:p w14:paraId="3BC80890" w14:textId="77777777" w:rsidR="00D16A97" w:rsidRDefault="00D16A97" w:rsidP="00D16A97">
                            <w:pPr>
                              <w:jc w:val="center"/>
                              <w:rPr>
                                <w:sz w:val="24"/>
                                <w:szCs w:val="24"/>
                              </w:rPr>
                            </w:pPr>
                            <w:r w:rsidRPr="00A50030">
                              <w:rPr>
                                <w:rFonts w:ascii="Adani Regular" w:hAnsi="Adani Regular"/>
                                <w:color w:val="000000"/>
                                <w:sz w:val="18"/>
                                <w:szCs w:val="18"/>
                              </w:rPr>
                              <w:t>Start</w:t>
                            </w:r>
                          </w:p>
                        </w:txbxContent>
                      </v:textbox>
                    </v:oval>
                    <v:shape id="Straight Arrow Connector 20" o:spid="_x0000_s1045" type="#_x0000_t32" style="position:absolute;left:3748;top:8576;width:4261;height:1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" strokeweight=".25pt">
                      <v:stroke endarrow="open" joinstyle="miter"/>
                    </v:shape>
                    <v:oval id="Oval 21" o:spid="_x0000_s1046" style="position:absolute;left:51165;top:40770;width:8001;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" strokeweight=".25pt">
                      <v:stroke joinstyle="miter"/>
                      <v:textbox inset="0,0,0,0">
                        <w:txbxContent>
                          <w:p w14:paraId="257DAEC5" w14:textId="77777777" w:rsidR="00D16A97" w:rsidRDefault="00D16A97" w:rsidP="00D16A97">
                            <w:pPr>
                              <w:jc w:val="center"/>
                              <w:rPr>
                                <w:sz w:val="24"/>
                                <w:szCs w:val="24"/>
                              </w:rPr>
                            </w:pPr>
                            <w:r w:rsidRPr="00A50030">
                              <w:rPr>
                                <w:rFonts w:ascii="Adani Regular" w:hAnsi="Adani Regular"/>
                                <w:color w:val="000000"/>
                                <w:sz w:val="18"/>
                                <w:szCs w:val="18"/>
                              </w:rPr>
                              <w:t>End</w:t>
                            </w:r>
                          </w:p>
                        </w:txbxContent>
                      </v:textbox>
                    </v:oval>
                  </v:group>
                </v:group>
              </v:group>
            </w:pict>
          </mc:Fallback>
        </mc:AlternateContent>
      </w:r>
      <w:bookmarkEnd w:id="20"/>
      <w:bookmarkEnd w:id="21"/>
      <w:bookmarkEnd w:id="22"/>
      <w:bookmarkEnd w:id="23"/>
    </w:p>
    <w:p w14:paraId="49D4A56C" w14:textId="6ED5608E" w:rsidR="00633592" w:rsidRDefault="00633592" w:rsidP="0022260D">
      <w:pPr>
        <w:pStyle w:val="Heading2"/>
        <w:rPr>
          <w:rFonts w:asciiTheme="minorHAnsi" w:hAnsiTheme="minorHAnsi" w:cstheme="minorHAnsi"/>
          <w:sz w:val="36"/>
          <w:szCs w:val="36"/>
        </w:rPr>
      </w:pPr>
    </w:p>
    <w:p w14:paraId="52685737" w14:textId="7DCBE128" w:rsidR="00633592" w:rsidRDefault="00633592" w:rsidP="0022260D">
      <w:pPr>
        <w:pStyle w:val="Heading2"/>
        <w:rPr>
          <w:rFonts w:asciiTheme="minorHAnsi" w:hAnsiTheme="minorHAnsi" w:cstheme="minorHAnsi"/>
          <w:sz w:val="36"/>
          <w:szCs w:val="36"/>
        </w:rPr>
      </w:pPr>
    </w:p>
    <w:p w14:paraId="3A5B95DE" w14:textId="51212E15" w:rsidR="00633592" w:rsidRDefault="00633592" w:rsidP="0022260D">
      <w:pPr>
        <w:pStyle w:val="Heading2"/>
        <w:rPr>
          <w:rFonts w:asciiTheme="minorHAnsi" w:hAnsiTheme="minorHAnsi" w:cstheme="minorHAnsi"/>
          <w:sz w:val="36"/>
          <w:szCs w:val="36"/>
        </w:rPr>
      </w:pPr>
    </w:p>
    <w:p w14:paraId="6DF567CD" w14:textId="230B3AF4" w:rsidR="00633592" w:rsidRDefault="00633592" w:rsidP="0022260D">
      <w:pPr>
        <w:pStyle w:val="Heading2"/>
        <w:rPr>
          <w:rFonts w:asciiTheme="minorHAnsi" w:hAnsiTheme="minorHAnsi" w:cstheme="minorHAnsi"/>
          <w:sz w:val="36"/>
          <w:szCs w:val="36"/>
        </w:rPr>
      </w:pPr>
    </w:p>
    <w:p w14:paraId="53B82E18" w14:textId="00F1B4B9" w:rsidR="00633592" w:rsidRDefault="001068CE" w:rsidP="0022260D">
      <w:pPr>
        <w:pStyle w:val="Heading2"/>
        <w:rPr>
          <w:rFonts w:asciiTheme="minorHAnsi" w:hAnsiTheme="minorHAnsi" w:cstheme="minorHAnsi"/>
          <w:sz w:val="36"/>
          <w:szCs w:val="36"/>
        </w:rPr>
      </w:pPr>
      <w:bookmarkStart w:id="24" w:name="_Toc193128264"/>
      <w:bookmarkStart w:id="25" w:name="_Toc193133658"/>
      <w:bookmarkStart w:id="26" w:name="_Toc193308118"/>
      <w:r>
        <w:rPr>
          <w:noProof/>
        </w:rPr>
        <mc:AlternateContent>
          <mc:Choice Requires="wps">
            <w:drawing>
              <wp:anchor distT="0" distB="0" distL="114300" distR="114300" simplePos="0" relativeHeight="251668499" behindDoc="0" locked="0" layoutInCell="1" allowOverlap="1" wp14:anchorId="5096280D" wp14:editId="3EECC5D1">
                <wp:simplePos x="0" y="0"/>
                <wp:positionH relativeFrom="column">
                  <wp:posOffset>-84413</wp:posOffset>
                </wp:positionH>
                <wp:positionV relativeFrom="paragraph">
                  <wp:posOffset>46766</wp:posOffset>
                </wp:positionV>
                <wp:extent cx="1469508" cy="528719"/>
                <wp:effectExtent l="0" t="0" r="0" b="0"/>
                <wp:wrapNone/>
                <wp:docPr id="1759645230"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9508" cy="528719"/>
                        </a:xfrm>
                        <a:prstGeom prst="rect">
                          <a:avLst/>
                        </a:prstGeom>
                        <a:solidFill>
                          <a:srgbClr val="FFFFFF"/>
                        </a:solidFill>
                        <a:ln w="3175" algn="ctr">
                          <a:solidFill>
                            <a:srgbClr val="000000"/>
                          </a:solidFill>
                          <a:miter lim="800000"/>
                          <a:headEnd/>
                          <a:tailEnd/>
                        </a:ln>
                      </wps:spPr>
                      <wps:txbx>
                        <w:txbxContent>
                          <w:p w14:paraId="2104DFB6" w14:textId="30896D20" w:rsidR="004605F5" w:rsidRDefault="001068CE" w:rsidP="004605F5">
                            <w:pPr>
                              <w:jc w:val="center"/>
                              <w:rPr>
                                <w:sz w:val="24"/>
                                <w:szCs w:val="24"/>
                              </w:rPr>
                            </w:pPr>
                            <w:r>
                              <w:rPr>
                                <w:rFonts w:ascii="Adani Regular" w:hAnsi="Adani Regular"/>
                                <w:color w:val="000000"/>
                                <w:sz w:val="18"/>
                                <w:szCs w:val="18"/>
                              </w:rPr>
                              <w:t>Container Gate In</w:t>
                            </w:r>
                          </w:p>
                        </w:txbxContent>
                      </wps:txbx>
                      <wps:bodyPr rot="0" vert="horz" wrap="square" lIns="0" tIns="0" rIns="0" bIns="0" anchor="ctr" anchorCtr="0" upright="1">
                        <a:noAutofit/>
                      </wps:bodyPr>
                    </wps:wsp>
                  </a:graphicData>
                </a:graphic>
              </wp:anchor>
            </w:drawing>
          </mc:Choice>
          <mc:Fallback>
            <w:pict>
              <v:shape w14:anchorId="5096280D" id="TextBox 79" o:spid="_x0000_s1047" type="#_x0000_t202" style="position:absolute;margin-left:-6.65pt;margin-top:3.7pt;width:115.7pt;height:41.65pt;z-index:25166849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" strokeweight=".25pt">
                <v:textbox inset="0,0,0,0">
                  <w:txbxContent>
                    <w:p w14:paraId="2104DFB6" w14:textId="30896D20" w:rsidR="004605F5" w:rsidRDefault="001068CE" w:rsidP="004605F5">
                      <w:pPr>
                        <w:jc w:val="center"/>
                        <w:rPr>
                          <w:sz w:val="24"/>
                          <w:szCs w:val="24"/>
                        </w:rPr>
                      </w:pPr>
                      <w:r>
                        <w:rPr>
                          <w:rFonts w:ascii="Adani Regular" w:hAnsi="Adani Regular"/>
                          <w:color w:val="000000"/>
                          <w:sz w:val="18"/>
                          <w:szCs w:val="18"/>
                        </w:rPr>
                        <w:t>Container Gate In</w:t>
                      </w:r>
                    </w:p>
                  </w:txbxContent>
                </v:textbox>
              </v:shape>
            </w:pict>
          </mc:Fallback>
        </mc:AlternateContent>
      </w:r>
      <w:bookmarkEnd w:id="24"/>
      <w:bookmarkEnd w:id="25"/>
      <w:bookmarkEnd w:id="26"/>
    </w:p>
    <w:p w14:paraId="68438B80" w14:textId="7052ACC8" w:rsidR="00633592" w:rsidRDefault="00633592" w:rsidP="0022260D">
      <w:pPr>
        <w:pStyle w:val="Heading2"/>
        <w:rPr>
          <w:rFonts w:asciiTheme="minorHAnsi" w:hAnsiTheme="minorHAnsi" w:cstheme="minorHAnsi"/>
          <w:sz w:val="36"/>
          <w:szCs w:val="36"/>
        </w:rPr>
      </w:pPr>
    </w:p>
    <w:p w14:paraId="27CA5850" w14:textId="77777777" w:rsidR="00633592" w:rsidRDefault="00633592" w:rsidP="0022260D">
      <w:pPr>
        <w:pStyle w:val="Heading2"/>
        <w:rPr>
          <w:rFonts w:asciiTheme="minorHAnsi" w:hAnsiTheme="minorHAnsi" w:cstheme="minorHAnsi"/>
          <w:sz w:val="36"/>
          <w:szCs w:val="36"/>
        </w:rPr>
      </w:pPr>
    </w:p>
    <w:p w14:paraId="6849C533" w14:textId="49924C2F" w:rsidR="00633592" w:rsidRDefault="00633592" w:rsidP="0022260D">
      <w:pPr>
        <w:pStyle w:val="Heading2"/>
        <w:rPr>
          <w:rFonts w:asciiTheme="minorHAnsi" w:hAnsiTheme="minorHAnsi" w:cstheme="minorHAnsi"/>
          <w:sz w:val="36"/>
          <w:szCs w:val="36"/>
        </w:rPr>
      </w:pPr>
    </w:p>
    <w:p w14:paraId="52635AE0" w14:textId="77777777" w:rsidR="00633592" w:rsidRDefault="00633592" w:rsidP="0022260D">
      <w:pPr>
        <w:pStyle w:val="Heading2"/>
        <w:rPr>
          <w:rFonts w:asciiTheme="minorHAnsi" w:hAnsiTheme="minorHAnsi" w:cstheme="minorHAnsi"/>
          <w:sz w:val="36"/>
          <w:szCs w:val="36"/>
        </w:rPr>
      </w:pPr>
    </w:p>
    <w:p w14:paraId="10E83A65" w14:textId="77777777" w:rsidR="00633592" w:rsidRDefault="00633592" w:rsidP="0022260D">
      <w:pPr>
        <w:pStyle w:val="Heading2"/>
        <w:rPr>
          <w:rFonts w:asciiTheme="minorHAnsi" w:hAnsiTheme="minorHAnsi" w:cstheme="minorHAnsi"/>
          <w:sz w:val="36"/>
          <w:szCs w:val="36"/>
        </w:rPr>
      </w:pPr>
    </w:p>
    <w:p w14:paraId="14411520" w14:textId="77777777" w:rsidR="00633592" w:rsidRDefault="00633592" w:rsidP="0022260D">
      <w:pPr>
        <w:pStyle w:val="Heading2"/>
        <w:rPr>
          <w:rFonts w:asciiTheme="minorHAnsi" w:hAnsiTheme="minorHAnsi" w:cstheme="minorHAnsi"/>
          <w:sz w:val="36"/>
          <w:szCs w:val="36"/>
        </w:rPr>
      </w:pPr>
    </w:p>
    <w:p w14:paraId="28C08D08" w14:textId="77777777" w:rsidR="00633592" w:rsidRDefault="00633592" w:rsidP="0022260D">
      <w:pPr>
        <w:pStyle w:val="Heading2"/>
        <w:rPr>
          <w:rFonts w:asciiTheme="minorHAnsi" w:hAnsiTheme="minorHAnsi" w:cstheme="minorHAnsi"/>
          <w:sz w:val="36"/>
          <w:szCs w:val="36"/>
        </w:rPr>
      </w:pPr>
    </w:p>
    <w:p w14:paraId="5D149BEC" w14:textId="61629159" w:rsidR="00633592" w:rsidRDefault="00633592" w:rsidP="0022260D">
      <w:pPr>
        <w:pStyle w:val="Heading2"/>
        <w:rPr>
          <w:rFonts w:asciiTheme="minorHAnsi" w:hAnsiTheme="minorHAnsi" w:cstheme="minorHAnsi"/>
          <w:sz w:val="36"/>
          <w:szCs w:val="36"/>
        </w:rPr>
      </w:pPr>
    </w:p>
    <w:p w14:paraId="172AE786" w14:textId="2C529CEB" w:rsidR="00633592" w:rsidRDefault="00633592" w:rsidP="0022260D">
      <w:pPr>
        <w:pStyle w:val="Heading2"/>
        <w:rPr>
          <w:rFonts w:asciiTheme="minorHAnsi" w:hAnsiTheme="minorHAnsi" w:cstheme="minorHAnsi"/>
          <w:sz w:val="36"/>
          <w:szCs w:val="36"/>
        </w:rPr>
      </w:pPr>
    </w:p>
    <w:p w14:paraId="2309C39C" w14:textId="374521AD" w:rsidR="00AD5DFA" w:rsidRDefault="00AD5DFA" w:rsidP="0022260D">
      <w:pPr>
        <w:pStyle w:val="Heading2"/>
        <w:rPr>
          <w:rFonts w:asciiTheme="minorHAnsi" w:hAnsiTheme="minorHAnsi" w:cstheme="minorHAnsi"/>
          <w:sz w:val="36"/>
          <w:szCs w:val="36"/>
        </w:rPr>
      </w:pPr>
    </w:p>
    <w:p w14:paraId="0A81378B" w14:textId="7B5D569C" w:rsidR="00AD5DFA" w:rsidRDefault="001068CE" w:rsidP="0022260D">
      <w:pPr>
        <w:pStyle w:val="Heading2"/>
        <w:rPr>
          <w:rFonts w:asciiTheme="minorHAnsi" w:hAnsiTheme="minorHAnsi" w:cstheme="minorHAnsi"/>
          <w:sz w:val="36"/>
          <w:szCs w:val="36"/>
        </w:rPr>
      </w:pPr>
      <w:bookmarkStart w:id="27" w:name="_Toc193308119"/>
      <w:r>
        <w:rPr>
          <w:noProof/>
        </w:rPr>
        <mc:AlternateContent>
          <mc:Choice Requires="wps">
            <w:drawing>
              <wp:anchor distT="0" distB="0" distL="114300" distR="114300" simplePos="0" relativeHeight="251670547" behindDoc="0" locked="0" layoutInCell="1" allowOverlap="1" wp14:anchorId="08E3258A" wp14:editId="644E48C5">
                <wp:simplePos x="0" y="0"/>
                <wp:positionH relativeFrom="column">
                  <wp:posOffset>4633465</wp:posOffset>
                </wp:positionH>
                <wp:positionV relativeFrom="paragraph">
                  <wp:posOffset>58406</wp:posOffset>
                </wp:positionV>
                <wp:extent cx="1621884" cy="630674"/>
                <wp:effectExtent l="0" t="0" r="0" b="0"/>
                <wp:wrapNone/>
                <wp:docPr id="1147106671" name="Text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884" cy="630674"/>
                        </a:xfrm>
                        <a:prstGeom prst="rect">
                          <a:avLst/>
                        </a:prstGeom>
                        <a:solidFill>
                          <a:srgbClr val="FFFFFF"/>
                        </a:solidFill>
                        <a:ln w="3175" algn="ctr">
                          <a:solidFill>
                            <a:srgbClr val="000000"/>
                          </a:solidFill>
                          <a:miter lim="800000"/>
                          <a:headEnd/>
                          <a:tailEnd/>
                        </a:ln>
                      </wps:spPr>
                      <wps:txbx>
                        <w:txbxContent>
                          <w:p w14:paraId="6C1DAACC" w14:textId="4B47ACEB" w:rsidR="001068CE" w:rsidRDefault="001068CE" w:rsidP="001068CE">
                            <w:pPr>
                              <w:jc w:val="center"/>
                              <w:rPr>
                                <w:sz w:val="24"/>
                                <w:szCs w:val="24"/>
                              </w:rPr>
                            </w:pPr>
                            <w:r>
                              <w:rPr>
                                <w:rFonts w:ascii="Adani Regular" w:hAnsi="Adani Regular"/>
                                <w:color w:val="000000"/>
                                <w:sz w:val="18"/>
                                <w:szCs w:val="18"/>
                              </w:rPr>
                              <w:t>Gate out</w:t>
                            </w:r>
                          </w:p>
                        </w:txbxContent>
                      </wps:txbx>
                      <wps:bodyPr rot="0" vert="horz" wrap="square" lIns="0" tIns="0" rIns="0" bIns="0" anchor="ctr" anchorCtr="0" upright="1">
                        <a:noAutofit/>
                      </wps:bodyPr>
                    </wps:wsp>
                  </a:graphicData>
                </a:graphic>
              </wp:anchor>
            </w:drawing>
          </mc:Choice>
          <mc:Fallback>
            <w:pict>
              <v:shape w14:anchorId="08E3258A" id="TextBox 112" o:spid="_x0000_s1048" type="#_x0000_t202" style="position:absolute;margin-left:364.85pt;margin-top:4.6pt;width:127.7pt;height:49.65pt;z-index:2516705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" strokeweight=".25pt">
                <v:textbox inset="0,0,0,0">
                  <w:txbxContent>
                    <w:p w14:paraId="6C1DAACC" w14:textId="4B47ACEB" w:rsidR="001068CE" w:rsidRDefault="001068CE" w:rsidP="001068CE">
                      <w:pPr>
                        <w:jc w:val="center"/>
                        <w:rPr>
                          <w:sz w:val="24"/>
                          <w:szCs w:val="24"/>
                        </w:rPr>
                      </w:pPr>
                      <w:r>
                        <w:rPr>
                          <w:rFonts w:ascii="Adani Regular" w:hAnsi="Adani Regular"/>
                          <w:color w:val="000000"/>
                          <w:sz w:val="18"/>
                          <w:szCs w:val="18"/>
                        </w:rPr>
                        <w:t>Gate out</w:t>
                      </w:r>
                    </w:p>
                  </w:txbxContent>
                </v:textbox>
              </v:shape>
            </w:pict>
          </mc:Fallback>
        </mc:AlternateContent>
      </w:r>
      <w:bookmarkEnd w:id="27"/>
    </w:p>
    <w:p w14:paraId="205686AA" w14:textId="3E123D28" w:rsidR="00AD5DFA" w:rsidRDefault="00AD5DFA" w:rsidP="0022260D">
      <w:pPr>
        <w:pStyle w:val="Heading2"/>
        <w:rPr>
          <w:rFonts w:asciiTheme="minorHAnsi" w:hAnsiTheme="minorHAnsi" w:cstheme="minorHAnsi"/>
          <w:sz w:val="36"/>
          <w:szCs w:val="36"/>
        </w:rPr>
      </w:pPr>
    </w:p>
    <w:p w14:paraId="36C9993B" w14:textId="40533210" w:rsidR="001068CE" w:rsidRDefault="001068CE" w:rsidP="0022260D">
      <w:pPr>
        <w:pStyle w:val="Heading2"/>
        <w:rPr>
          <w:rFonts w:asciiTheme="minorHAnsi" w:hAnsiTheme="minorHAnsi" w:cstheme="minorHAnsi"/>
          <w:sz w:val="36"/>
          <w:szCs w:val="36"/>
        </w:rPr>
      </w:pPr>
    </w:p>
    <w:bookmarkStart w:id="28" w:name="_Toc193308120"/>
    <w:p w14:paraId="2AB945E6" w14:textId="52B476FD" w:rsidR="001068CE" w:rsidRDefault="001068CE" w:rsidP="0022260D">
      <w:pPr>
        <w:pStyle w:val="Heading2"/>
        <w:rPr>
          <w:rFonts w:asciiTheme="minorHAnsi" w:hAnsiTheme="minorHAnsi" w:cstheme="minorHAnsi"/>
          <w:sz w:val="36"/>
          <w:szCs w:val="36"/>
        </w:rPr>
      </w:pPr>
      <w:r>
        <w:rPr>
          <w:noProof/>
        </w:rPr>
        <mc:AlternateContent>
          <mc:Choice Requires="wps">
            <w:drawing>
              <wp:anchor distT="0" distB="0" distL="114300" distR="114300" simplePos="0" relativeHeight="251672595" behindDoc="0" locked="0" layoutInCell="1" allowOverlap="1" wp14:anchorId="24DDE468" wp14:editId="4C6115D3">
                <wp:simplePos x="0" y="0"/>
                <wp:positionH relativeFrom="column">
                  <wp:posOffset>5067795</wp:posOffset>
                </wp:positionH>
                <wp:positionV relativeFrom="paragraph">
                  <wp:posOffset>232197</wp:posOffset>
                </wp:positionV>
                <wp:extent cx="765685" cy="4216"/>
                <wp:effectExtent l="0" t="0" r="0" b="0"/>
                <wp:wrapNone/>
                <wp:docPr id="1814304679"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65685" cy="4216"/>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AF07FE7" id="Straight Arrow Connector 38" o:spid="_x0000_s1026" type="#_x0000_t32" style="position:absolute;margin-left:399.05pt;margin-top:18.3pt;width:60.3pt;height:.35pt;rotation:90;flip:x;z-index:2516725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" strokeweight=".25pt">
                <v:stroke endarrow="open" joinstyle="miter"/>
              </v:shape>
            </w:pict>
          </mc:Fallback>
        </mc:AlternateContent>
      </w:r>
      <w:bookmarkEnd w:id="28"/>
    </w:p>
    <w:p w14:paraId="4BAFBCEC" w14:textId="756F8304" w:rsidR="001068CE" w:rsidRDefault="001068CE" w:rsidP="0022260D">
      <w:pPr>
        <w:pStyle w:val="Heading2"/>
        <w:rPr>
          <w:rFonts w:asciiTheme="minorHAnsi" w:hAnsiTheme="minorHAnsi" w:cstheme="minorHAnsi"/>
          <w:sz w:val="36"/>
          <w:szCs w:val="36"/>
        </w:rPr>
      </w:pPr>
    </w:p>
    <w:p w14:paraId="10A34695" w14:textId="77777777" w:rsidR="001068CE" w:rsidRDefault="001068CE" w:rsidP="0022260D">
      <w:pPr>
        <w:pStyle w:val="Heading2"/>
        <w:rPr>
          <w:rFonts w:asciiTheme="minorHAnsi" w:hAnsiTheme="minorHAnsi" w:cstheme="minorHAnsi"/>
          <w:sz w:val="36"/>
          <w:szCs w:val="36"/>
        </w:rPr>
      </w:pPr>
    </w:p>
    <w:p w14:paraId="6265541F" w14:textId="77777777" w:rsidR="00AD5DFA" w:rsidRDefault="00AD5DFA" w:rsidP="0022260D">
      <w:pPr>
        <w:pStyle w:val="Heading2"/>
        <w:rPr>
          <w:rFonts w:asciiTheme="minorHAnsi" w:hAnsiTheme="minorHAnsi" w:cstheme="minorHAnsi"/>
          <w:sz w:val="36"/>
          <w:szCs w:val="36"/>
        </w:rPr>
      </w:pPr>
    </w:p>
    <w:p w14:paraId="481D73FE" w14:textId="77777777" w:rsidR="00AD5DFA" w:rsidRDefault="00AD5DFA" w:rsidP="0022260D">
      <w:pPr>
        <w:pStyle w:val="Heading2"/>
        <w:rPr>
          <w:rFonts w:asciiTheme="minorHAnsi" w:hAnsiTheme="minorHAnsi" w:cstheme="minorHAnsi"/>
          <w:sz w:val="36"/>
          <w:szCs w:val="36"/>
        </w:rPr>
      </w:pPr>
    </w:p>
    <w:p w14:paraId="36FBE411" w14:textId="77777777" w:rsidR="00AD5DFA" w:rsidRDefault="00AD5DFA" w:rsidP="0022260D">
      <w:pPr>
        <w:pStyle w:val="Heading2"/>
        <w:rPr>
          <w:rFonts w:asciiTheme="minorHAnsi" w:hAnsiTheme="minorHAnsi" w:cstheme="minorHAnsi"/>
          <w:sz w:val="36"/>
          <w:szCs w:val="36"/>
        </w:rPr>
      </w:pPr>
    </w:p>
    <w:p w14:paraId="7867B72C" w14:textId="77777777" w:rsidR="00AD5DFA" w:rsidRDefault="00AD5DFA" w:rsidP="0022260D">
      <w:pPr>
        <w:pStyle w:val="Heading2"/>
        <w:rPr>
          <w:rFonts w:asciiTheme="minorHAnsi" w:hAnsiTheme="minorHAnsi" w:cstheme="minorHAnsi"/>
          <w:sz w:val="36"/>
          <w:szCs w:val="36"/>
        </w:rPr>
      </w:pPr>
    </w:p>
    <w:p w14:paraId="7E90E714" w14:textId="77777777" w:rsidR="00AD5DFA" w:rsidRDefault="00AD5DFA" w:rsidP="0022260D">
      <w:pPr>
        <w:pStyle w:val="Heading2"/>
        <w:rPr>
          <w:rFonts w:asciiTheme="minorHAnsi" w:hAnsiTheme="minorHAnsi" w:cstheme="minorHAnsi"/>
          <w:sz w:val="36"/>
          <w:szCs w:val="36"/>
        </w:rPr>
      </w:pPr>
    </w:p>
    <w:p w14:paraId="6EBCE4AB" w14:textId="77777777" w:rsidR="00633592" w:rsidRDefault="00633592" w:rsidP="0022260D">
      <w:pPr>
        <w:pStyle w:val="Heading2"/>
        <w:rPr>
          <w:rFonts w:asciiTheme="minorHAnsi" w:hAnsiTheme="minorHAnsi" w:cstheme="minorHAnsi"/>
          <w:sz w:val="36"/>
          <w:szCs w:val="36"/>
        </w:rPr>
      </w:pPr>
    </w:p>
    <w:p w14:paraId="2120B3D6" w14:textId="45A8353F" w:rsidR="0022260D" w:rsidRDefault="00E74294" w:rsidP="0022260D">
      <w:pPr>
        <w:pStyle w:val="Heading2"/>
        <w:rPr>
          <w:rFonts w:asciiTheme="minorHAnsi" w:hAnsiTheme="minorHAnsi" w:cstheme="minorHAnsi"/>
          <w:sz w:val="36"/>
          <w:szCs w:val="36"/>
        </w:rPr>
      </w:pPr>
      <w:bookmarkStart w:id="29" w:name="_Toc193308121"/>
      <w:r w:rsidRPr="00572404">
        <w:rPr>
          <w:rFonts w:asciiTheme="minorHAnsi" w:hAnsiTheme="minorHAnsi" w:cstheme="minorHAnsi"/>
          <w:sz w:val="36"/>
          <w:szCs w:val="36"/>
        </w:rPr>
        <w:lastRenderedPageBreak/>
        <w:t>Key Process Activities</w:t>
      </w:r>
      <w:bookmarkEnd w:id="29"/>
    </w:p>
    <w:p w14:paraId="0CF15FD6" w14:textId="77777777" w:rsidR="00203122" w:rsidRPr="00004A7C" w:rsidRDefault="00203122" w:rsidP="0022260D">
      <w:pPr>
        <w:pStyle w:val="Heading2"/>
        <w:rPr>
          <w:rFonts w:asciiTheme="minorHAnsi" w:hAnsiTheme="minorHAnsi" w:cstheme="minorHAnsi"/>
          <w:sz w:val="32"/>
          <w:szCs w:val="32"/>
        </w:rPr>
      </w:pPr>
    </w:p>
    <w:p w14:paraId="7B38B226" w14:textId="158A535F" w:rsidR="002C443D" w:rsidRDefault="00F44D07" w:rsidP="003C0463">
      <w:pPr>
        <w:pStyle w:val="Heading3"/>
        <w:numPr>
          <w:ilvl w:val="0"/>
          <w:numId w:val="33"/>
        </w:numPr>
        <w:rPr>
          <w:rFonts w:asciiTheme="minorHAnsi" w:hAnsiTheme="minorHAnsi" w:cstheme="minorHAnsi"/>
          <w:sz w:val="32"/>
          <w:szCs w:val="32"/>
        </w:rPr>
      </w:pPr>
      <w:bookmarkStart w:id="30" w:name="_Toc190977786"/>
      <w:bookmarkStart w:id="31" w:name="_Toc191897807"/>
      <w:bookmarkStart w:id="32" w:name="_Toc193308122"/>
      <w:bookmarkStart w:id="33" w:name="_Toc183276105"/>
      <w:bookmarkStart w:id="34" w:name="_Toc185868717"/>
      <w:bookmarkStart w:id="35" w:name="_Toc186815030"/>
      <w:bookmarkStart w:id="36" w:name="_Toc186815470"/>
      <w:bookmarkStart w:id="37" w:name="_Toc186818039"/>
      <w:bookmarkEnd w:id="30"/>
      <w:bookmarkEnd w:id="31"/>
      <w:r w:rsidRPr="00F44D07">
        <w:rPr>
          <w:rFonts w:asciiTheme="minorHAnsi" w:hAnsiTheme="minorHAnsi" w:cstheme="minorHAnsi"/>
          <w:sz w:val="32"/>
          <w:szCs w:val="32"/>
        </w:rPr>
        <w:t>Container Gate In - Dry &amp; Reefer</w:t>
      </w:r>
      <w:bookmarkEnd w:id="32"/>
    </w:p>
    <w:p w14:paraId="51C84431" w14:textId="77777777" w:rsidR="00DE17EF" w:rsidRDefault="00DE17EF" w:rsidP="00467139">
      <w:pPr>
        <w:pStyle w:val="Heading3"/>
        <w:rPr>
          <w:rFonts w:asciiTheme="minorHAnsi" w:hAnsiTheme="minorHAnsi" w:cstheme="minorHAnsi"/>
          <w:sz w:val="28"/>
          <w:szCs w:val="28"/>
        </w:rPr>
      </w:pPr>
    </w:p>
    <w:p w14:paraId="4DCDFAC5" w14:textId="09B18B46" w:rsidR="00DA48EF" w:rsidRDefault="0019617B" w:rsidP="00CB372A">
      <w:pPr>
        <w:pStyle w:val="Heading3"/>
        <w:rPr>
          <w:rFonts w:asciiTheme="minorHAnsi" w:hAnsiTheme="minorHAnsi" w:cstheme="minorHAnsi"/>
          <w:sz w:val="28"/>
          <w:szCs w:val="28"/>
        </w:rPr>
      </w:pPr>
      <w:bookmarkStart w:id="38" w:name="_Toc190977787"/>
      <w:bookmarkStart w:id="39" w:name="_Toc191897808"/>
      <w:bookmarkStart w:id="40" w:name="_Toc192867442"/>
      <w:bookmarkStart w:id="41" w:name="_Toc193128267"/>
      <w:bookmarkStart w:id="42" w:name="_Toc193133661"/>
      <w:bookmarkStart w:id="43" w:name="_Toc193308123"/>
      <w:r w:rsidRPr="00D66707">
        <w:rPr>
          <w:rFonts w:asciiTheme="minorHAnsi" w:hAnsiTheme="minorHAnsi" w:cstheme="minorHAnsi"/>
          <w:sz w:val="28"/>
          <w:szCs w:val="28"/>
        </w:rPr>
        <w:t>Process Narrative</w:t>
      </w:r>
      <w:bookmarkEnd w:id="33"/>
      <w:bookmarkEnd w:id="34"/>
      <w:bookmarkEnd w:id="35"/>
      <w:bookmarkEnd w:id="36"/>
      <w:bookmarkEnd w:id="37"/>
      <w:bookmarkEnd w:id="38"/>
      <w:bookmarkEnd w:id="39"/>
      <w:bookmarkEnd w:id="40"/>
      <w:bookmarkEnd w:id="41"/>
      <w:bookmarkEnd w:id="42"/>
      <w:bookmarkEnd w:id="43"/>
    </w:p>
    <w:p w14:paraId="218D5AC1" w14:textId="77777777" w:rsidR="002C443D" w:rsidRPr="0019617B" w:rsidRDefault="002C443D" w:rsidP="0019617B">
      <w:pPr>
        <w:pStyle w:val="Heading3"/>
        <w:ind w:left="-90" w:firstLine="90"/>
        <w:rPr>
          <w:rFonts w:asciiTheme="minorHAnsi" w:hAnsiTheme="minorHAnsi" w:cstheme="minorHAnsi"/>
          <w:sz w:val="28"/>
          <w:szCs w:val="28"/>
        </w:rPr>
      </w:pPr>
    </w:p>
    <w:tbl>
      <w:tblPr>
        <w:tblStyle w:val="RivisionHistory"/>
        <w:tblW w:w="59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566"/>
        <w:gridCol w:w="1529"/>
        <w:gridCol w:w="1531"/>
        <w:gridCol w:w="1169"/>
        <w:gridCol w:w="990"/>
      </w:tblGrid>
      <w:tr w:rsidR="00EF4921" w:rsidRPr="00C02B72" w14:paraId="31AD7B3C" w14:textId="441CC7A9" w:rsidTr="00EF4921">
        <w:trPr>
          <w:cnfStyle w:val="100000000000" w:firstRow="1" w:lastRow="0" w:firstColumn="0" w:lastColumn="0" w:oddVBand="0" w:evenVBand="0" w:oddHBand="0" w:evenHBand="0" w:firstRowFirstColumn="0" w:firstRowLastColumn="0" w:lastRowFirstColumn="0" w:lastRowLastColumn="0"/>
        </w:trPr>
        <w:tc>
          <w:tcPr>
            <w:tcW w:w="2580" w:type="pct"/>
            <w:shd w:val="clear" w:color="D2D2D2" w:fill="D2D2D2"/>
          </w:tcPr>
          <w:p w14:paraId="70DAE07A" w14:textId="77777777" w:rsidR="00B27F96" w:rsidRPr="00C02B72" w:rsidRDefault="00B27F96">
            <w:pPr>
              <w:rPr>
                <w:rFonts w:asciiTheme="minorHAnsi" w:hAnsiTheme="minorHAnsi" w:cstheme="minorHAnsi"/>
                <w:sz w:val="22"/>
                <w:szCs w:val="22"/>
              </w:rPr>
            </w:pPr>
            <w:r w:rsidRPr="00C02B72">
              <w:rPr>
                <w:rFonts w:asciiTheme="minorHAnsi" w:hAnsiTheme="minorHAnsi" w:cstheme="minorHAnsi"/>
                <w:b/>
                <w:sz w:val="22"/>
                <w:szCs w:val="22"/>
              </w:rPr>
              <w:t>Description</w:t>
            </w:r>
          </w:p>
        </w:tc>
        <w:tc>
          <w:tcPr>
            <w:tcW w:w="709" w:type="pct"/>
            <w:shd w:val="clear" w:color="D2D2D2" w:fill="D2D2D2"/>
          </w:tcPr>
          <w:p w14:paraId="6D4B2FB8" w14:textId="1CFF94D2" w:rsidR="00B27F96" w:rsidRPr="00C02B72" w:rsidRDefault="00B27F96">
            <w:pPr>
              <w:rPr>
                <w:rFonts w:asciiTheme="minorHAnsi" w:hAnsiTheme="minorHAnsi" w:cstheme="minorHAnsi"/>
                <w:sz w:val="22"/>
                <w:szCs w:val="22"/>
              </w:rPr>
            </w:pPr>
            <w:r w:rsidRPr="0048037E">
              <w:t xml:space="preserve"> </w:t>
            </w:r>
            <w:r w:rsidRPr="0048037E">
              <w:rPr>
                <w:rFonts w:asciiTheme="minorHAnsi" w:hAnsiTheme="minorHAnsi" w:cstheme="minorHAnsi"/>
                <w:b/>
                <w:sz w:val="22"/>
                <w:szCs w:val="22"/>
              </w:rPr>
              <w:t>Responsibility</w:t>
            </w:r>
          </w:p>
        </w:tc>
        <w:tc>
          <w:tcPr>
            <w:tcW w:w="710" w:type="pct"/>
            <w:shd w:val="clear" w:color="D2D2D2" w:fill="D2D2D2"/>
          </w:tcPr>
          <w:p w14:paraId="7872890C" w14:textId="13FD0BCA" w:rsidR="00B27F96" w:rsidRPr="00C02B72" w:rsidRDefault="00B27F96">
            <w:pP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542" w:type="pct"/>
            <w:shd w:val="clear" w:color="D2D2D2" w:fill="D2D2D2"/>
          </w:tcPr>
          <w:p w14:paraId="5D007E14" w14:textId="7FE8E27C" w:rsidR="00B27F96" w:rsidRPr="00C02B72" w:rsidRDefault="00B27F96" w:rsidP="003D7203">
            <w:pPr>
              <w:tabs>
                <w:tab w:val="right" w:pos="2021"/>
              </w:tabs>
              <w:rPr>
                <w:rFonts w:asciiTheme="minorHAnsi" w:hAnsiTheme="minorHAnsi" w:cstheme="minorHAnsi"/>
                <w:sz w:val="22"/>
                <w:szCs w:val="22"/>
              </w:rPr>
            </w:pPr>
            <w:r w:rsidRPr="00C02B72">
              <w:rPr>
                <w:rFonts w:asciiTheme="minorHAnsi" w:hAnsiTheme="minorHAnsi" w:cstheme="minorHAnsi"/>
                <w:b/>
                <w:sz w:val="22"/>
                <w:szCs w:val="22"/>
              </w:rPr>
              <w:t>Frequency</w:t>
            </w:r>
            <w:r w:rsidR="003D7203">
              <w:rPr>
                <w:rFonts w:asciiTheme="minorHAnsi" w:hAnsiTheme="minorHAnsi" w:cstheme="minorHAnsi"/>
                <w:b/>
                <w:sz w:val="22"/>
                <w:szCs w:val="22"/>
              </w:rPr>
              <w:tab/>
            </w:r>
          </w:p>
        </w:tc>
        <w:tc>
          <w:tcPr>
            <w:tcW w:w="459" w:type="pct"/>
            <w:shd w:val="clear" w:color="D2D2D2" w:fill="D2D2D2"/>
          </w:tcPr>
          <w:p w14:paraId="76F1B4AE" w14:textId="4178AD5C" w:rsidR="00B27F96" w:rsidRPr="00C02B72" w:rsidRDefault="00B27F96">
            <w:pPr>
              <w:rPr>
                <w:rFonts w:asciiTheme="minorHAnsi" w:hAnsiTheme="minorHAnsi" w:cstheme="minorHAnsi"/>
                <w:sz w:val="22"/>
                <w:szCs w:val="22"/>
              </w:rPr>
            </w:pPr>
            <w:r w:rsidRPr="00C02B72">
              <w:rPr>
                <w:rFonts w:asciiTheme="minorHAnsi" w:hAnsiTheme="minorHAnsi" w:cstheme="minorHAnsi"/>
                <w:b/>
                <w:sz w:val="22"/>
                <w:szCs w:val="22"/>
              </w:rPr>
              <w:t>System</w:t>
            </w:r>
            <w:r>
              <w:rPr>
                <w:rFonts w:asciiTheme="minorHAnsi" w:hAnsiTheme="minorHAnsi" w:cstheme="minorHAnsi"/>
                <w:b/>
                <w:sz w:val="22"/>
                <w:szCs w:val="22"/>
              </w:rPr>
              <w:t xml:space="preserve"> / Manual</w:t>
            </w:r>
          </w:p>
        </w:tc>
      </w:tr>
      <w:tr w:rsidR="00EF4921" w:rsidRPr="00C02B72" w14:paraId="0E4DA27E" w14:textId="26A8E08E" w:rsidTr="00EF4921">
        <w:tc>
          <w:tcPr>
            <w:tcW w:w="2580" w:type="pct"/>
          </w:tcPr>
          <w:p w14:paraId="07DF2AD3" w14:textId="713D21E9" w:rsidR="00B27F96" w:rsidRDefault="00B27F96" w:rsidP="00333601">
            <w:pPr>
              <w:rPr>
                <w:rFonts w:asciiTheme="minorHAnsi" w:hAnsiTheme="minorHAnsi" w:cstheme="minorHAnsi"/>
                <w:b/>
                <w:sz w:val="22"/>
                <w:szCs w:val="22"/>
              </w:rPr>
            </w:pPr>
            <w:r>
              <w:rPr>
                <w:rFonts w:asciiTheme="minorHAnsi" w:hAnsiTheme="minorHAnsi" w:cstheme="minorHAnsi"/>
                <w:b/>
                <w:sz w:val="22"/>
                <w:szCs w:val="22"/>
              </w:rPr>
              <w:t>1</w:t>
            </w:r>
            <w:r w:rsidRPr="00C02B72">
              <w:rPr>
                <w:rFonts w:asciiTheme="minorHAnsi" w:hAnsiTheme="minorHAnsi" w:cstheme="minorHAnsi"/>
                <w:b/>
                <w:sz w:val="22"/>
                <w:szCs w:val="22"/>
              </w:rPr>
              <w:t xml:space="preserve">.1 </w:t>
            </w:r>
            <w:r w:rsidR="00F44D07">
              <w:rPr>
                <w:rFonts w:asciiTheme="minorHAnsi" w:hAnsiTheme="minorHAnsi" w:cstheme="minorHAnsi"/>
                <w:b/>
                <w:sz w:val="22"/>
                <w:szCs w:val="22"/>
              </w:rPr>
              <w:t xml:space="preserve">Verification Of Documents </w:t>
            </w:r>
          </w:p>
          <w:p w14:paraId="41513AB2" w14:textId="77777777" w:rsidR="00F37118" w:rsidRDefault="00F37118" w:rsidP="00333601">
            <w:pPr>
              <w:rPr>
                <w:rFonts w:asciiTheme="minorHAnsi" w:hAnsiTheme="minorHAnsi" w:cstheme="minorHAnsi"/>
                <w:b/>
                <w:sz w:val="22"/>
                <w:szCs w:val="22"/>
              </w:rPr>
            </w:pPr>
          </w:p>
          <w:p w14:paraId="20D22984" w14:textId="3F1EC168" w:rsidR="00F44D07" w:rsidRDefault="00F44D07" w:rsidP="00F44D07">
            <w:pPr>
              <w:rPr>
                <w:rFonts w:ascii="Calibri" w:hAnsi="Calibri" w:cs="Calibri"/>
                <w:color w:val="000000"/>
                <w:sz w:val="22"/>
                <w:szCs w:val="22"/>
              </w:rPr>
            </w:pPr>
            <w:r>
              <w:rPr>
                <w:rFonts w:ascii="Calibri" w:hAnsi="Calibri" w:cs="Calibri"/>
                <w:color w:val="000000"/>
                <w:sz w:val="22"/>
                <w:szCs w:val="22"/>
              </w:rPr>
              <w:t>The transporter/driver approaches the In Gate Surveyor by presenting the authorized Job Orders (JO) and, if applicable, any weighment-related tax invoices. All JOs must be issued and authorized by the service center. Each specific activity must have a corresponding and valid JO.</w:t>
            </w:r>
            <w:r>
              <w:rPr>
                <w:rFonts w:ascii="Calibri" w:hAnsi="Calibri" w:cs="Calibri"/>
                <w:color w:val="000000"/>
                <w:sz w:val="22"/>
                <w:szCs w:val="22"/>
              </w:rPr>
              <w:br/>
            </w:r>
            <w:r>
              <w:rPr>
                <w:rFonts w:ascii="Calibri" w:hAnsi="Calibri" w:cs="Calibri"/>
                <w:color w:val="000000"/>
                <w:sz w:val="22"/>
                <w:szCs w:val="22"/>
              </w:rPr>
              <w:br/>
              <w:t xml:space="preserve">Upon arrival, In Gate Surveyor conducts a physical inspection of the containers before they enter the gate. The surveyor verifies that all relevant details visible on the container align with </w:t>
            </w:r>
            <w:r w:rsidRPr="00185C18">
              <w:rPr>
                <w:rFonts w:ascii="Calibri" w:hAnsi="Calibri" w:cs="Calibri"/>
                <w:sz w:val="22"/>
                <w:szCs w:val="22"/>
              </w:rPr>
              <w:t>those listed on the JO. The following details must be recorded on the JO</w:t>
            </w:r>
            <w:r w:rsidR="006D1E5B" w:rsidRPr="00185C18">
              <w:rPr>
                <w:rFonts w:ascii="Calibri" w:hAnsi="Calibri" w:cs="Calibri"/>
                <w:sz w:val="22"/>
                <w:szCs w:val="22"/>
              </w:rPr>
              <w:t xml:space="preserve"> / Register </w:t>
            </w:r>
            <w:r w:rsidRPr="00185C18">
              <w:rPr>
                <w:rFonts w:ascii="Calibri" w:hAnsi="Calibri" w:cs="Calibri"/>
                <w:sz w:val="22"/>
                <w:szCs w:val="22"/>
              </w:rPr>
              <w:t>:</w:t>
            </w:r>
            <w:r w:rsidRPr="00185C18">
              <w:rPr>
                <w:rFonts w:ascii="Calibri" w:hAnsi="Calibri" w:cs="Calibri"/>
                <w:sz w:val="22"/>
                <w:szCs w:val="22"/>
              </w:rPr>
              <w:br/>
            </w:r>
            <w:r w:rsidRPr="00185C18">
              <w:rPr>
                <w:rFonts w:ascii="Calibri" w:hAnsi="Calibri" w:cs="Calibri"/>
                <w:sz w:val="22"/>
                <w:szCs w:val="22"/>
              </w:rPr>
              <w:br/>
            </w:r>
            <w:r>
              <w:rPr>
                <w:rFonts w:ascii="Calibri" w:hAnsi="Calibri" w:cs="Calibri"/>
                <w:color w:val="000000"/>
                <w:sz w:val="22"/>
                <w:szCs w:val="22"/>
              </w:rPr>
              <w:t>- Arrival time</w:t>
            </w:r>
            <w:r>
              <w:rPr>
                <w:rFonts w:ascii="Calibri" w:hAnsi="Calibri" w:cs="Calibri"/>
                <w:color w:val="000000"/>
                <w:sz w:val="22"/>
                <w:szCs w:val="22"/>
              </w:rPr>
              <w:br/>
              <w:t>- Trailer numbers</w:t>
            </w:r>
            <w:r>
              <w:rPr>
                <w:rFonts w:ascii="Calibri" w:hAnsi="Calibri" w:cs="Calibri"/>
                <w:color w:val="000000"/>
                <w:sz w:val="22"/>
                <w:szCs w:val="22"/>
              </w:rPr>
              <w:br/>
              <w:t>- Transport company name</w:t>
            </w:r>
            <w:r>
              <w:rPr>
                <w:rFonts w:ascii="Calibri" w:hAnsi="Calibri" w:cs="Calibri"/>
                <w:color w:val="000000"/>
                <w:sz w:val="22"/>
                <w:szCs w:val="22"/>
              </w:rPr>
              <w:br/>
              <w:t>- Seal number</w:t>
            </w:r>
            <w:r>
              <w:rPr>
                <w:rFonts w:ascii="Calibri" w:hAnsi="Calibri" w:cs="Calibri"/>
                <w:color w:val="000000"/>
                <w:sz w:val="22"/>
                <w:szCs w:val="22"/>
              </w:rPr>
              <w:br/>
            </w:r>
            <w:r>
              <w:rPr>
                <w:rFonts w:ascii="Calibri" w:hAnsi="Calibri" w:cs="Calibri"/>
                <w:color w:val="000000"/>
                <w:sz w:val="22"/>
                <w:szCs w:val="22"/>
              </w:rPr>
              <w:br/>
              <w:t>The Gate In Surveyor must verify the following details:</w:t>
            </w:r>
            <w:r>
              <w:rPr>
                <w:rFonts w:ascii="Calibri" w:hAnsi="Calibri" w:cs="Calibri"/>
                <w:color w:val="000000"/>
                <w:sz w:val="22"/>
                <w:szCs w:val="22"/>
              </w:rPr>
              <w:br/>
            </w:r>
            <w:r>
              <w:rPr>
                <w:rFonts w:ascii="Calibri" w:hAnsi="Calibri" w:cs="Calibri"/>
                <w:color w:val="000000"/>
                <w:sz w:val="22"/>
                <w:szCs w:val="22"/>
              </w:rPr>
              <w:br/>
              <w:t>• Container number</w:t>
            </w:r>
            <w:r>
              <w:rPr>
                <w:rFonts w:ascii="Calibri" w:hAnsi="Calibri" w:cs="Calibri"/>
                <w:color w:val="000000"/>
                <w:sz w:val="22"/>
                <w:szCs w:val="22"/>
              </w:rPr>
              <w:br/>
              <w:t>• Size of the container</w:t>
            </w:r>
            <w:r>
              <w:rPr>
                <w:rFonts w:ascii="Calibri" w:hAnsi="Calibri" w:cs="Calibri"/>
                <w:color w:val="000000"/>
                <w:sz w:val="22"/>
                <w:szCs w:val="22"/>
              </w:rPr>
              <w:br/>
              <w:t>• Type of container</w:t>
            </w:r>
            <w:r>
              <w:rPr>
                <w:rFonts w:ascii="Calibri" w:hAnsi="Calibri" w:cs="Calibri"/>
                <w:color w:val="000000"/>
                <w:sz w:val="22"/>
                <w:szCs w:val="22"/>
              </w:rPr>
              <w:br/>
              <w:t>• Validity of the Job Order (date and time)</w:t>
            </w:r>
          </w:p>
          <w:p w14:paraId="675D88BB" w14:textId="6F1B4759" w:rsidR="00B27F96" w:rsidRPr="00F37118" w:rsidRDefault="00B27F96" w:rsidP="00333601">
            <w:pPr>
              <w:rPr>
                <w:rFonts w:asciiTheme="minorHAnsi" w:hAnsiTheme="minorHAnsi" w:cstheme="minorHAnsi"/>
                <w:bCs/>
                <w:sz w:val="22"/>
                <w:szCs w:val="22"/>
              </w:rPr>
            </w:pPr>
          </w:p>
        </w:tc>
        <w:tc>
          <w:tcPr>
            <w:tcW w:w="709" w:type="pct"/>
          </w:tcPr>
          <w:p w14:paraId="3CFA2ECB" w14:textId="2AB6F575" w:rsidR="00B27F96" w:rsidRPr="00D6646E" w:rsidRDefault="00D6646E" w:rsidP="00333601">
            <w:pPr>
              <w:rPr>
                <w:rFonts w:asciiTheme="minorHAnsi" w:hAnsiTheme="minorHAnsi" w:cstheme="minorHAnsi"/>
                <w:b/>
                <w:bCs/>
                <w:sz w:val="22"/>
                <w:szCs w:val="22"/>
              </w:rPr>
            </w:pPr>
            <w:r w:rsidRPr="00D6646E">
              <w:rPr>
                <w:rFonts w:asciiTheme="minorHAnsi" w:hAnsiTheme="minorHAnsi" w:cstheme="minorHAnsi"/>
                <w:b/>
                <w:bCs/>
                <w:sz w:val="22"/>
                <w:szCs w:val="22"/>
              </w:rPr>
              <w:t>In Gate Surveyor</w:t>
            </w:r>
          </w:p>
        </w:tc>
        <w:tc>
          <w:tcPr>
            <w:tcW w:w="710" w:type="pct"/>
          </w:tcPr>
          <w:p w14:paraId="64E1FA76" w14:textId="4A197429" w:rsidR="00B27F96" w:rsidRPr="002C11D6" w:rsidRDefault="004C2D08" w:rsidP="00333601">
            <w:pPr>
              <w:rPr>
                <w:rFonts w:asciiTheme="minorHAnsi" w:hAnsiTheme="minorHAnsi" w:cstheme="minorHAnsi"/>
                <w:b/>
                <w:bCs/>
                <w:sz w:val="22"/>
                <w:szCs w:val="22"/>
              </w:rPr>
            </w:pPr>
            <w:r w:rsidRPr="004C2D08">
              <w:rPr>
                <w:rFonts w:asciiTheme="minorHAnsi" w:hAnsiTheme="minorHAnsi" w:cstheme="minorHAnsi"/>
                <w:b/>
                <w:bCs/>
                <w:sz w:val="22"/>
                <w:szCs w:val="22"/>
              </w:rPr>
              <w:t xml:space="preserve">HOD </w:t>
            </w:r>
            <w:r w:rsidR="00A26CC0">
              <w:rPr>
                <w:rFonts w:asciiTheme="minorHAnsi" w:hAnsiTheme="minorHAnsi" w:cstheme="minorHAnsi"/>
                <w:b/>
                <w:bCs/>
                <w:sz w:val="22"/>
                <w:szCs w:val="22"/>
              </w:rPr>
              <w:t>–</w:t>
            </w:r>
            <w:r w:rsidRPr="004C2D08">
              <w:rPr>
                <w:rFonts w:asciiTheme="minorHAnsi" w:hAnsiTheme="minorHAnsi" w:cstheme="minorHAnsi"/>
                <w:b/>
                <w:bCs/>
                <w:sz w:val="22"/>
                <w:szCs w:val="22"/>
              </w:rPr>
              <w:t xml:space="preserve"> </w:t>
            </w:r>
            <w:r w:rsidR="00A26CC0">
              <w:rPr>
                <w:rFonts w:asciiTheme="minorHAnsi" w:hAnsiTheme="minorHAnsi" w:cstheme="minorHAnsi"/>
                <w:b/>
                <w:bCs/>
                <w:sz w:val="22"/>
                <w:szCs w:val="22"/>
              </w:rPr>
              <w:t xml:space="preserve">Yard </w:t>
            </w:r>
            <w:r w:rsidRPr="004C2D08">
              <w:rPr>
                <w:rFonts w:asciiTheme="minorHAnsi" w:hAnsiTheme="minorHAnsi" w:cstheme="minorHAnsi"/>
                <w:b/>
                <w:bCs/>
                <w:sz w:val="22"/>
                <w:szCs w:val="22"/>
              </w:rPr>
              <w:t xml:space="preserve">Operations </w:t>
            </w:r>
          </w:p>
        </w:tc>
        <w:tc>
          <w:tcPr>
            <w:tcW w:w="542" w:type="pct"/>
          </w:tcPr>
          <w:p w14:paraId="4C525D1A" w14:textId="2FA1EBF7" w:rsidR="00B27F96" w:rsidRPr="002C11D6" w:rsidRDefault="003B5673" w:rsidP="00333601">
            <w:pPr>
              <w:rPr>
                <w:rFonts w:asciiTheme="minorHAnsi" w:hAnsiTheme="minorHAnsi" w:cstheme="minorHAnsi"/>
                <w:b/>
                <w:bCs/>
                <w:sz w:val="22"/>
                <w:szCs w:val="22"/>
              </w:rPr>
            </w:pPr>
            <w:r>
              <w:rPr>
                <w:rFonts w:asciiTheme="minorHAnsi" w:hAnsiTheme="minorHAnsi" w:cstheme="minorHAnsi"/>
                <w:b/>
                <w:bCs/>
                <w:sz w:val="22"/>
                <w:szCs w:val="22"/>
              </w:rPr>
              <w:t>As and when</w:t>
            </w:r>
          </w:p>
        </w:tc>
        <w:tc>
          <w:tcPr>
            <w:tcW w:w="459" w:type="pct"/>
          </w:tcPr>
          <w:p w14:paraId="0ECA9F4A" w14:textId="6A4F1627" w:rsidR="00B27F96" w:rsidRPr="002C11D6" w:rsidRDefault="00FE2BBA" w:rsidP="00333601">
            <w:pPr>
              <w:rPr>
                <w:rFonts w:asciiTheme="minorHAnsi" w:hAnsiTheme="minorHAnsi" w:cstheme="minorHAnsi"/>
                <w:b/>
                <w:bCs/>
                <w:sz w:val="22"/>
                <w:szCs w:val="22"/>
              </w:rPr>
            </w:pPr>
            <w:r>
              <w:rPr>
                <w:rFonts w:asciiTheme="minorHAnsi" w:hAnsiTheme="minorHAnsi" w:cstheme="minorHAnsi"/>
                <w:b/>
                <w:bCs/>
                <w:sz w:val="22"/>
                <w:szCs w:val="22"/>
              </w:rPr>
              <w:t>Manual</w:t>
            </w:r>
          </w:p>
        </w:tc>
      </w:tr>
      <w:tr w:rsidR="00A26CC0" w:rsidRPr="00C02B72" w14:paraId="162E7DDA" w14:textId="77777777" w:rsidTr="00EF4921">
        <w:tc>
          <w:tcPr>
            <w:tcW w:w="2580" w:type="pct"/>
          </w:tcPr>
          <w:p w14:paraId="517542BA" w14:textId="4A3D6A7C" w:rsidR="00A26CC0" w:rsidRDefault="00A26CC0" w:rsidP="00A26CC0">
            <w:pPr>
              <w:rPr>
                <w:rFonts w:asciiTheme="minorHAnsi" w:hAnsiTheme="minorHAnsi" w:cstheme="minorHAnsi"/>
                <w:b/>
                <w:sz w:val="22"/>
                <w:szCs w:val="22"/>
              </w:rPr>
            </w:pPr>
            <w:r>
              <w:rPr>
                <w:rFonts w:asciiTheme="minorHAnsi" w:hAnsiTheme="minorHAnsi" w:cstheme="minorHAnsi"/>
                <w:b/>
                <w:sz w:val="22"/>
                <w:szCs w:val="22"/>
              </w:rPr>
              <w:t>1</w:t>
            </w:r>
            <w:r w:rsidRPr="00C02B72">
              <w:rPr>
                <w:rFonts w:asciiTheme="minorHAnsi" w:hAnsiTheme="minorHAnsi" w:cstheme="minorHAnsi"/>
                <w:b/>
                <w:sz w:val="22"/>
                <w:szCs w:val="22"/>
              </w:rPr>
              <w:t>.</w:t>
            </w:r>
            <w:r>
              <w:rPr>
                <w:rFonts w:asciiTheme="minorHAnsi" w:hAnsiTheme="minorHAnsi" w:cstheme="minorHAnsi"/>
                <w:b/>
                <w:sz w:val="22"/>
                <w:szCs w:val="22"/>
              </w:rPr>
              <w:t>2</w:t>
            </w:r>
            <w:r w:rsidRPr="00C02B72">
              <w:rPr>
                <w:rFonts w:asciiTheme="minorHAnsi" w:hAnsiTheme="minorHAnsi" w:cstheme="minorHAnsi"/>
                <w:b/>
                <w:sz w:val="22"/>
                <w:szCs w:val="22"/>
              </w:rPr>
              <w:t xml:space="preserve"> </w:t>
            </w:r>
            <w:r w:rsidRPr="00F44D07">
              <w:rPr>
                <w:rFonts w:asciiTheme="minorHAnsi" w:hAnsiTheme="minorHAnsi" w:cstheme="minorHAnsi"/>
                <w:b/>
                <w:sz w:val="22"/>
                <w:szCs w:val="22"/>
              </w:rPr>
              <w:t>Container Survey</w:t>
            </w:r>
          </w:p>
          <w:p w14:paraId="0D253619" w14:textId="77777777" w:rsidR="00A26CC0" w:rsidRDefault="00A26CC0" w:rsidP="00A26CC0">
            <w:pPr>
              <w:rPr>
                <w:rFonts w:asciiTheme="minorHAnsi" w:hAnsiTheme="minorHAnsi" w:cstheme="minorHAnsi"/>
                <w:b/>
                <w:sz w:val="22"/>
                <w:szCs w:val="22"/>
              </w:rPr>
            </w:pPr>
          </w:p>
          <w:p w14:paraId="654FEEB4" w14:textId="77777777" w:rsidR="00A26CC0" w:rsidRDefault="00A26CC0" w:rsidP="00A26CC0">
            <w:pPr>
              <w:rPr>
                <w:rFonts w:ascii="Calibri" w:hAnsi="Calibri" w:cs="Calibri"/>
                <w:color w:val="000000"/>
                <w:sz w:val="22"/>
                <w:szCs w:val="22"/>
              </w:rPr>
            </w:pPr>
            <w:r>
              <w:rPr>
                <w:rFonts w:ascii="Calibri" w:hAnsi="Calibri" w:cs="Calibri"/>
                <w:color w:val="000000"/>
                <w:sz w:val="22"/>
                <w:szCs w:val="22"/>
              </w:rPr>
              <w:t>If the container is damaged, the Gate Surveyor should follow these steps:</w:t>
            </w:r>
            <w:r>
              <w:rPr>
                <w:rFonts w:ascii="Calibri" w:hAnsi="Calibri" w:cs="Calibri"/>
                <w:color w:val="000000"/>
                <w:sz w:val="22"/>
                <w:szCs w:val="22"/>
              </w:rPr>
              <w:br/>
            </w:r>
            <w:r>
              <w:rPr>
                <w:rFonts w:ascii="Calibri" w:hAnsi="Calibri" w:cs="Calibri"/>
                <w:color w:val="000000"/>
                <w:sz w:val="22"/>
                <w:szCs w:val="22"/>
              </w:rPr>
              <w:br/>
              <w:t>1. Create an Equipment Inspection Report (EIR) and take photographs.</w:t>
            </w:r>
            <w:r>
              <w:rPr>
                <w:rFonts w:ascii="Calibri" w:hAnsi="Calibri" w:cs="Calibri"/>
                <w:color w:val="000000"/>
                <w:sz w:val="22"/>
                <w:szCs w:val="22"/>
              </w:rPr>
              <w:br/>
              <w:t>2. Submit the EIR and photos to the SIC, Yard Operations, and Customer Service (CS) teams.</w:t>
            </w:r>
            <w:r>
              <w:rPr>
                <w:rFonts w:ascii="Calibri" w:hAnsi="Calibri" w:cs="Calibri"/>
                <w:color w:val="000000"/>
                <w:sz w:val="22"/>
                <w:szCs w:val="22"/>
              </w:rPr>
              <w:br/>
              <w:t>3. Permit movement (entry) only after receiving written approval from the CS Team or SIC.</w:t>
            </w:r>
          </w:p>
          <w:p w14:paraId="74507258" w14:textId="6A731C8E" w:rsidR="00A26CC0" w:rsidRPr="00092C16" w:rsidRDefault="00A26CC0" w:rsidP="00A26CC0">
            <w:pPr>
              <w:rPr>
                <w:rFonts w:ascii="Calibri" w:hAnsi="Calibri" w:cs="Calibri"/>
                <w:color w:val="000000"/>
                <w:sz w:val="22"/>
                <w:szCs w:val="22"/>
              </w:rPr>
            </w:pPr>
            <w:r>
              <w:rPr>
                <w:rFonts w:ascii="Calibri" w:hAnsi="Calibri" w:cs="Calibri"/>
                <w:color w:val="000000"/>
                <w:sz w:val="22"/>
                <w:szCs w:val="22"/>
              </w:rPr>
              <w:t>.</w:t>
            </w:r>
          </w:p>
        </w:tc>
        <w:tc>
          <w:tcPr>
            <w:tcW w:w="709" w:type="pct"/>
          </w:tcPr>
          <w:p w14:paraId="4D3F96B9" w14:textId="06F52A4D" w:rsidR="00A26CC0" w:rsidRPr="00591934" w:rsidRDefault="00A26CC0" w:rsidP="00A26CC0">
            <w:pPr>
              <w:rPr>
                <w:rFonts w:asciiTheme="minorHAnsi" w:hAnsiTheme="minorHAnsi" w:cstheme="minorHAnsi"/>
                <w:b/>
                <w:bCs/>
                <w:sz w:val="22"/>
                <w:szCs w:val="22"/>
              </w:rPr>
            </w:pPr>
            <w:r w:rsidRPr="00D6646E">
              <w:rPr>
                <w:rFonts w:asciiTheme="minorHAnsi" w:hAnsiTheme="minorHAnsi" w:cstheme="minorHAnsi"/>
                <w:b/>
                <w:bCs/>
                <w:sz w:val="22"/>
                <w:szCs w:val="22"/>
              </w:rPr>
              <w:t>In Gate Surveyor</w:t>
            </w:r>
          </w:p>
        </w:tc>
        <w:tc>
          <w:tcPr>
            <w:tcW w:w="710" w:type="pct"/>
          </w:tcPr>
          <w:p w14:paraId="1B8621AF" w14:textId="49E1E2A1" w:rsidR="00A26CC0" w:rsidRPr="000D56F0" w:rsidRDefault="00A26CC0" w:rsidP="00A26CC0">
            <w:pPr>
              <w:rPr>
                <w:rFonts w:asciiTheme="minorHAnsi" w:hAnsiTheme="minorHAnsi" w:cstheme="minorHAnsi"/>
                <w:b/>
                <w:bCs/>
                <w:sz w:val="22"/>
                <w:szCs w:val="22"/>
              </w:rPr>
            </w:pPr>
            <w:r w:rsidRPr="004C2D08">
              <w:rPr>
                <w:rFonts w:asciiTheme="minorHAnsi" w:hAnsiTheme="minorHAnsi" w:cstheme="minorHAnsi"/>
                <w:b/>
                <w:bCs/>
                <w:sz w:val="22"/>
                <w:szCs w:val="22"/>
              </w:rPr>
              <w:t xml:space="preserve">HOD </w:t>
            </w:r>
            <w:r>
              <w:rPr>
                <w:rFonts w:asciiTheme="minorHAnsi" w:hAnsiTheme="minorHAnsi" w:cstheme="minorHAnsi"/>
                <w:b/>
                <w:bCs/>
                <w:sz w:val="22"/>
                <w:szCs w:val="22"/>
              </w:rPr>
              <w:t>–</w:t>
            </w:r>
            <w:r w:rsidRPr="004C2D08">
              <w:rPr>
                <w:rFonts w:asciiTheme="minorHAnsi" w:hAnsiTheme="minorHAnsi" w:cstheme="minorHAnsi"/>
                <w:b/>
                <w:bCs/>
                <w:sz w:val="22"/>
                <w:szCs w:val="22"/>
              </w:rPr>
              <w:t xml:space="preserve"> </w:t>
            </w:r>
            <w:r>
              <w:rPr>
                <w:rFonts w:asciiTheme="minorHAnsi" w:hAnsiTheme="minorHAnsi" w:cstheme="minorHAnsi"/>
                <w:b/>
                <w:bCs/>
                <w:sz w:val="22"/>
                <w:szCs w:val="22"/>
              </w:rPr>
              <w:t xml:space="preserve">Yard </w:t>
            </w:r>
            <w:r w:rsidRPr="004C2D08">
              <w:rPr>
                <w:rFonts w:asciiTheme="minorHAnsi" w:hAnsiTheme="minorHAnsi" w:cstheme="minorHAnsi"/>
                <w:b/>
                <w:bCs/>
                <w:sz w:val="22"/>
                <w:szCs w:val="22"/>
              </w:rPr>
              <w:t xml:space="preserve">Operations </w:t>
            </w:r>
          </w:p>
        </w:tc>
        <w:tc>
          <w:tcPr>
            <w:tcW w:w="542" w:type="pct"/>
          </w:tcPr>
          <w:p w14:paraId="03C6EE53" w14:textId="55A0030F" w:rsidR="00A26CC0" w:rsidRPr="002C11D6" w:rsidRDefault="00A26CC0" w:rsidP="00A26CC0">
            <w:pPr>
              <w:rPr>
                <w:rFonts w:asciiTheme="minorHAnsi" w:hAnsiTheme="minorHAnsi" w:cstheme="minorHAnsi"/>
                <w:b/>
                <w:bCs/>
                <w:sz w:val="22"/>
                <w:szCs w:val="22"/>
              </w:rPr>
            </w:pPr>
            <w:r>
              <w:rPr>
                <w:rFonts w:asciiTheme="minorHAnsi" w:hAnsiTheme="minorHAnsi" w:cstheme="minorHAnsi"/>
                <w:b/>
                <w:bCs/>
                <w:sz w:val="22"/>
                <w:szCs w:val="22"/>
              </w:rPr>
              <w:t>As and when</w:t>
            </w:r>
          </w:p>
        </w:tc>
        <w:tc>
          <w:tcPr>
            <w:tcW w:w="459" w:type="pct"/>
          </w:tcPr>
          <w:p w14:paraId="01B19F07" w14:textId="76A2329C" w:rsidR="00A26CC0" w:rsidRPr="002C11D6" w:rsidRDefault="00A26CC0" w:rsidP="00A26CC0">
            <w:pPr>
              <w:rPr>
                <w:rFonts w:asciiTheme="minorHAnsi" w:hAnsiTheme="minorHAnsi" w:cstheme="minorHAnsi"/>
                <w:b/>
                <w:bCs/>
                <w:sz w:val="22"/>
                <w:szCs w:val="22"/>
              </w:rPr>
            </w:pPr>
            <w:r>
              <w:rPr>
                <w:rFonts w:asciiTheme="minorHAnsi" w:hAnsiTheme="minorHAnsi" w:cstheme="minorHAnsi"/>
                <w:b/>
                <w:bCs/>
                <w:sz w:val="22"/>
                <w:szCs w:val="22"/>
              </w:rPr>
              <w:t>Manual</w:t>
            </w:r>
          </w:p>
        </w:tc>
      </w:tr>
      <w:tr w:rsidR="00A26CC0" w:rsidRPr="00C02B72" w14:paraId="0C9EC3B3" w14:textId="77777777" w:rsidTr="00EF4921">
        <w:tc>
          <w:tcPr>
            <w:tcW w:w="2580" w:type="pct"/>
          </w:tcPr>
          <w:p w14:paraId="12D49C35" w14:textId="0289A1FB" w:rsidR="00A26CC0" w:rsidRDefault="00A26CC0" w:rsidP="00A26CC0">
            <w:pPr>
              <w:rPr>
                <w:rFonts w:asciiTheme="minorHAnsi" w:hAnsiTheme="minorHAnsi" w:cstheme="minorHAnsi"/>
                <w:b/>
                <w:sz w:val="22"/>
                <w:szCs w:val="22"/>
              </w:rPr>
            </w:pPr>
            <w:r>
              <w:rPr>
                <w:rFonts w:asciiTheme="minorHAnsi" w:hAnsiTheme="minorHAnsi" w:cstheme="minorHAnsi"/>
                <w:b/>
                <w:sz w:val="22"/>
                <w:szCs w:val="22"/>
              </w:rPr>
              <w:lastRenderedPageBreak/>
              <w:t>1</w:t>
            </w:r>
            <w:r w:rsidRPr="00C02B72">
              <w:rPr>
                <w:rFonts w:asciiTheme="minorHAnsi" w:hAnsiTheme="minorHAnsi" w:cstheme="minorHAnsi"/>
                <w:b/>
                <w:sz w:val="22"/>
                <w:szCs w:val="22"/>
              </w:rPr>
              <w:t>.</w:t>
            </w:r>
            <w:r>
              <w:rPr>
                <w:rFonts w:asciiTheme="minorHAnsi" w:hAnsiTheme="minorHAnsi" w:cstheme="minorHAnsi"/>
                <w:b/>
                <w:sz w:val="22"/>
                <w:szCs w:val="22"/>
              </w:rPr>
              <w:t>3</w:t>
            </w:r>
            <w:r w:rsidRPr="00C02B72">
              <w:rPr>
                <w:rFonts w:asciiTheme="minorHAnsi" w:hAnsiTheme="minorHAnsi" w:cstheme="minorHAnsi"/>
                <w:b/>
                <w:sz w:val="22"/>
                <w:szCs w:val="22"/>
              </w:rPr>
              <w:t xml:space="preserve"> </w:t>
            </w:r>
            <w:r w:rsidRPr="00F44D07">
              <w:rPr>
                <w:rFonts w:asciiTheme="minorHAnsi" w:hAnsiTheme="minorHAnsi" w:cstheme="minorHAnsi"/>
                <w:b/>
                <w:sz w:val="22"/>
                <w:szCs w:val="22"/>
              </w:rPr>
              <w:t>Communicating to Warehouse team</w:t>
            </w:r>
            <w:r>
              <w:rPr>
                <w:rFonts w:asciiTheme="minorHAnsi" w:hAnsiTheme="minorHAnsi" w:cstheme="minorHAnsi"/>
                <w:b/>
                <w:sz w:val="22"/>
                <w:szCs w:val="22"/>
              </w:rPr>
              <w:t>.</w:t>
            </w:r>
          </w:p>
          <w:p w14:paraId="51C7B88E" w14:textId="77777777" w:rsidR="00A26CC0" w:rsidRDefault="00A26CC0" w:rsidP="00A26CC0">
            <w:pPr>
              <w:rPr>
                <w:rFonts w:asciiTheme="minorHAnsi" w:hAnsiTheme="minorHAnsi" w:cstheme="minorHAnsi"/>
                <w:b/>
                <w:sz w:val="22"/>
                <w:szCs w:val="22"/>
              </w:rPr>
            </w:pPr>
          </w:p>
          <w:p w14:paraId="15A77E31" w14:textId="77777777" w:rsidR="00A26CC0" w:rsidRDefault="00A26CC0" w:rsidP="00A26CC0">
            <w:pPr>
              <w:rPr>
                <w:rFonts w:ascii="Calibri" w:hAnsi="Calibri" w:cs="Calibri"/>
                <w:color w:val="000000"/>
                <w:sz w:val="22"/>
                <w:szCs w:val="22"/>
              </w:rPr>
            </w:pPr>
            <w:r>
              <w:rPr>
                <w:rFonts w:ascii="Calibri" w:hAnsi="Calibri" w:cs="Calibri"/>
                <w:color w:val="000000"/>
                <w:sz w:val="22"/>
                <w:szCs w:val="22"/>
              </w:rPr>
              <w:t>In Gate Surveyor informs Executive - Yard/Warehouse about the arrival of the vehicle carrying the container or cargo. Additionally, the Surveyor must hand over the stamped Job Order (JO) to the gate security as proof that the survey has been completed.</w:t>
            </w:r>
            <w:r>
              <w:rPr>
                <w:rFonts w:ascii="Calibri" w:hAnsi="Calibri" w:cs="Calibri"/>
                <w:color w:val="000000"/>
                <w:sz w:val="22"/>
                <w:szCs w:val="22"/>
              </w:rPr>
              <w:br/>
            </w:r>
            <w:r>
              <w:rPr>
                <w:rFonts w:ascii="Calibri" w:hAnsi="Calibri" w:cs="Calibri"/>
                <w:color w:val="000000"/>
                <w:sz w:val="22"/>
                <w:szCs w:val="22"/>
              </w:rPr>
              <w:br/>
              <w:t>In the case of Reefer Containers, an authorized reefer technician must perform a physical inspection of the unit according to the specified criteria. Supporting pictures should be taken, and a detailed survey report will be prepared. A copy of the report will then be handed over to the Gate Surveyor.</w:t>
            </w:r>
          </w:p>
          <w:p w14:paraId="78B389D6" w14:textId="7C554D22" w:rsidR="00A26CC0" w:rsidRDefault="00A26CC0" w:rsidP="00A26CC0">
            <w:pPr>
              <w:rPr>
                <w:rFonts w:asciiTheme="minorHAnsi" w:hAnsiTheme="minorHAnsi" w:cstheme="minorHAnsi"/>
                <w:b/>
                <w:sz w:val="22"/>
                <w:szCs w:val="22"/>
              </w:rPr>
            </w:pPr>
          </w:p>
        </w:tc>
        <w:tc>
          <w:tcPr>
            <w:tcW w:w="709" w:type="pct"/>
          </w:tcPr>
          <w:p w14:paraId="1ABBC57D" w14:textId="500C2248" w:rsidR="00A26CC0" w:rsidRPr="00F37118" w:rsidRDefault="00A26CC0" w:rsidP="00A26CC0">
            <w:pPr>
              <w:rPr>
                <w:rFonts w:asciiTheme="minorHAnsi" w:hAnsiTheme="minorHAnsi" w:cstheme="minorHAnsi"/>
                <w:b/>
                <w:sz w:val="22"/>
                <w:szCs w:val="22"/>
              </w:rPr>
            </w:pPr>
            <w:r w:rsidRPr="00D6646E">
              <w:rPr>
                <w:rFonts w:ascii="Calibri" w:hAnsi="Calibri" w:cs="Calibri"/>
                <w:b/>
                <w:bCs/>
                <w:color w:val="000000"/>
                <w:sz w:val="22"/>
                <w:szCs w:val="22"/>
              </w:rPr>
              <w:t>In Gate Surveyor</w:t>
            </w:r>
          </w:p>
        </w:tc>
        <w:tc>
          <w:tcPr>
            <w:tcW w:w="710" w:type="pct"/>
          </w:tcPr>
          <w:p w14:paraId="309411DF" w14:textId="4F45B4D9" w:rsidR="00A26CC0" w:rsidRPr="002C11D6" w:rsidRDefault="00A26CC0" w:rsidP="00A26CC0">
            <w:pPr>
              <w:rPr>
                <w:rFonts w:asciiTheme="minorHAnsi" w:hAnsiTheme="minorHAnsi" w:cstheme="minorHAnsi"/>
                <w:b/>
                <w:bCs/>
                <w:sz w:val="22"/>
                <w:szCs w:val="22"/>
              </w:rPr>
            </w:pPr>
            <w:r w:rsidRPr="004C2D08">
              <w:rPr>
                <w:rFonts w:asciiTheme="minorHAnsi" w:hAnsiTheme="minorHAnsi" w:cstheme="minorHAnsi"/>
                <w:b/>
                <w:bCs/>
                <w:sz w:val="22"/>
                <w:szCs w:val="22"/>
              </w:rPr>
              <w:t xml:space="preserve">HOD </w:t>
            </w:r>
            <w:r>
              <w:rPr>
                <w:rFonts w:asciiTheme="minorHAnsi" w:hAnsiTheme="minorHAnsi" w:cstheme="minorHAnsi"/>
                <w:b/>
                <w:bCs/>
                <w:sz w:val="22"/>
                <w:szCs w:val="22"/>
              </w:rPr>
              <w:t>–</w:t>
            </w:r>
            <w:r w:rsidRPr="004C2D08">
              <w:rPr>
                <w:rFonts w:asciiTheme="minorHAnsi" w:hAnsiTheme="minorHAnsi" w:cstheme="minorHAnsi"/>
                <w:b/>
                <w:bCs/>
                <w:sz w:val="22"/>
                <w:szCs w:val="22"/>
              </w:rPr>
              <w:t xml:space="preserve"> </w:t>
            </w:r>
            <w:r>
              <w:rPr>
                <w:rFonts w:asciiTheme="minorHAnsi" w:hAnsiTheme="minorHAnsi" w:cstheme="minorHAnsi"/>
                <w:b/>
                <w:bCs/>
                <w:sz w:val="22"/>
                <w:szCs w:val="22"/>
              </w:rPr>
              <w:t xml:space="preserve">Yard </w:t>
            </w:r>
            <w:r w:rsidRPr="004C2D08">
              <w:rPr>
                <w:rFonts w:asciiTheme="minorHAnsi" w:hAnsiTheme="minorHAnsi" w:cstheme="minorHAnsi"/>
                <w:b/>
                <w:bCs/>
                <w:sz w:val="22"/>
                <w:szCs w:val="22"/>
              </w:rPr>
              <w:t xml:space="preserve">Operations </w:t>
            </w:r>
          </w:p>
        </w:tc>
        <w:tc>
          <w:tcPr>
            <w:tcW w:w="542" w:type="pct"/>
          </w:tcPr>
          <w:p w14:paraId="3B7E5A19" w14:textId="4C1E29A2" w:rsidR="00A26CC0" w:rsidRPr="002C11D6" w:rsidRDefault="00A26CC0" w:rsidP="00A26CC0">
            <w:pPr>
              <w:rPr>
                <w:rFonts w:asciiTheme="minorHAnsi" w:hAnsiTheme="minorHAnsi" w:cstheme="minorHAnsi"/>
                <w:b/>
                <w:bCs/>
                <w:sz w:val="22"/>
                <w:szCs w:val="22"/>
              </w:rPr>
            </w:pPr>
            <w:r>
              <w:rPr>
                <w:rFonts w:asciiTheme="minorHAnsi" w:hAnsiTheme="minorHAnsi" w:cstheme="minorHAnsi"/>
                <w:b/>
                <w:bCs/>
                <w:sz w:val="22"/>
                <w:szCs w:val="22"/>
              </w:rPr>
              <w:t>As and when</w:t>
            </w:r>
          </w:p>
        </w:tc>
        <w:tc>
          <w:tcPr>
            <w:tcW w:w="459" w:type="pct"/>
          </w:tcPr>
          <w:p w14:paraId="795352DC" w14:textId="3C2FF86E" w:rsidR="00A26CC0" w:rsidRPr="002C11D6" w:rsidRDefault="00A26CC0" w:rsidP="00A26CC0">
            <w:pPr>
              <w:rPr>
                <w:rFonts w:asciiTheme="minorHAnsi" w:hAnsiTheme="minorHAnsi" w:cstheme="minorHAnsi"/>
                <w:b/>
                <w:bCs/>
                <w:sz w:val="22"/>
                <w:szCs w:val="22"/>
              </w:rPr>
            </w:pPr>
            <w:r>
              <w:rPr>
                <w:rFonts w:asciiTheme="minorHAnsi" w:hAnsiTheme="minorHAnsi" w:cstheme="minorHAnsi"/>
                <w:b/>
                <w:bCs/>
                <w:sz w:val="22"/>
                <w:szCs w:val="22"/>
              </w:rPr>
              <w:t>Manual</w:t>
            </w:r>
          </w:p>
        </w:tc>
      </w:tr>
      <w:tr w:rsidR="00A26CC0" w:rsidRPr="00C02B72" w14:paraId="1DB74E90" w14:textId="77777777" w:rsidTr="00EF4921">
        <w:tc>
          <w:tcPr>
            <w:tcW w:w="2580" w:type="pct"/>
          </w:tcPr>
          <w:p w14:paraId="08B99DC0" w14:textId="10ECECE9" w:rsidR="00A26CC0" w:rsidRDefault="00A26CC0" w:rsidP="00A26CC0">
            <w:pPr>
              <w:rPr>
                <w:rFonts w:asciiTheme="minorHAnsi" w:hAnsiTheme="minorHAnsi" w:cstheme="minorHAnsi"/>
                <w:b/>
                <w:sz w:val="22"/>
                <w:szCs w:val="22"/>
              </w:rPr>
            </w:pPr>
            <w:r>
              <w:rPr>
                <w:rFonts w:asciiTheme="minorHAnsi" w:hAnsiTheme="minorHAnsi" w:cstheme="minorHAnsi"/>
                <w:b/>
                <w:sz w:val="22"/>
                <w:szCs w:val="22"/>
              </w:rPr>
              <w:t>1</w:t>
            </w:r>
            <w:r w:rsidRPr="00C02B72">
              <w:rPr>
                <w:rFonts w:asciiTheme="minorHAnsi" w:hAnsiTheme="minorHAnsi" w:cstheme="minorHAnsi"/>
                <w:b/>
                <w:sz w:val="22"/>
                <w:szCs w:val="22"/>
              </w:rPr>
              <w:t>.</w:t>
            </w:r>
            <w:r>
              <w:rPr>
                <w:rFonts w:asciiTheme="minorHAnsi" w:hAnsiTheme="minorHAnsi" w:cstheme="minorHAnsi"/>
                <w:b/>
                <w:sz w:val="22"/>
                <w:szCs w:val="22"/>
              </w:rPr>
              <w:t>4</w:t>
            </w:r>
            <w:r w:rsidRPr="00C02B72">
              <w:rPr>
                <w:rFonts w:asciiTheme="minorHAnsi" w:hAnsiTheme="minorHAnsi" w:cstheme="minorHAnsi"/>
                <w:b/>
                <w:sz w:val="22"/>
                <w:szCs w:val="22"/>
              </w:rPr>
              <w:t xml:space="preserve"> </w:t>
            </w:r>
            <w:r w:rsidRPr="00597830">
              <w:rPr>
                <w:rFonts w:asciiTheme="minorHAnsi" w:hAnsiTheme="minorHAnsi" w:cstheme="minorHAnsi"/>
                <w:b/>
                <w:sz w:val="22"/>
                <w:szCs w:val="22"/>
              </w:rPr>
              <w:t>Verification by Security</w:t>
            </w:r>
            <w:r>
              <w:rPr>
                <w:rFonts w:asciiTheme="minorHAnsi" w:hAnsiTheme="minorHAnsi" w:cstheme="minorHAnsi"/>
                <w:b/>
                <w:sz w:val="22"/>
                <w:szCs w:val="22"/>
              </w:rPr>
              <w:t>.</w:t>
            </w:r>
          </w:p>
          <w:p w14:paraId="53E5757D" w14:textId="77777777" w:rsidR="00A26CC0" w:rsidRDefault="00A26CC0" w:rsidP="00A26CC0">
            <w:pPr>
              <w:rPr>
                <w:rFonts w:asciiTheme="minorHAnsi" w:hAnsiTheme="minorHAnsi" w:cstheme="minorHAnsi"/>
                <w:b/>
                <w:sz w:val="22"/>
                <w:szCs w:val="22"/>
              </w:rPr>
            </w:pPr>
          </w:p>
          <w:p w14:paraId="5D2D6B96" w14:textId="77777777" w:rsidR="00A26CC0" w:rsidRPr="00597830" w:rsidRDefault="00A26CC0" w:rsidP="00A26CC0">
            <w:pPr>
              <w:rPr>
                <w:rFonts w:ascii="Calibri" w:hAnsi="Calibri" w:cs="Calibri"/>
                <w:color w:val="000000"/>
                <w:sz w:val="22"/>
                <w:szCs w:val="22"/>
              </w:rPr>
            </w:pPr>
            <w:r w:rsidRPr="00597830">
              <w:rPr>
                <w:rFonts w:ascii="Calibri" w:hAnsi="Calibri" w:cs="Calibri"/>
                <w:color w:val="000000"/>
                <w:sz w:val="22"/>
                <w:szCs w:val="22"/>
              </w:rPr>
              <w:t>In Gate Security carries out the following activities:</w:t>
            </w:r>
          </w:p>
          <w:p w14:paraId="3285367B" w14:textId="77777777" w:rsidR="00A26CC0" w:rsidRPr="00597830" w:rsidRDefault="00A26CC0" w:rsidP="00A26CC0">
            <w:pPr>
              <w:rPr>
                <w:rFonts w:ascii="Calibri" w:hAnsi="Calibri" w:cs="Calibri"/>
                <w:color w:val="000000"/>
                <w:sz w:val="22"/>
                <w:szCs w:val="22"/>
              </w:rPr>
            </w:pPr>
          </w:p>
          <w:p w14:paraId="3B87D01F" w14:textId="77777777" w:rsidR="00A26CC0" w:rsidRPr="00597830" w:rsidRDefault="00A26CC0" w:rsidP="00A26CC0">
            <w:pPr>
              <w:rPr>
                <w:rFonts w:ascii="Calibri" w:hAnsi="Calibri" w:cs="Calibri"/>
                <w:color w:val="000000"/>
                <w:sz w:val="22"/>
                <w:szCs w:val="22"/>
              </w:rPr>
            </w:pPr>
            <w:r w:rsidRPr="00597830">
              <w:rPr>
                <w:rFonts w:ascii="Calibri" w:hAnsi="Calibri" w:cs="Calibri"/>
                <w:color w:val="000000"/>
                <w:sz w:val="22"/>
                <w:szCs w:val="22"/>
              </w:rPr>
              <w:t>1. Record the vehicle's arrival time, vehicle number, transport company name, driver's license number, driver's name, and mobile number in the Gate Register.</w:t>
            </w:r>
          </w:p>
          <w:p w14:paraId="6447FB05" w14:textId="77777777" w:rsidR="00A26CC0" w:rsidRPr="00597830" w:rsidRDefault="00A26CC0" w:rsidP="00A26CC0">
            <w:pPr>
              <w:rPr>
                <w:rFonts w:ascii="Calibri" w:hAnsi="Calibri" w:cs="Calibri"/>
                <w:color w:val="000000"/>
                <w:sz w:val="22"/>
                <w:szCs w:val="22"/>
              </w:rPr>
            </w:pPr>
            <w:r w:rsidRPr="00597830">
              <w:rPr>
                <w:rFonts w:ascii="Calibri" w:hAnsi="Calibri" w:cs="Calibri"/>
                <w:color w:val="000000"/>
                <w:sz w:val="22"/>
                <w:szCs w:val="22"/>
              </w:rPr>
              <w:t>2. Scan all e-seals affixed to export-loaded containers.</w:t>
            </w:r>
          </w:p>
          <w:p w14:paraId="3875CCC7" w14:textId="77777777" w:rsidR="00A26CC0" w:rsidRPr="00597830" w:rsidRDefault="00A26CC0" w:rsidP="00A26CC0">
            <w:pPr>
              <w:rPr>
                <w:rFonts w:ascii="Calibri" w:hAnsi="Calibri" w:cs="Calibri"/>
                <w:color w:val="000000"/>
                <w:sz w:val="22"/>
                <w:szCs w:val="22"/>
              </w:rPr>
            </w:pPr>
            <w:r w:rsidRPr="00597830">
              <w:rPr>
                <w:rFonts w:ascii="Calibri" w:hAnsi="Calibri" w:cs="Calibri"/>
                <w:color w:val="000000"/>
                <w:sz w:val="22"/>
                <w:szCs w:val="22"/>
              </w:rPr>
              <w:t>3. Acknowledge the Job Order (JO), ensuring all relevant details are recorded in the Gate Register.</w:t>
            </w:r>
          </w:p>
          <w:p w14:paraId="1A3DBF98" w14:textId="77777777" w:rsidR="00A26CC0" w:rsidRPr="00597830" w:rsidRDefault="00A26CC0" w:rsidP="00A26CC0">
            <w:pPr>
              <w:rPr>
                <w:rFonts w:ascii="Calibri" w:hAnsi="Calibri" w:cs="Calibri"/>
                <w:color w:val="000000"/>
                <w:sz w:val="22"/>
                <w:szCs w:val="22"/>
              </w:rPr>
            </w:pPr>
            <w:r w:rsidRPr="00597830">
              <w:rPr>
                <w:rFonts w:ascii="Calibri" w:hAnsi="Calibri" w:cs="Calibri"/>
                <w:color w:val="000000"/>
                <w:sz w:val="22"/>
                <w:szCs w:val="22"/>
              </w:rPr>
              <w:t>4. Conduct an alcohol test on the driver and enter the results in the register.</w:t>
            </w:r>
          </w:p>
          <w:p w14:paraId="1DB32C77" w14:textId="4DEBE0C4" w:rsidR="00A26CC0" w:rsidRDefault="00A26CC0" w:rsidP="00A26CC0">
            <w:pPr>
              <w:rPr>
                <w:rFonts w:asciiTheme="minorHAnsi" w:hAnsiTheme="minorHAnsi" w:cstheme="minorHAnsi"/>
                <w:b/>
                <w:sz w:val="22"/>
                <w:szCs w:val="22"/>
              </w:rPr>
            </w:pPr>
            <w:r w:rsidRPr="00597830">
              <w:rPr>
                <w:rFonts w:ascii="Calibri" w:hAnsi="Calibri" w:cs="Calibri"/>
                <w:color w:val="000000"/>
                <w:sz w:val="22"/>
                <w:szCs w:val="22"/>
              </w:rPr>
              <w:t>5. If the alcohol test is negative, hand over the JO to the In Gate Surveyor and permit the vehicle's entry. The alcohol reading should not exceed 0.050%. If the reading is higher, the vehicle should be put on hold. The vehicle will only be allowed entry once the alcohol reading is below the prescribed limit.</w:t>
            </w:r>
          </w:p>
        </w:tc>
        <w:tc>
          <w:tcPr>
            <w:tcW w:w="709" w:type="pct"/>
          </w:tcPr>
          <w:p w14:paraId="7DBD9B1B" w14:textId="5E85B9DD" w:rsidR="00A26CC0" w:rsidRPr="00185C18" w:rsidRDefault="00A26CC0" w:rsidP="00A26CC0">
            <w:pPr>
              <w:rPr>
                <w:rFonts w:ascii="Calibri" w:hAnsi="Calibri" w:cs="Calibri"/>
                <w:b/>
                <w:bCs/>
                <w:sz w:val="22"/>
                <w:szCs w:val="22"/>
              </w:rPr>
            </w:pPr>
            <w:r w:rsidRPr="00185C18">
              <w:rPr>
                <w:rFonts w:ascii="Calibri" w:hAnsi="Calibri" w:cs="Calibri"/>
                <w:b/>
                <w:bCs/>
                <w:sz w:val="22"/>
                <w:szCs w:val="22"/>
              </w:rPr>
              <w:t xml:space="preserve">In Gate </w:t>
            </w:r>
            <w:r w:rsidR="00CE214C" w:rsidRPr="00185C18">
              <w:rPr>
                <w:rFonts w:ascii="Calibri" w:hAnsi="Calibri" w:cs="Calibri"/>
                <w:b/>
                <w:bCs/>
                <w:sz w:val="22"/>
                <w:szCs w:val="22"/>
              </w:rPr>
              <w:t>Security</w:t>
            </w:r>
          </w:p>
        </w:tc>
        <w:tc>
          <w:tcPr>
            <w:tcW w:w="710" w:type="pct"/>
          </w:tcPr>
          <w:p w14:paraId="6DF45EC1" w14:textId="1A506C13" w:rsidR="00A26CC0" w:rsidRPr="00185C18" w:rsidRDefault="00A26CC0" w:rsidP="00A26CC0">
            <w:pPr>
              <w:rPr>
                <w:rFonts w:ascii="Calibri" w:hAnsi="Calibri" w:cs="Calibri"/>
                <w:b/>
                <w:bCs/>
                <w:sz w:val="22"/>
                <w:szCs w:val="22"/>
              </w:rPr>
            </w:pPr>
            <w:r w:rsidRPr="00185C18">
              <w:rPr>
                <w:rFonts w:asciiTheme="minorHAnsi" w:hAnsiTheme="minorHAnsi" w:cstheme="minorHAnsi"/>
                <w:b/>
                <w:bCs/>
                <w:sz w:val="22"/>
                <w:szCs w:val="22"/>
              </w:rPr>
              <w:t xml:space="preserve">HOD – </w:t>
            </w:r>
            <w:r w:rsidR="00CE214C" w:rsidRPr="00185C18">
              <w:rPr>
                <w:rFonts w:asciiTheme="minorHAnsi" w:hAnsiTheme="minorHAnsi" w:cstheme="minorHAnsi"/>
                <w:b/>
                <w:bCs/>
                <w:sz w:val="22"/>
                <w:szCs w:val="22"/>
              </w:rPr>
              <w:t>Security</w:t>
            </w:r>
          </w:p>
        </w:tc>
        <w:tc>
          <w:tcPr>
            <w:tcW w:w="542" w:type="pct"/>
          </w:tcPr>
          <w:p w14:paraId="52E40D5F" w14:textId="6389F151" w:rsidR="00A26CC0" w:rsidRDefault="00A26CC0" w:rsidP="00A26CC0">
            <w:pPr>
              <w:rPr>
                <w:rFonts w:asciiTheme="minorHAnsi" w:hAnsiTheme="minorHAnsi" w:cstheme="minorHAnsi"/>
                <w:b/>
                <w:bCs/>
                <w:sz w:val="22"/>
                <w:szCs w:val="22"/>
              </w:rPr>
            </w:pPr>
            <w:r>
              <w:rPr>
                <w:rFonts w:asciiTheme="minorHAnsi" w:hAnsiTheme="minorHAnsi" w:cstheme="minorHAnsi"/>
                <w:b/>
                <w:bCs/>
                <w:sz w:val="22"/>
                <w:szCs w:val="22"/>
              </w:rPr>
              <w:t>As and when</w:t>
            </w:r>
          </w:p>
        </w:tc>
        <w:tc>
          <w:tcPr>
            <w:tcW w:w="459" w:type="pct"/>
          </w:tcPr>
          <w:p w14:paraId="11E1C7B6" w14:textId="3DFBAE9B" w:rsidR="00A26CC0" w:rsidRDefault="00A26CC0" w:rsidP="00A26CC0">
            <w:pPr>
              <w:rPr>
                <w:rFonts w:asciiTheme="minorHAnsi" w:hAnsiTheme="minorHAnsi" w:cstheme="minorHAnsi"/>
                <w:b/>
                <w:bCs/>
                <w:sz w:val="22"/>
                <w:szCs w:val="22"/>
              </w:rPr>
            </w:pPr>
            <w:r>
              <w:rPr>
                <w:rFonts w:asciiTheme="minorHAnsi" w:hAnsiTheme="minorHAnsi" w:cstheme="minorHAnsi"/>
                <w:b/>
                <w:bCs/>
                <w:sz w:val="22"/>
                <w:szCs w:val="22"/>
              </w:rPr>
              <w:t>Manual</w:t>
            </w:r>
          </w:p>
        </w:tc>
      </w:tr>
      <w:tr w:rsidR="00A26CC0" w:rsidRPr="00C02B72" w14:paraId="2BC29539" w14:textId="77777777" w:rsidTr="00EF4921">
        <w:tc>
          <w:tcPr>
            <w:tcW w:w="2580" w:type="pct"/>
          </w:tcPr>
          <w:p w14:paraId="087A5E35" w14:textId="4197C6FF" w:rsidR="00A26CC0" w:rsidRDefault="00A26CC0" w:rsidP="00A26CC0">
            <w:pPr>
              <w:rPr>
                <w:rFonts w:asciiTheme="minorHAnsi" w:hAnsiTheme="minorHAnsi" w:cstheme="minorHAnsi"/>
                <w:b/>
                <w:sz w:val="22"/>
                <w:szCs w:val="22"/>
              </w:rPr>
            </w:pPr>
            <w:r>
              <w:rPr>
                <w:rFonts w:asciiTheme="minorHAnsi" w:hAnsiTheme="minorHAnsi" w:cstheme="minorHAnsi"/>
                <w:b/>
                <w:sz w:val="22"/>
                <w:szCs w:val="22"/>
              </w:rPr>
              <w:t>1</w:t>
            </w:r>
            <w:r w:rsidRPr="00C02B72">
              <w:rPr>
                <w:rFonts w:asciiTheme="minorHAnsi" w:hAnsiTheme="minorHAnsi" w:cstheme="minorHAnsi"/>
                <w:b/>
                <w:sz w:val="22"/>
                <w:szCs w:val="22"/>
              </w:rPr>
              <w:t>.</w:t>
            </w:r>
            <w:r>
              <w:rPr>
                <w:rFonts w:asciiTheme="minorHAnsi" w:hAnsiTheme="minorHAnsi" w:cstheme="minorHAnsi"/>
                <w:b/>
                <w:sz w:val="22"/>
                <w:szCs w:val="22"/>
              </w:rPr>
              <w:t>5</w:t>
            </w:r>
            <w:r w:rsidRPr="00C02B72">
              <w:rPr>
                <w:rFonts w:asciiTheme="minorHAnsi" w:hAnsiTheme="minorHAnsi" w:cstheme="minorHAnsi"/>
                <w:b/>
                <w:sz w:val="22"/>
                <w:szCs w:val="22"/>
              </w:rPr>
              <w:t xml:space="preserve"> </w:t>
            </w:r>
            <w:r w:rsidRPr="00C74A88">
              <w:rPr>
                <w:rFonts w:asciiTheme="minorHAnsi" w:hAnsiTheme="minorHAnsi" w:cstheme="minorHAnsi"/>
                <w:b/>
                <w:sz w:val="22"/>
                <w:szCs w:val="22"/>
              </w:rPr>
              <w:t>Updation in TOS</w:t>
            </w:r>
          </w:p>
          <w:p w14:paraId="597CD7EA" w14:textId="77777777" w:rsidR="00A26CC0" w:rsidRDefault="00A26CC0" w:rsidP="00A26CC0">
            <w:pPr>
              <w:rPr>
                <w:rFonts w:asciiTheme="minorHAnsi" w:hAnsiTheme="minorHAnsi" w:cstheme="minorHAnsi"/>
                <w:b/>
                <w:sz w:val="22"/>
                <w:szCs w:val="22"/>
              </w:rPr>
            </w:pPr>
          </w:p>
          <w:p w14:paraId="05A71C42" w14:textId="77777777" w:rsidR="00A26CC0" w:rsidRPr="00C74A88" w:rsidRDefault="00A26CC0" w:rsidP="00A26CC0">
            <w:pPr>
              <w:rPr>
                <w:rFonts w:ascii="Calibri" w:hAnsi="Calibri" w:cs="Calibri"/>
                <w:color w:val="000000"/>
                <w:sz w:val="22"/>
                <w:szCs w:val="22"/>
              </w:rPr>
            </w:pPr>
            <w:r w:rsidRPr="00C74A88">
              <w:rPr>
                <w:rFonts w:ascii="Calibri" w:hAnsi="Calibri" w:cs="Calibri"/>
                <w:color w:val="000000"/>
                <w:sz w:val="22"/>
                <w:szCs w:val="22"/>
              </w:rPr>
              <w:t>In Gate Surveyor performs the following activities:</w:t>
            </w:r>
          </w:p>
          <w:p w14:paraId="76F3D189" w14:textId="77777777" w:rsidR="00A26CC0" w:rsidRPr="00C74A88" w:rsidRDefault="00A26CC0" w:rsidP="00A26CC0">
            <w:pPr>
              <w:rPr>
                <w:rFonts w:ascii="Calibri" w:hAnsi="Calibri" w:cs="Calibri"/>
                <w:color w:val="000000"/>
                <w:sz w:val="22"/>
                <w:szCs w:val="22"/>
              </w:rPr>
            </w:pPr>
          </w:p>
          <w:p w14:paraId="02BA7281" w14:textId="77777777" w:rsidR="00A26CC0" w:rsidRPr="00C74A88" w:rsidRDefault="00A26CC0" w:rsidP="00A26CC0">
            <w:pPr>
              <w:rPr>
                <w:rFonts w:ascii="Calibri" w:hAnsi="Calibri" w:cs="Calibri"/>
                <w:color w:val="000000"/>
                <w:sz w:val="22"/>
                <w:szCs w:val="22"/>
              </w:rPr>
            </w:pPr>
            <w:r w:rsidRPr="00C74A88">
              <w:rPr>
                <w:rFonts w:ascii="Calibri" w:hAnsi="Calibri" w:cs="Calibri"/>
                <w:color w:val="000000"/>
                <w:sz w:val="22"/>
                <w:szCs w:val="22"/>
              </w:rPr>
              <w:t>1. Update the Job Order (JO) details in the Terminal Operating System (TOS).</w:t>
            </w:r>
          </w:p>
          <w:p w14:paraId="45C76A8C" w14:textId="192A09A6" w:rsidR="00A26CC0" w:rsidRPr="00C74A88" w:rsidRDefault="00A26CC0" w:rsidP="00A26CC0">
            <w:pPr>
              <w:rPr>
                <w:rFonts w:ascii="Calibri" w:hAnsi="Calibri" w:cs="Calibri"/>
                <w:color w:val="000000"/>
                <w:sz w:val="22"/>
                <w:szCs w:val="22"/>
              </w:rPr>
            </w:pPr>
            <w:r w:rsidRPr="00C74A88">
              <w:rPr>
                <w:rFonts w:ascii="Calibri" w:hAnsi="Calibri" w:cs="Calibri"/>
                <w:color w:val="000000"/>
                <w:sz w:val="22"/>
                <w:szCs w:val="22"/>
              </w:rPr>
              <w:t>2. Enter the TOS gate-in date and time and sign the JO.</w:t>
            </w:r>
          </w:p>
          <w:p w14:paraId="0E4F52BC" w14:textId="77777777" w:rsidR="00A26CC0" w:rsidRPr="00C74A88" w:rsidRDefault="00A26CC0" w:rsidP="00A26CC0">
            <w:pPr>
              <w:rPr>
                <w:rFonts w:ascii="Calibri" w:hAnsi="Calibri" w:cs="Calibri"/>
                <w:color w:val="000000"/>
                <w:sz w:val="22"/>
                <w:szCs w:val="22"/>
              </w:rPr>
            </w:pPr>
            <w:r w:rsidRPr="00C74A88">
              <w:rPr>
                <w:rFonts w:ascii="Calibri" w:hAnsi="Calibri" w:cs="Calibri"/>
                <w:color w:val="000000"/>
                <w:sz w:val="22"/>
                <w:szCs w:val="22"/>
              </w:rPr>
              <w:t>3. Handover the signed JO to Gate Security for further processing.</w:t>
            </w:r>
          </w:p>
          <w:p w14:paraId="1425A08F" w14:textId="77777777" w:rsidR="00A26CC0" w:rsidRPr="00C74A88" w:rsidRDefault="00A26CC0" w:rsidP="00A26CC0">
            <w:pPr>
              <w:rPr>
                <w:rFonts w:ascii="Calibri" w:hAnsi="Calibri" w:cs="Calibri"/>
                <w:color w:val="000000"/>
                <w:sz w:val="22"/>
                <w:szCs w:val="22"/>
              </w:rPr>
            </w:pPr>
            <w:r w:rsidRPr="00C74A88">
              <w:rPr>
                <w:rFonts w:ascii="Calibri" w:hAnsi="Calibri" w:cs="Calibri"/>
                <w:color w:val="000000"/>
                <w:sz w:val="22"/>
                <w:szCs w:val="22"/>
              </w:rPr>
              <w:t>4. Arrange for weighment if the driver is carrying a tax invoice.</w:t>
            </w:r>
          </w:p>
          <w:p w14:paraId="299B3B87" w14:textId="77777777" w:rsidR="00A26CC0" w:rsidRDefault="00A26CC0" w:rsidP="00A26CC0">
            <w:pPr>
              <w:rPr>
                <w:rFonts w:ascii="Calibri" w:hAnsi="Calibri" w:cs="Calibri"/>
                <w:color w:val="000000"/>
                <w:sz w:val="22"/>
                <w:szCs w:val="22"/>
              </w:rPr>
            </w:pPr>
            <w:r w:rsidRPr="00C74A88">
              <w:rPr>
                <w:rFonts w:ascii="Calibri" w:hAnsi="Calibri" w:cs="Calibri"/>
                <w:color w:val="000000"/>
                <w:sz w:val="22"/>
                <w:szCs w:val="22"/>
              </w:rPr>
              <w:t xml:space="preserve">5. </w:t>
            </w:r>
            <w:r w:rsidRPr="002716DD">
              <w:rPr>
                <w:rFonts w:ascii="Calibri" w:hAnsi="Calibri" w:cs="Calibri"/>
                <w:color w:val="000000" w:themeColor="text1"/>
                <w:sz w:val="22"/>
                <w:szCs w:val="22"/>
              </w:rPr>
              <w:t>Internally verify whether the container/cargo-related vehicles should be allowed entry.</w:t>
            </w:r>
          </w:p>
          <w:p w14:paraId="17919E8C" w14:textId="77777777" w:rsidR="00A26CC0" w:rsidRDefault="00A26CC0" w:rsidP="00A26CC0">
            <w:pPr>
              <w:rPr>
                <w:rFonts w:asciiTheme="minorHAnsi" w:hAnsiTheme="minorHAnsi" w:cstheme="minorHAnsi"/>
                <w:b/>
                <w:sz w:val="22"/>
                <w:szCs w:val="22"/>
              </w:rPr>
            </w:pPr>
          </w:p>
          <w:p w14:paraId="67377089" w14:textId="028D5283" w:rsidR="00A26CC0" w:rsidRDefault="00A26CC0" w:rsidP="00A26CC0">
            <w:pPr>
              <w:rPr>
                <w:rFonts w:asciiTheme="minorHAnsi" w:hAnsiTheme="minorHAnsi" w:cstheme="minorHAnsi"/>
                <w:b/>
                <w:sz w:val="22"/>
                <w:szCs w:val="22"/>
              </w:rPr>
            </w:pPr>
          </w:p>
        </w:tc>
        <w:tc>
          <w:tcPr>
            <w:tcW w:w="709" w:type="pct"/>
          </w:tcPr>
          <w:p w14:paraId="54E52A09" w14:textId="60750872" w:rsidR="00A26CC0" w:rsidRPr="00D6646E" w:rsidRDefault="00A26CC0" w:rsidP="00A26CC0">
            <w:pPr>
              <w:rPr>
                <w:rFonts w:ascii="Calibri" w:hAnsi="Calibri" w:cs="Calibri"/>
                <w:b/>
                <w:bCs/>
                <w:color w:val="000000"/>
                <w:sz w:val="22"/>
                <w:szCs w:val="22"/>
              </w:rPr>
            </w:pPr>
            <w:r w:rsidRPr="00D6646E">
              <w:rPr>
                <w:rFonts w:ascii="Calibri" w:hAnsi="Calibri" w:cs="Calibri"/>
                <w:b/>
                <w:bCs/>
                <w:color w:val="000000"/>
                <w:sz w:val="22"/>
                <w:szCs w:val="22"/>
              </w:rPr>
              <w:t>In Gate Surveyor</w:t>
            </w:r>
          </w:p>
        </w:tc>
        <w:tc>
          <w:tcPr>
            <w:tcW w:w="710" w:type="pct"/>
          </w:tcPr>
          <w:p w14:paraId="768A752E" w14:textId="6980D4C7" w:rsidR="00A26CC0" w:rsidRPr="000D56F0" w:rsidRDefault="00A26CC0" w:rsidP="00A26CC0">
            <w:pPr>
              <w:rPr>
                <w:rFonts w:ascii="Calibri" w:hAnsi="Calibri" w:cs="Calibri"/>
                <w:b/>
                <w:bCs/>
                <w:color w:val="000000"/>
                <w:sz w:val="22"/>
                <w:szCs w:val="22"/>
              </w:rPr>
            </w:pPr>
            <w:r w:rsidRPr="004C2D08">
              <w:rPr>
                <w:rFonts w:asciiTheme="minorHAnsi" w:hAnsiTheme="minorHAnsi" w:cstheme="minorHAnsi"/>
                <w:b/>
                <w:bCs/>
                <w:sz w:val="22"/>
                <w:szCs w:val="22"/>
              </w:rPr>
              <w:t xml:space="preserve">HOD </w:t>
            </w:r>
            <w:r>
              <w:rPr>
                <w:rFonts w:asciiTheme="minorHAnsi" w:hAnsiTheme="minorHAnsi" w:cstheme="minorHAnsi"/>
                <w:b/>
                <w:bCs/>
                <w:sz w:val="22"/>
                <w:szCs w:val="22"/>
              </w:rPr>
              <w:t>–</w:t>
            </w:r>
            <w:r w:rsidRPr="004C2D08">
              <w:rPr>
                <w:rFonts w:asciiTheme="minorHAnsi" w:hAnsiTheme="minorHAnsi" w:cstheme="minorHAnsi"/>
                <w:b/>
                <w:bCs/>
                <w:sz w:val="22"/>
                <w:szCs w:val="22"/>
              </w:rPr>
              <w:t xml:space="preserve"> </w:t>
            </w:r>
            <w:r>
              <w:rPr>
                <w:rFonts w:asciiTheme="minorHAnsi" w:hAnsiTheme="minorHAnsi" w:cstheme="minorHAnsi"/>
                <w:b/>
                <w:bCs/>
                <w:sz w:val="22"/>
                <w:szCs w:val="22"/>
              </w:rPr>
              <w:t xml:space="preserve">Yard </w:t>
            </w:r>
            <w:r w:rsidRPr="004C2D08">
              <w:rPr>
                <w:rFonts w:asciiTheme="minorHAnsi" w:hAnsiTheme="minorHAnsi" w:cstheme="minorHAnsi"/>
                <w:b/>
                <w:bCs/>
                <w:sz w:val="22"/>
                <w:szCs w:val="22"/>
              </w:rPr>
              <w:t xml:space="preserve">Operations </w:t>
            </w:r>
          </w:p>
        </w:tc>
        <w:tc>
          <w:tcPr>
            <w:tcW w:w="542" w:type="pct"/>
          </w:tcPr>
          <w:p w14:paraId="38BE64B7" w14:textId="0497239F" w:rsidR="00A26CC0" w:rsidRDefault="00A26CC0" w:rsidP="00A26CC0">
            <w:pPr>
              <w:rPr>
                <w:rFonts w:asciiTheme="minorHAnsi" w:hAnsiTheme="minorHAnsi" w:cstheme="minorHAnsi"/>
                <w:b/>
                <w:bCs/>
                <w:sz w:val="22"/>
                <w:szCs w:val="22"/>
              </w:rPr>
            </w:pPr>
            <w:r>
              <w:rPr>
                <w:rFonts w:asciiTheme="minorHAnsi" w:hAnsiTheme="minorHAnsi" w:cstheme="minorHAnsi"/>
                <w:b/>
                <w:bCs/>
                <w:sz w:val="22"/>
                <w:szCs w:val="22"/>
              </w:rPr>
              <w:t>As and when</w:t>
            </w:r>
          </w:p>
        </w:tc>
        <w:tc>
          <w:tcPr>
            <w:tcW w:w="459" w:type="pct"/>
          </w:tcPr>
          <w:p w14:paraId="7B2A95D2" w14:textId="353E3938" w:rsidR="00A26CC0" w:rsidRDefault="00A26CC0" w:rsidP="00A26CC0">
            <w:pPr>
              <w:rPr>
                <w:rFonts w:asciiTheme="minorHAnsi" w:hAnsiTheme="minorHAnsi" w:cstheme="minorHAnsi"/>
                <w:b/>
                <w:bCs/>
                <w:sz w:val="22"/>
                <w:szCs w:val="22"/>
              </w:rPr>
            </w:pPr>
            <w:r>
              <w:rPr>
                <w:rFonts w:asciiTheme="minorHAnsi" w:hAnsiTheme="minorHAnsi" w:cstheme="minorHAnsi"/>
                <w:b/>
                <w:bCs/>
                <w:sz w:val="22"/>
                <w:szCs w:val="22"/>
              </w:rPr>
              <w:t>Manual</w:t>
            </w:r>
          </w:p>
        </w:tc>
      </w:tr>
      <w:tr w:rsidR="00A26CC0" w:rsidRPr="00C02B72" w14:paraId="04037862" w14:textId="77777777" w:rsidTr="00EF4921">
        <w:tc>
          <w:tcPr>
            <w:tcW w:w="2580" w:type="pct"/>
          </w:tcPr>
          <w:p w14:paraId="0B3F77A4" w14:textId="24BE8570" w:rsidR="00A26CC0" w:rsidRDefault="00A26CC0" w:rsidP="00A26CC0">
            <w:pPr>
              <w:rPr>
                <w:rFonts w:asciiTheme="minorHAnsi" w:hAnsiTheme="minorHAnsi" w:cstheme="minorHAnsi"/>
                <w:b/>
                <w:sz w:val="22"/>
                <w:szCs w:val="22"/>
              </w:rPr>
            </w:pPr>
            <w:r>
              <w:rPr>
                <w:rFonts w:asciiTheme="minorHAnsi" w:hAnsiTheme="minorHAnsi" w:cstheme="minorHAnsi"/>
                <w:b/>
                <w:sz w:val="22"/>
                <w:szCs w:val="22"/>
              </w:rPr>
              <w:lastRenderedPageBreak/>
              <w:t>1</w:t>
            </w:r>
            <w:r w:rsidRPr="00C02B72">
              <w:rPr>
                <w:rFonts w:asciiTheme="minorHAnsi" w:hAnsiTheme="minorHAnsi" w:cstheme="minorHAnsi"/>
                <w:b/>
                <w:sz w:val="22"/>
                <w:szCs w:val="22"/>
              </w:rPr>
              <w:t>.</w:t>
            </w:r>
            <w:r>
              <w:rPr>
                <w:rFonts w:asciiTheme="minorHAnsi" w:hAnsiTheme="minorHAnsi" w:cstheme="minorHAnsi"/>
                <w:b/>
                <w:sz w:val="22"/>
                <w:szCs w:val="22"/>
              </w:rPr>
              <w:t>6</w:t>
            </w:r>
            <w:r w:rsidRPr="00C02B72">
              <w:rPr>
                <w:rFonts w:asciiTheme="minorHAnsi" w:hAnsiTheme="minorHAnsi" w:cstheme="minorHAnsi"/>
                <w:b/>
                <w:sz w:val="22"/>
                <w:szCs w:val="22"/>
              </w:rPr>
              <w:t xml:space="preserve"> </w:t>
            </w:r>
            <w:r w:rsidRPr="006237FA">
              <w:rPr>
                <w:rFonts w:asciiTheme="minorHAnsi" w:hAnsiTheme="minorHAnsi" w:cstheme="minorHAnsi"/>
                <w:b/>
                <w:sz w:val="22"/>
                <w:szCs w:val="22"/>
              </w:rPr>
              <w:t>Offloading of Container</w:t>
            </w:r>
          </w:p>
          <w:p w14:paraId="68D823A7" w14:textId="77777777" w:rsidR="00A26CC0" w:rsidRDefault="00A26CC0" w:rsidP="00A26CC0">
            <w:pPr>
              <w:rPr>
                <w:rFonts w:asciiTheme="minorHAnsi" w:hAnsiTheme="minorHAnsi" w:cstheme="minorHAnsi"/>
                <w:b/>
                <w:sz w:val="22"/>
                <w:szCs w:val="22"/>
              </w:rPr>
            </w:pPr>
          </w:p>
          <w:p w14:paraId="784281AA" w14:textId="3EF23EF8" w:rsidR="00A26CC0" w:rsidRPr="006237FA" w:rsidRDefault="00A26CC0" w:rsidP="00A26CC0">
            <w:pPr>
              <w:rPr>
                <w:rFonts w:ascii="Calibri" w:hAnsi="Calibri" w:cs="Calibri"/>
                <w:color w:val="000000"/>
                <w:sz w:val="22"/>
                <w:szCs w:val="22"/>
              </w:rPr>
            </w:pPr>
            <w:r w:rsidRPr="006237FA">
              <w:rPr>
                <w:rFonts w:ascii="Calibri" w:hAnsi="Calibri" w:cs="Calibri"/>
                <w:color w:val="000000"/>
                <w:sz w:val="22"/>
                <w:szCs w:val="22"/>
              </w:rPr>
              <w:t>Executive - Yard determines the specific yard or location where the container, upon arrival through the gate, needs to be offloaded. Both the vehicle and the Reach Stacker (RS) should be positioned accordingly. Reach Stacker (RS) Operator reachs the specified yard as per given directions and safely offload / load</w:t>
            </w:r>
            <w:r>
              <w:rPr>
                <w:rFonts w:ascii="Calibri" w:hAnsi="Calibri" w:cs="Calibri"/>
                <w:color w:val="000000"/>
                <w:sz w:val="22"/>
                <w:szCs w:val="22"/>
              </w:rPr>
              <w:t xml:space="preserve"> </w:t>
            </w:r>
            <w:r w:rsidRPr="006237FA">
              <w:rPr>
                <w:rFonts w:ascii="Calibri" w:hAnsi="Calibri" w:cs="Calibri"/>
                <w:color w:val="000000"/>
                <w:sz w:val="22"/>
                <w:szCs w:val="22"/>
              </w:rPr>
              <w:t>containers from / to the trailer.</w:t>
            </w:r>
          </w:p>
        </w:tc>
        <w:tc>
          <w:tcPr>
            <w:tcW w:w="709" w:type="pct"/>
          </w:tcPr>
          <w:p w14:paraId="2A755E74" w14:textId="434241DD" w:rsidR="00A26CC0" w:rsidRPr="00185C18" w:rsidRDefault="00934C26" w:rsidP="00A26CC0">
            <w:pPr>
              <w:rPr>
                <w:rFonts w:ascii="Calibri" w:hAnsi="Calibri" w:cs="Calibri"/>
                <w:b/>
                <w:bCs/>
                <w:sz w:val="22"/>
                <w:szCs w:val="22"/>
              </w:rPr>
            </w:pPr>
            <w:r w:rsidRPr="00185C18">
              <w:rPr>
                <w:rFonts w:ascii="Calibri" w:hAnsi="Calibri" w:cs="Calibri"/>
                <w:b/>
                <w:bCs/>
                <w:sz w:val="22"/>
                <w:szCs w:val="22"/>
              </w:rPr>
              <w:t>SIC /</w:t>
            </w:r>
            <w:r w:rsidR="00A26CC0" w:rsidRPr="00185C18">
              <w:rPr>
                <w:rFonts w:ascii="Calibri" w:hAnsi="Calibri" w:cs="Calibri"/>
                <w:b/>
                <w:bCs/>
                <w:sz w:val="22"/>
                <w:szCs w:val="22"/>
              </w:rPr>
              <w:t>Executive - Yard</w:t>
            </w:r>
          </w:p>
        </w:tc>
        <w:tc>
          <w:tcPr>
            <w:tcW w:w="710" w:type="pct"/>
          </w:tcPr>
          <w:p w14:paraId="73B5602E" w14:textId="07255D21" w:rsidR="00A26CC0" w:rsidRPr="00185C18" w:rsidRDefault="00A26CC0" w:rsidP="00A26CC0">
            <w:pPr>
              <w:rPr>
                <w:rFonts w:ascii="Calibri" w:hAnsi="Calibri" w:cs="Calibri"/>
                <w:b/>
                <w:bCs/>
                <w:sz w:val="22"/>
                <w:szCs w:val="22"/>
              </w:rPr>
            </w:pPr>
            <w:r w:rsidRPr="00185C18">
              <w:rPr>
                <w:rFonts w:asciiTheme="minorHAnsi" w:hAnsiTheme="minorHAnsi" w:cstheme="minorHAnsi"/>
                <w:b/>
                <w:bCs/>
                <w:sz w:val="22"/>
                <w:szCs w:val="22"/>
              </w:rPr>
              <w:t xml:space="preserve">HOD – Yard Operations </w:t>
            </w:r>
          </w:p>
        </w:tc>
        <w:tc>
          <w:tcPr>
            <w:tcW w:w="542" w:type="pct"/>
          </w:tcPr>
          <w:p w14:paraId="1037AEF6" w14:textId="73A5C0C9" w:rsidR="00A26CC0" w:rsidRDefault="00A26CC0" w:rsidP="00A26CC0">
            <w:pPr>
              <w:rPr>
                <w:rFonts w:asciiTheme="minorHAnsi" w:hAnsiTheme="minorHAnsi" w:cstheme="minorHAnsi"/>
                <w:b/>
                <w:bCs/>
                <w:sz w:val="22"/>
                <w:szCs w:val="22"/>
              </w:rPr>
            </w:pPr>
            <w:r>
              <w:rPr>
                <w:rFonts w:asciiTheme="minorHAnsi" w:hAnsiTheme="minorHAnsi" w:cstheme="minorHAnsi"/>
                <w:b/>
                <w:bCs/>
                <w:sz w:val="22"/>
                <w:szCs w:val="22"/>
              </w:rPr>
              <w:t>As and when</w:t>
            </w:r>
          </w:p>
        </w:tc>
        <w:tc>
          <w:tcPr>
            <w:tcW w:w="459" w:type="pct"/>
          </w:tcPr>
          <w:p w14:paraId="433FDCB9" w14:textId="38E1C18D" w:rsidR="00A26CC0" w:rsidRDefault="00A26CC0" w:rsidP="00A26CC0">
            <w:pPr>
              <w:rPr>
                <w:rFonts w:asciiTheme="minorHAnsi" w:hAnsiTheme="minorHAnsi" w:cstheme="minorHAnsi"/>
                <w:b/>
                <w:bCs/>
                <w:sz w:val="22"/>
                <w:szCs w:val="22"/>
              </w:rPr>
            </w:pPr>
            <w:r>
              <w:rPr>
                <w:rFonts w:asciiTheme="minorHAnsi" w:hAnsiTheme="minorHAnsi" w:cstheme="minorHAnsi"/>
                <w:b/>
                <w:bCs/>
                <w:sz w:val="22"/>
                <w:szCs w:val="22"/>
              </w:rPr>
              <w:t>Manual</w:t>
            </w:r>
          </w:p>
        </w:tc>
      </w:tr>
      <w:tr w:rsidR="00A26CC0" w:rsidRPr="00C02B72" w14:paraId="37B8FDE3" w14:textId="77777777" w:rsidTr="00EF4921">
        <w:tc>
          <w:tcPr>
            <w:tcW w:w="2580" w:type="pct"/>
          </w:tcPr>
          <w:p w14:paraId="2C8D72AE" w14:textId="5848B6E0" w:rsidR="00A26CC0" w:rsidRPr="00185C18" w:rsidRDefault="00A26CC0" w:rsidP="00A26CC0">
            <w:pPr>
              <w:rPr>
                <w:rFonts w:asciiTheme="minorHAnsi" w:hAnsiTheme="minorHAnsi" w:cstheme="minorHAnsi"/>
                <w:b/>
                <w:sz w:val="22"/>
                <w:szCs w:val="22"/>
              </w:rPr>
            </w:pPr>
            <w:r w:rsidRPr="00185C18">
              <w:rPr>
                <w:rFonts w:asciiTheme="minorHAnsi" w:hAnsiTheme="minorHAnsi" w:cstheme="minorHAnsi"/>
                <w:b/>
                <w:sz w:val="22"/>
                <w:szCs w:val="22"/>
              </w:rPr>
              <w:t>1.7 Container Gate-out</w:t>
            </w:r>
          </w:p>
          <w:p w14:paraId="497538EE" w14:textId="77777777" w:rsidR="00A26CC0" w:rsidRPr="00185C18" w:rsidRDefault="00A26CC0" w:rsidP="00A26CC0">
            <w:pPr>
              <w:rPr>
                <w:rFonts w:asciiTheme="minorHAnsi" w:hAnsiTheme="minorHAnsi" w:cstheme="minorHAnsi"/>
                <w:b/>
                <w:sz w:val="22"/>
                <w:szCs w:val="22"/>
              </w:rPr>
            </w:pPr>
          </w:p>
          <w:p w14:paraId="5ED0A7B5" w14:textId="77777777" w:rsidR="00A26CC0" w:rsidRPr="00185C18" w:rsidRDefault="00A26CC0" w:rsidP="00A26CC0">
            <w:pPr>
              <w:rPr>
                <w:rFonts w:ascii="Calibri" w:hAnsi="Calibri" w:cs="Calibri"/>
                <w:sz w:val="22"/>
                <w:szCs w:val="22"/>
              </w:rPr>
            </w:pPr>
            <w:r w:rsidRPr="00185C18">
              <w:rPr>
                <w:rFonts w:ascii="Calibri" w:hAnsi="Calibri" w:cs="Calibri"/>
                <w:sz w:val="22"/>
                <w:szCs w:val="22"/>
              </w:rPr>
              <w:t>Out Gate Security performs the following activities:</w:t>
            </w:r>
          </w:p>
          <w:p w14:paraId="05BEAE6A" w14:textId="77777777" w:rsidR="00A26CC0" w:rsidRPr="00185C18" w:rsidRDefault="00A26CC0" w:rsidP="00A26CC0">
            <w:pPr>
              <w:rPr>
                <w:rFonts w:ascii="Calibri" w:hAnsi="Calibri" w:cs="Calibri"/>
                <w:sz w:val="22"/>
                <w:szCs w:val="22"/>
              </w:rPr>
            </w:pPr>
          </w:p>
          <w:p w14:paraId="7F35BBF2" w14:textId="77777777" w:rsidR="00A26CC0" w:rsidRPr="00185C18" w:rsidRDefault="00A26CC0" w:rsidP="00A26CC0">
            <w:pPr>
              <w:rPr>
                <w:rFonts w:ascii="Calibri" w:hAnsi="Calibri" w:cs="Calibri"/>
                <w:sz w:val="22"/>
                <w:szCs w:val="22"/>
              </w:rPr>
            </w:pPr>
            <w:r w:rsidRPr="00185C18">
              <w:rPr>
                <w:rFonts w:ascii="Calibri" w:hAnsi="Calibri" w:cs="Calibri"/>
                <w:sz w:val="22"/>
                <w:szCs w:val="22"/>
              </w:rPr>
              <w:t>1. Physically cross-check the container/cargo details with the Job Order (JO).</w:t>
            </w:r>
          </w:p>
          <w:p w14:paraId="4B782FE5" w14:textId="77777777" w:rsidR="00A26CC0" w:rsidRPr="00185C18" w:rsidRDefault="00A26CC0" w:rsidP="00A26CC0">
            <w:pPr>
              <w:rPr>
                <w:rFonts w:ascii="Calibri" w:hAnsi="Calibri" w:cs="Calibri"/>
                <w:sz w:val="22"/>
                <w:szCs w:val="22"/>
              </w:rPr>
            </w:pPr>
            <w:r w:rsidRPr="00185C18">
              <w:rPr>
                <w:rFonts w:ascii="Calibri" w:hAnsi="Calibri" w:cs="Calibri"/>
                <w:sz w:val="22"/>
                <w:szCs w:val="22"/>
              </w:rPr>
              <w:t>2. Inspect the trailer cabins to ensure there is no pilferage.</w:t>
            </w:r>
          </w:p>
          <w:p w14:paraId="5CD23D21" w14:textId="77777777" w:rsidR="00A26CC0" w:rsidRPr="00185C18" w:rsidRDefault="00A26CC0" w:rsidP="00A26CC0">
            <w:pPr>
              <w:rPr>
                <w:rFonts w:ascii="Calibri" w:hAnsi="Calibri" w:cs="Calibri"/>
                <w:sz w:val="22"/>
                <w:szCs w:val="22"/>
              </w:rPr>
            </w:pPr>
            <w:r w:rsidRPr="00185C18">
              <w:rPr>
                <w:rFonts w:ascii="Calibri" w:hAnsi="Calibri" w:cs="Calibri"/>
                <w:sz w:val="22"/>
                <w:szCs w:val="22"/>
              </w:rPr>
              <w:t>3. Inform the Out Gate Surveyor to arrange weighment for the empty trailer, if required.</w:t>
            </w:r>
          </w:p>
          <w:p w14:paraId="5F97837A" w14:textId="08800C22" w:rsidR="00A26CC0" w:rsidRPr="00185C18" w:rsidRDefault="00A26CC0" w:rsidP="00A26CC0">
            <w:pPr>
              <w:rPr>
                <w:rFonts w:asciiTheme="minorHAnsi" w:hAnsiTheme="minorHAnsi" w:cstheme="minorHAnsi"/>
                <w:b/>
                <w:sz w:val="22"/>
                <w:szCs w:val="22"/>
              </w:rPr>
            </w:pPr>
            <w:r w:rsidRPr="00185C18">
              <w:rPr>
                <w:rFonts w:ascii="Calibri" w:hAnsi="Calibri" w:cs="Calibri"/>
                <w:sz w:val="22"/>
                <w:szCs w:val="22"/>
              </w:rPr>
              <w:t>4. Seals affixed on containers need to be cross checked and accordingly informed to Out Gate Surveyor</w:t>
            </w:r>
          </w:p>
        </w:tc>
        <w:tc>
          <w:tcPr>
            <w:tcW w:w="709" w:type="pct"/>
          </w:tcPr>
          <w:p w14:paraId="529BD8C7" w14:textId="23B94D14" w:rsidR="00A26CC0" w:rsidRPr="00185C18" w:rsidRDefault="00934C26" w:rsidP="00A26CC0">
            <w:pPr>
              <w:rPr>
                <w:rFonts w:ascii="Calibri" w:hAnsi="Calibri" w:cs="Calibri"/>
                <w:b/>
                <w:bCs/>
                <w:sz w:val="22"/>
                <w:szCs w:val="22"/>
              </w:rPr>
            </w:pPr>
            <w:r w:rsidRPr="00185C18">
              <w:rPr>
                <w:rFonts w:ascii="Calibri" w:hAnsi="Calibri" w:cs="Calibri"/>
                <w:b/>
                <w:bCs/>
                <w:sz w:val="22"/>
                <w:szCs w:val="22"/>
              </w:rPr>
              <w:t>Out Gate Security</w:t>
            </w:r>
            <w:r w:rsidR="00A26CC0" w:rsidRPr="00185C18">
              <w:rPr>
                <w:rFonts w:ascii="Calibri" w:hAnsi="Calibri" w:cs="Calibri"/>
                <w:b/>
                <w:bCs/>
                <w:sz w:val="22"/>
                <w:szCs w:val="22"/>
              </w:rPr>
              <w:t xml:space="preserve"> </w:t>
            </w:r>
          </w:p>
        </w:tc>
        <w:tc>
          <w:tcPr>
            <w:tcW w:w="710" w:type="pct"/>
          </w:tcPr>
          <w:p w14:paraId="3FD834FE" w14:textId="76E7DD4F" w:rsidR="00A26CC0" w:rsidRPr="00185C18" w:rsidRDefault="00A26CC0" w:rsidP="00A26CC0">
            <w:pPr>
              <w:rPr>
                <w:rFonts w:ascii="Calibri" w:hAnsi="Calibri" w:cs="Calibri"/>
                <w:b/>
                <w:bCs/>
                <w:sz w:val="22"/>
                <w:szCs w:val="22"/>
              </w:rPr>
            </w:pPr>
            <w:r w:rsidRPr="00185C18">
              <w:rPr>
                <w:rFonts w:asciiTheme="minorHAnsi" w:hAnsiTheme="minorHAnsi" w:cstheme="minorHAnsi"/>
                <w:b/>
                <w:bCs/>
                <w:sz w:val="22"/>
                <w:szCs w:val="22"/>
              </w:rPr>
              <w:t xml:space="preserve">HOD – </w:t>
            </w:r>
            <w:r w:rsidR="00CE359C" w:rsidRPr="00185C18">
              <w:rPr>
                <w:rFonts w:asciiTheme="minorHAnsi" w:hAnsiTheme="minorHAnsi" w:cstheme="minorHAnsi"/>
                <w:b/>
                <w:bCs/>
                <w:sz w:val="22"/>
                <w:szCs w:val="22"/>
              </w:rPr>
              <w:t>Security</w:t>
            </w:r>
            <w:r w:rsidRPr="00185C18">
              <w:rPr>
                <w:rFonts w:ascii="Calibri" w:hAnsi="Calibri" w:cs="Calibri"/>
                <w:b/>
                <w:bCs/>
                <w:sz w:val="22"/>
                <w:szCs w:val="22"/>
              </w:rPr>
              <w:t xml:space="preserve"> </w:t>
            </w:r>
          </w:p>
        </w:tc>
        <w:tc>
          <w:tcPr>
            <w:tcW w:w="542" w:type="pct"/>
          </w:tcPr>
          <w:p w14:paraId="6475C0EC" w14:textId="06B468FB" w:rsidR="00A26CC0" w:rsidRDefault="00A26CC0" w:rsidP="00A26CC0">
            <w:pPr>
              <w:rPr>
                <w:rFonts w:asciiTheme="minorHAnsi" w:hAnsiTheme="minorHAnsi" w:cstheme="minorHAnsi"/>
                <w:b/>
                <w:bCs/>
                <w:sz w:val="22"/>
                <w:szCs w:val="22"/>
              </w:rPr>
            </w:pPr>
            <w:r>
              <w:rPr>
                <w:rFonts w:asciiTheme="minorHAnsi" w:hAnsiTheme="minorHAnsi" w:cstheme="minorHAnsi"/>
                <w:b/>
                <w:bCs/>
                <w:sz w:val="22"/>
                <w:szCs w:val="22"/>
              </w:rPr>
              <w:t>As and when</w:t>
            </w:r>
          </w:p>
        </w:tc>
        <w:tc>
          <w:tcPr>
            <w:tcW w:w="459" w:type="pct"/>
          </w:tcPr>
          <w:p w14:paraId="147716F9" w14:textId="522C07A6" w:rsidR="00A26CC0" w:rsidRDefault="00A26CC0" w:rsidP="00A26CC0">
            <w:pPr>
              <w:rPr>
                <w:rFonts w:asciiTheme="minorHAnsi" w:hAnsiTheme="minorHAnsi" w:cstheme="minorHAnsi"/>
                <w:b/>
                <w:bCs/>
                <w:sz w:val="22"/>
                <w:szCs w:val="22"/>
              </w:rPr>
            </w:pPr>
            <w:r>
              <w:rPr>
                <w:rFonts w:asciiTheme="minorHAnsi" w:hAnsiTheme="minorHAnsi" w:cstheme="minorHAnsi"/>
                <w:b/>
                <w:bCs/>
                <w:sz w:val="22"/>
                <w:szCs w:val="22"/>
              </w:rPr>
              <w:t>Manual</w:t>
            </w:r>
          </w:p>
        </w:tc>
      </w:tr>
      <w:tr w:rsidR="00A26CC0" w:rsidRPr="00C02B72" w14:paraId="321EC02A" w14:textId="77777777" w:rsidTr="00EF4921">
        <w:tc>
          <w:tcPr>
            <w:tcW w:w="2580" w:type="pct"/>
          </w:tcPr>
          <w:p w14:paraId="1B2BA44D" w14:textId="4BF528F7" w:rsidR="00A26CC0" w:rsidRPr="00185C18" w:rsidRDefault="00A26CC0" w:rsidP="00A26CC0">
            <w:pPr>
              <w:rPr>
                <w:rFonts w:asciiTheme="minorHAnsi" w:hAnsiTheme="minorHAnsi" w:cstheme="minorHAnsi"/>
                <w:b/>
                <w:sz w:val="22"/>
                <w:szCs w:val="22"/>
              </w:rPr>
            </w:pPr>
            <w:r w:rsidRPr="00185C18">
              <w:rPr>
                <w:rFonts w:asciiTheme="minorHAnsi" w:hAnsiTheme="minorHAnsi" w:cstheme="minorHAnsi"/>
                <w:b/>
                <w:sz w:val="22"/>
                <w:szCs w:val="22"/>
              </w:rPr>
              <w:t>1.8 Container Survey</w:t>
            </w:r>
          </w:p>
          <w:p w14:paraId="744AED05" w14:textId="77777777" w:rsidR="00A26CC0" w:rsidRPr="00185C18" w:rsidRDefault="00A26CC0" w:rsidP="00A26CC0">
            <w:pPr>
              <w:rPr>
                <w:rFonts w:asciiTheme="minorHAnsi" w:hAnsiTheme="minorHAnsi" w:cstheme="minorHAnsi"/>
                <w:b/>
                <w:sz w:val="22"/>
                <w:szCs w:val="22"/>
              </w:rPr>
            </w:pPr>
          </w:p>
          <w:p w14:paraId="4480AD85" w14:textId="77777777" w:rsidR="00A26CC0" w:rsidRPr="00185C18" w:rsidRDefault="00A26CC0" w:rsidP="00A26CC0">
            <w:pPr>
              <w:rPr>
                <w:rFonts w:ascii="Calibri" w:hAnsi="Calibri" w:cs="Calibri"/>
                <w:sz w:val="22"/>
                <w:szCs w:val="22"/>
              </w:rPr>
            </w:pPr>
            <w:r w:rsidRPr="00185C18">
              <w:rPr>
                <w:rFonts w:ascii="Calibri" w:hAnsi="Calibri" w:cs="Calibri"/>
                <w:sz w:val="22"/>
                <w:szCs w:val="22"/>
              </w:rPr>
              <w:t>Out Gate Surveyor performs the following activities:</w:t>
            </w:r>
          </w:p>
          <w:p w14:paraId="178D9385" w14:textId="77777777" w:rsidR="00A26CC0" w:rsidRPr="00185C18" w:rsidRDefault="00A26CC0" w:rsidP="00A26CC0">
            <w:pPr>
              <w:rPr>
                <w:rFonts w:ascii="Calibri" w:hAnsi="Calibri" w:cs="Calibri"/>
                <w:sz w:val="22"/>
                <w:szCs w:val="22"/>
              </w:rPr>
            </w:pPr>
          </w:p>
          <w:p w14:paraId="2D6124BE" w14:textId="77777777" w:rsidR="00A26CC0" w:rsidRPr="00185C18" w:rsidRDefault="00A26CC0" w:rsidP="00A26CC0">
            <w:pPr>
              <w:rPr>
                <w:rFonts w:ascii="Calibri" w:hAnsi="Calibri" w:cs="Calibri"/>
                <w:sz w:val="22"/>
                <w:szCs w:val="22"/>
              </w:rPr>
            </w:pPr>
            <w:r w:rsidRPr="00185C18">
              <w:rPr>
                <w:rFonts w:ascii="Calibri" w:hAnsi="Calibri" w:cs="Calibri"/>
                <w:sz w:val="22"/>
                <w:szCs w:val="22"/>
              </w:rPr>
              <w:t>1. Conduct a physical survey of containers loaded on the trailers.</w:t>
            </w:r>
          </w:p>
          <w:p w14:paraId="5D8DB0B6" w14:textId="02CB552F" w:rsidR="00A26CC0" w:rsidRPr="00185C18" w:rsidRDefault="00A26CC0" w:rsidP="00A26CC0">
            <w:pPr>
              <w:rPr>
                <w:rFonts w:asciiTheme="minorHAnsi" w:hAnsiTheme="minorHAnsi" w:cstheme="minorHAnsi"/>
                <w:b/>
                <w:sz w:val="22"/>
                <w:szCs w:val="22"/>
              </w:rPr>
            </w:pPr>
            <w:r w:rsidRPr="00185C18">
              <w:rPr>
                <w:rFonts w:ascii="Calibri" w:hAnsi="Calibri" w:cs="Calibri"/>
                <w:sz w:val="22"/>
                <w:szCs w:val="22"/>
              </w:rPr>
              <w:t>2. Update all gate-out records in the Terminal Operating System (TOS) and Gate Registers. In case of any damage, prepare and submit EIR to all concerned and handover a copy to driver (if required)</w:t>
            </w:r>
          </w:p>
        </w:tc>
        <w:tc>
          <w:tcPr>
            <w:tcW w:w="709" w:type="pct"/>
          </w:tcPr>
          <w:p w14:paraId="1FC11009" w14:textId="42BBDCA7" w:rsidR="00A26CC0" w:rsidRPr="00185C18" w:rsidRDefault="000F5123" w:rsidP="00A26CC0">
            <w:pPr>
              <w:rPr>
                <w:rFonts w:ascii="Calibri" w:hAnsi="Calibri" w:cs="Calibri"/>
                <w:b/>
                <w:bCs/>
                <w:sz w:val="22"/>
                <w:szCs w:val="22"/>
              </w:rPr>
            </w:pPr>
            <w:r w:rsidRPr="00185C18">
              <w:rPr>
                <w:rFonts w:ascii="Calibri" w:hAnsi="Calibri" w:cs="Calibri"/>
                <w:b/>
                <w:bCs/>
                <w:sz w:val="22"/>
                <w:szCs w:val="22"/>
              </w:rPr>
              <w:t>Out gate Surveyor</w:t>
            </w:r>
          </w:p>
        </w:tc>
        <w:tc>
          <w:tcPr>
            <w:tcW w:w="710" w:type="pct"/>
          </w:tcPr>
          <w:p w14:paraId="4C90DB8C" w14:textId="0BD2C03A" w:rsidR="00A26CC0" w:rsidRPr="000D56F0" w:rsidRDefault="00A26CC0" w:rsidP="00A26CC0">
            <w:pPr>
              <w:rPr>
                <w:rFonts w:ascii="Calibri" w:hAnsi="Calibri" w:cs="Calibri"/>
                <w:b/>
                <w:bCs/>
                <w:color w:val="000000"/>
                <w:sz w:val="22"/>
                <w:szCs w:val="22"/>
              </w:rPr>
            </w:pPr>
            <w:r w:rsidRPr="004C2D08">
              <w:rPr>
                <w:rFonts w:asciiTheme="minorHAnsi" w:hAnsiTheme="minorHAnsi" w:cstheme="minorHAnsi"/>
                <w:b/>
                <w:bCs/>
                <w:sz w:val="22"/>
                <w:szCs w:val="22"/>
              </w:rPr>
              <w:t xml:space="preserve">HOD </w:t>
            </w:r>
            <w:r>
              <w:rPr>
                <w:rFonts w:asciiTheme="minorHAnsi" w:hAnsiTheme="minorHAnsi" w:cstheme="minorHAnsi"/>
                <w:b/>
                <w:bCs/>
                <w:sz w:val="22"/>
                <w:szCs w:val="22"/>
              </w:rPr>
              <w:t>–</w:t>
            </w:r>
            <w:r w:rsidRPr="004C2D08">
              <w:rPr>
                <w:rFonts w:asciiTheme="minorHAnsi" w:hAnsiTheme="minorHAnsi" w:cstheme="minorHAnsi"/>
                <w:b/>
                <w:bCs/>
                <w:sz w:val="22"/>
                <w:szCs w:val="22"/>
              </w:rPr>
              <w:t xml:space="preserve"> </w:t>
            </w:r>
            <w:r>
              <w:rPr>
                <w:rFonts w:asciiTheme="minorHAnsi" w:hAnsiTheme="minorHAnsi" w:cstheme="minorHAnsi"/>
                <w:b/>
                <w:bCs/>
                <w:sz w:val="22"/>
                <w:szCs w:val="22"/>
              </w:rPr>
              <w:t xml:space="preserve">Yard </w:t>
            </w:r>
            <w:r w:rsidRPr="004C2D08">
              <w:rPr>
                <w:rFonts w:asciiTheme="minorHAnsi" w:hAnsiTheme="minorHAnsi" w:cstheme="minorHAnsi"/>
                <w:b/>
                <w:bCs/>
                <w:sz w:val="22"/>
                <w:szCs w:val="22"/>
              </w:rPr>
              <w:t xml:space="preserve">Operations </w:t>
            </w:r>
          </w:p>
        </w:tc>
        <w:tc>
          <w:tcPr>
            <w:tcW w:w="542" w:type="pct"/>
          </w:tcPr>
          <w:p w14:paraId="6C435F20" w14:textId="315DEAC8" w:rsidR="00A26CC0" w:rsidRDefault="00A26CC0" w:rsidP="00A26CC0">
            <w:pPr>
              <w:rPr>
                <w:rFonts w:asciiTheme="minorHAnsi" w:hAnsiTheme="minorHAnsi" w:cstheme="minorHAnsi"/>
                <w:b/>
                <w:bCs/>
                <w:sz w:val="22"/>
                <w:szCs w:val="22"/>
              </w:rPr>
            </w:pPr>
            <w:r>
              <w:rPr>
                <w:rFonts w:asciiTheme="minorHAnsi" w:hAnsiTheme="minorHAnsi" w:cstheme="minorHAnsi"/>
                <w:b/>
                <w:bCs/>
                <w:sz w:val="22"/>
                <w:szCs w:val="22"/>
              </w:rPr>
              <w:t>As and when</w:t>
            </w:r>
          </w:p>
        </w:tc>
        <w:tc>
          <w:tcPr>
            <w:tcW w:w="459" w:type="pct"/>
          </w:tcPr>
          <w:p w14:paraId="6FA54396" w14:textId="7B04C6C8" w:rsidR="00A26CC0" w:rsidRDefault="00A26CC0" w:rsidP="00A26CC0">
            <w:pPr>
              <w:rPr>
                <w:rFonts w:asciiTheme="minorHAnsi" w:hAnsiTheme="minorHAnsi" w:cstheme="minorHAnsi"/>
                <w:b/>
                <w:bCs/>
                <w:sz w:val="22"/>
                <w:szCs w:val="22"/>
              </w:rPr>
            </w:pPr>
            <w:r>
              <w:rPr>
                <w:rFonts w:asciiTheme="minorHAnsi" w:hAnsiTheme="minorHAnsi" w:cstheme="minorHAnsi"/>
                <w:b/>
                <w:bCs/>
                <w:sz w:val="22"/>
                <w:szCs w:val="22"/>
              </w:rPr>
              <w:t>Manual</w:t>
            </w:r>
          </w:p>
        </w:tc>
      </w:tr>
    </w:tbl>
    <w:p w14:paraId="3CF96391" w14:textId="77777777" w:rsidR="009971EF" w:rsidRDefault="009971EF" w:rsidP="00AC6371">
      <w:pPr>
        <w:pStyle w:val="Heading3"/>
        <w:ind w:left="-90" w:firstLine="90"/>
        <w:rPr>
          <w:rFonts w:asciiTheme="minorHAnsi" w:hAnsiTheme="minorHAnsi" w:cstheme="minorHAnsi"/>
          <w:sz w:val="28"/>
          <w:szCs w:val="28"/>
        </w:rPr>
      </w:pPr>
    </w:p>
    <w:p w14:paraId="66AE7DD3" w14:textId="77777777" w:rsidR="009971EF" w:rsidRDefault="009971EF" w:rsidP="00467139">
      <w:pPr>
        <w:pStyle w:val="Heading3"/>
        <w:rPr>
          <w:rFonts w:asciiTheme="minorHAnsi" w:hAnsiTheme="minorHAnsi" w:cstheme="minorHAnsi"/>
          <w:sz w:val="28"/>
          <w:szCs w:val="28"/>
        </w:rPr>
      </w:pPr>
    </w:p>
    <w:p w14:paraId="07DC2412" w14:textId="77777777" w:rsidR="0065545C" w:rsidRDefault="0065545C" w:rsidP="00467139">
      <w:pPr>
        <w:pStyle w:val="Heading3"/>
        <w:rPr>
          <w:rFonts w:asciiTheme="minorHAnsi" w:hAnsiTheme="minorHAnsi" w:cstheme="minorHAnsi"/>
          <w:sz w:val="28"/>
          <w:szCs w:val="28"/>
        </w:rPr>
      </w:pPr>
    </w:p>
    <w:p w14:paraId="4607EAB4" w14:textId="77777777" w:rsidR="0065545C" w:rsidRDefault="0065545C" w:rsidP="00467139">
      <w:pPr>
        <w:pStyle w:val="Heading3"/>
        <w:rPr>
          <w:rFonts w:asciiTheme="minorHAnsi" w:hAnsiTheme="minorHAnsi" w:cstheme="minorHAnsi"/>
          <w:sz w:val="28"/>
          <w:szCs w:val="28"/>
        </w:rPr>
      </w:pPr>
    </w:p>
    <w:p w14:paraId="4D61D863" w14:textId="77777777" w:rsidR="0065545C" w:rsidRDefault="0065545C" w:rsidP="00467139">
      <w:pPr>
        <w:pStyle w:val="Heading3"/>
        <w:rPr>
          <w:rFonts w:asciiTheme="minorHAnsi" w:hAnsiTheme="minorHAnsi" w:cstheme="minorHAnsi"/>
          <w:sz w:val="28"/>
          <w:szCs w:val="28"/>
        </w:rPr>
      </w:pPr>
    </w:p>
    <w:p w14:paraId="380E6988" w14:textId="77777777" w:rsidR="0065545C" w:rsidRDefault="0065545C" w:rsidP="00467139">
      <w:pPr>
        <w:pStyle w:val="Heading3"/>
        <w:rPr>
          <w:rFonts w:asciiTheme="minorHAnsi" w:hAnsiTheme="minorHAnsi" w:cstheme="minorHAnsi"/>
          <w:sz w:val="28"/>
          <w:szCs w:val="28"/>
        </w:rPr>
      </w:pPr>
    </w:p>
    <w:p w14:paraId="63137ECE" w14:textId="77777777" w:rsidR="0065545C" w:rsidRDefault="0065545C" w:rsidP="00467139">
      <w:pPr>
        <w:pStyle w:val="Heading3"/>
        <w:rPr>
          <w:rFonts w:asciiTheme="minorHAnsi" w:hAnsiTheme="minorHAnsi" w:cstheme="minorHAnsi"/>
          <w:sz w:val="28"/>
          <w:szCs w:val="28"/>
        </w:rPr>
      </w:pPr>
    </w:p>
    <w:p w14:paraId="2CB16AB6" w14:textId="77777777" w:rsidR="0065545C" w:rsidRDefault="0065545C" w:rsidP="00467139">
      <w:pPr>
        <w:pStyle w:val="Heading3"/>
        <w:rPr>
          <w:rFonts w:asciiTheme="minorHAnsi" w:hAnsiTheme="minorHAnsi" w:cstheme="minorHAnsi"/>
          <w:sz w:val="28"/>
          <w:szCs w:val="28"/>
        </w:rPr>
      </w:pPr>
    </w:p>
    <w:p w14:paraId="15C4C77D" w14:textId="77777777" w:rsidR="0065545C" w:rsidRDefault="0065545C" w:rsidP="00467139">
      <w:pPr>
        <w:pStyle w:val="Heading3"/>
        <w:rPr>
          <w:rFonts w:asciiTheme="minorHAnsi" w:hAnsiTheme="minorHAnsi" w:cstheme="minorHAnsi"/>
          <w:sz w:val="28"/>
          <w:szCs w:val="28"/>
        </w:rPr>
      </w:pPr>
    </w:p>
    <w:p w14:paraId="7A2D6A8B" w14:textId="77777777" w:rsidR="0065545C" w:rsidRDefault="0065545C" w:rsidP="00467139">
      <w:pPr>
        <w:pStyle w:val="Heading3"/>
        <w:rPr>
          <w:rFonts w:asciiTheme="minorHAnsi" w:hAnsiTheme="minorHAnsi" w:cstheme="minorHAnsi"/>
          <w:sz w:val="28"/>
          <w:szCs w:val="28"/>
        </w:rPr>
      </w:pPr>
    </w:p>
    <w:p w14:paraId="065B2836" w14:textId="77777777" w:rsidR="0065545C" w:rsidRDefault="0065545C" w:rsidP="00467139">
      <w:pPr>
        <w:pStyle w:val="Heading3"/>
        <w:rPr>
          <w:rFonts w:asciiTheme="minorHAnsi" w:hAnsiTheme="minorHAnsi" w:cstheme="minorHAnsi"/>
          <w:sz w:val="28"/>
          <w:szCs w:val="28"/>
        </w:rPr>
      </w:pPr>
    </w:p>
    <w:p w14:paraId="3F77ADA0" w14:textId="77777777" w:rsidR="005A4DAD" w:rsidRDefault="005A4DAD" w:rsidP="00467139">
      <w:pPr>
        <w:pStyle w:val="Heading3"/>
        <w:rPr>
          <w:rFonts w:asciiTheme="minorHAnsi" w:hAnsiTheme="minorHAnsi" w:cstheme="minorHAnsi"/>
          <w:sz w:val="28"/>
          <w:szCs w:val="28"/>
        </w:rPr>
      </w:pPr>
    </w:p>
    <w:p w14:paraId="31945167" w14:textId="77777777" w:rsidR="005A4DAD" w:rsidRDefault="005A4DAD" w:rsidP="00467139">
      <w:pPr>
        <w:pStyle w:val="Heading3"/>
        <w:rPr>
          <w:rFonts w:asciiTheme="minorHAnsi" w:hAnsiTheme="minorHAnsi" w:cstheme="minorHAnsi"/>
          <w:sz w:val="28"/>
          <w:szCs w:val="28"/>
        </w:rPr>
      </w:pPr>
    </w:p>
    <w:p w14:paraId="28060679" w14:textId="77777777" w:rsidR="0065545C" w:rsidRDefault="0065545C" w:rsidP="00467139">
      <w:pPr>
        <w:pStyle w:val="Heading3"/>
        <w:rPr>
          <w:rFonts w:asciiTheme="minorHAnsi" w:hAnsiTheme="minorHAnsi" w:cstheme="minorHAnsi"/>
          <w:sz w:val="28"/>
          <w:szCs w:val="28"/>
        </w:rPr>
      </w:pPr>
    </w:p>
    <w:p w14:paraId="77867895" w14:textId="77777777" w:rsidR="00092C16" w:rsidRDefault="00092C16" w:rsidP="00467139">
      <w:pPr>
        <w:pStyle w:val="Heading3"/>
        <w:rPr>
          <w:rFonts w:asciiTheme="minorHAnsi" w:hAnsiTheme="minorHAnsi" w:cstheme="minorHAnsi"/>
          <w:sz w:val="28"/>
          <w:szCs w:val="28"/>
        </w:rPr>
      </w:pPr>
    </w:p>
    <w:p w14:paraId="64F769E3" w14:textId="77777777" w:rsidR="0065545C" w:rsidRPr="00BF0815" w:rsidRDefault="0065545C" w:rsidP="00467139">
      <w:pPr>
        <w:pStyle w:val="Heading3"/>
        <w:rPr>
          <w:rFonts w:asciiTheme="minorHAnsi" w:hAnsiTheme="minorHAnsi" w:cstheme="minorHAnsi"/>
          <w:sz w:val="28"/>
          <w:szCs w:val="28"/>
        </w:rPr>
      </w:pPr>
    </w:p>
    <w:p w14:paraId="4F74690B" w14:textId="0D5DD3B9" w:rsidR="007F3039" w:rsidRPr="001068CE" w:rsidRDefault="00432FB2" w:rsidP="00591934">
      <w:pPr>
        <w:pStyle w:val="Heading2"/>
        <w:numPr>
          <w:ilvl w:val="0"/>
          <w:numId w:val="33"/>
        </w:numPr>
        <w:rPr>
          <w:rFonts w:asciiTheme="minorHAnsi" w:hAnsiTheme="minorHAnsi" w:cstheme="minorHAnsi"/>
          <w:sz w:val="32"/>
          <w:szCs w:val="32"/>
        </w:rPr>
      </w:pPr>
      <w:bookmarkStart w:id="44" w:name="_Toc193308124"/>
      <w:r w:rsidRPr="001068CE">
        <w:rPr>
          <w:rFonts w:asciiTheme="minorHAnsi" w:hAnsiTheme="minorHAnsi" w:cstheme="minorHAnsi"/>
          <w:sz w:val="32"/>
          <w:szCs w:val="32"/>
        </w:rPr>
        <w:lastRenderedPageBreak/>
        <w:t>Container Gate in - Rail Gate</w:t>
      </w:r>
      <w:bookmarkEnd w:id="44"/>
    </w:p>
    <w:p w14:paraId="240383F0" w14:textId="77777777" w:rsidR="000B58B0" w:rsidRDefault="000B58B0" w:rsidP="000B58B0">
      <w:pPr>
        <w:pStyle w:val="Heading2"/>
      </w:pPr>
      <w:bookmarkStart w:id="45" w:name="_Toc190977791"/>
      <w:bookmarkStart w:id="46" w:name="_Toc191897812"/>
      <w:bookmarkEnd w:id="45"/>
      <w:bookmarkEnd w:id="46"/>
    </w:p>
    <w:p w14:paraId="35E941E4" w14:textId="77777777" w:rsidR="000B58B0" w:rsidRPr="00EF4FA7" w:rsidRDefault="000B58B0" w:rsidP="000B58B0">
      <w:pPr>
        <w:pStyle w:val="Heading3"/>
        <w:ind w:left="270" w:firstLine="90"/>
        <w:rPr>
          <w:rFonts w:asciiTheme="minorHAnsi" w:hAnsiTheme="minorHAnsi" w:cstheme="minorHAnsi"/>
          <w:sz w:val="28"/>
          <w:szCs w:val="28"/>
        </w:rPr>
      </w:pPr>
      <w:bookmarkStart w:id="47" w:name="_Toc188473037"/>
      <w:bookmarkStart w:id="48" w:name="_Toc190977792"/>
      <w:bookmarkStart w:id="49" w:name="_Toc191897813"/>
      <w:bookmarkStart w:id="50" w:name="_Toc192867444"/>
      <w:bookmarkStart w:id="51" w:name="_Toc193128269"/>
      <w:bookmarkStart w:id="52" w:name="_Toc193133663"/>
      <w:bookmarkStart w:id="53" w:name="_Toc193308125"/>
      <w:r w:rsidRPr="00D66707">
        <w:rPr>
          <w:rFonts w:asciiTheme="minorHAnsi" w:hAnsiTheme="minorHAnsi" w:cstheme="minorHAnsi"/>
          <w:sz w:val="28"/>
          <w:szCs w:val="28"/>
        </w:rPr>
        <w:t>Process Narrative</w:t>
      </w:r>
      <w:bookmarkEnd w:id="47"/>
      <w:bookmarkEnd w:id="48"/>
      <w:bookmarkEnd w:id="49"/>
      <w:bookmarkEnd w:id="50"/>
      <w:bookmarkEnd w:id="51"/>
      <w:bookmarkEnd w:id="52"/>
      <w:bookmarkEnd w:id="53"/>
    </w:p>
    <w:p w14:paraId="6CC554A4" w14:textId="77777777" w:rsidR="00C6440D" w:rsidRDefault="00C6440D" w:rsidP="00782B74">
      <w:pPr>
        <w:pStyle w:val="Heading2"/>
        <w:ind w:left="360"/>
        <w:rPr>
          <w:rFonts w:asciiTheme="minorHAnsi" w:hAnsiTheme="minorHAnsi" w:cstheme="minorHAnsi"/>
        </w:rPr>
      </w:pPr>
    </w:p>
    <w:tbl>
      <w:tblPr>
        <w:tblW w:w="10841" w:type="dxa"/>
        <w:tblInd w:w="-8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171"/>
        <w:gridCol w:w="1620"/>
        <w:gridCol w:w="1620"/>
        <w:gridCol w:w="1170"/>
        <w:gridCol w:w="1260"/>
      </w:tblGrid>
      <w:tr w:rsidR="00AF6A41" w14:paraId="5C6257A5" w14:textId="77777777" w:rsidTr="00432FB2">
        <w:trPr>
          <w:trHeight w:val="144"/>
        </w:trPr>
        <w:tc>
          <w:tcPr>
            <w:tcW w:w="5171" w:type="dxa"/>
            <w:shd w:val="clear" w:color="auto" w:fill="D9D9D9" w:themeFill="background1" w:themeFillShade="D9"/>
          </w:tcPr>
          <w:p w14:paraId="2BCB1055" w14:textId="77777777" w:rsidR="00AF6A41" w:rsidRPr="00D66707" w:rsidRDefault="00AF6A41" w:rsidP="00720F32">
            <w:pPr>
              <w:jc w:val="cente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1620" w:type="dxa"/>
            <w:shd w:val="clear" w:color="auto" w:fill="D9D9D9" w:themeFill="background1" w:themeFillShade="D9"/>
          </w:tcPr>
          <w:p w14:paraId="283E5B2E" w14:textId="085312FD" w:rsidR="00AF6A41" w:rsidRPr="00D66707" w:rsidRDefault="00AF6A41" w:rsidP="00720F32">
            <w:pPr>
              <w:jc w:val="center"/>
              <w:rPr>
                <w:rFonts w:asciiTheme="minorHAnsi" w:hAnsiTheme="minorHAnsi" w:cstheme="minorHAnsi"/>
                <w:sz w:val="22"/>
                <w:szCs w:val="22"/>
              </w:rPr>
            </w:pPr>
            <w:r w:rsidRPr="0048037E">
              <w:t xml:space="preserve"> </w:t>
            </w:r>
            <w:r w:rsidRPr="0048037E">
              <w:rPr>
                <w:rFonts w:asciiTheme="minorHAnsi" w:hAnsiTheme="minorHAnsi" w:cstheme="minorHAnsi"/>
                <w:b/>
                <w:sz w:val="22"/>
                <w:szCs w:val="22"/>
              </w:rPr>
              <w:t>Responsibility</w:t>
            </w:r>
          </w:p>
        </w:tc>
        <w:tc>
          <w:tcPr>
            <w:tcW w:w="1620" w:type="dxa"/>
            <w:shd w:val="clear" w:color="auto" w:fill="D9D9D9" w:themeFill="background1" w:themeFillShade="D9"/>
          </w:tcPr>
          <w:p w14:paraId="7B3CC66E" w14:textId="760C2B5B" w:rsidR="00AF6A41" w:rsidRPr="00D66707" w:rsidRDefault="00AF6A41" w:rsidP="00720F32">
            <w:pPr>
              <w:jc w:val="cente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1170" w:type="dxa"/>
            <w:shd w:val="clear" w:color="auto" w:fill="D9D9D9" w:themeFill="background1" w:themeFillShade="D9"/>
          </w:tcPr>
          <w:p w14:paraId="6595582E" w14:textId="37F442BA" w:rsidR="00AF6A41" w:rsidRPr="00D66707" w:rsidRDefault="00AF6A41" w:rsidP="00720F32">
            <w:pPr>
              <w:jc w:val="center"/>
              <w:rPr>
                <w:rFonts w:asciiTheme="minorHAnsi" w:hAnsiTheme="minorHAnsi" w:cstheme="minorHAnsi"/>
                <w:b/>
                <w:sz w:val="22"/>
                <w:szCs w:val="22"/>
              </w:rPr>
            </w:pPr>
            <w:r w:rsidRPr="00D66707">
              <w:rPr>
                <w:rFonts w:asciiTheme="minorHAnsi" w:hAnsiTheme="minorHAnsi" w:cstheme="minorHAnsi"/>
                <w:b/>
                <w:sz w:val="22"/>
                <w:szCs w:val="22"/>
              </w:rPr>
              <w:t>Frequency</w:t>
            </w:r>
          </w:p>
        </w:tc>
        <w:tc>
          <w:tcPr>
            <w:tcW w:w="1260" w:type="dxa"/>
            <w:shd w:val="clear" w:color="auto" w:fill="D9D9D9" w:themeFill="background1" w:themeFillShade="D9"/>
          </w:tcPr>
          <w:p w14:paraId="2D64BE0B" w14:textId="30B0AC5E" w:rsidR="00AF6A41" w:rsidRPr="00D66707" w:rsidRDefault="00AF6A41" w:rsidP="00720F32">
            <w:pPr>
              <w:jc w:val="center"/>
              <w:rPr>
                <w:rFonts w:asciiTheme="minorHAnsi" w:hAnsiTheme="minorHAnsi" w:cstheme="minorHAnsi"/>
                <w:sz w:val="22"/>
                <w:szCs w:val="22"/>
              </w:rPr>
            </w:pPr>
            <w:r w:rsidRPr="00D66707">
              <w:rPr>
                <w:rFonts w:asciiTheme="minorHAnsi" w:hAnsiTheme="minorHAnsi" w:cstheme="minorHAnsi"/>
                <w:b/>
                <w:sz w:val="22"/>
                <w:szCs w:val="22"/>
              </w:rPr>
              <w:t>System / Manual</w:t>
            </w:r>
          </w:p>
        </w:tc>
      </w:tr>
      <w:tr w:rsidR="00A26CC0" w:rsidRPr="00D66707" w14:paraId="0105D51E" w14:textId="77777777" w:rsidTr="00432FB2">
        <w:trPr>
          <w:trHeight w:val="144"/>
        </w:trPr>
        <w:tc>
          <w:tcPr>
            <w:tcW w:w="5171" w:type="dxa"/>
          </w:tcPr>
          <w:p w14:paraId="3A0A42E7" w14:textId="629F7F1B" w:rsidR="00A26CC0" w:rsidRPr="00185C18" w:rsidRDefault="00A26CC0" w:rsidP="00A26CC0">
            <w:pPr>
              <w:rPr>
                <w:rFonts w:asciiTheme="minorHAnsi" w:hAnsiTheme="minorHAnsi" w:cstheme="minorHAnsi"/>
                <w:b/>
                <w:sz w:val="22"/>
                <w:szCs w:val="22"/>
              </w:rPr>
            </w:pPr>
            <w:r w:rsidRPr="00185C18">
              <w:rPr>
                <w:rFonts w:asciiTheme="minorHAnsi" w:hAnsiTheme="minorHAnsi" w:cstheme="minorHAnsi"/>
                <w:b/>
                <w:sz w:val="22"/>
                <w:szCs w:val="22"/>
              </w:rPr>
              <w:t>2.1 Container Survey</w:t>
            </w:r>
          </w:p>
          <w:p w14:paraId="5DEF1AE7" w14:textId="77777777" w:rsidR="00A26CC0" w:rsidRPr="00185C18" w:rsidRDefault="00A26CC0" w:rsidP="00A26CC0">
            <w:pPr>
              <w:rPr>
                <w:rFonts w:asciiTheme="minorHAnsi" w:hAnsiTheme="minorHAnsi" w:cstheme="minorHAnsi"/>
                <w:b/>
                <w:sz w:val="22"/>
                <w:szCs w:val="22"/>
              </w:rPr>
            </w:pPr>
          </w:p>
          <w:p w14:paraId="3B62DEFB" w14:textId="34DE9B3A" w:rsidR="00A26CC0" w:rsidRPr="00185C18" w:rsidRDefault="00A26CC0" w:rsidP="00A26CC0">
            <w:pPr>
              <w:rPr>
                <w:rFonts w:ascii="Calibri" w:hAnsi="Calibri" w:cs="Calibri"/>
                <w:sz w:val="22"/>
                <w:szCs w:val="22"/>
              </w:rPr>
            </w:pPr>
            <w:r w:rsidRPr="00185C18">
              <w:rPr>
                <w:rFonts w:ascii="Calibri" w:hAnsi="Calibri" w:cs="Calibri"/>
                <w:sz w:val="22"/>
                <w:szCs w:val="22"/>
              </w:rPr>
              <w:t>Rail Gate Surveyor conducts a physical survey of EXIM containers loaded on a rake that passes through the rail gate. This applies to containers either being loaded onto the rake or those set to be offloaded from the rake for further movement through the rail gate.</w:t>
            </w:r>
            <w:r w:rsidRPr="00185C18">
              <w:rPr>
                <w:rFonts w:ascii="Calibri" w:hAnsi="Calibri" w:cs="Calibri"/>
                <w:sz w:val="22"/>
                <w:szCs w:val="22"/>
              </w:rPr>
              <w:br/>
              <w:t>Rake plan (for loading or offloading) must be confirmed by the Shift In-Charge. The relevant discharge summary or load plan should then be shared with both the Rail Gate Surveyor and Security.</w:t>
            </w:r>
            <w:r w:rsidRPr="00185C18">
              <w:rPr>
                <w:rFonts w:ascii="Calibri" w:hAnsi="Calibri" w:cs="Calibri"/>
                <w:sz w:val="22"/>
                <w:szCs w:val="22"/>
              </w:rPr>
              <w:br/>
            </w:r>
            <w:r w:rsidRPr="00185C18">
              <w:rPr>
                <w:rFonts w:ascii="Calibri" w:hAnsi="Calibri" w:cs="Calibri"/>
                <w:sz w:val="22"/>
                <w:szCs w:val="22"/>
              </w:rPr>
              <w:br/>
              <w:t>If the container is damaged, the Gate Surveyor should follow these steps:</w:t>
            </w:r>
            <w:r w:rsidRPr="00185C18">
              <w:rPr>
                <w:rFonts w:ascii="Calibri" w:hAnsi="Calibri" w:cs="Calibri"/>
                <w:sz w:val="22"/>
                <w:szCs w:val="22"/>
              </w:rPr>
              <w:br/>
            </w:r>
            <w:r w:rsidRPr="00185C18">
              <w:rPr>
                <w:rFonts w:ascii="Calibri" w:hAnsi="Calibri" w:cs="Calibri"/>
                <w:sz w:val="22"/>
                <w:szCs w:val="22"/>
              </w:rPr>
              <w:br/>
              <w:t>1. Create an Equipment Inspection Report (EIR) and take photographs.</w:t>
            </w:r>
            <w:r w:rsidRPr="00185C18">
              <w:rPr>
                <w:rFonts w:ascii="Calibri" w:hAnsi="Calibri" w:cs="Calibri"/>
                <w:sz w:val="22"/>
                <w:szCs w:val="22"/>
              </w:rPr>
              <w:br/>
              <w:t>2. Submit the EIR and photos to the SIC, Yard Operations, and Customer Service (CS) teams.</w:t>
            </w:r>
            <w:r w:rsidRPr="00185C18">
              <w:rPr>
                <w:rFonts w:ascii="Calibri" w:hAnsi="Calibri" w:cs="Calibri"/>
                <w:sz w:val="22"/>
                <w:szCs w:val="22"/>
              </w:rPr>
              <w:br/>
              <w:t xml:space="preserve">3. Permit movement (entry) </w:t>
            </w:r>
            <w:r w:rsidR="00B57266" w:rsidRPr="00185C18">
              <w:rPr>
                <w:rFonts w:ascii="Calibri" w:hAnsi="Calibri" w:cs="Calibri"/>
                <w:sz w:val="22"/>
                <w:szCs w:val="22"/>
              </w:rPr>
              <w:t xml:space="preserve">after sending mail </w:t>
            </w:r>
            <w:r w:rsidR="009A5108" w:rsidRPr="00185C18">
              <w:rPr>
                <w:rFonts w:ascii="Calibri" w:hAnsi="Calibri" w:cs="Calibri"/>
                <w:sz w:val="22"/>
                <w:szCs w:val="22"/>
              </w:rPr>
              <w:t xml:space="preserve">regarding damage, </w:t>
            </w:r>
            <w:r w:rsidR="00B57266" w:rsidRPr="00185C18">
              <w:rPr>
                <w:rFonts w:ascii="Calibri" w:hAnsi="Calibri" w:cs="Calibri"/>
                <w:sz w:val="22"/>
                <w:szCs w:val="22"/>
              </w:rPr>
              <w:t>to all concern</w:t>
            </w:r>
            <w:r w:rsidR="00C136FD" w:rsidRPr="00185C18">
              <w:rPr>
                <w:rFonts w:ascii="Calibri" w:hAnsi="Calibri" w:cs="Calibri"/>
                <w:sz w:val="22"/>
                <w:szCs w:val="22"/>
              </w:rPr>
              <w:t xml:space="preserve"> </w:t>
            </w:r>
          </w:p>
          <w:p w14:paraId="0270A430" w14:textId="563E1F52" w:rsidR="00A26CC0" w:rsidRPr="00185C18" w:rsidRDefault="00A26CC0" w:rsidP="00A26CC0">
            <w:pPr>
              <w:rPr>
                <w:rFonts w:asciiTheme="minorHAnsi" w:hAnsiTheme="minorHAnsi" w:cstheme="minorHAnsi"/>
                <w:i/>
                <w:iCs/>
                <w:sz w:val="22"/>
                <w:szCs w:val="22"/>
              </w:rPr>
            </w:pPr>
          </w:p>
        </w:tc>
        <w:tc>
          <w:tcPr>
            <w:tcW w:w="1620" w:type="dxa"/>
          </w:tcPr>
          <w:p w14:paraId="02B765E4" w14:textId="06B5049B" w:rsidR="00A26CC0" w:rsidRPr="00185C18" w:rsidRDefault="00A26CC0" w:rsidP="00A26CC0">
            <w:pPr>
              <w:rPr>
                <w:rFonts w:asciiTheme="minorHAnsi" w:hAnsiTheme="minorHAnsi" w:cstheme="minorHAnsi"/>
                <w:b/>
                <w:sz w:val="22"/>
                <w:szCs w:val="22"/>
              </w:rPr>
            </w:pPr>
            <w:r w:rsidRPr="00185C18">
              <w:rPr>
                <w:rFonts w:ascii="Calibri" w:hAnsi="Calibri" w:cs="Calibri"/>
                <w:b/>
                <w:bCs/>
                <w:sz w:val="22"/>
                <w:szCs w:val="22"/>
              </w:rPr>
              <w:t xml:space="preserve">Rail Gate Surveyor </w:t>
            </w:r>
          </w:p>
        </w:tc>
        <w:tc>
          <w:tcPr>
            <w:tcW w:w="1620" w:type="dxa"/>
          </w:tcPr>
          <w:p w14:paraId="45957EB3" w14:textId="551547EC" w:rsidR="00A26CC0" w:rsidRPr="00185C18" w:rsidRDefault="00A26CC0" w:rsidP="00A26CC0">
            <w:pPr>
              <w:rPr>
                <w:rFonts w:asciiTheme="minorHAnsi" w:hAnsiTheme="minorHAnsi" w:cstheme="minorHAnsi"/>
                <w:b/>
                <w:sz w:val="22"/>
                <w:szCs w:val="22"/>
              </w:rPr>
            </w:pPr>
            <w:r w:rsidRPr="00185C18">
              <w:rPr>
                <w:rFonts w:asciiTheme="minorHAnsi" w:hAnsiTheme="minorHAnsi" w:cstheme="minorHAnsi"/>
                <w:b/>
                <w:bCs/>
                <w:sz w:val="22"/>
                <w:szCs w:val="22"/>
              </w:rPr>
              <w:t xml:space="preserve">HOD – Yard Operations </w:t>
            </w:r>
          </w:p>
        </w:tc>
        <w:tc>
          <w:tcPr>
            <w:tcW w:w="1170" w:type="dxa"/>
          </w:tcPr>
          <w:p w14:paraId="7E15A33B" w14:textId="270C5101" w:rsidR="00A26CC0" w:rsidRPr="00D66707" w:rsidRDefault="00A26CC0" w:rsidP="00A26CC0">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1F23FD54" w14:textId="1E8C4E09" w:rsidR="00A26CC0" w:rsidRPr="00765A10" w:rsidRDefault="00A26CC0" w:rsidP="00A26CC0">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A26CC0" w:rsidRPr="00D66707" w14:paraId="65EAD9E8" w14:textId="77777777" w:rsidTr="00432FB2">
        <w:trPr>
          <w:trHeight w:val="144"/>
        </w:trPr>
        <w:tc>
          <w:tcPr>
            <w:tcW w:w="5171" w:type="dxa"/>
          </w:tcPr>
          <w:p w14:paraId="0C696D1E" w14:textId="565C2829" w:rsidR="00A26CC0" w:rsidRPr="00185C18" w:rsidRDefault="00A26CC0" w:rsidP="00A26CC0">
            <w:pPr>
              <w:rPr>
                <w:rFonts w:asciiTheme="minorHAnsi" w:hAnsiTheme="minorHAnsi" w:cstheme="minorHAnsi"/>
                <w:b/>
                <w:sz w:val="22"/>
                <w:szCs w:val="22"/>
              </w:rPr>
            </w:pPr>
            <w:r w:rsidRPr="00185C18">
              <w:rPr>
                <w:rFonts w:asciiTheme="minorHAnsi" w:hAnsiTheme="minorHAnsi" w:cstheme="minorHAnsi"/>
                <w:b/>
                <w:sz w:val="22"/>
                <w:szCs w:val="22"/>
              </w:rPr>
              <w:t>2.2 Loading / Offloading of Container</w:t>
            </w:r>
          </w:p>
          <w:p w14:paraId="55A412D5" w14:textId="77777777" w:rsidR="00A26CC0" w:rsidRPr="00185C18" w:rsidRDefault="00A26CC0" w:rsidP="00A26CC0">
            <w:pPr>
              <w:rPr>
                <w:rFonts w:asciiTheme="minorHAnsi" w:hAnsiTheme="minorHAnsi" w:cstheme="minorHAnsi"/>
                <w:b/>
                <w:sz w:val="22"/>
                <w:szCs w:val="22"/>
              </w:rPr>
            </w:pPr>
          </w:p>
          <w:p w14:paraId="4D782E7C" w14:textId="77777777" w:rsidR="00A26CC0" w:rsidRPr="00185C18" w:rsidRDefault="00A26CC0" w:rsidP="00A26CC0">
            <w:pPr>
              <w:rPr>
                <w:rFonts w:ascii="Calibri" w:hAnsi="Calibri" w:cs="Calibri"/>
                <w:sz w:val="22"/>
                <w:szCs w:val="22"/>
              </w:rPr>
            </w:pPr>
            <w:r w:rsidRPr="00185C18">
              <w:rPr>
                <w:rFonts w:ascii="Calibri" w:hAnsi="Calibri" w:cs="Calibri"/>
                <w:sz w:val="22"/>
                <w:szCs w:val="22"/>
              </w:rPr>
              <w:t>ITV driver transports EXIM containers through the rail gate on ITVs for either loading onto or offloading from a rake.</w:t>
            </w:r>
          </w:p>
          <w:p w14:paraId="57CD7DF2" w14:textId="159A8506" w:rsidR="00A26CC0" w:rsidRPr="00185C18" w:rsidRDefault="00A26CC0" w:rsidP="00A26CC0">
            <w:pPr>
              <w:rPr>
                <w:rFonts w:ascii="Calibri" w:hAnsi="Calibri" w:cs="Calibri"/>
                <w:sz w:val="22"/>
                <w:szCs w:val="22"/>
              </w:rPr>
            </w:pPr>
          </w:p>
        </w:tc>
        <w:tc>
          <w:tcPr>
            <w:tcW w:w="1620" w:type="dxa"/>
          </w:tcPr>
          <w:p w14:paraId="72EA4EB2" w14:textId="7FB28B0F" w:rsidR="00A26CC0" w:rsidRPr="00185C18" w:rsidRDefault="00A26CC0" w:rsidP="00A26CC0">
            <w:pPr>
              <w:rPr>
                <w:rFonts w:asciiTheme="minorHAnsi" w:hAnsiTheme="minorHAnsi" w:cstheme="minorHAnsi"/>
                <w:b/>
                <w:bCs/>
                <w:sz w:val="22"/>
                <w:szCs w:val="22"/>
              </w:rPr>
            </w:pPr>
            <w:r w:rsidRPr="00185C18">
              <w:rPr>
                <w:rFonts w:ascii="Calibri" w:hAnsi="Calibri" w:cs="Calibri"/>
                <w:b/>
                <w:bCs/>
                <w:sz w:val="22"/>
                <w:szCs w:val="22"/>
              </w:rPr>
              <w:t xml:space="preserve">ITV Driver </w:t>
            </w:r>
            <w:r w:rsidR="007F59DC" w:rsidRPr="00185C18">
              <w:rPr>
                <w:rFonts w:ascii="Calibri" w:hAnsi="Calibri" w:cs="Calibri"/>
                <w:b/>
                <w:bCs/>
                <w:sz w:val="22"/>
                <w:szCs w:val="22"/>
              </w:rPr>
              <w:t>/ SIC</w:t>
            </w:r>
          </w:p>
        </w:tc>
        <w:tc>
          <w:tcPr>
            <w:tcW w:w="1620" w:type="dxa"/>
          </w:tcPr>
          <w:p w14:paraId="13949D84" w14:textId="5A04DB9F" w:rsidR="00A26CC0" w:rsidRPr="00185C18" w:rsidRDefault="00A26CC0" w:rsidP="00A26CC0">
            <w:pPr>
              <w:rPr>
                <w:rFonts w:asciiTheme="minorHAnsi" w:hAnsiTheme="minorHAnsi" w:cstheme="minorHAnsi"/>
                <w:b/>
                <w:bCs/>
                <w:sz w:val="22"/>
                <w:szCs w:val="22"/>
              </w:rPr>
            </w:pPr>
            <w:r w:rsidRPr="00185C18">
              <w:rPr>
                <w:rFonts w:asciiTheme="minorHAnsi" w:hAnsiTheme="minorHAnsi" w:cstheme="minorHAnsi"/>
                <w:b/>
                <w:bCs/>
                <w:sz w:val="22"/>
                <w:szCs w:val="22"/>
              </w:rPr>
              <w:t xml:space="preserve">HOD – Yard Operations </w:t>
            </w:r>
          </w:p>
        </w:tc>
        <w:tc>
          <w:tcPr>
            <w:tcW w:w="1170" w:type="dxa"/>
          </w:tcPr>
          <w:p w14:paraId="13EBEA45" w14:textId="16919EA0" w:rsidR="00A26CC0" w:rsidRPr="00D66707" w:rsidRDefault="00A26CC0" w:rsidP="00A26CC0">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Pr>
          <w:p w14:paraId="5C871B00" w14:textId="6B7F219C" w:rsidR="00A26CC0" w:rsidRPr="00D66707" w:rsidRDefault="00A26CC0" w:rsidP="00A26CC0">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A26CC0" w:rsidRPr="00D66707" w14:paraId="4787069B" w14:textId="77777777" w:rsidTr="00432FB2">
        <w:trPr>
          <w:trHeight w:val="144"/>
        </w:trPr>
        <w:tc>
          <w:tcPr>
            <w:tcW w:w="5171" w:type="dxa"/>
          </w:tcPr>
          <w:p w14:paraId="2512B98C" w14:textId="5A22C1A2" w:rsidR="00A26CC0" w:rsidRPr="00185C18" w:rsidRDefault="00A26CC0" w:rsidP="00A26CC0">
            <w:pPr>
              <w:rPr>
                <w:rFonts w:asciiTheme="minorHAnsi" w:eastAsiaTheme="minorHAnsi" w:hAnsiTheme="minorHAnsi" w:cstheme="minorHAnsi"/>
                <w:b/>
                <w:sz w:val="22"/>
                <w:szCs w:val="22"/>
                <w:lang w:val="en-IN" w:eastAsia="en-US"/>
              </w:rPr>
            </w:pPr>
            <w:r w:rsidRPr="00185C18">
              <w:rPr>
                <w:rFonts w:asciiTheme="minorHAnsi" w:eastAsiaTheme="minorHAnsi" w:hAnsiTheme="minorHAnsi" w:cstheme="minorHAnsi"/>
                <w:b/>
                <w:sz w:val="22"/>
                <w:szCs w:val="22"/>
                <w:lang w:val="en-IN" w:eastAsia="en-US"/>
              </w:rPr>
              <w:t>2.3 Verification by Security</w:t>
            </w:r>
          </w:p>
          <w:p w14:paraId="21A77EC5" w14:textId="77777777" w:rsidR="00A26CC0" w:rsidRPr="00185C18" w:rsidRDefault="00A26CC0" w:rsidP="00A26CC0">
            <w:pPr>
              <w:rPr>
                <w:rFonts w:asciiTheme="minorHAnsi" w:hAnsiTheme="minorHAnsi" w:cstheme="minorHAnsi"/>
                <w:b/>
                <w:sz w:val="22"/>
                <w:szCs w:val="22"/>
              </w:rPr>
            </w:pPr>
          </w:p>
          <w:p w14:paraId="292B6AFB" w14:textId="591D0723" w:rsidR="00A26CC0" w:rsidRPr="00185C18" w:rsidRDefault="00A26CC0" w:rsidP="00A26CC0">
            <w:pPr>
              <w:rPr>
                <w:rFonts w:ascii="Calibri" w:hAnsi="Calibri" w:cs="Calibri"/>
                <w:sz w:val="22"/>
                <w:szCs w:val="22"/>
              </w:rPr>
            </w:pPr>
            <w:r w:rsidRPr="00185C18">
              <w:rPr>
                <w:rFonts w:ascii="Calibri" w:hAnsi="Calibri" w:cs="Calibri"/>
                <w:sz w:val="22"/>
                <w:szCs w:val="22"/>
              </w:rPr>
              <w:t>Rail Gate Security performs the following activities:</w:t>
            </w:r>
            <w:r w:rsidRPr="00185C18">
              <w:rPr>
                <w:rFonts w:ascii="Calibri" w:hAnsi="Calibri" w:cs="Calibri"/>
                <w:sz w:val="22"/>
                <w:szCs w:val="22"/>
              </w:rPr>
              <w:br/>
            </w:r>
            <w:r w:rsidRPr="00185C18">
              <w:rPr>
                <w:rFonts w:ascii="Calibri" w:hAnsi="Calibri" w:cs="Calibri"/>
                <w:sz w:val="22"/>
                <w:szCs w:val="22"/>
              </w:rPr>
              <w:br/>
              <w:t>1. Conduct a physical check of containers and verify the vehicle number.</w:t>
            </w:r>
            <w:r w:rsidRPr="00185C18">
              <w:rPr>
                <w:rFonts w:ascii="Calibri" w:hAnsi="Calibri" w:cs="Calibri"/>
                <w:sz w:val="22"/>
                <w:szCs w:val="22"/>
              </w:rPr>
              <w:br/>
              <w:t>2. Cross-check the details with the train summary (for imports) or load plan (for exports).</w:t>
            </w:r>
            <w:r w:rsidRPr="00185C18">
              <w:rPr>
                <w:rFonts w:ascii="Calibri" w:hAnsi="Calibri" w:cs="Calibri"/>
                <w:sz w:val="22"/>
                <w:szCs w:val="22"/>
              </w:rPr>
              <w:br/>
              <w:t>3. Verify and record the seal numbers</w:t>
            </w:r>
            <w:r w:rsidR="00472791" w:rsidRPr="00185C18">
              <w:rPr>
                <w:rFonts w:ascii="Calibri" w:hAnsi="Calibri" w:cs="Calibri"/>
                <w:sz w:val="22"/>
                <w:szCs w:val="22"/>
              </w:rPr>
              <w:t>.</w:t>
            </w:r>
            <w:r w:rsidRPr="00185C18">
              <w:rPr>
                <w:rFonts w:ascii="Calibri" w:hAnsi="Calibri" w:cs="Calibri"/>
                <w:sz w:val="22"/>
                <w:szCs w:val="22"/>
              </w:rPr>
              <w:br/>
            </w:r>
            <w:r w:rsidRPr="00185C18">
              <w:rPr>
                <w:rFonts w:ascii="Calibri" w:hAnsi="Calibri" w:cs="Calibri"/>
                <w:sz w:val="22"/>
                <w:szCs w:val="22"/>
              </w:rPr>
              <w:br/>
              <w:t>Rail Gate Security verifies the following container details based on the data provided by Yard Operations:</w:t>
            </w:r>
            <w:r w:rsidRPr="00185C18">
              <w:rPr>
                <w:rFonts w:ascii="Calibri" w:hAnsi="Calibri" w:cs="Calibri"/>
                <w:sz w:val="22"/>
                <w:szCs w:val="22"/>
              </w:rPr>
              <w:br/>
              <w:t>- Container Number</w:t>
            </w:r>
            <w:r w:rsidRPr="00185C18">
              <w:rPr>
                <w:rFonts w:ascii="Calibri" w:hAnsi="Calibri" w:cs="Calibri"/>
                <w:sz w:val="22"/>
                <w:szCs w:val="22"/>
              </w:rPr>
              <w:br/>
              <w:t>- Container Size</w:t>
            </w:r>
            <w:r w:rsidRPr="00185C18">
              <w:rPr>
                <w:rFonts w:ascii="Calibri" w:hAnsi="Calibri" w:cs="Calibri"/>
                <w:sz w:val="22"/>
                <w:szCs w:val="22"/>
              </w:rPr>
              <w:br/>
              <w:t>- Container Seal Number</w:t>
            </w:r>
            <w:r w:rsidRPr="00185C18">
              <w:rPr>
                <w:rFonts w:ascii="Calibri" w:hAnsi="Calibri" w:cs="Calibri"/>
                <w:sz w:val="22"/>
                <w:szCs w:val="22"/>
              </w:rPr>
              <w:br/>
            </w:r>
            <w:r w:rsidRPr="00185C18">
              <w:rPr>
                <w:rFonts w:ascii="Calibri" w:hAnsi="Calibri" w:cs="Calibri"/>
                <w:sz w:val="22"/>
                <w:szCs w:val="22"/>
              </w:rPr>
              <w:br/>
            </w:r>
            <w:r w:rsidRPr="00185C18">
              <w:rPr>
                <w:rFonts w:ascii="Calibri" w:hAnsi="Calibri" w:cs="Calibri"/>
                <w:sz w:val="22"/>
                <w:szCs w:val="22"/>
              </w:rPr>
              <w:lastRenderedPageBreak/>
              <w:t>In case of any abnormality or mismatch, the vehicle with the container at the Rail Gate should be held, and Shift In charges / Executive</w:t>
            </w:r>
            <w:r w:rsidR="001C54BE" w:rsidRPr="00185C18">
              <w:rPr>
                <w:rFonts w:ascii="Calibri" w:hAnsi="Calibri" w:cs="Calibri"/>
                <w:sz w:val="22"/>
                <w:szCs w:val="22"/>
              </w:rPr>
              <w:t xml:space="preserve"> / Rail Gate Surveyor</w:t>
            </w:r>
            <w:r w:rsidRPr="00185C18">
              <w:rPr>
                <w:rFonts w:ascii="Calibri" w:hAnsi="Calibri" w:cs="Calibri"/>
                <w:sz w:val="22"/>
                <w:szCs w:val="22"/>
              </w:rPr>
              <w:t xml:space="preserve"> - Yard must be informed. In case of any seal mismatch, the SIC should inform the Service Center</w:t>
            </w:r>
            <w:r w:rsidR="001C54BE" w:rsidRPr="00185C18">
              <w:rPr>
                <w:rFonts w:ascii="Calibri" w:hAnsi="Calibri" w:cs="Calibri"/>
                <w:sz w:val="22"/>
                <w:szCs w:val="22"/>
              </w:rPr>
              <w:t xml:space="preserve"> through mail indicating mismatches</w:t>
            </w:r>
            <w:r w:rsidRPr="00185C18">
              <w:rPr>
                <w:rFonts w:ascii="Calibri" w:hAnsi="Calibri" w:cs="Calibri"/>
                <w:sz w:val="22"/>
                <w:szCs w:val="22"/>
              </w:rPr>
              <w:t>. Further movement of the container will only be allowed after necessary checks are completed.</w:t>
            </w:r>
          </w:p>
          <w:p w14:paraId="1A2B16A2" w14:textId="3969FF19" w:rsidR="00A26CC0" w:rsidRPr="00185C18" w:rsidRDefault="00A26CC0" w:rsidP="00A26CC0">
            <w:pPr>
              <w:rPr>
                <w:rFonts w:ascii="Calibri" w:hAnsi="Calibri" w:cs="Calibri"/>
                <w:sz w:val="22"/>
                <w:szCs w:val="22"/>
              </w:rPr>
            </w:pPr>
          </w:p>
        </w:tc>
        <w:tc>
          <w:tcPr>
            <w:tcW w:w="1620" w:type="dxa"/>
          </w:tcPr>
          <w:p w14:paraId="3D3477F8" w14:textId="4924CB97" w:rsidR="00A26CC0" w:rsidRPr="00185C18" w:rsidRDefault="00A26CC0" w:rsidP="00A26CC0">
            <w:pPr>
              <w:rPr>
                <w:rFonts w:asciiTheme="minorHAnsi" w:hAnsiTheme="minorHAnsi" w:cstheme="minorHAnsi"/>
                <w:b/>
                <w:bCs/>
                <w:sz w:val="22"/>
                <w:szCs w:val="22"/>
              </w:rPr>
            </w:pPr>
            <w:r w:rsidRPr="00185C18">
              <w:rPr>
                <w:rFonts w:ascii="Calibri" w:hAnsi="Calibri" w:cs="Calibri"/>
                <w:b/>
                <w:bCs/>
                <w:sz w:val="22"/>
                <w:szCs w:val="22"/>
              </w:rPr>
              <w:lastRenderedPageBreak/>
              <w:t xml:space="preserve">Rail Gate Security </w:t>
            </w:r>
          </w:p>
        </w:tc>
        <w:tc>
          <w:tcPr>
            <w:tcW w:w="1620" w:type="dxa"/>
          </w:tcPr>
          <w:p w14:paraId="20EB2ED4" w14:textId="05200217" w:rsidR="00A26CC0" w:rsidRPr="00185C18" w:rsidRDefault="00337BF2" w:rsidP="00A26CC0">
            <w:pPr>
              <w:rPr>
                <w:rFonts w:asciiTheme="minorHAnsi" w:hAnsiTheme="minorHAnsi" w:cstheme="minorHAnsi"/>
                <w:b/>
                <w:bCs/>
                <w:sz w:val="22"/>
                <w:szCs w:val="22"/>
              </w:rPr>
            </w:pPr>
            <w:r w:rsidRPr="00185C18">
              <w:rPr>
                <w:rFonts w:asciiTheme="minorHAnsi" w:hAnsiTheme="minorHAnsi" w:cstheme="minorHAnsi"/>
                <w:b/>
                <w:bCs/>
                <w:sz w:val="22"/>
                <w:szCs w:val="22"/>
              </w:rPr>
              <w:t>HOD - Security</w:t>
            </w:r>
          </w:p>
        </w:tc>
        <w:tc>
          <w:tcPr>
            <w:tcW w:w="1170" w:type="dxa"/>
          </w:tcPr>
          <w:p w14:paraId="79703B4D" w14:textId="23C0B605" w:rsidR="00A26CC0" w:rsidRPr="00D66707" w:rsidRDefault="00A26CC0" w:rsidP="00A26CC0">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Pr>
          <w:p w14:paraId="619FF354" w14:textId="33139125" w:rsidR="00A26CC0" w:rsidRPr="00D4627B" w:rsidRDefault="00A26CC0" w:rsidP="00A26CC0">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A26CC0" w14:paraId="0859E766" w14:textId="77777777" w:rsidTr="00432FB2">
        <w:trPr>
          <w:trHeight w:val="144"/>
        </w:trPr>
        <w:tc>
          <w:tcPr>
            <w:tcW w:w="5171" w:type="dxa"/>
          </w:tcPr>
          <w:p w14:paraId="36DB774D" w14:textId="762FA7C6" w:rsidR="00A26CC0" w:rsidRPr="00185C18" w:rsidRDefault="00A26CC0" w:rsidP="00A26CC0">
            <w:pPr>
              <w:rPr>
                <w:rFonts w:asciiTheme="minorHAnsi" w:eastAsiaTheme="minorHAnsi" w:hAnsiTheme="minorHAnsi" w:cstheme="minorHAnsi"/>
                <w:b/>
                <w:sz w:val="22"/>
                <w:szCs w:val="22"/>
                <w:lang w:val="en-IN" w:eastAsia="en-US"/>
              </w:rPr>
            </w:pPr>
            <w:r w:rsidRPr="00185C18">
              <w:rPr>
                <w:rFonts w:asciiTheme="minorHAnsi" w:eastAsiaTheme="minorHAnsi" w:hAnsiTheme="minorHAnsi" w:cstheme="minorHAnsi"/>
                <w:b/>
                <w:sz w:val="22"/>
                <w:szCs w:val="22"/>
                <w:lang w:val="en-IN" w:eastAsia="en-US"/>
              </w:rPr>
              <w:t>2.4 Updation in TOS</w:t>
            </w:r>
          </w:p>
          <w:p w14:paraId="06A495FD" w14:textId="77777777" w:rsidR="00A26CC0" w:rsidRPr="00185C18" w:rsidRDefault="00A26CC0" w:rsidP="00A26CC0">
            <w:pPr>
              <w:rPr>
                <w:rFonts w:asciiTheme="minorHAnsi" w:eastAsiaTheme="minorHAnsi" w:hAnsiTheme="minorHAnsi" w:cstheme="minorHAnsi"/>
                <w:b/>
                <w:sz w:val="22"/>
                <w:szCs w:val="22"/>
                <w:lang w:val="en-IN" w:eastAsia="en-US"/>
              </w:rPr>
            </w:pPr>
          </w:p>
          <w:p w14:paraId="5BE0E185" w14:textId="77777777" w:rsidR="00A26CC0" w:rsidRPr="00185C18" w:rsidRDefault="00A26CC0" w:rsidP="00A26CC0">
            <w:pPr>
              <w:rPr>
                <w:rFonts w:ascii="Calibri" w:hAnsi="Calibri" w:cs="Calibri"/>
                <w:sz w:val="22"/>
                <w:szCs w:val="22"/>
              </w:rPr>
            </w:pPr>
            <w:r w:rsidRPr="00185C18">
              <w:rPr>
                <w:rFonts w:ascii="Calibri" w:hAnsi="Calibri" w:cs="Calibri"/>
                <w:sz w:val="22"/>
                <w:szCs w:val="22"/>
              </w:rPr>
              <w:t xml:space="preserve">Executive - Yard updates in TOS with Inward and Outward container details within 2 </w:t>
            </w:r>
            <w:r w:rsidR="00966CC1" w:rsidRPr="00185C18">
              <w:rPr>
                <w:rFonts w:ascii="Calibri" w:hAnsi="Calibri" w:cs="Calibri"/>
                <w:sz w:val="22"/>
                <w:szCs w:val="22"/>
              </w:rPr>
              <w:t>hrs.</w:t>
            </w:r>
            <w:r w:rsidRPr="00185C18">
              <w:rPr>
                <w:rFonts w:ascii="Calibri" w:hAnsi="Calibri" w:cs="Calibri"/>
                <w:sz w:val="22"/>
                <w:szCs w:val="22"/>
              </w:rPr>
              <w:t xml:space="preserve"> of completion of physical activity.</w:t>
            </w:r>
          </w:p>
          <w:p w14:paraId="239A88DC" w14:textId="15B6AF75" w:rsidR="003E1139" w:rsidRPr="00185C18" w:rsidRDefault="003E1139" w:rsidP="00A26CC0">
            <w:pPr>
              <w:rPr>
                <w:rFonts w:ascii="Calibri" w:hAnsi="Calibri" w:cs="Calibri"/>
                <w:sz w:val="22"/>
                <w:szCs w:val="22"/>
              </w:rPr>
            </w:pPr>
          </w:p>
        </w:tc>
        <w:tc>
          <w:tcPr>
            <w:tcW w:w="1620" w:type="dxa"/>
          </w:tcPr>
          <w:p w14:paraId="475BA480" w14:textId="2D3B6E1B" w:rsidR="00A26CC0" w:rsidRPr="00185C18" w:rsidRDefault="00A26CC0" w:rsidP="00A26CC0">
            <w:pPr>
              <w:rPr>
                <w:rFonts w:asciiTheme="minorHAnsi" w:hAnsiTheme="minorHAnsi" w:cstheme="minorHAnsi"/>
                <w:b/>
                <w:bCs/>
                <w:sz w:val="22"/>
                <w:szCs w:val="22"/>
              </w:rPr>
            </w:pPr>
            <w:r w:rsidRPr="00185C18">
              <w:rPr>
                <w:rFonts w:ascii="Calibri" w:hAnsi="Calibri" w:cs="Calibri"/>
                <w:b/>
                <w:bCs/>
                <w:sz w:val="22"/>
                <w:szCs w:val="22"/>
              </w:rPr>
              <w:t xml:space="preserve">Executive - Yard </w:t>
            </w:r>
          </w:p>
        </w:tc>
        <w:tc>
          <w:tcPr>
            <w:tcW w:w="1620" w:type="dxa"/>
          </w:tcPr>
          <w:p w14:paraId="21C29140" w14:textId="684567F2" w:rsidR="00A26CC0" w:rsidRPr="00185C18" w:rsidRDefault="00A26CC0" w:rsidP="00A26CC0">
            <w:pPr>
              <w:rPr>
                <w:rFonts w:asciiTheme="minorHAnsi" w:hAnsiTheme="minorHAnsi" w:cstheme="minorHAnsi"/>
                <w:b/>
                <w:bCs/>
                <w:sz w:val="22"/>
                <w:szCs w:val="22"/>
              </w:rPr>
            </w:pPr>
            <w:r w:rsidRPr="00185C18">
              <w:rPr>
                <w:rFonts w:asciiTheme="minorHAnsi" w:hAnsiTheme="minorHAnsi" w:cstheme="minorHAnsi"/>
                <w:b/>
                <w:bCs/>
                <w:sz w:val="22"/>
                <w:szCs w:val="22"/>
              </w:rPr>
              <w:t xml:space="preserve">HOD – Yard Operations </w:t>
            </w:r>
          </w:p>
        </w:tc>
        <w:tc>
          <w:tcPr>
            <w:tcW w:w="1170" w:type="dxa"/>
          </w:tcPr>
          <w:p w14:paraId="1C41505E" w14:textId="48C68C83" w:rsidR="00A26CC0" w:rsidRDefault="00A26CC0" w:rsidP="00A26CC0">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Pr>
          <w:p w14:paraId="10B4E34B" w14:textId="49EDD232" w:rsidR="00A26CC0" w:rsidRPr="00D66707" w:rsidRDefault="00A26CC0" w:rsidP="00A26CC0">
            <w:pPr>
              <w:jc w:val="center"/>
              <w:rPr>
                <w:rFonts w:asciiTheme="minorHAnsi" w:hAnsiTheme="minorHAnsi" w:cstheme="minorHAnsi"/>
                <w:b/>
                <w:bCs/>
                <w:sz w:val="22"/>
                <w:szCs w:val="22"/>
              </w:rPr>
            </w:pPr>
            <w:r>
              <w:rPr>
                <w:rFonts w:asciiTheme="minorHAnsi" w:hAnsiTheme="minorHAnsi" w:cstheme="minorHAnsi"/>
                <w:b/>
                <w:bCs/>
                <w:sz w:val="22"/>
                <w:szCs w:val="22"/>
              </w:rPr>
              <w:t>System</w:t>
            </w:r>
          </w:p>
        </w:tc>
      </w:tr>
      <w:tr w:rsidR="002A5FCE" w:rsidRPr="00D66707" w14:paraId="7EF92698" w14:textId="77777777" w:rsidTr="0098082F">
        <w:trPr>
          <w:trHeight w:val="144"/>
        </w:trPr>
        <w:tc>
          <w:tcPr>
            <w:tcW w:w="5171" w:type="dxa"/>
            <w:tcBorders>
              <w:top w:val="single" w:sz="12" w:space="0" w:color="auto"/>
              <w:left w:val="single" w:sz="12" w:space="0" w:color="auto"/>
              <w:bottom w:val="single" w:sz="12" w:space="0" w:color="auto"/>
              <w:right w:val="single" w:sz="12" w:space="0" w:color="auto"/>
            </w:tcBorders>
          </w:tcPr>
          <w:p w14:paraId="375EA60A" w14:textId="4514AD2B" w:rsidR="002A5FCE" w:rsidRPr="00185C18" w:rsidRDefault="002A5FCE" w:rsidP="002A5FCE">
            <w:pPr>
              <w:pStyle w:val="ListParagraph"/>
              <w:numPr>
                <w:ilvl w:val="1"/>
                <w:numId w:val="33"/>
              </w:numPr>
              <w:ind w:left="386"/>
              <w:rPr>
                <w:rFonts w:cstheme="minorHAnsi"/>
                <w:b/>
              </w:rPr>
            </w:pPr>
            <w:r w:rsidRPr="00185C18">
              <w:rPr>
                <w:rFonts w:cstheme="minorHAnsi"/>
                <w:b/>
              </w:rPr>
              <w:t>Loading / Offloading in Yard</w:t>
            </w:r>
          </w:p>
          <w:p w14:paraId="3C60C605" w14:textId="3FBACBE7" w:rsidR="002A5FCE" w:rsidRPr="00185C18" w:rsidRDefault="002A5FCE" w:rsidP="002A5FCE">
            <w:pPr>
              <w:rPr>
                <w:rFonts w:ascii="Calibri" w:hAnsi="Calibri" w:cs="Calibri"/>
                <w:sz w:val="22"/>
                <w:szCs w:val="22"/>
              </w:rPr>
            </w:pPr>
            <w:r w:rsidRPr="00185C18">
              <w:rPr>
                <w:rFonts w:ascii="Calibri" w:hAnsi="Calibri" w:cs="Calibri"/>
                <w:sz w:val="22"/>
                <w:szCs w:val="22"/>
              </w:rPr>
              <w:t>RS Operator drives the Reach Stacker (RS) to the offloading and loading points, following the instructions of the Executive - Yard. The Surveyor guides the operators to ensure safe and proper rake handling during offloading and loading.</w:t>
            </w:r>
          </w:p>
        </w:tc>
        <w:tc>
          <w:tcPr>
            <w:tcW w:w="1620" w:type="dxa"/>
            <w:tcBorders>
              <w:top w:val="single" w:sz="12" w:space="0" w:color="auto"/>
              <w:left w:val="single" w:sz="12" w:space="0" w:color="auto"/>
              <w:bottom w:val="single" w:sz="12" w:space="0" w:color="auto"/>
              <w:right w:val="single" w:sz="12" w:space="0" w:color="auto"/>
            </w:tcBorders>
          </w:tcPr>
          <w:p w14:paraId="058EE562" w14:textId="1E9120CF" w:rsidR="002A5FCE" w:rsidRPr="00185C18" w:rsidRDefault="002A5FCE" w:rsidP="002A5FCE">
            <w:pPr>
              <w:rPr>
                <w:rFonts w:ascii="Calibri" w:hAnsi="Calibri" w:cs="Calibri"/>
                <w:b/>
                <w:bCs/>
                <w:sz w:val="22"/>
                <w:szCs w:val="22"/>
              </w:rPr>
            </w:pPr>
            <w:r w:rsidRPr="00185C18">
              <w:rPr>
                <w:rFonts w:ascii="Calibri" w:hAnsi="Calibri" w:cs="Calibri"/>
                <w:b/>
                <w:bCs/>
                <w:sz w:val="22"/>
                <w:szCs w:val="22"/>
              </w:rPr>
              <w:t>RS Operator</w:t>
            </w:r>
            <w:r w:rsidR="007359A6" w:rsidRPr="00185C18">
              <w:rPr>
                <w:rFonts w:ascii="Calibri" w:hAnsi="Calibri" w:cs="Calibri"/>
                <w:b/>
                <w:bCs/>
                <w:sz w:val="22"/>
                <w:szCs w:val="22"/>
              </w:rPr>
              <w:t xml:space="preserve"> / Executive / Surveyor</w:t>
            </w:r>
          </w:p>
        </w:tc>
        <w:tc>
          <w:tcPr>
            <w:tcW w:w="1620" w:type="dxa"/>
            <w:tcBorders>
              <w:top w:val="single" w:sz="12" w:space="0" w:color="auto"/>
              <w:left w:val="single" w:sz="12" w:space="0" w:color="auto"/>
              <w:bottom w:val="single" w:sz="12" w:space="0" w:color="auto"/>
              <w:right w:val="single" w:sz="12" w:space="0" w:color="auto"/>
            </w:tcBorders>
          </w:tcPr>
          <w:p w14:paraId="3BD5167D" w14:textId="6A3ACF1F" w:rsidR="002A5FCE" w:rsidRPr="00185C18" w:rsidRDefault="002A5FCE" w:rsidP="002A5FCE">
            <w:pPr>
              <w:rPr>
                <w:rFonts w:asciiTheme="minorHAnsi" w:hAnsiTheme="minorHAnsi" w:cstheme="minorHAnsi"/>
                <w:b/>
                <w:bCs/>
                <w:sz w:val="22"/>
                <w:szCs w:val="22"/>
              </w:rPr>
            </w:pPr>
            <w:r w:rsidRPr="00185C18">
              <w:rPr>
                <w:rFonts w:asciiTheme="minorHAnsi" w:hAnsiTheme="minorHAnsi" w:cstheme="minorHAnsi"/>
                <w:b/>
                <w:bCs/>
                <w:sz w:val="22"/>
                <w:szCs w:val="22"/>
              </w:rPr>
              <w:t xml:space="preserve">HOD – Yard Operations </w:t>
            </w:r>
          </w:p>
        </w:tc>
        <w:tc>
          <w:tcPr>
            <w:tcW w:w="1170" w:type="dxa"/>
            <w:tcBorders>
              <w:top w:val="single" w:sz="12" w:space="0" w:color="auto"/>
              <w:left w:val="single" w:sz="12" w:space="0" w:color="auto"/>
              <w:bottom w:val="single" w:sz="12" w:space="0" w:color="auto"/>
              <w:right w:val="single" w:sz="12" w:space="0" w:color="auto"/>
            </w:tcBorders>
          </w:tcPr>
          <w:p w14:paraId="78CC9DE3" w14:textId="186A5215" w:rsidR="002A5FCE" w:rsidRDefault="002A5FCE" w:rsidP="002A5FCE">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Borders>
              <w:top w:val="single" w:sz="12" w:space="0" w:color="auto"/>
              <w:left w:val="single" w:sz="12" w:space="0" w:color="auto"/>
              <w:bottom w:val="single" w:sz="12" w:space="0" w:color="auto"/>
              <w:right w:val="single" w:sz="12" w:space="0" w:color="auto"/>
            </w:tcBorders>
          </w:tcPr>
          <w:p w14:paraId="5CD1FD8E" w14:textId="41DBBE87" w:rsidR="002A5FCE" w:rsidRPr="00D66707" w:rsidRDefault="002A5FCE" w:rsidP="002A5FCE">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2A5FCE" w:rsidRPr="00D66707" w14:paraId="3AA5213E" w14:textId="77777777" w:rsidTr="0098082F">
        <w:trPr>
          <w:trHeight w:val="144"/>
        </w:trPr>
        <w:tc>
          <w:tcPr>
            <w:tcW w:w="5171" w:type="dxa"/>
            <w:tcBorders>
              <w:top w:val="single" w:sz="12" w:space="0" w:color="auto"/>
              <w:left w:val="single" w:sz="12" w:space="0" w:color="auto"/>
              <w:bottom w:val="single" w:sz="12" w:space="0" w:color="auto"/>
              <w:right w:val="single" w:sz="12" w:space="0" w:color="auto"/>
            </w:tcBorders>
          </w:tcPr>
          <w:p w14:paraId="7D8748C8" w14:textId="77777777" w:rsidR="002A5FCE" w:rsidRPr="00185C18" w:rsidRDefault="002A5FCE" w:rsidP="002A5FCE">
            <w:pPr>
              <w:rPr>
                <w:rFonts w:asciiTheme="minorHAnsi" w:eastAsiaTheme="minorHAnsi" w:hAnsiTheme="minorHAnsi" w:cstheme="minorHAnsi"/>
                <w:b/>
                <w:sz w:val="22"/>
                <w:szCs w:val="22"/>
                <w:lang w:val="en-IN" w:eastAsia="en-US"/>
              </w:rPr>
            </w:pPr>
            <w:r w:rsidRPr="00185C18">
              <w:rPr>
                <w:rFonts w:asciiTheme="minorHAnsi" w:eastAsiaTheme="minorHAnsi" w:hAnsiTheme="minorHAnsi" w:cstheme="minorHAnsi"/>
                <w:b/>
                <w:sz w:val="22"/>
                <w:szCs w:val="22"/>
                <w:lang w:val="en-IN" w:eastAsia="en-US"/>
              </w:rPr>
              <w:t>2.6 Monitoring of ITVs &amp; RS</w:t>
            </w:r>
          </w:p>
          <w:p w14:paraId="7584214F" w14:textId="77777777" w:rsidR="002A5FCE" w:rsidRPr="00185C18" w:rsidRDefault="002A5FCE" w:rsidP="002A5FCE">
            <w:pPr>
              <w:rPr>
                <w:rFonts w:asciiTheme="minorHAnsi" w:eastAsiaTheme="minorHAnsi" w:hAnsiTheme="minorHAnsi" w:cstheme="minorHAnsi"/>
                <w:b/>
                <w:sz w:val="22"/>
                <w:szCs w:val="22"/>
                <w:lang w:val="en-IN" w:eastAsia="en-US"/>
              </w:rPr>
            </w:pPr>
          </w:p>
          <w:p w14:paraId="449002FE" w14:textId="3E7CEAF8" w:rsidR="002A5FCE" w:rsidRPr="00185C18" w:rsidRDefault="002A5FCE" w:rsidP="002A5FCE">
            <w:pPr>
              <w:rPr>
                <w:rFonts w:ascii="Calibri" w:hAnsi="Calibri" w:cs="Calibri"/>
                <w:sz w:val="22"/>
                <w:szCs w:val="22"/>
              </w:rPr>
            </w:pPr>
            <w:r w:rsidRPr="00185C18">
              <w:rPr>
                <w:rFonts w:ascii="Calibri" w:hAnsi="Calibri" w:cs="Calibri"/>
                <w:sz w:val="22"/>
                <w:szCs w:val="22"/>
              </w:rPr>
              <w:t>Executive - Yard monitors the placement and rotation of all ITVs and Reach Stackers (RS) at the EXIM and rail yard according to the deployment plan.</w:t>
            </w:r>
          </w:p>
        </w:tc>
        <w:tc>
          <w:tcPr>
            <w:tcW w:w="1620" w:type="dxa"/>
            <w:tcBorders>
              <w:top w:val="single" w:sz="12" w:space="0" w:color="auto"/>
              <w:left w:val="single" w:sz="12" w:space="0" w:color="auto"/>
              <w:bottom w:val="single" w:sz="12" w:space="0" w:color="auto"/>
              <w:right w:val="single" w:sz="12" w:space="0" w:color="auto"/>
            </w:tcBorders>
          </w:tcPr>
          <w:p w14:paraId="2FFFFC66" w14:textId="02B744A2" w:rsidR="002A5FCE" w:rsidRPr="00185C18" w:rsidRDefault="002A5FCE" w:rsidP="002A5FCE">
            <w:pPr>
              <w:rPr>
                <w:rFonts w:ascii="Calibri" w:hAnsi="Calibri" w:cs="Calibri"/>
                <w:b/>
                <w:bCs/>
                <w:sz w:val="22"/>
                <w:szCs w:val="22"/>
              </w:rPr>
            </w:pPr>
            <w:r w:rsidRPr="00185C18">
              <w:rPr>
                <w:rFonts w:ascii="Calibri" w:hAnsi="Calibri" w:cs="Calibri"/>
                <w:b/>
                <w:bCs/>
                <w:sz w:val="22"/>
                <w:szCs w:val="22"/>
              </w:rPr>
              <w:t xml:space="preserve">Executive - Yard </w:t>
            </w:r>
          </w:p>
        </w:tc>
        <w:tc>
          <w:tcPr>
            <w:tcW w:w="1620" w:type="dxa"/>
            <w:tcBorders>
              <w:top w:val="single" w:sz="12" w:space="0" w:color="auto"/>
              <w:left w:val="single" w:sz="12" w:space="0" w:color="auto"/>
              <w:bottom w:val="single" w:sz="12" w:space="0" w:color="auto"/>
              <w:right w:val="single" w:sz="12" w:space="0" w:color="auto"/>
            </w:tcBorders>
          </w:tcPr>
          <w:p w14:paraId="4F857B01" w14:textId="5D48353E" w:rsidR="002A5FCE" w:rsidRPr="00185C18" w:rsidRDefault="002A5FCE" w:rsidP="002A5FCE">
            <w:pPr>
              <w:rPr>
                <w:rFonts w:asciiTheme="minorHAnsi" w:hAnsiTheme="minorHAnsi" w:cstheme="minorHAnsi"/>
                <w:b/>
                <w:bCs/>
                <w:sz w:val="22"/>
                <w:szCs w:val="22"/>
              </w:rPr>
            </w:pPr>
            <w:r w:rsidRPr="00185C18">
              <w:rPr>
                <w:rFonts w:asciiTheme="minorHAnsi" w:hAnsiTheme="minorHAnsi" w:cstheme="minorHAnsi"/>
                <w:b/>
                <w:bCs/>
                <w:sz w:val="22"/>
                <w:szCs w:val="22"/>
              </w:rPr>
              <w:t xml:space="preserve">HOD – Yard Operations </w:t>
            </w:r>
          </w:p>
        </w:tc>
        <w:tc>
          <w:tcPr>
            <w:tcW w:w="1170" w:type="dxa"/>
            <w:tcBorders>
              <w:top w:val="single" w:sz="12" w:space="0" w:color="auto"/>
              <w:left w:val="single" w:sz="12" w:space="0" w:color="auto"/>
              <w:bottom w:val="single" w:sz="12" w:space="0" w:color="auto"/>
              <w:right w:val="single" w:sz="12" w:space="0" w:color="auto"/>
            </w:tcBorders>
          </w:tcPr>
          <w:p w14:paraId="4ECCBC8A" w14:textId="4F0DCEDA" w:rsidR="002A5FCE" w:rsidRDefault="002A5FCE" w:rsidP="002A5FCE">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Borders>
              <w:top w:val="single" w:sz="12" w:space="0" w:color="auto"/>
              <w:left w:val="single" w:sz="12" w:space="0" w:color="auto"/>
              <w:bottom w:val="single" w:sz="12" w:space="0" w:color="auto"/>
              <w:right w:val="single" w:sz="12" w:space="0" w:color="auto"/>
            </w:tcBorders>
          </w:tcPr>
          <w:p w14:paraId="1F69D88B" w14:textId="5FC555B6" w:rsidR="002A5FCE" w:rsidRPr="00D66707" w:rsidRDefault="002A5FCE" w:rsidP="002A5FCE">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2A5FCE" w:rsidRPr="00D66707" w14:paraId="49707653" w14:textId="77777777" w:rsidTr="0098082F">
        <w:trPr>
          <w:trHeight w:val="144"/>
        </w:trPr>
        <w:tc>
          <w:tcPr>
            <w:tcW w:w="5171" w:type="dxa"/>
            <w:tcBorders>
              <w:top w:val="single" w:sz="12" w:space="0" w:color="auto"/>
              <w:left w:val="single" w:sz="12" w:space="0" w:color="auto"/>
              <w:bottom w:val="single" w:sz="12" w:space="0" w:color="auto"/>
              <w:right w:val="single" w:sz="12" w:space="0" w:color="auto"/>
            </w:tcBorders>
          </w:tcPr>
          <w:p w14:paraId="116C7B62" w14:textId="059E1D40" w:rsidR="002A5FCE" w:rsidRPr="00185C18" w:rsidRDefault="002A5FCE" w:rsidP="002A5FCE">
            <w:pPr>
              <w:rPr>
                <w:rFonts w:asciiTheme="minorHAnsi" w:eastAsiaTheme="minorHAnsi" w:hAnsiTheme="minorHAnsi" w:cstheme="minorHAnsi"/>
                <w:b/>
                <w:sz w:val="22"/>
                <w:szCs w:val="22"/>
                <w:lang w:val="en-IN" w:eastAsia="en-US"/>
              </w:rPr>
            </w:pPr>
            <w:r w:rsidRPr="00185C18">
              <w:rPr>
                <w:rFonts w:asciiTheme="minorHAnsi" w:eastAsiaTheme="minorHAnsi" w:hAnsiTheme="minorHAnsi" w:cstheme="minorHAnsi"/>
                <w:b/>
                <w:sz w:val="22"/>
                <w:szCs w:val="22"/>
                <w:lang w:val="en-IN" w:eastAsia="en-US"/>
              </w:rPr>
              <w:t>2.7 Rake Loading</w:t>
            </w:r>
            <w:r w:rsidR="005C1B7B" w:rsidRPr="00185C18">
              <w:rPr>
                <w:rFonts w:asciiTheme="minorHAnsi" w:eastAsiaTheme="minorHAnsi" w:hAnsiTheme="minorHAnsi" w:cstheme="minorHAnsi"/>
                <w:b/>
                <w:sz w:val="22"/>
                <w:szCs w:val="22"/>
                <w:lang w:val="en-IN" w:eastAsia="en-US"/>
              </w:rPr>
              <w:t xml:space="preserve"> / Offloading</w:t>
            </w:r>
            <w:r w:rsidRPr="00185C18">
              <w:rPr>
                <w:rFonts w:asciiTheme="minorHAnsi" w:eastAsiaTheme="minorHAnsi" w:hAnsiTheme="minorHAnsi" w:cstheme="minorHAnsi"/>
                <w:b/>
                <w:sz w:val="22"/>
                <w:szCs w:val="22"/>
                <w:lang w:val="en-IN" w:eastAsia="en-US"/>
              </w:rPr>
              <w:t xml:space="preserve"> Summary</w:t>
            </w:r>
          </w:p>
          <w:p w14:paraId="51E283C8" w14:textId="77777777" w:rsidR="002A5FCE" w:rsidRPr="00185C18" w:rsidRDefault="002A5FCE" w:rsidP="002A5FCE">
            <w:pPr>
              <w:rPr>
                <w:rFonts w:asciiTheme="minorHAnsi" w:eastAsiaTheme="minorHAnsi" w:hAnsiTheme="minorHAnsi" w:cstheme="minorHAnsi"/>
                <w:b/>
                <w:sz w:val="22"/>
                <w:szCs w:val="22"/>
                <w:lang w:val="en-IN" w:eastAsia="en-US"/>
              </w:rPr>
            </w:pPr>
          </w:p>
          <w:p w14:paraId="74E4A197" w14:textId="7EB8D3A0" w:rsidR="002A5FCE" w:rsidRPr="00185C18" w:rsidRDefault="002A5FCE" w:rsidP="002A5FCE">
            <w:pPr>
              <w:rPr>
                <w:rFonts w:ascii="Calibri" w:hAnsi="Calibri" w:cs="Calibri"/>
                <w:sz w:val="22"/>
                <w:szCs w:val="22"/>
              </w:rPr>
            </w:pPr>
            <w:r w:rsidRPr="00185C18">
              <w:rPr>
                <w:rFonts w:ascii="Calibri" w:hAnsi="Calibri" w:cs="Calibri"/>
                <w:sz w:val="22"/>
                <w:szCs w:val="22"/>
              </w:rPr>
              <w:t>Rail Gate Surveyor updates rake loading summary in prescribed format and make an excel file of outward train summary for further handover to railways. Same process followed for inward train summary while offloading.</w:t>
            </w:r>
          </w:p>
        </w:tc>
        <w:tc>
          <w:tcPr>
            <w:tcW w:w="1620" w:type="dxa"/>
            <w:tcBorders>
              <w:top w:val="single" w:sz="12" w:space="0" w:color="auto"/>
              <w:left w:val="single" w:sz="12" w:space="0" w:color="auto"/>
              <w:bottom w:val="single" w:sz="12" w:space="0" w:color="auto"/>
              <w:right w:val="single" w:sz="12" w:space="0" w:color="auto"/>
            </w:tcBorders>
          </w:tcPr>
          <w:p w14:paraId="73068E9A" w14:textId="6D3A9D15" w:rsidR="002A5FCE" w:rsidRPr="00185C18" w:rsidRDefault="002A5FCE" w:rsidP="002A5FCE">
            <w:pPr>
              <w:rPr>
                <w:rFonts w:ascii="Calibri" w:hAnsi="Calibri" w:cs="Calibri"/>
                <w:b/>
                <w:bCs/>
                <w:sz w:val="22"/>
                <w:szCs w:val="22"/>
              </w:rPr>
            </w:pPr>
            <w:r w:rsidRPr="00185C18">
              <w:rPr>
                <w:rFonts w:ascii="Calibri" w:hAnsi="Calibri" w:cs="Calibri"/>
                <w:b/>
                <w:bCs/>
                <w:sz w:val="22"/>
                <w:szCs w:val="22"/>
              </w:rPr>
              <w:t xml:space="preserve">Rail Gate Surveyor </w:t>
            </w:r>
          </w:p>
        </w:tc>
        <w:tc>
          <w:tcPr>
            <w:tcW w:w="1620" w:type="dxa"/>
            <w:tcBorders>
              <w:top w:val="single" w:sz="12" w:space="0" w:color="auto"/>
              <w:left w:val="single" w:sz="12" w:space="0" w:color="auto"/>
              <w:bottom w:val="single" w:sz="12" w:space="0" w:color="auto"/>
              <w:right w:val="single" w:sz="12" w:space="0" w:color="auto"/>
            </w:tcBorders>
          </w:tcPr>
          <w:p w14:paraId="6C047256" w14:textId="5371300E" w:rsidR="002A5FCE" w:rsidRPr="00185C18" w:rsidRDefault="002A5FCE" w:rsidP="002A5FCE">
            <w:pPr>
              <w:rPr>
                <w:rFonts w:asciiTheme="minorHAnsi" w:hAnsiTheme="minorHAnsi" w:cstheme="minorHAnsi"/>
                <w:b/>
                <w:bCs/>
                <w:sz w:val="22"/>
                <w:szCs w:val="22"/>
              </w:rPr>
            </w:pPr>
            <w:r w:rsidRPr="00185C18">
              <w:rPr>
                <w:rFonts w:asciiTheme="minorHAnsi" w:hAnsiTheme="minorHAnsi" w:cstheme="minorHAnsi"/>
                <w:b/>
                <w:bCs/>
                <w:sz w:val="22"/>
                <w:szCs w:val="22"/>
              </w:rPr>
              <w:t xml:space="preserve">HOD – Yard Operations </w:t>
            </w:r>
          </w:p>
        </w:tc>
        <w:tc>
          <w:tcPr>
            <w:tcW w:w="1170" w:type="dxa"/>
            <w:tcBorders>
              <w:top w:val="single" w:sz="12" w:space="0" w:color="auto"/>
              <w:left w:val="single" w:sz="12" w:space="0" w:color="auto"/>
              <w:bottom w:val="single" w:sz="12" w:space="0" w:color="auto"/>
              <w:right w:val="single" w:sz="12" w:space="0" w:color="auto"/>
            </w:tcBorders>
          </w:tcPr>
          <w:p w14:paraId="01A3383E" w14:textId="4CA1890A" w:rsidR="002A5FCE" w:rsidRDefault="002A5FCE" w:rsidP="002A5FCE">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Borders>
              <w:top w:val="single" w:sz="12" w:space="0" w:color="auto"/>
              <w:left w:val="single" w:sz="12" w:space="0" w:color="auto"/>
              <w:bottom w:val="single" w:sz="12" w:space="0" w:color="auto"/>
              <w:right w:val="single" w:sz="12" w:space="0" w:color="auto"/>
            </w:tcBorders>
          </w:tcPr>
          <w:p w14:paraId="6DB164AF" w14:textId="6C1331E0" w:rsidR="002A5FCE" w:rsidRPr="00D66707" w:rsidRDefault="002A5FCE" w:rsidP="002A5FCE">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bl>
    <w:p w14:paraId="79D4C6A6" w14:textId="77777777" w:rsidR="0085151B" w:rsidRDefault="0085151B" w:rsidP="00DE02DB">
      <w:pPr>
        <w:pStyle w:val="Heading2"/>
        <w:rPr>
          <w:rFonts w:asciiTheme="minorHAnsi" w:hAnsiTheme="minorHAnsi" w:cstheme="minorHAnsi"/>
          <w:sz w:val="36"/>
          <w:szCs w:val="36"/>
        </w:rPr>
      </w:pPr>
    </w:p>
    <w:p w14:paraId="7C50991C" w14:textId="77777777" w:rsidR="0085151B" w:rsidRDefault="0085151B" w:rsidP="00DE02DB">
      <w:pPr>
        <w:pStyle w:val="Heading2"/>
        <w:rPr>
          <w:rFonts w:asciiTheme="minorHAnsi" w:hAnsiTheme="minorHAnsi" w:cstheme="minorHAnsi"/>
          <w:sz w:val="36"/>
          <w:szCs w:val="36"/>
        </w:rPr>
      </w:pPr>
    </w:p>
    <w:p w14:paraId="4A4CE7AA" w14:textId="77777777" w:rsidR="00824DD0" w:rsidRDefault="00824DD0" w:rsidP="00DE02DB">
      <w:pPr>
        <w:pStyle w:val="Heading2"/>
        <w:rPr>
          <w:rFonts w:asciiTheme="minorHAnsi" w:hAnsiTheme="minorHAnsi" w:cstheme="minorHAnsi"/>
          <w:sz w:val="36"/>
          <w:szCs w:val="36"/>
        </w:rPr>
      </w:pPr>
    </w:p>
    <w:p w14:paraId="1C06BF82" w14:textId="77777777" w:rsidR="00824DD0" w:rsidRDefault="00824DD0" w:rsidP="00DE02DB">
      <w:pPr>
        <w:pStyle w:val="Heading2"/>
        <w:rPr>
          <w:rFonts w:asciiTheme="minorHAnsi" w:hAnsiTheme="minorHAnsi" w:cstheme="minorHAnsi"/>
          <w:sz w:val="36"/>
          <w:szCs w:val="36"/>
        </w:rPr>
      </w:pPr>
    </w:p>
    <w:p w14:paraId="3E8D636D" w14:textId="77777777" w:rsidR="00824DD0" w:rsidRDefault="00824DD0" w:rsidP="00DE02DB">
      <w:pPr>
        <w:pStyle w:val="Heading2"/>
        <w:rPr>
          <w:rFonts w:asciiTheme="minorHAnsi" w:hAnsiTheme="minorHAnsi" w:cstheme="minorHAnsi"/>
          <w:sz w:val="36"/>
          <w:szCs w:val="36"/>
        </w:rPr>
      </w:pPr>
    </w:p>
    <w:p w14:paraId="275536A5" w14:textId="77777777" w:rsidR="00824DD0" w:rsidRDefault="00824DD0" w:rsidP="00DE02DB">
      <w:pPr>
        <w:pStyle w:val="Heading2"/>
        <w:rPr>
          <w:rFonts w:asciiTheme="minorHAnsi" w:hAnsiTheme="minorHAnsi" w:cstheme="minorHAnsi"/>
          <w:sz w:val="36"/>
          <w:szCs w:val="36"/>
        </w:rPr>
      </w:pPr>
    </w:p>
    <w:p w14:paraId="1C386792" w14:textId="77777777" w:rsidR="00824DD0" w:rsidRDefault="00824DD0" w:rsidP="00DE02DB">
      <w:pPr>
        <w:pStyle w:val="Heading2"/>
        <w:rPr>
          <w:rFonts w:asciiTheme="minorHAnsi" w:hAnsiTheme="minorHAnsi" w:cstheme="minorHAnsi"/>
          <w:sz w:val="36"/>
          <w:szCs w:val="36"/>
        </w:rPr>
      </w:pPr>
    </w:p>
    <w:p w14:paraId="3E4F98E0" w14:textId="77777777" w:rsidR="00824DD0" w:rsidRDefault="00824DD0" w:rsidP="00DE02DB">
      <w:pPr>
        <w:pStyle w:val="Heading2"/>
        <w:rPr>
          <w:rFonts w:asciiTheme="minorHAnsi" w:hAnsiTheme="minorHAnsi" w:cstheme="minorHAnsi"/>
          <w:sz w:val="36"/>
          <w:szCs w:val="36"/>
        </w:rPr>
      </w:pPr>
    </w:p>
    <w:p w14:paraId="75CF6F0E" w14:textId="77777777" w:rsidR="00824DD0" w:rsidRDefault="00824DD0" w:rsidP="00DE02DB">
      <w:pPr>
        <w:pStyle w:val="Heading2"/>
        <w:rPr>
          <w:rFonts w:asciiTheme="minorHAnsi" w:hAnsiTheme="minorHAnsi" w:cstheme="minorHAnsi"/>
          <w:sz w:val="36"/>
          <w:szCs w:val="36"/>
        </w:rPr>
      </w:pPr>
    </w:p>
    <w:p w14:paraId="22F0067F" w14:textId="77777777" w:rsidR="00824DD0" w:rsidRDefault="00824DD0" w:rsidP="00DE02DB">
      <w:pPr>
        <w:pStyle w:val="Heading2"/>
        <w:rPr>
          <w:rFonts w:asciiTheme="minorHAnsi" w:hAnsiTheme="minorHAnsi" w:cstheme="minorHAnsi"/>
          <w:sz w:val="36"/>
          <w:szCs w:val="36"/>
        </w:rPr>
      </w:pPr>
    </w:p>
    <w:p w14:paraId="4BC27601" w14:textId="77777777" w:rsidR="00824DD0" w:rsidRDefault="00824DD0" w:rsidP="00DE02DB">
      <w:pPr>
        <w:pStyle w:val="Heading2"/>
        <w:rPr>
          <w:rFonts w:asciiTheme="minorHAnsi" w:hAnsiTheme="minorHAnsi" w:cstheme="minorHAnsi"/>
          <w:sz w:val="36"/>
          <w:szCs w:val="36"/>
        </w:rPr>
      </w:pPr>
    </w:p>
    <w:p w14:paraId="73AB81C9" w14:textId="77777777" w:rsidR="00824DD0" w:rsidRDefault="00824DD0" w:rsidP="00DE02DB">
      <w:pPr>
        <w:pStyle w:val="Heading2"/>
        <w:rPr>
          <w:rFonts w:asciiTheme="minorHAnsi" w:hAnsiTheme="minorHAnsi" w:cstheme="minorHAnsi"/>
          <w:sz w:val="36"/>
          <w:szCs w:val="36"/>
        </w:rPr>
      </w:pPr>
    </w:p>
    <w:p w14:paraId="37483FFA" w14:textId="52D651F2" w:rsidR="000B58B0" w:rsidRPr="00824DD0" w:rsidRDefault="000B58B0" w:rsidP="00B22AE9">
      <w:pPr>
        <w:pStyle w:val="Heading2"/>
        <w:numPr>
          <w:ilvl w:val="0"/>
          <w:numId w:val="33"/>
        </w:numPr>
      </w:pPr>
      <w:r w:rsidRPr="00CB4150">
        <w:rPr>
          <w:rFonts w:asciiTheme="minorHAnsi" w:hAnsiTheme="minorHAnsi" w:cstheme="minorHAnsi"/>
          <w:sz w:val="32"/>
          <w:szCs w:val="32"/>
        </w:rPr>
        <w:t xml:space="preserve"> </w:t>
      </w:r>
      <w:bookmarkStart w:id="54" w:name="_Toc193308126"/>
      <w:r w:rsidR="00CB4150" w:rsidRPr="00CB4150">
        <w:rPr>
          <w:rFonts w:asciiTheme="minorHAnsi" w:hAnsiTheme="minorHAnsi" w:cstheme="minorHAnsi"/>
          <w:sz w:val="32"/>
          <w:szCs w:val="32"/>
        </w:rPr>
        <w:t>RFID</w:t>
      </w:r>
      <w:bookmarkEnd w:id="54"/>
    </w:p>
    <w:p w14:paraId="0B7913E9" w14:textId="77777777" w:rsidR="00824DD0" w:rsidRDefault="00824DD0" w:rsidP="00824DD0">
      <w:pPr>
        <w:pStyle w:val="Heading2"/>
        <w:ind w:left="720"/>
      </w:pPr>
    </w:p>
    <w:p w14:paraId="69CB3C33" w14:textId="77777777" w:rsidR="000B58B0" w:rsidRPr="00EF4FA7" w:rsidRDefault="000B58B0" w:rsidP="000B58B0">
      <w:pPr>
        <w:pStyle w:val="Heading3"/>
        <w:ind w:left="270" w:firstLine="90"/>
        <w:rPr>
          <w:rFonts w:asciiTheme="minorHAnsi" w:hAnsiTheme="minorHAnsi" w:cstheme="minorHAnsi"/>
          <w:sz w:val="28"/>
          <w:szCs w:val="28"/>
        </w:rPr>
      </w:pPr>
      <w:bookmarkStart w:id="55" w:name="_Toc192867446"/>
      <w:bookmarkStart w:id="56" w:name="_Toc193128271"/>
      <w:bookmarkStart w:id="57" w:name="_Toc193133665"/>
      <w:bookmarkStart w:id="58" w:name="_Toc193308127"/>
      <w:r w:rsidRPr="00D66707">
        <w:rPr>
          <w:rFonts w:asciiTheme="minorHAnsi" w:hAnsiTheme="minorHAnsi" w:cstheme="minorHAnsi"/>
          <w:sz w:val="28"/>
          <w:szCs w:val="28"/>
        </w:rPr>
        <w:t>Process Narrative</w:t>
      </w:r>
      <w:bookmarkEnd w:id="55"/>
      <w:bookmarkEnd w:id="56"/>
      <w:bookmarkEnd w:id="57"/>
      <w:bookmarkEnd w:id="58"/>
    </w:p>
    <w:p w14:paraId="1D4DA33B" w14:textId="77777777" w:rsidR="007F3039" w:rsidRDefault="007F3039" w:rsidP="007F3039">
      <w:pPr>
        <w:pStyle w:val="Heading2"/>
        <w:ind w:left="720"/>
        <w:rPr>
          <w:rFonts w:asciiTheme="minorHAnsi" w:hAnsiTheme="minorHAnsi" w:cstheme="minorHAnsi"/>
        </w:rPr>
      </w:pPr>
    </w:p>
    <w:tbl>
      <w:tblPr>
        <w:tblW w:w="1089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260"/>
      </w:tblGrid>
      <w:tr w:rsidR="007A48E6" w:rsidRPr="00D66707" w14:paraId="0B66440B" w14:textId="77777777" w:rsidTr="00A550A3">
        <w:trPr>
          <w:trHeight w:val="144"/>
        </w:trPr>
        <w:tc>
          <w:tcPr>
            <w:tcW w:w="5220" w:type="dxa"/>
            <w:shd w:val="clear" w:color="auto" w:fill="D9D9D9" w:themeFill="background1" w:themeFillShade="D9"/>
          </w:tcPr>
          <w:p w14:paraId="1D465525" w14:textId="77777777" w:rsidR="007A48E6" w:rsidRPr="00D66707" w:rsidRDefault="007A48E6" w:rsidP="00A550A3">
            <w:pPr>
              <w:jc w:val="cente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1620" w:type="dxa"/>
            <w:shd w:val="clear" w:color="auto" w:fill="D9D9D9" w:themeFill="background1" w:themeFillShade="D9"/>
          </w:tcPr>
          <w:p w14:paraId="2E3D21A4" w14:textId="77777777" w:rsidR="007A48E6" w:rsidRPr="00D66707" w:rsidRDefault="007A48E6" w:rsidP="00A550A3">
            <w:pPr>
              <w:jc w:val="center"/>
              <w:rPr>
                <w:rFonts w:asciiTheme="minorHAnsi" w:hAnsiTheme="minorHAnsi" w:cstheme="minorHAnsi"/>
                <w:sz w:val="22"/>
                <w:szCs w:val="22"/>
              </w:rPr>
            </w:pPr>
            <w:r w:rsidRPr="0048037E">
              <w:t xml:space="preserve"> </w:t>
            </w:r>
            <w:r w:rsidRPr="0048037E">
              <w:rPr>
                <w:rFonts w:asciiTheme="minorHAnsi" w:hAnsiTheme="minorHAnsi" w:cstheme="minorHAnsi"/>
                <w:b/>
                <w:sz w:val="22"/>
                <w:szCs w:val="22"/>
              </w:rPr>
              <w:t>Responsibility</w:t>
            </w:r>
          </w:p>
        </w:tc>
        <w:tc>
          <w:tcPr>
            <w:tcW w:w="1620" w:type="dxa"/>
            <w:shd w:val="clear" w:color="auto" w:fill="D9D9D9" w:themeFill="background1" w:themeFillShade="D9"/>
          </w:tcPr>
          <w:p w14:paraId="7A406911" w14:textId="77777777" w:rsidR="007A48E6" w:rsidRPr="00D66707" w:rsidRDefault="007A48E6" w:rsidP="00A550A3">
            <w:pPr>
              <w:jc w:val="cente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1170" w:type="dxa"/>
            <w:shd w:val="clear" w:color="auto" w:fill="D9D9D9" w:themeFill="background1" w:themeFillShade="D9"/>
          </w:tcPr>
          <w:p w14:paraId="140B9EE0" w14:textId="77777777" w:rsidR="007A48E6" w:rsidRPr="00D66707" w:rsidRDefault="007A48E6" w:rsidP="00A550A3">
            <w:pPr>
              <w:jc w:val="center"/>
              <w:rPr>
                <w:rFonts w:asciiTheme="minorHAnsi" w:hAnsiTheme="minorHAnsi" w:cstheme="minorHAnsi"/>
                <w:b/>
                <w:sz w:val="22"/>
                <w:szCs w:val="22"/>
              </w:rPr>
            </w:pPr>
            <w:r w:rsidRPr="00D66707">
              <w:rPr>
                <w:rFonts w:asciiTheme="minorHAnsi" w:hAnsiTheme="minorHAnsi" w:cstheme="minorHAnsi"/>
                <w:b/>
                <w:sz w:val="22"/>
                <w:szCs w:val="22"/>
              </w:rPr>
              <w:t>Frequency</w:t>
            </w:r>
          </w:p>
        </w:tc>
        <w:tc>
          <w:tcPr>
            <w:tcW w:w="1260" w:type="dxa"/>
            <w:shd w:val="clear" w:color="auto" w:fill="D9D9D9" w:themeFill="background1" w:themeFillShade="D9"/>
          </w:tcPr>
          <w:p w14:paraId="1CDAA7DB" w14:textId="77777777" w:rsidR="007A48E6" w:rsidRPr="00D66707" w:rsidRDefault="007A48E6" w:rsidP="00A550A3">
            <w:pPr>
              <w:jc w:val="center"/>
              <w:rPr>
                <w:rFonts w:asciiTheme="minorHAnsi" w:hAnsiTheme="minorHAnsi" w:cstheme="minorHAnsi"/>
                <w:sz w:val="22"/>
                <w:szCs w:val="22"/>
              </w:rPr>
            </w:pPr>
            <w:r w:rsidRPr="00D66707">
              <w:rPr>
                <w:rFonts w:asciiTheme="minorHAnsi" w:hAnsiTheme="minorHAnsi" w:cstheme="minorHAnsi"/>
                <w:b/>
                <w:sz w:val="22"/>
                <w:szCs w:val="22"/>
              </w:rPr>
              <w:t>System / Manual</w:t>
            </w:r>
          </w:p>
        </w:tc>
      </w:tr>
      <w:tr w:rsidR="002A5FCE" w:rsidRPr="00D66707" w14:paraId="04DB3E1C" w14:textId="77777777" w:rsidTr="00D42B58">
        <w:trPr>
          <w:trHeight w:val="144"/>
        </w:trPr>
        <w:tc>
          <w:tcPr>
            <w:tcW w:w="5220" w:type="dxa"/>
          </w:tcPr>
          <w:p w14:paraId="75E954F7" w14:textId="7356722D" w:rsidR="002A5FCE" w:rsidRDefault="002A5FCE" w:rsidP="002A5FCE">
            <w:pPr>
              <w:rPr>
                <w:rFonts w:asciiTheme="minorHAnsi" w:hAnsiTheme="minorHAnsi" w:cstheme="minorHAnsi"/>
                <w:b/>
                <w:sz w:val="22"/>
                <w:szCs w:val="22"/>
              </w:rPr>
            </w:pPr>
            <w:r>
              <w:rPr>
                <w:rFonts w:asciiTheme="minorHAnsi" w:hAnsiTheme="minorHAnsi" w:cstheme="minorHAnsi"/>
                <w:b/>
                <w:sz w:val="22"/>
                <w:szCs w:val="22"/>
              </w:rPr>
              <w:t>3</w:t>
            </w:r>
            <w:r w:rsidRPr="00D66707">
              <w:rPr>
                <w:rFonts w:asciiTheme="minorHAnsi" w:hAnsiTheme="minorHAnsi" w:cstheme="minorHAnsi"/>
                <w:b/>
                <w:sz w:val="22"/>
                <w:szCs w:val="22"/>
              </w:rPr>
              <w:t xml:space="preserve">.1 </w:t>
            </w:r>
            <w:r w:rsidRPr="00CB4150">
              <w:rPr>
                <w:rFonts w:asciiTheme="minorHAnsi" w:hAnsiTheme="minorHAnsi" w:cstheme="minorHAnsi"/>
                <w:b/>
                <w:sz w:val="22"/>
                <w:szCs w:val="22"/>
              </w:rPr>
              <w:t>RFID at Container Entry</w:t>
            </w:r>
          </w:p>
          <w:p w14:paraId="56BC0B12" w14:textId="77777777" w:rsidR="002A5FCE" w:rsidRDefault="002A5FCE" w:rsidP="002A5FCE">
            <w:pPr>
              <w:rPr>
                <w:rFonts w:ascii="Calibri" w:hAnsi="Calibri" w:cs="Calibri"/>
                <w:color w:val="000000"/>
                <w:sz w:val="22"/>
                <w:szCs w:val="22"/>
              </w:rPr>
            </w:pPr>
            <w:r>
              <w:rPr>
                <w:rFonts w:ascii="Calibri" w:hAnsi="Calibri" w:cs="Calibri"/>
                <w:color w:val="000000"/>
                <w:sz w:val="22"/>
                <w:szCs w:val="22"/>
              </w:rPr>
              <w:t>Once the container arrives at the gate (rail/road) via trailer, it is surveyed by the Gate Surveyor, and the seal is checked by the security staff.</w:t>
            </w:r>
            <w:r>
              <w:rPr>
                <w:rFonts w:ascii="Calibri" w:hAnsi="Calibri" w:cs="Calibri"/>
                <w:color w:val="000000"/>
                <w:sz w:val="22"/>
                <w:szCs w:val="22"/>
              </w:rPr>
              <w:br/>
            </w:r>
            <w:r>
              <w:rPr>
                <w:rFonts w:ascii="Calibri" w:hAnsi="Calibri" w:cs="Calibri"/>
                <w:color w:val="000000"/>
                <w:sz w:val="22"/>
                <w:szCs w:val="22"/>
              </w:rPr>
              <w:br/>
              <w:t>The container then proceeds under the RFID tower for tagging by the Gate Surveyor, and its entry into the system is recorded. The container numbers are entered into the system, and the respective tag numbers are attached to the containers for location fetching.</w:t>
            </w:r>
            <w:r>
              <w:rPr>
                <w:rFonts w:ascii="Calibri" w:hAnsi="Calibri" w:cs="Calibri"/>
                <w:color w:val="000000"/>
                <w:sz w:val="22"/>
                <w:szCs w:val="22"/>
              </w:rPr>
              <w:br/>
            </w:r>
            <w:r>
              <w:rPr>
                <w:rFonts w:ascii="Calibri" w:hAnsi="Calibri" w:cs="Calibri"/>
                <w:color w:val="000000"/>
                <w:sz w:val="22"/>
                <w:szCs w:val="22"/>
              </w:rPr>
              <w:br/>
              <w:t>After tagging, the trailer is directed to the respective yard for offloading. Before offloading, the RS operator ensures that the RFID tag is activated and has network connectivity for location fetching at the time of offloading in the yard.</w:t>
            </w:r>
          </w:p>
          <w:p w14:paraId="58B5D9EA" w14:textId="52DFC069" w:rsidR="002A5FCE" w:rsidRPr="00CB4150" w:rsidRDefault="002A5FCE" w:rsidP="002A5FCE">
            <w:pPr>
              <w:rPr>
                <w:rFonts w:asciiTheme="minorHAnsi" w:hAnsiTheme="minorHAnsi" w:cstheme="minorHAnsi"/>
                <w:b/>
                <w:sz w:val="22"/>
                <w:szCs w:val="22"/>
              </w:rPr>
            </w:pPr>
          </w:p>
        </w:tc>
        <w:tc>
          <w:tcPr>
            <w:tcW w:w="1620" w:type="dxa"/>
          </w:tcPr>
          <w:p w14:paraId="5375C491" w14:textId="12A08769" w:rsidR="002A5FCE" w:rsidRPr="00D66707" w:rsidRDefault="002A5FCE" w:rsidP="002A5FCE">
            <w:pPr>
              <w:rPr>
                <w:rFonts w:asciiTheme="minorHAnsi" w:hAnsiTheme="minorHAnsi" w:cstheme="minorHAnsi"/>
                <w:b/>
                <w:sz w:val="22"/>
                <w:szCs w:val="22"/>
              </w:rPr>
            </w:pPr>
            <w:r w:rsidRPr="00C470CB">
              <w:rPr>
                <w:rFonts w:ascii="Calibri" w:hAnsi="Calibri" w:cs="Calibri"/>
                <w:b/>
                <w:bCs/>
                <w:color w:val="000000"/>
                <w:sz w:val="22"/>
                <w:szCs w:val="22"/>
              </w:rPr>
              <w:t xml:space="preserve">In Gate Surveyor </w:t>
            </w:r>
          </w:p>
        </w:tc>
        <w:tc>
          <w:tcPr>
            <w:tcW w:w="1620" w:type="dxa"/>
          </w:tcPr>
          <w:p w14:paraId="6802D15B" w14:textId="2E5ED130" w:rsidR="002A5FCE" w:rsidRPr="00D66707" w:rsidRDefault="002A5FCE" w:rsidP="002A5FCE">
            <w:pPr>
              <w:rPr>
                <w:rFonts w:asciiTheme="minorHAnsi" w:hAnsiTheme="minorHAnsi" w:cstheme="minorHAnsi"/>
                <w:b/>
                <w:sz w:val="22"/>
                <w:szCs w:val="22"/>
              </w:rPr>
            </w:pPr>
            <w:r w:rsidRPr="004C2D08">
              <w:rPr>
                <w:rFonts w:asciiTheme="minorHAnsi" w:hAnsiTheme="minorHAnsi" w:cstheme="minorHAnsi"/>
                <w:b/>
                <w:bCs/>
                <w:sz w:val="22"/>
                <w:szCs w:val="22"/>
              </w:rPr>
              <w:t xml:space="preserve">HOD </w:t>
            </w:r>
            <w:r>
              <w:rPr>
                <w:rFonts w:asciiTheme="minorHAnsi" w:hAnsiTheme="minorHAnsi" w:cstheme="minorHAnsi"/>
                <w:b/>
                <w:bCs/>
                <w:sz w:val="22"/>
                <w:szCs w:val="22"/>
              </w:rPr>
              <w:t>–</w:t>
            </w:r>
            <w:r w:rsidRPr="004C2D08">
              <w:rPr>
                <w:rFonts w:asciiTheme="minorHAnsi" w:hAnsiTheme="minorHAnsi" w:cstheme="minorHAnsi"/>
                <w:b/>
                <w:bCs/>
                <w:sz w:val="22"/>
                <w:szCs w:val="22"/>
              </w:rPr>
              <w:t xml:space="preserve"> </w:t>
            </w:r>
            <w:r>
              <w:rPr>
                <w:rFonts w:asciiTheme="minorHAnsi" w:hAnsiTheme="minorHAnsi" w:cstheme="minorHAnsi"/>
                <w:b/>
                <w:bCs/>
                <w:sz w:val="22"/>
                <w:szCs w:val="22"/>
              </w:rPr>
              <w:t xml:space="preserve">Yard </w:t>
            </w:r>
            <w:r w:rsidRPr="004C2D08">
              <w:rPr>
                <w:rFonts w:asciiTheme="minorHAnsi" w:hAnsiTheme="minorHAnsi" w:cstheme="minorHAnsi"/>
                <w:b/>
                <w:bCs/>
                <w:sz w:val="22"/>
                <w:szCs w:val="22"/>
              </w:rPr>
              <w:t xml:space="preserve">Operations </w:t>
            </w:r>
          </w:p>
        </w:tc>
        <w:tc>
          <w:tcPr>
            <w:tcW w:w="1170" w:type="dxa"/>
          </w:tcPr>
          <w:p w14:paraId="4F26725D" w14:textId="28386817" w:rsidR="002A5FCE" w:rsidRPr="00D66707" w:rsidRDefault="002A5FCE" w:rsidP="002A5FCE">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10FE3F9E" w14:textId="16FE0968" w:rsidR="002A5FCE" w:rsidRPr="00D66707" w:rsidRDefault="002A5FCE" w:rsidP="002A5FCE">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2A5FCE" w:rsidRPr="00D66707" w14:paraId="4081B65A" w14:textId="77777777" w:rsidTr="00D42B58">
        <w:trPr>
          <w:trHeight w:val="144"/>
        </w:trPr>
        <w:tc>
          <w:tcPr>
            <w:tcW w:w="5220" w:type="dxa"/>
          </w:tcPr>
          <w:p w14:paraId="1E7927AB" w14:textId="38C9E058" w:rsidR="002A5FCE" w:rsidRDefault="002A5FCE" w:rsidP="002A5FCE">
            <w:pPr>
              <w:rPr>
                <w:rFonts w:asciiTheme="minorHAnsi" w:hAnsiTheme="minorHAnsi" w:cstheme="minorHAnsi"/>
                <w:b/>
                <w:sz w:val="22"/>
                <w:szCs w:val="22"/>
              </w:rPr>
            </w:pPr>
            <w:r>
              <w:rPr>
                <w:rFonts w:asciiTheme="minorHAnsi" w:hAnsiTheme="minorHAnsi" w:cstheme="minorHAnsi"/>
                <w:b/>
                <w:sz w:val="22"/>
                <w:szCs w:val="22"/>
              </w:rPr>
              <w:t xml:space="preserve">3.2 </w:t>
            </w:r>
            <w:r w:rsidRPr="00CB4150">
              <w:rPr>
                <w:rFonts w:asciiTheme="minorHAnsi" w:hAnsiTheme="minorHAnsi" w:cstheme="minorHAnsi"/>
                <w:b/>
                <w:sz w:val="22"/>
                <w:szCs w:val="22"/>
              </w:rPr>
              <w:t>RFID at Container Exit</w:t>
            </w:r>
          </w:p>
          <w:p w14:paraId="3A345C54" w14:textId="77777777" w:rsidR="002A5FCE" w:rsidRDefault="002A5FCE" w:rsidP="002A5FCE">
            <w:pPr>
              <w:rPr>
                <w:rFonts w:asciiTheme="minorHAnsi" w:hAnsiTheme="minorHAnsi" w:cstheme="minorHAnsi"/>
                <w:sz w:val="22"/>
                <w:szCs w:val="22"/>
              </w:rPr>
            </w:pPr>
          </w:p>
          <w:p w14:paraId="7B3EBA24" w14:textId="77777777" w:rsidR="002A5FCE" w:rsidRDefault="002A5FCE" w:rsidP="002A5FCE">
            <w:pPr>
              <w:rPr>
                <w:rFonts w:ascii="Calibri" w:hAnsi="Calibri" w:cs="Calibri"/>
                <w:color w:val="000000"/>
                <w:sz w:val="22"/>
                <w:szCs w:val="22"/>
              </w:rPr>
            </w:pPr>
            <w:r>
              <w:rPr>
                <w:rFonts w:ascii="Calibri" w:hAnsi="Calibri" w:cs="Calibri"/>
                <w:color w:val="000000"/>
                <w:sz w:val="22"/>
                <w:szCs w:val="22"/>
              </w:rPr>
              <w:t>Once the trailer (ETV) arrives inside the yard with a valid Job Order (JO) and the specified container location mentioned on it, the vehicle proceeds to the respective yard for loading.</w:t>
            </w:r>
            <w:r>
              <w:rPr>
                <w:rFonts w:ascii="Calibri" w:hAnsi="Calibri" w:cs="Calibri"/>
                <w:color w:val="000000"/>
                <w:sz w:val="22"/>
                <w:szCs w:val="22"/>
              </w:rPr>
              <w:br/>
            </w:r>
            <w:r>
              <w:rPr>
                <w:rFonts w:ascii="Calibri" w:hAnsi="Calibri" w:cs="Calibri"/>
                <w:color w:val="000000"/>
                <w:sz w:val="22"/>
                <w:szCs w:val="22"/>
              </w:rPr>
              <w:br/>
              <w:t>The nominated RS in the yard loads the specified container mentioned on the JO under the supervision of the yard surveyor.</w:t>
            </w:r>
            <w:r>
              <w:rPr>
                <w:rFonts w:ascii="Calibri" w:hAnsi="Calibri" w:cs="Calibri"/>
                <w:color w:val="000000"/>
                <w:sz w:val="22"/>
                <w:szCs w:val="22"/>
              </w:rPr>
              <w:br/>
            </w:r>
            <w:r>
              <w:rPr>
                <w:rFonts w:ascii="Calibri" w:hAnsi="Calibri" w:cs="Calibri"/>
                <w:color w:val="000000"/>
                <w:sz w:val="22"/>
                <w:szCs w:val="22"/>
              </w:rPr>
              <w:br/>
              <w:t>After the container is loaded, the vehicle proceeds to the Out gate under the RFID tower for de-tagging by the gate surveyor.</w:t>
            </w:r>
            <w:r>
              <w:rPr>
                <w:rFonts w:ascii="Calibri" w:hAnsi="Calibri" w:cs="Calibri"/>
                <w:color w:val="000000"/>
                <w:sz w:val="22"/>
                <w:szCs w:val="22"/>
              </w:rPr>
              <w:br/>
            </w:r>
            <w:r>
              <w:rPr>
                <w:rFonts w:ascii="Calibri" w:hAnsi="Calibri" w:cs="Calibri"/>
                <w:color w:val="000000"/>
                <w:sz w:val="22"/>
                <w:szCs w:val="22"/>
              </w:rPr>
              <w:br/>
              <w:t>Once the tag is removed from the container, the vehicle can proceed with the gate-out process.</w:t>
            </w:r>
          </w:p>
          <w:p w14:paraId="516BE7BF" w14:textId="48CC5227" w:rsidR="002A5FCE" w:rsidRPr="00092C16" w:rsidRDefault="002A5FCE" w:rsidP="002A5FCE">
            <w:pPr>
              <w:rPr>
                <w:rFonts w:ascii="Calibri" w:hAnsi="Calibri" w:cs="Calibri"/>
                <w:color w:val="000000"/>
                <w:sz w:val="22"/>
                <w:szCs w:val="22"/>
              </w:rPr>
            </w:pPr>
          </w:p>
        </w:tc>
        <w:tc>
          <w:tcPr>
            <w:tcW w:w="1620" w:type="dxa"/>
          </w:tcPr>
          <w:p w14:paraId="33A67E14" w14:textId="0ACFA974" w:rsidR="002A5FCE" w:rsidRPr="00031570" w:rsidRDefault="002A5FCE" w:rsidP="002A5FCE">
            <w:pPr>
              <w:rPr>
                <w:rFonts w:asciiTheme="minorHAnsi" w:hAnsiTheme="minorHAnsi" w:cstheme="minorHAnsi"/>
                <w:b/>
                <w:bCs/>
                <w:sz w:val="22"/>
                <w:szCs w:val="22"/>
              </w:rPr>
            </w:pPr>
            <w:r w:rsidRPr="00C470CB">
              <w:rPr>
                <w:rFonts w:ascii="Calibri" w:hAnsi="Calibri" w:cs="Calibri"/>
                <w:b/>
                <w:bCs/>
                <w:color w:val="000000"/>
                <w:sz w:val="22"/>
                <w:szCs w:val="22"/>
              </w:rPr>
              <w:t xml:space="preserve">Out Gate Surveyor </w:t>
            </w:r>
          </w:p>
        </w:tc>
        <w:tc>
          <w:tcPr>
            <w:tcW w:w="1620" w:type="dxa"/>
          </w:tcPr>
          <w:p w14:paraId="153F8A21" w14:textId="73C2C362" w:rsidR="002A5FCE" w:rsidRPr="00D66707" w:rsidRDefault="002A5FCE" w:rsidP="002A5FCE">
            <w:pPr>
              <w:rPr>
                <w:rFonts w:asciiTheme="minorHAnsi" w:hAnsiTheme="minorHAnsi" w:cstheme="minorHAnsi"/>
                <w:b/>
                <w:sz w:val="22"/>
                <w:szCs w:val="22"/>
              </w:rPr>
            </w:pPr>
            <w:r w:rsidRPr="004C2D08">
              <w:rPr>
                <w:rFonts w:asciiTheme="minorHAnsi" w:hAnsiTheme="minorHAnsi" w:cstheme="minorHAnsi"/>
                <w:b/>
                <w:bCs/>
                <w:sz w:val="22"/>
                <w:szCs w:val="22"/>
              </w:rPr>
              <w:t xml:space="preserve">HOD </w:t>
            </w:r>
            <w:r>
              <w:rPr>
                <w:rFonts w:asciiTheme="minorHAnsi" w:hAnsiTheme="minorHAnsi" w:cstheme="minorHAnsi"/>
                <w:b/>
                <w:bCs/>
                <w:sz w:val="22"/>
                <w:szCs w:val="22"/>
              </w:rPr>
              <w:t>–</w:t>
            </w:r>
            <w:r w:rsidRPr="004C2D08">
              <w:rPr>
                <w:rFonts w:asciiTheme="minorHAnsi" w:hAnsiTheme="minorHAnsi" w:cstheme="minorHAnsi"/>
                <w:b/>
                <w:bCs/>
                <w:sz w:val="22"/>
                <w:szCs w:val="22"/>
              </w:rPr>
              <w:t xml:space="preserve"> </w:t>
            </w:r>
            <w:r>
              <w:rPr>
                <w:rFonts w:asciiTheme="minorHAnsi" w:hAnsiTheme="minorHAnsi" w:cstheme="minorHAnsi"/>
                <w:b/>
                <w:bCs/>
                <w:sz w:val="22"/>
                <w:szCs w:val="22"/>
              </w:rPr>
              <w:t xml:space="preserve">Yard </w:t>
            </w:r>
            <w:r w:rsidRPr="004C2D08">
              <w:rPr>
                <w:rFonts w:asciiTheme="minorHAnsi" w:hAnsiTheme="minorHAnsi" w:cstheme="minorHAnsi"/>
                <w:b/>
                <w:bCs/>
                <w:sz w:val="22"/>
                <w:szCs w:val="22"/>
              </w:rPr>
              <w:t xml:space="preserve">Operations </w:t>
            </w:r>
          </w:p>
        </w:tc>
        <w:tc>
          <w:tcPr>
            <w:tcW w:w="1170" w:type="dxa"/>
          </w:tcPr>
          <w:p w14:paraId="41A2C4B1" w14:textId="24DC289F" w:rsidR="002A5FCE" w:rsidRPr="00D66707" w:rsidRDefault="002A5FCE" w:rsidP="002A5FCE">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1C6096B1" w14:textId="2D0F1289" w:rsidR="002A5FCE" w:rsidRPr="00D66707" w:rsidRDefault="002A5FCE" w:rsidP="002A5FCE">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bl>
    <w:p w14:paraId="7F4D62E5" w14:textId="77777777" w:rsidR="0046098E" w:rsidRDefault="0046098E" w:rsidP="007F3039">
      <w:pPr>
        <w:pStyle w:val="Heading2"/>
        <w:ind w:left="720"/>
        <w:rPr>
          <w:rFonts w:asciiTheme="minorHAnsi" w:hAnsiTheme="minorHAnsi" w:cstheme="minorHAnsi"/>
        </w:rPr>
      </w:pPr>
    </w:p>
    <w:p w14:paraId="4F1DAD66" w14:textId="77777777" w:rsidR="0046098E" w:rsidRDefault="0046098E" w:rsidP="00DE614D">
      <w:pPr>
        <w:pStyle w:val="Heading2"/>
        <w:rPr>
          <w:rFonts w:asciiTheme="minorHAnsi" w:hAnsiTheme="minorHAnsi" w:cstheme="minorHAnsi"/>
        </w:rPr>
      </w:pPr>
    </w:p>
    <w:p w14:paraId="15BF64E6" w14:textId="77777777" w:rsidR="00617939" w:rsidRDefault="00617939" w:rsidP="00DE614D">
      <w:pPr>
        <w:pStyle w:val="Heading2"/>
        <w:rPr>
          <w:rFonts w:asciiTheme="minorHAnsi" w:hAnsiTheme="minorHAnsi" w:cstheme="minorHAnsi"/>
        </w:rPr>
      </w:pPr>
    </w:p>
    <w:p w14:paraId="779DC839" w14:textId="77777777" w:rsidR="00617939" w:rsidRDefault="00617939" w:rsidP="00DE614D">
      <w:pPr>
        <w:pStyle w:val="Heading2"/>
        <w:rPr>
          <w:rFonts w:asciiTheme="minorHAnsi" w:hAnsiTheme="minorHAnsi" w:cstheme="minorHAnsi"/>
        </w:rPr>
      </w:pPr>
    </w:p>
    <w:p w14:paraId="3A9690E5" w14:textId="77777777" w:rsidR="00DE614D" w:rsidRDefault="00DE614D" w:rsidP="00DE614D">
      <w:pPr>
        <w:pStyle w:val="Heading2"/>
        <w:rPr>
          <w:rFonts w:asciiTheme="minorHAnsi" w:hAnsiTheme="minorHAnsi" w:cstheme="minorHAnsi"/>
        </w:rPr>
      </w:pPr>
    </w:p>
    <w:p w14:paraId="71B74BDA" w14:textId="77777777" w:rsidR="00CB372A" w:rsidRDefault="00CB372A" w:rsidP="00DE614D">
      <w:pPr>
        <w:pStyle w:val="Heading2"/>
        <w:rPr>
          <w:rFonts w:asciiTheme="minorHAnsi" w:hAnsiTheme="minorHAnsi" w:cstheme="minorHAnsi"/>
        </w:rPr>
      </w:pPr>
    </w:p>
    <w:p w14:paraId="7C1F6BC5" w14:textId="27A88F62" w:rsidR="008E601E" w:rsidRPr="002B6B3F" w:rsidRDefault="009C283E" w:rsidP="00591934">
      <w:pPr>
        <w:pStyle w:val="Heading2"/>
        <w:numPr>
          <w:ilvl w:val="0"/>
          <w:numId w:val="33"/>
        </w:numPr>
        <w:rPr>
          <w:rFonts w:asciiTheme="minorHAnsi" w:hAnsiTheme="minorHAnsi" w:cstheme="minorHAnsi"/>
          <w:sz w:val="32"/>
          <w:szCs w:val="32"/>
        </w:rPr>
      </w:pPr>
      <w:bookmarkStart w:id="59" w:name="_Toc193308128"/>
      <w:r w:rsidRPr="009C283E">
        <w:rPr>
          <w:rFonts w:asciiTheme="minorHAnsi" w:hAnsiTheme="minorHAnsi" w:cstheme="minorHAnsi"/>
          <w:sz w:val="32"/>
          <w:szCs w:val="32"/>
        </w:rPr>
        <w:t>Yard Operations</w:t>
      </w:r>
      <w:bookmarkEnd w:id="59"/>
    </w:p>
    <w:p w14:paraId="03DB820E" w14:textId="77777777" w:rsidR="002B6B3F" w:rsidRDefault="002B6B3F" w:rsidP="002B6B3F">
      <w:pPr>
        <w:pStyle w:val="Heading2"/>
      </w:pPr>
    </w:p>
    <w:p w14:paraId="171901C5" w14:textId="77777777" w:rsidR="002B6B3F" w:rsidRDefault="002B6B3F" w:rsidP="002B6B3F">
      <w:pPr>
        <w:pStyle w:val="Heading3"/>
        <w:ind w:left="270" w:firstLine="90"/>
        <w:rPr>
          <w:rFonts w:asciiTheme="minorHAnsi" w:hAnsiTheme="minorHAnsi" w:cstheme="minorHAnsi"/>
          <w:sz w:val="28"/>
          <w:szCs w:val="28"/>
        </w:rPr>
      </w:pPr>
      <w:bookmarkStart w:id="60" w:name="_Toc192867448"/>
      <w:bookmarkStart w:id="61" w:name="_Toc193128273"/>
      <w:bookmarkStart w:id="62" w:name="_Toc193133667"/>
      <w:bookmarkStart w:id="63" w:name="_Toc193308129"/>
      <w:r w:rsidRPr="00D66707">
        <w:rPr>
          <w:rFonts w:asciiTheme="minorHAnsi" w:hAnsiTheme="minorHAnsi" w:cstheme="minorHAnsi"/>
          <w:sz w:val="28"/>
          <w:szCs w:val="28"/>
        </w:rPr>
        <w:t>Process Narrative</w:t>
      </w:r>
      <w:bookmarkEnd w:id="60"/>
      <w:bookmarkEnd w:id="61"/>
      <w:bookmarkEnd w:id="62"/>
      <w:bookmarkEnd w:id="63"/>
    </w:p>
    <w:p w14:paraId="30715156" w14:textId="77777777" w:rsidR="00AD5DFA" w:rsidRPr="00EF4FA7" w:rsidRDefault="00AD5DFA" w:rsidP="002B6B3F">
      <w:pPr>
        <w:pStyle w:val="Heading3"/>
        <w:ind w:left="270" w:firstLine="90"/>
        <w:rPr>
          <w:rFonts w:asciiTheme="minorHAnsi" w:hAnsiTheme="minorHAnsi" w:cstheme="minorHAnsi"/>
          <w:sz w:val="28"/>
          <w:szCs w:val="28"/>
        </w:rPr>
      </w:pPr>
    </w:p>
    <w:tbl>
      <w:tblPr>
        <w:tblW w:w="1089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260"/>
      </w:tblGrid>
      <w:tr w:rsidR="002B6B3F" w:rsidRPr="00D66707" w14:paraId="733FE288" w14:textId="77777777" w:rsidTr="00A550A3">
        <w:trPr>
          <w:trHeight w:val="144"/>
        </w:trPr>
        <w:tc>
          <w:tcPr>
            <w:tcW w:w="5220" w:type="dxa"/>
            <w:shd w:val="clear" w:color="auto" w:fill="D9D9D9" w:themeFill="background1" w:themeFillShade="D9"/>
          </w:tcPr>
          <w:p w14:paraId="4CE17056" w14:textId="77777777" w:rsidR="002B6B3F" w:rsidRPr="00D66707" w:rsidRDefault="002B6B3F" w:rsidP="00A550A3">
            <w:pPr>
              <w:jc w:val="cente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1620" w:type="dxa"/>
            <w:shd w:val="clear" w:color="auto" w:fill="D9D9D9" w:themeFill="background1" w:themeFillShade="D9"/>
          </w:tcPr>
          <w:p w14:paraId="7F9F6A02" w14:textId="77777777" w:rsidR="002B6B3F" w:rsidRPr="00D66707" w:rsidRDefault="002B6B3F" w:rsidP="00A550A3">
            <w:pPr>
              <w:jc w:val="center"/>
              <w:rPr>
                <w:rFonts w:asciiTheme="minorHAnsi" w:hAnsiTheme="minorHAnsi" w:cstheme="minorHAnsi"/>
                <w:sz w:val="22"/>
                <w:szCs w:val="22"/>
              </w:rPr>
            </w:pPr>
            <w:r w:rsidRPr="0048037E">
              <w:t xml:space="preserve"> </w:t>
            </w:r>
            <w:r w:rsidRPr="0048037E">
              <w:rPr>
                <w:rFonts w:asciiTheme="minorHAnsi" w:hAnsiTheme="minorHAnsi" w:cstheme="minorHAnsi"/>
                <w:b/>
                <w:sz w:val="22"/>
                <w:szCs w:val="22"/>
              </w:rPr>
              <w:t>Responsibility</w:t>
            </w:r>
          </w:p>
        </w:tc>
        <w:tc>
          <w:tcPr>
            <w:tcW w:w="1620" w:type="dxa"/>
            <w:shd w:val="clear" w:color="auto" w:fill="D9D9D9" w:themeFill="background1" w:themeFillShade="D9"/>
          </w:tcPr>
          <w:p w14:paraId="21B2C3FE" w14:textId="77777777" w:rsidR="002B6B3F" w:rsidRPr="00D66707" w:rsidRDefault="002B6B3F" w:rsidP="00A550A3">
            <w:pPr>
              <w:jc w:val="cente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1170" w:type="dxa"/>
            <w:shd w:val="clear" w:color="auto" w:fill="D9D9D9" w:themeFill="background1" w:themeFillShade="D9"/>
          </w:tcPr>
          <w:p w14:paraId="6215A516" w14:textId="77777777" w:rsidR="002B6B3F" w:rsidRPr="00D66707" w:rsidRDefault="002B6B3F" w:rsidP="00A550A3">
            <w:pPr>
              <w:jc w:val="center"/>
              <w:rPr>
                <w:rFonts w:asciiTheme="minorHAnsi" w:hAnsiTheme="minorHAnsi" w:cstheme="minorHAnsi"/>
                <w:b/>
                <w:sz w:val="22"/>
                <w:szCs w:val="22"/>
              </w:rPr>
            </w:pPr>
            <w:r w:rsidRPr="00D66707">
              <w:rPr>
                <w:rFonts w:asciiTheme="minorHAnsi" w:hAnsiTheme="minorHAnsi" w:cstheme="minorHAnsi"/>
                <w:b/>
                <w:sz w:val="22"/>
                <w:szCs w:val="22"/>
              </w:rPr>
              <w:t>Frequency</w:t>
            </w:r>
          </w:p>
        </w:tc>
        <w:tc>
          <w:tcPr>
            <w:tcW w:w="1260" w:type="dxa"/>
            <w:shd w:val="clear" w:color="auto" w:fill="D9D9D9" w:themeFill="background1" w:themeFillShade="D9"/>
          </w:tcPr>
          <w:p w14:paraId="736B3792" w14:textId="77777777" w:rsidR="002B6B3F" w:rsidRPr="00D66707" w:rsidRDefault="002B6B3F" w:rsidP="00A550A3">
            <w:pPr>
              <w:jc w:val="center"/>
              <w:rPr>
                <w:rFonts w:asciiTheme="minorHAnsi" w:hAnsiTheme="minorHAnsi" w:cstheme="minorHAnsi"/>
                <w:sz w:val="22"/>
                <w:szCs w:val="22"/>
              </w:rPr>
            </w:pPr>
            <w:r w:rsidRPr="00D66707">
              <w:rPr>
                <w:rFonts w:asciiTheme="minorHAnsi" w:hAnsiTheme="minorHAnsi" w:cstheme="minorHAnsi"/>
                <w:b/>
                <w:sz w:val="22"/>
                <w:szCs w:val="22"/>
              </w:rPr>
              <w:t>System / Manual</w:t>
            </w:r>
          </w:p>
        </w:tc>
      </w:tr>
      <w:tr w:rsidR="002A5FCE" w:rsidRPr="00D66707" w14:paraId="607BB8B6" w14:textId="77777777" w:rsidTr="00A550A3">
        <w:trPr>
          <w:trHeight w:val="144"/>
        </w:trPr>
        <w:tc>
          <w:tcPr>
            <w:tcW w:w="5220" w:type="dxa"/>
          </w:tcPr>
          <w:p w14:paraId="120BB751" w14:textId="2951BD12" w:rsidR="002A5FCE" w:rsidRDefault="002A5FCE" w:rsidP="002A5FCE">
            <w:pPr>
              <w:rPr>
                <w:rFonts w:asciiTheme="minorHAnsi" w:hAnsiTheme="minorHAnsi" w:cstheme="minorHAnsi"/>
                <w:b/>
                <w:sz w:val="22"/>
                <w:szCs w:val="22"/>
              </w:rPr>
            </w:pPr>
            <w:r>
              <w:rPr>
                <w:rFonts w:asciiTheme="minorHAnsi" w:hAnsiTheme="minorHAnsi" w:cstheme="minorHAnsi"/>
                <w:b/>
                <w:sz w:val="22"/>
                <w:szCs w:val="22"/>
              </w:rPr>
              <w:t>4</w:t>
            </w:r>
            <w:r w:rsidRPr="00D66707">
              <w:rPr>
                <w:rFonts w:asciiTheme="minorHAnsi" w:hAnsiTheme="minorHAnsi" w:cstheme="minorHAnsi"/>
                <w:b/>
                <w:sz w:val="22"/>
                <w:szCs w:val="22"/>
              </w:rPr>
              <w:t xml:space="preserve">.1 </w:t>
            </w:r>
            <w:r w:rsidRPr="009C283E">
              <w:rPr>
                <w:rFonts w:asciiTheme="minorHAnsi" w:hAnsiTheme="minorHAnsi" w:cstheme="minorHAnsi"/>
                <w:b/>
                <w:sz w:val="22"/>
                <w:szCs w:val="22"/>
              </w:rPr>
              <w:t>Offloading of Container</w:t>
            </w:r>
          </w:p>
          <w:p w14:paraId="5284F7B0" w14:textId="77777777" w:rsidR="002A5FCE" w:rsidRDefault="002A5FCE" w:rsidP="002A5FCE">
            <w:pPr>
              <w:rPr>
                <w:rFonts w:asciiTheme="minorHAnsi" w:hAnsiTheme="minorHAnsi" w:cstheme="minorHAnsi"/>
                <w:b/>
                <w:color w:val="FF0000"/>
                <w:sz w:val="22"/>
                <w:szCs w:val="22"/>
              </w:rPr>
            </w:pPr>
          </w:p>
          <w:p w14:paraId="4F3F6A0F" w14:textId="77777777" w:rsidR="002A5FCE" w:rsidRDefault="002A5FCE" w:rsidP="002A5FCE">
            <w:pPr>
              <w:rPr>
                <w:rFonts w:ascii="Calibri" w:hAnsi="Calibri" w:cs="Calibri"/>
                <w:color w:val="000000"/>
                <w:sz w:val="22"/>
                <w:szCs w:val="22"/>
              </w:rPr>
            </w:pPr>
            <w:r>
              <w:rPr>
                <w:rFonts w:ascii="Calibri" w:hAnsi="Calibri" w:cs="Calibri"/>
                <w:color w:val="000000"/>
                <w:sz w:val="22"/>
                <w:szCs w:val="22"/>
              </w:rPr>
              <w:t>The Executive - Yard carries out the following activities:</w:t>
            </w:r>
            <w:r>
              <w:rPr>
                <w:rFonts w:ascii="Calibri" w:hAnsi="Calibri" w:cs="Calibri"/>
                <w:color w:val="000000"/>
                <w:sz w:val="22"/>
                <w:szCs w:val="22"/>
              </w:rPr>
              <w:br/>
            </w:r>
            <w:r>
              <w:rPr>
                <w:rFonts w:ascii="Calibri" w:hAnsi="Calibri" w:cs="Calibri"/>
                <w:color w:val="000000"/>
                <w:sz w:val="22"/>
                <w:szCs w:val="22"/>
              </w:rPr>
              <w:br/>
              <w:t>1. Check the Job Order (JO) and arrange for the offloading/loading of containers as per the requirements.</w:t>
            </w:r>
            <w:r>
              <w:rPr>
                <w:rFonts w:ascii="Calibri" w:hAnsi="Calibri" w:cs="Calibri"/>
                <w:color w:val="000000"/>
                <w:sz w:val="22"/>
                <w:szCs w:val="22"/>
              </w:rPr>
              <w:br/>
              <w:t>2. Guide Reach Stacker (RS) operators to ensure safe handling of containers.</w:t>
            </w:r>
            <w:r>
              <w:rPr>
                <w:rFonts w:ascii="Calibri" w:hAnsi="Calibri" w:cs="Calibri"/>
                <w:color w:val="000000"/>
                <w:sz w:val="22"/>
                <w:szCs w:val="22"/>
              </w:rPr>
              <w:br/>
              <w:t>3. Organize separate offloading for both laden and empty containers, following the yard plan.</w:t>
            </w:r>
            <w:r>
              <w:rPr>
                <w:rFonts w:ascii="Calibri" w:hAnsi="Calibri" w:cs="Calibri"/>
                <w:color w:val="000000"/>
                <w:sz w:val="22"/>
                <w:szCs w:val="22"/>
              </w:rPr>
              <w:br/>
              <w:t>4. Avoid tower stacking and ensure containers are stacked according to the designated slots.</w:t>
            </w:r>
          </w:p>
          <w:p w14:paraId="6CEA93AD" w14:textId="1C1DE9C8" w:rsidR="002A5FCE" w:rsidRPr="0025451E" w:rsidRDefault="002A5FCE" w:rsidP="002A5FCE">
            <w:pPr>
              <w:rPr>
                <w:rFonts w:ascii="Calibri" w:hAnsi="Calibri" w:cs="Calibri"/>
                <w:color w:val="000000"/>
                <w:sz w:val="22"/>
                <w:szCs w:val="22"/>
              </w:rPr>
            </w:pPr>
          </w:p>
        </w:tc>
        <w:tc>
          <w:tcPr>
            <w:tcW w:w="1620" w:type="dxa"/>
          </w:tcPr>
          <w:p w14:paraId="7E305445" w14:textId="1B2726C9" w:rsidR="002A5FCE" w:rsidRPr="00D66707" w:rsidRDefault="002A5FCE" w:rsidP="002A5FCE">
            <w:pPr>
              <w:rPr>
                <w:rFonts w:asciiTheme="minorHAnsi" w:hAnsiTheme="minorHAnsi" w:cstheme="minorHAnsi"/>
                <w:b/>
                <w:sz w:val="22"/>
                <w:szCs w:val="22"/>
              </w:rPr>
            </w:pPr>
            <w:r w:rsidRPr="008F3568">
              <w:rPr>
                <w:rFonts w:ascii="Calibri" w:hAnsi="Calibri" w:cs="Calibri"/>
                <w:b/>
                <w:bCs/>
                <w:color w:val="000000"/>
                <w:sz w:val="22"/>
                <w:szCs w:val="22"/>
              </w:rPr>
              <w:t xml:space="preserve">Executive - Yard </w:t>
            </w:r>
          </w:p>
        </w:tc>
        <w:tc>
          <w:tcPr>
            <w:tcW w:w="1620" w:type="dxa"/>
          </w:tcPr>
          <w:p w14:paraId="1F1DE829" w14:textId="2B5876F9" w:rsidR="002A5FCE" w:rsidRPr="00D66707" w:rsidRDefault="002A5FCE" w:rsidP="002A5FCE">
            <w:pPr>
              <w:rPr>
                <w:rFonts w:asciiTheme="minorHAnsi" w:hAnsiTheme="minorHAnsi" w:cstheme="minorHAnsi"/>
                <w:b/>
                <w:sz w:val="22"/>
                <w:szCs w:val="22"/>
              </w:rPr>
            </w:pPr>
            <w:r w:rsidRPr="004C2D08">
              <w:rPr>
                <w:rFonts w:asciiTheme="minorHAnsi" w:hAnsiTheme="minorHAnsi" w:cstheme="minorHAnsi"/>
                <w:b/>
                <w:bCs/>
                <w:sz w:val="22"/>
                <w:szCs w:val="22"/>
              </w:rPr>
              <w:t xml:space="preserve">HOD </w:t>
            </w:r>
            <w:r>
              <w:rPr>
                <w:rFonts w:asciiTheme="minorHAnsi" w:hAnsiTheme="minorHAnsi" w:cstheme="minorHAnsi"/>
                <w:b/>
                <w:bCs/>
                <w:sz w:val="22"/>
                <w:szCs w:val="22"/>
              </w:rPr>
              <w:t>–</w:t>
            </w:r>
            <w:r w:rsidRPr="004C2D08">
              <w:rPr>
                <w:rFonts w:asciiTheme="minorHAnsi" w:hAnsiTheme="minorHAnsi" w:cstheme="minorHAnsi"/>
                <w:b/>
                <w:bCs/>
                <w:sz w:val="22"/>
                <w:szCs w:val="22"/>
              </w:rPr>
              <w:t xml:space="preserve"> </w:t>
            </w:r>
            <w:r>
              <w:rPr>
                <w:rFonts w:asciiTheme="minorHAnsi" w:hAnsiTheme="minorHAnsi" w:cstheme="minorHAnsi"/>
                <w:b/>
                <w:bCs/>
                <w:sz w:val="22"/>
                <w:szCs w:val="22"/>
              </w:rPr>
              <w:t xml:space="preserve">Yard </w:t>
            </w:r>
            <w:r w:rsidRPr="004C2D08">
              <w:rPr>
                <w:rFonts w:asciiTheme="minorHAnsi" w:hAnsiTheme="minorHAnsi" w:cstheme="minorHAnsi"/>
                <w:b/>
                <w:bCs/>
                <w:sz w:val="22"/>
                <w:szCs w:val="22"/>
              </w:rPr>
              <w:t xml:space="preserve">Operations </w:t>
            </w:r>
          </w:p>
        </w:tc>
        <w:tc>
          <w:tcPr>
            <w:tcW w:w="1170" w:type="dxa"/>
          </w:tcPr>
          <w:p w14:paraId="59602191" w14:textId="6A8FFCF5" w:rsidR="002A5FCE" w:rsidRPr="00D66707" w:rsidRDefault="002A5FCE" w:rsidP="002A5FCE">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57F4AC1D" w14:textId="30E8253C" w:rsidR="002A5FCE" w:rsidRPr="00D66707" w:rsidRDefault="002A5FCE" w:rsidP="002A5FCE">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2A5FCE" w:rsidRPr="00D66707" w14:paraId="32EFDFD6" w14:textId="77777777" w:rsidTr="00A550A3">
        <w:trPr>
          <w:trHeight w:val="144"/>
        </w:trPr>
        <w:tc>
          <w:tcPr>
            <w:tcW w:w="5220" w:type="dxa"/>
          </w:tcPr>
          <w:p w14:paraId="7F43CD46" w14:textId="416C4228" w:rsidR="002A5FCE" w:rsidRDefault="002A5FCE" w:rsidP="002A5FCE">
            <w:pPr>
              <w:rPr>
                <w:rFonts w:asciiTheme="minorHAnsi" w:hAnsiTheme="minorHAnsi" w:cstheme="minorHAnsi"/>
                <w:b/>
                <w:sz w:val="22"/>
                <w:szCs w:val="22"/>
              </w:rPr>
            </w:pPr>
            <w:r>
              <w:rPr>
                <w:rFonts w:asciiTheme="minorHAnsi" w:hAnsiTheme="minorHAnsi" w:cstheme="minorHAnsi"/>
                <w:b/>
                <w:sz w:val="22"/>
                <w:szCs w:val="22"/>
              </w:rPr>
              <w:t xml:space="preserve">4.2 </w:t>
            </w:r>
            <w:r w:rsidRPr="00BD4353">
              <w:rPr>
                <w:rFonts w:asciiTheme="minorHAnsi" w:hAnsiTheme="minorHAnsi" w:cstheme="minorHAnsi"/>
                <w:b/>
                <w:sz w:val="22"/>
                <w:szCs w:val="22"/>
              </w:rPr>
              <w:t>Reach Stacker (RS) Operations</w:t>
            </w:r>
          </w:p>
          <w:p w14:paraId="1F05A4F3" w14:textId="77777777" w:rsidR="002A5FCE" w:rsidRDefault="002A5FCE" w:rsidP="002A5FCE">
            <w:pPr>
              <w:rPr>
                <w:rFonts w:asciiTheme="minorHAnsi" w:hAnsiTheme="minorHAnsi" w:cstheme="minorHAnsi"/>
                <w:b/>
                <w:sz w:val="22"/>
                <w:szCs w:val="22"/>
              </w:rPr>
            </w:pPr>
          </w:p>
          <w:p w14:paraId="71320605" w14:textId="77777777" w:rsidR="002A5FCE" w:rsidRDefault="002A5FCE" w:rsidP="002A5FCE">
            <w:pPr>
              <w:rPr>
                <w:rFonts w:ascii="Calibri" w:hAnsi="Calibri" w:cs="Calibri"/>
                <w:color w:val="000000"/>
                <w:sz w:val="22"/>
                <w:szCs w:val="22"/>
              </w:rPr>
            </w:pPr>
            <w:r>
              <w:rPr>
                <w:rFonts w:ascii="Calibri" w:hAnsi="Calibri" w:cs="Calibri"/>
                <w:color w:val="000000"/>
                <w:sz w:val="22"/>
                <w:szCs w:val="22"/>
              </w:rPr>
              <w:t>Reach Stacker (RS) Operators carry out the following activities:</w:t>
            </w:r>
            <w:r>
              <w:rPr>
                <w:rFonts w:ascii="Calibri" w:hAnsi="Calibri" w:cs="Calibri"/>
                <w:color w:val="000000"/>
                <w:sz w:val="22"/>
                <w:szCs w:val="22"/>
              </w:rPr>
              <w:br/>
            </w:r>
            <w:r>
              <w:rPr>
                <w:rFonts w:ascii="Calibri" w:hAnsi="Calibri" w:cs="Calibri"/>
                <w:color w:val="000000"/>
                <w:sz w:val="22"/>
                <w:szCs w:val="22"/>
              </w:rPr>
              <w:br/>
              <w:t>1. Position all operators in the yard according to the deployment plan shared by the SIC.</w:t>
            </w:r>
            <w:r>
              <w:rPr>
                <w:rFonts w:ascii="Calibri" w:hAnsi="Calibri" w:cs="Calibri"/>
                <w:color w:val="000000"/>
                <w:sz w:val="22"/>
                <w:szCs w:val="22"/>
              </w:rPr>
              <w:br/>
              <w:t>2. Ensure safe handling in the yard by stacking containers according to the nominated slots and following handling instructions provided in advance.</w:t>
            </w:r>
            <w:r>
              <w:rPr>
                <w:rFonts w:ascii="Calibri" w:hAnsi="Calibri" w:cs="Calibri"/>
                <w:color w:val="000000"/>
                <w:sz w:val="22"/>
                <w:szCs w:val="22"/>
              </w:rPr>
              <w:br/>
              <w:t>3. Avoid tower stacking and ensure corner-to-corner stacking of containers.</w:t>
            </w:r>
            <w:r>
              <w:rPr>
                <w:rFonts w:ascii="Calibri" w:hAnsi="Calibri" w:cs="Calibri"/>
                <w:color w:val="000000"/>
                <w:sz w:val="22"/>
                <w:szCs w:val="22"/>
              </w:rPr>
              <w:br/>
              <w:t>4. Follow all safety rules while handling containers.</w:t>
            </w:r>
            <w:r>
              <w:rPr>
                <w:rFonts w:ascii="Calibri" w:hAnsi="Calibri" w:cs="Calibri"/>
                <w:color w:val="000000"/>
                <w:sz w:val="22"/>
                <w:szCs w:val="22"/>
              </w:rPr>
              <w:br/>
              <w:t>5. Work under the guidance of Yard Surveyors for safe and proper handling of containers.</w:t>
            </w:r>
            <w:r>
              <w:rPr>
                <w:rFonts w:ascii="Calibri" w:hAnsi="Calibri" w:cs="Calibri"/>
                <w:color w:val="000000"/>
                <w:sz w:val="22"/>
                <w:szCs w:val="22"/>
              </w:rPr>
              <w:br/>
              <w:t>6. Ensure that the reverse camera and sensors are in working condition while operating the Reach Stacker in the yard.</w:t>
            </w:r>
            <w:r>
              <w:rPr>
                <w:rFonts w:ascii="Calibri" w:hAnsi="Calibri" w:cs="Calibri"/>
                <w:color w:val="000000"/>
                <w:sz w:val="22"/>
                <w:szCs w:val="22"/>
              </w:rPr>
              <w:br/>
              <w:t>7. Maintain sufficient aisle space for the safe handling of containers.</w:t>
            </w:r>
          </w:p>
          <w:p w14:paraId="053128D7" w14:textId="7D44C719" w:rsidR="002A5FCE" w:rsidRPr="005F4079" w:rsidRDefault="002A5FCE" w:rsidP="002A5FCE">
            <w:pPr>
              <w:rPr>
                <w:rFonts w:ascii="Calibri" w:hAnsi="Calibri" w:cs="Calibri"/>
                <w:color w:val="000000"/>
                <w:sz w:val="22"/>
                <w:szCs w:val="22"/>
              </w:rPr>
            </w:pPr>
          </w:p>
        </w:tc>
        <w:tc>
          <w:tcPr>
            <w:tcW w:w="1620" w:type="dxa"/>
          </w:tcPr>
          <w:p w14:paraId="49F8850B" w14:textId="70FD6D57" w:rsidR="002A5FCE" w:rsidRPr="00C55D2C" w:rsidRDefault="002A5FCE" w:rsidP="002A5FCE">
            <w:pPr>
              <w:rPr>
                <w:rFonts w:asciiTheme="minorHAnsi" w:hAnsiTheme="minorHAnsi" w:cstheme="minorHAnsi"/>
                <w:b/>
                <w:bCs/>
                <w:sz w:val="22"/>
                <w:szCs w:val="22"/>
              </w:rPr>
            </w:pPr>
            <w:r w:rsidRPr="00E2048D">
              <w:rPr>
                <w:rFonts w:ascii="Calibri" w:hAnsi="Calibri" w:cs="Calibri"/>
                <w:b/>
                <w:bCs/>
                <w:color w:val="000000"/>
                <w:sz w:val="22"/>
                <w:szCs w:val="22"/>
              </w:rPr>
              <w:t xml:space="preserve">Reach Stacker (RS) Operators </w:t>
            </w:r>
          </w:p>
        </w:tc>
        <w:tc>
          <w:tcPr>
            <w:tcW w:w="1620" w:type="dxa"/>
          </w:tcPr>
          <w:p w14:paraId="5E14C5A9" w14:textId="600619AF" w:rsidR="002A5FCE" w:rsidRPr="00D66707" w:rsidRDefault="002A5FCE" w:rsidP="002A5FCE">
            <w:pPr>
              <w:rPr>
                <w:rFonts w:asciiTheme="minorHAnsi" w:hAnsiTheme="minorHAnsi" w:cstheme="minorHAnsi"/>
                <w:b/>
                <w:sz w:val="22"/>
                <w:szCs w:val="22"/>
              </w:rPr>
            </w:pPr>
            <w:r w:rsidRPr="004C2D08">
              <w:rPr>
                <w:rFonts w:asciiTheme="minorHAnsi" w:hAnsiTheme="minorHAnsi" w:cstheme="minorHAnsi"/>
                <w:b/>
                <w:bCs/>
                <w:sz w:val="22"/>
                <w:szCs w:val="22"/>
              </w:rPr>
              <w:t xml:space="preserve">HOD </w:t>
            </w:r>
            <w:r>
              <w:rPr>
                <w:rFonts w:asciiTheme="minorHAnsi" w:hAnsiTheme="minorHAnsi" w:cstheme="minorHAnsi"/>
                <w:b/>
                <w:bCs/>
                <w:sz w:val="22"/>
                <w:szCs w:val="22"/>
              </w:rPr>
              <w:t>–</w:t>
            </w:r>
            <w:r w:rsidRPr="004C2D08">
              <w:rPr>
                <w:rFonts w:asciiTheme="minorHAnsi" w:hAnsiTheme="minorHAnsi" w:cstheme="minorHAnsi"/>
                <w:b/>
                <w:bCs/>
                <w:sz w:val="22"/>
                <w:szCs w:val="22"/>
              </w:rPr>
              <w:t xml:space="preserve"> </w:t>
            </w:r>
            <w:r>
              <w:rPr>
                <w:rFonts w:asciiTheme="minorHAnsi" w:hAnsiTheme="minorHAnsi" w:cstheme="minorHAnsi"/>
                <w:b/>
                <w:bCs/>
                <w:sz w:val="22"/>
                <w:szCs w:val="22"/>
              </w:rPr>
              <w:t xml:space="preserve">Yard </w:t>
            </w:r>
            <w:r w:rsidRPr="004C2D08">
              <w:rPr>
                <w:rFonts w:asciiTheme="minorHAnsi" w:hAnsiTheme="minorHAnsi" w:cstheme="minorHAnsi"/>
                <w:b/>
                <w:bCs/>
                <w:sz w:val="22"/>
                <w:szCs w:val="22"/>
              </w:rPr>
              <w:t xml:space="preserve">Operations </w:t>
            </w:r>
          </w:p>
        </w:tc>
        <w:tc>
          <w:tcPr>
            <w:tcW w:w="1170" w:type="dxa"/>
          </w:tcPr>
          <w:p w14:paraId="5DEFCAAC" w14:textId="18D7FB4D" w:rsidR="002A5FCE" w:rsidRPr="00D66707" w:rsidRDefault="002A5FCE" w:rsidP="002A5FCE">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533F0000" w14:textId="30D06F86" w:rsidR="002A5FCE" w:rsidRPr="00765A10" w:rsidRDefault="002A5FCE" w:rsidP="002A5FCE">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D13D28" w:rsidRPr="00D66707" w14:paraId="787A0ECC" w14:textId="77777777" w:rsidTr="00A550A3">
        <w:trPr>
          <w:trHeight w:val="144"/>
        </w:trPr>
        <w:tc>
          <w:tcPr>
            <w:tcW w:w="5220" w:type="dxa"/>
          </w:tcPr>
          <w:p w14:paraId="6954DD11" w14:textId="4AFFF96A" w:rsidR="00D13D28" w:rsidRDefault="00D13D28" w:rsidP="00D13D28">
            <w:pPr>
              <w:rPr>
                <w:rFonts w:asciiTheme="minorHAnsi" w:hAnsiTheme="minorHAnsi" w:cstheme="minorHAnsi"/>
                <w:b/>
                <w:sz w:val="22"/>
                <w:szCs w:val="22"/>
              </w:rPr>
            </w:pPr>
            <w:r>
              <w:rPr>
                <w:rFonts w:asciiTheme="minorHAnsi" w:hAnsiTheme="minorHAnsi" w:cstheme="minorHAnsi"/>
                <w:b/>
                <w:sz w:val="22"/>
                <w:szCs w:val="22"/>
              </w:rPr>
              <w:t xml:space="preserve">4.3 </w:t>
            </w:r>
            <w:r w:rsidRPr="00E739EE">
              <w:rPr>
                <w:rFonts w:asciiTheme="minorHAnsi" w:hAnsiTheme="minorHAnsi" w:cstheme="minorHAnsi"/>
                <w:b/>
                <w:sz w:val="22"/>
                <w:szCs w:val="22"/>
              </w:rPr>
              <w:t>ITV Operations</w:t>
            </w:r>
          </w:p>
          <w:p w14:paraId="0462AACF" w14:textId="77777777" w:rsidR="00D13D28" w:rsidRDefault="00D13D28" w:rsidP="00D13D28">
            <w:pPr>
              <w:rPr>
                <w:rFonts w:asciiTheme="minorHAnsi" w:hAnsiTheme="minorHAnsi" w:cstheme="minorHAnsi"/>
                <w:b/>
                <w:sz w:val="22"/>
                <w:szCs w:val="22"/>
              </w:rPr>
            </w:pPr>
          </w:p>
          <w:p w14:paraId="1725FA98" w14:textId="77777777" w:rsidR="00D13D28" w:rsidRDefault="00D13D28" w:rsidP="00D13D28">
            <w:pPr>
              <w:rPr>
                <w:rFonts w:ascii="Calibri" w:hAnsi="Calibri" w:cs="Calibri"/>
                <w:color w:val="000000"/>
                <w:sz w:val="22"/>
                <w:szCs w:val="22"/>
              </w:rPr>
            </w:pPr>
            <w:r>
              <w:rPr>
                <w:rFonts w:ascii="Calibri" w:hAnsi="Calibri" w:cs="Calibri"/>
                <w:color w:val="000000"/>
                <w:sz w:val="22"/>
                <w:szCs w:val="22"/>
              </w:rPr>
              <w:t>ITV Operators carry out the following activities:</w:t>
            </w:r>
            <w:r>
              <w:rPr>
                <w:rFonts w:ascii="Calibri" w:hAnsi="Calibri" w:cs="Calibri"/>
                <w:color w:val="000000"/>
                <w:sz w:val="22"/>
                <w:szCs w:val="22"/>
              </w:rPr>
              <w:br/>
            </w:r>
            <w:r>
              <w:rPr>
                <w:rFonts w:ascii="Calibri" w:hAnsi="Calibri" w:cs="Calibri"/>
                <w:color w:val="000000"/>
                <w:sz w:val="22"/>
                <w:szCs w:val="22"/>
              </w:rPr>
              <w:br/>
              <w:t>1. Position all drivers in the yard according to the deployment plan shared by the SIC.</w:t>
            </w:r>
            <w:r>
              <w:rPr>
                <w:rFonts w:ascii="Calibri" w:hAnsi="Calibri" w:cs="Calibri"/>
                <w:color w:val="000000"/>
                <w:sz w:val="22"/>
                <w:szCs w:val="22"/>
              </w:rPr>
              <w:br/>
            </w:r>
            <w:r>
              <w:rPr>
                <w:rFonts w:ascii="Calibri" w:hAnsi="Calibri" w:cs="Calibri"/>
                <w:color w:val="000000"/>
                <w:sz w:val="22"/>
                <w:szCs w:val="22"/>
              </w:rPr>
              <w:lastRenderedPageBreak/>
              <w:t>2. Ensure safe driving in the yard by maintaining the speed limit as per safety guidelines.</w:t>
            </w:r>
            <w:r>
              <w:rPr>
                <w:rFonts w:ascii="Calibri" w:hAnsi="Calibri" w:cs="Calibri"/>
                <w:color w:val="000000"/>
                <w:sz w:val="22"/>
                <w:szCs w:val="22"/>
              </w:rPr>
              <w:br/>
              <w:t>3. Avoid driving beneath suspended loads in the yard and follow all safety rules while driving.</w:t>
            </w:r>
          </w:p>
          <w:p w14:paraId="28C11B67" w14:textId="06D37B8C" w:rsidR="00D13D28" w:rsidRPr="0025451E" w:rsidRDefault="00D13D28" w:rsidP="00D13D28">
            <w:pPr>
              <w:rPr>
                <w:rFonts w:ascii="Calibri" w:hAnsi="Calibri" w:cs="Calibri"/>
                <w:color w:val="000000"/>
                <w:sz w:val="22"/>
                <w:szCs w:val="22"/>
              </w:rPr>
            </w:pPr>
          </w:p>
        </w:tc>
        <w:tc>
          <w:tcPr>
            <w:tcW w:w="1620" w:type="dxa"/>
          </w:tcPr>
          <w:p w14:paraId="1344FE1C" w14:textId="305D7497" w:rsidR="00D13D28" w:rsidRPr="006E1080" w:rsidRDefault="00D13D28" w:rsidP="00D13D28">
            <w:pPr>
              <w:rPr>
                <w:rFonts w:asciiTheme="minorHAnsi" w:hAnsiTheme="minorHAnsi" w:cstheme="minorHAnsi"/>
                <w:b/>
                <w:bCs/>
                <w:sz w:val="22"/>
                <w:szCs w:val="22"/>
              </w:rPr>
            </w:pPr>
            <w:r w:rsidRPr="003A20DC">
              <w:rPr>
                <w:rFonts w:ascii="Calibri" w:hAnsi="Calibri" w:cs="Calibri"/>
                <w:b/>
                <w:bCs/>
                <w:color w:val="000000"/>
                <w:sz w:val="22"/>
                <w:szCs w:val="22"/>
              </w:rPr>
              <w:lastRenderedPageBreak/>
              <w:t xml:space="preserve">ITV Operators </w:t>
            </w:r>
          </w:p>
        </w:tc>
        <w:tc>
          <w:tcPr>
            <w:tcW w:w="1620" w:type="dxa"/>
          </w:tcPr>
          <w:p w14:paraId="58D53AC8" w14:textId="413A57F4" w:rsidR="00D13D28" w:rsidRPr="00D66707" w:rsidRDefault="00D13D28" w:rsidP="00D13D28">
            <w:pPr>
              <w:rPr>
                <w:rFonts w:asciiTheme="minorHAnsi" w:hAnsiTheme="minorHAnsi" w:cstheme="minorHAnsi"/>
                <w:b/>
                <w:sz w:val="22"/>
                <w:szCs w:val="22"/>
              </w:rPr>
            </w:pPr>
            <w:r w:rsidRPr="004C2D08">
              <w:rPr>
                <w:rFonts w:asciiTheme="minorHAnsi" w:hAnsiTheme="minorHAnsi" w:cstheme="minorHAnsi"/>
                <w:b/>
                <w:bCs/>
                <w:sz w:val="22"/>
                <w:szCs w:val="22"/>
              </w:rPr>
              <w:t xml:space="preserve">HOD </w:t>
            </w:r>
            <w:r>
              <w:rPr>
                <w:rFonts w:asciiTheme="minorHAnsi" w:hAnsiTheme="minorHAnsi" w:cstheme="minorHAnsi"/>
                <w:b/>
                <w:bCs/>
                <w:sz w:val="22"/>
                <w:szCs w:val="22"/>
              </w:rPr>
              <w:t>–</w:t>
            </w:r>
            <w:r w:rsidRPr="004C2D08">
              <w:rPr>
                <w:rFonts w:asciiTheme="minorHAnsi" w:hAnsiTheme="minorHAnsi" w:cstheme="minorHAnsi"/>
                <w:b/>
                <w:bCs/>
                <w:sz w:val="22"/>
                <w:szCs w:val="22"/>
              </w:rPr>
              <w:t xml:space="preserve"> </w:t>
            </w:r>
            <w:r>
              <w:rPr>
                <w:rFonts w:asciiTheme="minorHAnsi" w:hAnsiTheme="minorHAnsi" w:cstheme="minorHAnsi"/>
                <w:b/>
                <w:bCs/>
                <w:sz w:val="22"/>
                <w:szCs w:val="22"/>
              </w:rPr>
              <w:t xml:space="preserve">Yard </w:t>
            </w:r>
            <w:r w:rsidRPr="004C2D08">
              <w:rPr>
                <w:rFonts w:asciiTheme="minorHAnsi" w:hAnsiTheme="minorHAnsi" w:cstheme="minorHAnsi"/>
                <w:b/>
                <w:bCs/>
                <w:sz w:val="22"/>
                <w:szCs w:val="22"/>
              </w:rPr>
              <w:t xml:space="preserve">Operations </w:t>
            </w:r>
          </w:p>
        </w:tc>
        <w:tc>
          <w:tcPr>
            <w:tcW w:w="1170" w:type="dxa"/>
          </w:tcPr>
          <w:p w14:paraId="073CF6DB" w14:textId="00DB7710" w:rsidR="00D13D28" w:rsidRPr="00D66707" w:rsidRDefault="00D13D28" w:rsidP="00D13D28">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48D6EE20" w14:textId="7E7343A7" w:rsidR="00D13D28" w:rsidRPr="00D66707"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D13D28" w:rsidRPr="00D66707" w14:paraId="62967289" w14:textId="77777777" w:rsidTr="009E5213">
        <w:trPr>
          <w:trHeight w:val="144"/>
        </w:trPr>
        <w:tc>
          <w:tcPr>
            <w:tcW w:w="5220" w:type="dxa"/>
            <w:tcBorders>
              <w:top w:val="single" w:sz="12" w:space="0" w:color="auto"/>
              <w:left w:val="single" w:sz="12" w:space="0" w:color="auto"/>
              <w:bottom w:val="single" w:sz="12" w:space="0" w:color="auto"/>
              <w:right w:val="single" w:sz="12" w:space="0" w:color="auto"/>
            </w:tcBorders>
          </w:tcPr>
          <w:p w14:paraId="1DC94A5E" w14:textId="77777777" w:rsidR="00D13D28" w:rsidRPr="006A4DF1" w:rsidRDefault="00D13D28" w:rsidP="00D13D28">
            <w:pPr>
              <w:rPr>
                <w:rFonts w:asciiTheme="minorHAnsi" w:hAnsiTheme="minorHAnsi" w:cstheme="minorHAnsi"/>
                <w:b/>
                <w:color w:val="000000" w:themeColor="text1"/>
                <w:sz w:val="22"/>
                <w:szCs w:val="22"/>
              </w:rPr>
            </w:pPr>
            <w:r w:rsidRPr="006A4DF1">
              <w:rPr>
                <w:rFonts w:asciiTheme="minorHAnsi" w:hAnsiTheme="minorHAnsi" w:cstheme="minorHAnsi"/>
                <w:b/>
                <w:color w:val="000000" w:themeColor="text1"/>
                <w:sz w:val="22"/>
                <w:szCs w:val="22"/>
              </w:rPr>
              <w:t>4.4 Warehouse Operations</w:t>
            </w:r>
          </w:p>
          <w:p w14:paraId="65759BA9" w14:textId="77777777" w:rsidR="00D13D28" w:rsidRPr="006A4DF1" w:rsidRDefault="00D13D28" w:rsidP="00D13D28">
            <w:pPr>
              <w:rPr>
                <w:rFonts w:asciiTheme="minorHAnsi" w:hAnsiTheme="minorHAnsi" w:cstheme="minorHAnsi"/>
                <w:b/>
                <w:color w:val="000000" w:themeColor="text1"/>
                <w:sz w:val="22"/>
                <w:szCs w:val="22"/>
              </w:rPr>
            </w:pPr>
          </w:p>
          <w:p w14:paraId="009EEA76" w14:textId="4E80A7A1" w:rsidR="00D13D28" w:rsidRPr="0023130A" w:rsidRDefault="00D13D28" w:rsidP="00D13D28">
            <w:pPr>
              <w:rPr>
                <w:rFonts w:ascii="Calibri" w:hAnsi="Calibri" w:cs="Calibri"/>
                <w:color w:val="000000"/>
                <w:sz w:val="22"/>
                <w:szCs w:val="22"/>
              </w:rPr>
            </w:pPr>
            <w:r w:rsidRPr="006A4DF1">
              <w:rPr>
                <w:rFonts w:ascii="Calibri" w:hAnsi="Calibri" w:cs="Calibri"/>
                <w:color w:val="000000" w:themeColor="text1"/>
                <w:sz w:val="22"/>
                <w:szCs w:val="22"/>
              </w:rPr>
              <w:t>Executive - Warehouse coordinates with Gate Surveyors to accept vehicles carrying loose cargo. These vehicles will be positioned in front of the warehouse near the dock leveler for stuffing or destuffing activities.</w:t>
            </w:r>
          </w:p>
        </w:tc>
        <w:tc>
          <w:tcPr>
            <w:tcW w:w="1620" w:type="dxa"/>
            <w:tcBorders>
              <w:top w:val="single" w:sz="12" w:space="0" w:color="auto"/>
              <w:left w:val="single" w:sz="12" w:space="0" w:color="auto"/>
              <w:bottom w:val="single" w:sz="12" w:space="0" w:color="auto"/>
              <w:right w:val="single" w:sz="12" w:space="0" w:color="auto"/>
            </w:tcBorders>
          </w:tcPr>
          <w:p w14:paraId="5C993CC1" w14:textId="14F806D3" w:rsidR="00D13D28" w:rsidRPr="009E5213" w:rsidRDefault="00D13D28" w:rsidP="00D13D28">
            <w:pPr>
              <w:rPr>
                <w:rFonts w:ascii="Calibri" w:hAnsi="Calibri" w:cs="Calibri"/>
                <w:b/>
                <w:bCs/>
                <w:color w:val="000000"/>
                <w:sz w:val="22"/>
                <w:szCs w:val="22"/>
              </w:rPr>
            </w:pPr>
            <w:r w:rsidRPr="003A20DC">
              <w:rPr>
                <w:rFonts w:ascii="Calibri" w:hAnsi="Calibri" w:cs="Calibri"/>
                <w:b/>
                <w:bCs/>
                <w:color w:val="000000"/>
                <w:sz w:val="22"/>
                <w:szCs w:val="22"/>
              </w:rPr>
              <w:t xml:space="preserve">Executive - Warehouse </w:t>
            </w:r>
          </w:p>
        </w:tc>
        <w:tc>
          <w:tcPr>
            <w:tcW w:w="1620" w:type="dxa"/>
            <w:tcBorders>
              <w:top w:val="single" w:sz="12" w:space="0" w:color="auto"/>
              <w:left w:val="single" w:sz="12" w:space="0" w:color="auto"/>
              <w:bottom w:val="single" w:sz="12" w:space="0" w:color="auto"/>
              <w:right w:val="single" w:sz="12" w:space="0" w:color="auto"/>
            </w:tcBorders>
          </w:tcPr>
          <w:p w14:paraId="475D421F" w14:textId="7B05C923" w:rsidR="00D13D28" w:rsidRPr="009E5213" w:rsidRDefault="00D13D28" w:rsidP="00D13D28">
            <w:pPr>
              <w:rPr>
                <w:rFonts w:ascii="Calibri" w:hAnsi="Calibri" w:cs="Calibri"/>
                <w:b/>
                <w:bCs/>
                <w:color w:val="000000"/>
                <w:sz w:val="22"/>
                <w:szCs w:val="22"/>
              </w:rPr>
            </w:pPr>
            <w:r w:rsidRPr="004C2D08">
              <w:rPr>
                <w:rFonts w:asciiTheme="minorHAnsi" w:hAnsiTheme="minorHAnsi" w:cstheme="minorHAnsi"/>
                <w:b/>
                <w:bCs/>
                <w:sz w:val="22"/>
                <w:szCs w:val="22"/>
              </w:rPr>
              <w:t xml:space="preserve">HOD </w:t>
            </w:r>
            <w:r>
              <w:rPr>
                <w:rFonts w:asciiTheme="minorHAnsi" w:hAnsiTheme="minorHAnsi" w:cstheme="minorHAnsi"/>
                <w:b/>
                <w:bCs/>
                <w:sz w:val="22"/>
                <w:szCs w:val="22"/>
              </w:rPr>
              <w:t>–</w:t>
            </w:r>
            <w:r w:rsidRPr="004C2D08">
              <w:rPr>
                <w:rFonts w:asciiTheme="minorHAnsi" w:hAnsiTheme="minorHAnsi" w:cstheme="minorHAnsi"/>
                <w:b/>
                <w:bCs/>
                <w:sz w:val="22"/>
                <w:szCs w:val="22"/>
              </w:rPr>
              <w:t xml:space="preserve"> </w:t>
            </w:r>
            <w:r>
              <w:rPr>
                <w:rFonts w:asciiTheme="minorHAnsi" w:hAnsiTheme="minorHAnsi" w:cstheme="minorHAnsi"/>
                <w:b/>
                <w:bCs/>
                <w:sz w:val="22"/>
                <w:szCs w:val="22"/>
              </w:rPr>
              <w:t xml:space="preserve">Yard </w:t>
            </w:r>
            <w:r w:rsidRPr="004C2D08">
              <w:rPr>
                <w:rFonts w:asciiTheme="minorHAnsi" w:hAnsiTheme="minorHAnsi" w:cstheme="minorHAnsi"/>
                <w:b/>
                <w:bCs/>
                <w:sz w:val="22"/>
                <w:szCs w:val="22"/>
              </w:rPr>
              <w:t xml:space="preserve">Operations </w:t>
            </w:r>
          </w:p>
        </w:tc>
        <w:tc>
          <w:tcPr>
            <w:tcW w:w="1170" w:type="dxa"/>
            <w:tcBorders>
              <w:top w:val="single" w:sz="12" w:space="0" w:color="auto"/>
              <w:left w:val="single" w:sz="12" w:space="0" w:color="auto"/>
              <w:bottom w:val="single" w:sz="12" w:space="0" w:color="auto"/>
              <w:right w:val="single" w:sz="12" w:space="0" w:color="auto"/>
            </w:tcBorders>
          </w:tcPr>
          <w:p w14:paraId="5FBE7A4C" w14:textId="39F693AD" w:rsidR="00D13D28" w:rsidRPr="009E5213"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Borders>
              <w:top w:val="single" w:sz="12" w:space="0" w:color="auto"/>
              <w:left w:val="single" w:sz="12" w:space="0" w:color="auto"/>
              <w:bottom w:val="single" w:sz="12" w:space="0" w:color="auto"/>
              <w:right w:val="single" w:sz="12" w:space="0" w:color="auto"/>
            </w:tcBorders>
          </w:tcPr>
          <w:p w14:paraId="2966AA0D" w14:textId="438C296A" w:rsidR="00D13D28" w:rsidRPr="00D66707"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D13D28" w:rsidRPr="00D66707" w14:paraId="3877DF1E" w14:textId="77777777" w:rsidTr="009E5213">
        <w:trPr>
          <w:trHeight w:val="144"/>
        </w:trPr>
        <w:tc>
          <w:tcPr>
            <w:tcW w:w="5220" w:type="dxa"/>
            <w:tcBorders>
              <w:top w:val="single" w:sz="12" w:space="0" w:color="auto"/>
              <w:left w:val="single" w:sz="12" w:space="0" w:color="auto"/>
              <w:bottom w:val="single" w:sz="12" w:space="0" w:color="auto"/>
              <w:right w:val="single" w:sz="12" w:space="0" w:color="auto"/>
            </w:tcBorders>
          </w:tcPr>
          <w:p w14:paraId="463D1DEB" w14:textId="2D3DCEF7" w:rsidR="00D13D28" w:rsidRDefault="00D13D28" w:rsidP="00D13D28">
            <w:pPr>
              <w:rPr>
                <w:rFonts w:asciiTheme="minorHAnsi" w:hAnsiTheme="minorHAnsi" w:cstheme="minorHAnsi"/>
                <w:b/>
                <w:sz w:val="22"/>
                <w:szCs w:val="22"/>
              </w:rPr>
            </w:pPr>
            <w:r>
              <w:rPr>
                <w:rFonts w:asciiTheme="minorHAnsi" w:hAnsiTheme="minorHAnsi" w:cstheme="minorHAnsi"/>
                <w:b/>
                <w:sz w:val="22"/>
                <w:szCs w:val="22"/>
              </w:rPr>
              <w:t>4</w:t>
            </w:r>
            <w:r w:rsidRPr="00D66707">
              <w:rPr>
                <w:rFonts w:asciiTheme="minorHAnsi" w:hAnsiTheme="minorHAnsi" w:cstheme="minorHAnsi"/>
                <w:b/>
                <w:sz w:val="22"/>
                <w:szCs w:val="22"/>
              </w:rPr>
              <w:t>.</w:t>
            </w:r>
            <w:r>
              <w:rPr>
                <w:rFonts w:asciiTheme="minorHAnsi" w:hAnsiTheme="minorHAnsi" w:cstheme="minorHAnsi"/>
                <w:b/>
                <w:sz w:val="22"/>
                <w:szCs w:val="22"/>
              </w:rPr>
              <w:t>5</w:t>
            </w:r>
            <w:r w:rsidRPr="00D66707">
              <w:rPr>
                <w:rFonts w:asciiTheme="minorHAnsi" w:hAnsiTheme="minorHAnsi" w:cstheme="minorHAnsi"/>
                <w:b/>
                <w:sz w:val="22"/>
                <w:szCs w:val="22"/>
              </w:rPr>
              <w:t xml:space="preserve"> </w:t>
            </w:r>
            <w:r w:rsidRPr="00EE5DB6">
              <w:rPr>
                <w:rFonts w:asciiTheme="minorHAnsi" w:hAnsiTheme="minorHAnsi" w:cstheme="minorHAnsi"/>
                <w:b/>
                <w:sz w:val="22"/>
                <w:szCs w:val="22"/>
              </w:rPr>
              <w:t>Yard Operations</w:t>
            </w:r>
          </w:p>
          <w:p w14:paraId="60508B57" w14:textId="77777777" w:rsidR="00D13D28" w:rsidRPr="009E5213" w:rsidRDefault="00D13D28" w:rsidP="00D13D28">
            <w:pPr>
              <w:rPr>
                <w:rFonts w:asciiTheme="minorHAnsi" w:hAnsiTheme="minorHAnsi" w:cstheme="minorHAnsi"/>
                <w:b/>
                <w:sz w:val="22"/>
                <w:szCs w:val="22"/>
              </w:rPr>
            </w:pPr>
          </w:p>
          <w:p w14:paraId="08E340C4" w14:textId="6FA034D2" w:rsidR="00D13D28" w:rsidRDefault="00D13D28" w:rsidP="00D13D28">
            <w:pPr>
              <w:rPr>
                <w:rFonts w:ascii="Calibri" w:hAnsi="Calibri" w:cs="Calibri"/>
                <w:color w:val="000000"/>
                <w:sz w:val="22"/>
                <w:szCs w:val="22"/>
              </w:rPr>
            </w:pPr>
            <w:r>
              <w:rPr>
                <w:rFonts w:ascii="Calibri" w:hAnsi="Calibri" w:cs="Calibri"/>
                <w:color w:val="000000"/>
                <w:sz w:val="22"/>
                <w:szCs w:val="22"/>
              </w:rPr>
              <w:t xml:space="preserve">Executive - Yard oversees and manages all yard activities, following the instructions provided by the Shift In-Charge </w:t>
            </w:r>
            <w:r w:rsidRPr="00185C18">
              <w:rPr>
                <w:rFonts w:ascii="Calibri" w:hAnsi="Calibri" w:cs="Calibri"/>
                <w:sz w:val="22"/>
                <w:szCs w:val="22"/>
              </w:rPr>
              <w:t>(SIC). They ensure that offloading is carried out according to the yard plan.</w:t>
            </w:r>
            <w:r w:rsidRPr="00185C18">
              <w:rPr>
                <w:rFonts w:ascii="Calibri" w:hAnsi="Calibri" w:cs="Calibri"/>
                <w:sz w:val="22"/>
                <w:szCs w:val="22"/>
              </w:rPr>
              <w:br/>
            </w:r>
            <w:r w:rsidRPr="00185C18">
              <w:rPr>
                <w:rFonts w:ascii="Calibri" w:hAnsi="Calibri" w:cs="Calibri"/>
                <w:sz w:val="22"/>
                <w:szCs w:val="22"/>
              </w:rPr>
              <w:br/>
            </w:r>
            <w:proofErr w:type="gramStart"/>
            <w:r w:rsidR="007F5282" w:rsidRPr="00185C18">
              <w:rPr>
                <w:rFonts w:ascii="Calibri" w:hAnsi="Calibri" w:cs="Calibri"/>
                <w:b/>
                <w:bCs/>
                <w:sz w:val="22"/>
                <w:szCs w:val="22"/>
              </w:rPr>
              <w:t xml:space="preserve">SIC </w:t>
            </w:r>
            <w:r w:rsidRPr="00185C18">
              <w:rPr>
                <w:rFonts w:ascii="Calibri" w:hAnsi="Calibri" w:cs="Calibri"/>
                <w:sz w:val="22"/>
                <w:szCs w:val="22"/>
              </w:rPr>
              <w:t xml:space="preserve"> -</w:t>
            </w:r>
            <w:proofErr w:type="gramEnd"/>
            <w:r w:rsidRPr="00185C18">
              <w:rPr>
                <w:rFonts w:ascii="Calibri" w:hAnsi="Calibri" w:cs="Calibri"/>
                <w:sz w:val="22"/>
                <w:szCs w:val="22"/>
              </w:rPr>
              <w:t xml:space="preserve"> Yard is also responsible for arranging regular physical inventories of containers to prevent discrepancies </w:t>
            </w:r>
            <w:r w:rsidR="00966CC1" w:rsidRPr="00185C18">
              <w:rPr>
                <w:rFonts w:ascii="Calibri" w:hAnsi="Calibri" w:cs="Calibri"/>
                <w:sz w:val="22"/>
                <w:szCs w:val="22"/>
              </w:rPr>
              <w:t>later</w:t>
            </w:r>
            <w:r w:rsidRPr="00185C18">
              <w:rPr>
                <w:rFonts w:ascii="Calibri" w:hAnsi="Calibri" w:cs="Calibri"/>
                <w:sz w:val="22"/>
                <w:szCs w:val="22"/>
              </w:rPr>
              <w:t xml:space="preserve">. Additionally, </w:t>
            </w:r>
            <w:r w:rsidR="00E126B5" w:rsidRPr="00185C18">
              <w:rPr>
                <w:rFonts w:ascii="Calibri" w:hAnsi="Calibri" w:cs="Calibri"/>
                <w:b/>
                <w:bCs/>
                <w:sz w:val="22"/>
                <w:szCs w:val="22"/>
              </w:rPr>
              <w:t xml:space="preserve">Yard executives </w:t>
            </w:r>
            <w:r w:rsidRPr="00185C18">
              <w:rPr>
                <w:rFonts w:ascii="Calibri" w:hAnsi="Calibri" w:cs="Calibri"/>
                <w:sz w:val="22"/>
                <w:szCs w:val="22"/>
              </w:rPr>
              <w:t xml:space="preserve">assist with internal shifting tasks, such as moving containers for repair, survey, or shifting empty containers to the </w:t>
            </w:r>
            <w:r>
              <w:rPr>
                <w:rFonts w:ascii="Calibri" w:hAnsi="Calibri" w:cs="Calibri"/>
                <w:color w:val="000000"/>
                <w:sz w:val="22"/>
                <w:szCs w:val="22"/>
              </w:rPr>
              <w:t>warehouse for the stuffing of export cargo.</w:t>
            </w:r>
          </w:p>
          <w:p w14:paraId="03C0EEF3" w14:textId="77777777" w:rsidR="00D13D28" w:rsidRPr="009E5213" w:rsidRDefault="00D13D28" w:rsidP="00D13D28">
            <w:pPr>
              <w:rPr>
                <w:rFonts w:asciiTheme="minorHAnsi" w:hAnsiTheme="minorHAnsi" w:cstheme="minorHAnsi"/>
                <w:b/>
                <w:sz w:val="22"/>
                <w:szCs w:val="22"/>
              </w:rPr>
            </w:pPr>
          </w:p>
        </w:tc>
        <w:tc>
          <w:tcPr>
            <w:tcW w:w="1620" w:type="dxa"/>
            <w:tcBorders>
              <w:top w:val="single" w:sz="12" w:space="0" w:color="auto"/>
              <w:left w:val="single" w:sz="12" w:space="0" w:color="auto"/>
              <w:bottom w:val="single" w:sz="12" w:space="0" w:color="auto"/>
              <w:right w:val="single" w:sz="12" w:space="0" w:color="auto"/>
            </w:tcBorders>
          </w:tcPr>
          <w:p w14:paraId="3C51CFD6" w14:textId="70F28955" w:rsidR="00D13D28" w:rsidRPr="009E5213" w:rsidRDefault="00D13D28" w:rsidP="00D13D28">
            <w:pPr>
              <w:rPr>
                <w:rFonts w:ascii="Calibri" w:hAnsi="Calibri" w:cs="Calibri"/>
                <w:b/>
                <w:bCs/>
                <w:color w:val="000000"/>
                <w:sz w:val="22"/>
                <w:szCs w:val="22"/>
              </w:rPr>
            </w:pPr>
            <w:r w:rsidRPr="003A20DC">
              <w:rPr>
                <w:rFonts w:ascii="Calibri" w:hAnsi="Calibri" w:cs="Calibri"/>
                <w:b/>
                <w:bCs/>
                <w:color w:val="000000"/>
                <w:sz w:val="22"/>
                <w:szCs w:val="22"/>
              </w:rPr>
              <w:t xml:space="preserve">Executive - Yard </w:t>
            </w:r>
          </w:p>
        </w:tc>
        <w:tc>
          <w:tcPr>
            <w:tcW w:w="1620" w:type="dxa"/>
            <w:tcBorders>
              <w:top w:val="single" w:sz="12" w:space="0" w:color="auto"/>
              <w:left w:val="single" w:sz="12" w:space="0" w:color="auto"/>
              <w:bottom w:val="single" w:sz="12" w:space="0" w:color="auto"/>
              <w:right w:val="single" w:sz="12" w:space="0" w:color="auto"/>
            </w:tcBorders>
          </w:tcPr>
          <w:p w14:paraId="5603A738" w14:textId="76F703A9" w:rsidR="00D13D28" w:rsidRPr="009E5213" w:rsidRDefault="00D13D28" w:rsidP="00D13D28">
            <w:pPr>
              <w:rPr>
                <w:rFonts w:ascii="Calibri" w:hAnsi="Calibri" w:cs="Calibri"/>
                <w:b/>
                <w:bCs/>
                <w:color w:val="000000"/>
                <w:sz w:val="22"/>
                <w:szCs w:val="22"/>
              </w:rPr>
            </w:pPr>
            <w:r w:rsidRPr="004C2D08">
              <w:rPr>
                <w:rFonts w:asciiTheme="minorHAnsi" w:hAnsiTheme="minorHAnsi" w:cstheme="minorHAnsi"/>
                <w:b/>
                <w:bCs/>
                <w:sz w:val="22"/>
                <w:szCs w:val="22"/>
              </w:rPr>
              <w:t xml:space="preserve">HOD </w:t>
            </w:r>
            <w:r>
              <w:rPr>
                <w:rFonts w:asciiTheme="minorHAnsi" w:hAnsiTheme="minorHAnsi" w:cstheme="minorHAnsi"/>
                <w:b/>
                <w:bCs/>
                <w:sz w:val="22"/>
                <w:szCs w:val="22"/>
              </w:rPr>
              <w:t>–</w:t>
            </w:r>
            <w:r w:rsidRPr="004C2D08">
              <w:rPr>
                <w:rFonts w:asciiTheme="minorHAnsi" w:hAnsiTheme="minorHAnsi" w:cstheme="minorHAnsi"/>
                <w:b/>
                <w:bCs/>
                <w:sz w:val="22"/>
                <w:szCs w:val="22"/>
              </w:rPr>
              <w:t xml:space="preserve"> </w:t>
            </w:r>
            <w:r>
              <w:rPr>
                <w:rFonts w:asciiTheme="minorHAnsi" w:hAnsiTheme="minorHAnsi" w:cstheme="minorHAnsi"/>
                <w:b/>
                <w:bCs/>
                <w:sz w:val="22"/>
                <w:szCs w:val="22"/>
              </w:rPr>
              <w:t xml:space="preserve">Yard </w:t>
            </w:r>
            <w:r w:rsidRPr="004C2D08">
              <w:rPr>
                <w:rFonts w:asciiTheme="minorHAnsi" w:hAnsiTheme="minorHAnsi" w:cstheme="minorHAnsi"/>
                <w:b/>
                <w:bCs/>
                <w:sz w:val="22"/>
                <w:szCs w:val="22"/>
              </w:rPr>
              <w:t xml:space="preserve">Operations </w:t>
            </w:r>
          </w:p>
        </w:tc>
        <w:tc>
          <w:tcPr>
            <w:tcW w:w="1170" w:type="dxa"/>
            <w:tcBorders>
              <w:top w:val="single" w:sz="12" w:space="0" w:color="auto"/>
              <w:left w:val="single" w:sz="12" w:space="0" w:color="auto"/>
              <w:bottom w:val="single" w:sz="12" w:space="0" w:color="auto"/>
              <w:right w:val="single" w:sz="12" w:space="0" w:color="auto"/>
            </w:tcBorders>
          </w:tcPr>
          <w:p w14:paraId="6532E00A" w14:textId="65E5565C" w:rsidR="00D13D28" w:rsidRPr="009E5213"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Borders>
              <w:top w:val="single" w:sz="12" w:space="0" w:color="auto"/>
              <w:left w:val="single" w:sz="12" w:space="0" w:color="auto"/>
              <w:bottom w:val="single" w:sz="12" w:space="0" w:color="auto"/>
              <w:right w:val="single" w:sz="12" w:space="0" w:color="auto"/>
            </w:tcBorders>
          </w:tcPr>
          <w:p w14:paraId="6BC9D185" w14:textId="2A2EE96E" w:rsidR="00D13D28" w:rsidRPr="00D66707"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bl>
    <w:p w14:paraId="5DCF36CA" w14:textId="77777777" w:rsidR="0046098E" w:rsidRDefault="0046098E" w:rsidP="001016C1">
      <w:pPr>
        <w:pStyle w:val="Heading2"/>
        <w:rPr>
          <w:rFonts w:asciiTheme="minorHAnsi" w:hAnsiTheme="minorHAnsi" w:cstheme="minorHAnsi"/>
        </w:rPr>
      </w:pPr>
    </w:p>
    <w:p w14:paraId="51A8EEAC" w14:textId="77777777" w:rsidR="0046098E" w:rsidRDefault="0046098E" w:rsidP="007F3039">
      <w:pPr>
        <w:pStyle w:val="Heading2"/>
        <w:ind w:left="720"/>
        <w:rPr>
          <w:rFonts w:asciiTheme="minorHAnsi" w:hAnsiTheme="minorHAnsi" w:cstheme="minorHAnsi"/>
        </w:rPr>
      </w:pPr>
    </w:p>
    <w:p w14:paraId="1E64DB5B" w14:textId="77777777" w:rsidR="0046098E" w:rsidRDefault="0046098E" w:rsidP="007F3039">
      <w:pPr>
        <w:pStyle w:val="Heading2"/>
        <w:ind w:left="720"/>
        <w:rPr>
          <w:rFonts w:asciiTheme="minorHAnsi" w:hAnsiTheme="minorHAnsi" w:cstheme="minorHAnsi"/>
        </w:rPr>
      </w:pPr>
    </w:p>
    <w:p w14:paraId="1854DC67" w14:textId="77777777" w:rsidR="0046098E" w:rsidRDefault="0046098E" w:rsidP="007F3039">
      <w:pPr>
        <w:pStyle w:val="Heading2"/>
        <w:ind w:left="720"/>
        <w:rPr>
          <w:rFonts w:asciiTheme="minorHAnsi" w:hAnsiTheme="minorHAnsi" w:cstheme="minorHAnsi"/>
        </w:rPr>
      </w:pPr>
    </w:p>
    <w:p w14:paraId="344772E9" w14:textId="77777777" w:rsidR="00617939" w:rsidRDefault="00617939" w:rsidP="007F3039">
      <w:pPr>
        <w:pStyle w:val="Heading2"/>
        <w:ind w:left="720"/>
        <w:rPr>
          <w:rFonts w:asciiTheme="minorHAnsi" w:hAnsiTheme="minorHAnsi" w:cstheme="minorHAnsi"/>
        </w:rPr>
      </w:pPr>
    </w:p>
    <w:p w14:paraId="693C1A97" w14:textId="77777777" w:rsidR="00617939" w:rsidRDefault="00617939" w:rsidP="007F3039">
      <w:pPr>
        <w:pStyle w:val="Heading2"/>
        <w:ind w:left="720"/>
        <w:rPr>
          <w:rFonts w:asciiTheme="minorHAnsi" w:hAnsiTheme="minorHAnsi" w:cstheme="minorHAnsi"/>
        </w:rPr>
      </w:pPr>
    </w:p>
    <w:p w14:paraId="2526A52F" w14:textId="77777777" w:rsidR="00617939" w:rsidRDefault="00617939" w:rsidP="007F3039">
      <w:pPr>
        <w:pStyle w:val="Heading2"/>
        <w:ind w:left="720"/>
        <w:rPr>
          <w:rFonts w:asciiTheme="minorHAnsi" w:hAnsiTheme="minorHAnsi" w:cstheme="minorHAnsi"/>
        </w:rPr>
      </w:pPr>
    </w:p>
    <w:p w14:paraId="327BAE6A" w14:textId="77777777" w:rsidR="00617939" w:rsidRDefault="00617939" w:rsidP="007F3039">
      <w:pPr>
        <w:pStyle w:val="Heading2"/>
        <w:ind w:left="720"/>
        <w:rPr>
          <w:rFonts w:asciiTheme="minorHAnsi" w:hAnsiTheme="minorHAnsi" w:cstheme="minorHAnsi"/>
        </w:rPr>
      </w:pPr>
    </w:p>
    <w:p w14:paraId="7C773856" w14:textId="77777777" w:rsidR="00617939" w:rsidRDefault="00617939" w:rsidP="007F3039">
      <w:pPr>
        <w:pStyle w:val="Heading2"/>
        <w:ind w:left="720"/>
        <w:rPr>
          <w:rFonts w:asciiTheme="minorHAnsi" w:hAnsiTheme="minorHAnsi" w:cstheme="minorHAnsi"/>
        </w:rPr>
      </w:pPr>
    </w:p>
    <w:p w14:paraId="529D2567" w14:textId="77777777" w:rsidR="00617939" w:rsidRDefault="00617939" w:rsidP="007F3039">
      <w:pPr>
        <w:pStyle w:val="Heading2"/>
        <w:ind w:left="720"/>
        <w:rPr>
          <w:rFonts w:asciiTheme="minorHAnsi" w:hAnsiTheme="minorHAnsi" w:cstheme="minorHAnsi"/>
        </w:rPr>
      </w:pPr>
    </w:p>
    <w:p w14:paraId="24A6DEFC" w14:textId="77777777" w:rsidR="00617939" w:rsidRDefault="00617939" w:rsidP="007F3039">
      <w:pPr>
        <w:pStyle w:val="Heading2"/>
        <w:ind w:left="720"/>
        <w:rPr>
          <w:rFonts w:asciiTheme="minorHAnsi" w:hAnsiTheme="minorHAnsi" w:cstheme="minorHAnsi"/>
        </w:rPr>
      </w:pPr>
    </w:p>
    <w:p w14:paraId="19864C59" w14:textId="77777777" w:rsidR="00617939" w:rsidRDefault="00617939" w:rsidP="007F3039">
      <w:pPr>
        <w:pStyle w:val="Heading2"/>
        <w:ind w:left="720"/>
        <w:rPr>
          <w:rFonts w:asciiTheme="minorHAnsi" w:hAnsiTheme="minorHAnsi" w:cstheme="minorHAnsi"/>
        </w:rPr>
      </w:pPr>
    </w:p>
    <w:p w14:paraId="37ACAF0B" w14:textId="77777777" w:rsidR="00617939" w:rsidRDefault="00617939" w:rsidP="007F3039">
      <w:pPr>
        <w:pStyle w:val="Heading2"/>
        <w:ind w:left="720"/>
        <w:rPr>
          <w:rFonts w:asciiTheme="minorHAnsi" w:hAnsiTheme="minorHAnsi" w:cstheme="minorHAnsi"/>
        </w:rPr>
      </w:pPr>
    </w:p>
    <w:p w14:paraId="576A5793" w14:textId="77777777" w:rsidR="00617939" w:rsidRDefault="00617939" w:rsidP="007F3039">
      <w:pPr>
        <w:pStyle w:val="Heading2"/>
        <w:ind w:left="720"/>
        <w:rPr>
          <w:rFonts w:asciiTheme="minorHAnsi" w:hAnsiTheme="minorHAnsi" w:cstheme="minorHAnsi"/>
        </w:rPr>
      </w:pPr>
    </w:p>
    <w:p w14:paraId="31ECA7AE" w14:textId="77777777" w:rsidR="00617939" w:rsidRDefault="00617939" w:rsidP="007F3039">
      <w:pPr>
        <w:pStyle w:val="Heading2"/>
        <w:ind w:left="720"/>
        <w:rPr>
          <w:rFonts w:asciiTheme="minorHAnsi" w:hAnsiTheme="minorHAnsi" w:cstheme="minorHAnsi"/>
        </w:rPr>
      </w:pPr>
    </w:p>
    <w:p w14:paraId="714D2907" w14:textId="77777777" w:rsidR="001C07F8" w:rsidRDefault="001C07F8" w:rsidP="007F3039">
      <w:pPr>
        <w:pStyle w:val="Heading2"/>
        <w:ind w:left="720"/>
        <w:rPr>
          <w:rFonts w:asciiTheme="minorHAnsi" w:hAnsiTheme="minorHAnsi" w:cstheme="minorHAnsi"/>
        </w:rPr>
      </w:pPr>
    </w:p>
    <w:p w14:paraId="079E4CE1" w14:textId="77777777" w:rsidR="001C07F8" w:rsidRDefault="001C07F8" w:rsidP="007F3039">
      <w:pPr>
        <w:pStyle w:val="Heading2"/>
        <w:ind w:left="720"/>
        <w:rPr>
          <w:rFonts w:asciiTheme="minorHAnsi" w:hAnsiTheme="minorHAnsi" w:cstheme="minorHAnsi"/>
        </w:rPr>
      </w:pPr>
    </w:p>
    <w:p w14:paraId="3FF1599F" w14:textId="77777777" w:rsidR="00617939" w:rsidRDefault="00617939" w:rsidP="007F3039">
      <w:pPr>
        <w:pStyle w:val="Heading2"/>
        <w:ind w:left="720"/>
        <w:rPr>
          <w:rFonts w:asciiTheme="minorHAnsi" w:hAnsiTheme="minorHAnsi" w:cstheme="minorHAnsi"/>
        </w:rPr>
      </w:pPr>
    </w:p>
    <w:p w14:paraId="34DF8E08" w14:textId="77777777" w:rsidR="00617939" w:rsidRDefault="00617939" w:rsidP="007F3039">
      <w:pPr>
        <w:pStyle w:val="Heading2"/>
        <w:ind w:left="720"/>
        <w:rPr>
          <w:rFonts w:asciiTheme="minorHAnsi" w:hAnsiTheme="minorHAnsi" w:cstheme="minorHAnsi"/>
        </w:rPr>
      </w:pPr>
    </w:p>
    <w:p w14:paraId="070F75A9" w14:textId="77777777" w:rsidR="005A4482" w:rsidRDefault="005A4482" w:rsidP="007F3039">
      <w:pPr>
        <w:pStyle w:val="Heading2"/>
        <w:ind w:left="720"/>
        <w:rPr>
          <w:rFonts w:asciiTheme="minorHAnsi" w:hAnsiTheme="minorHAnsi" w:cstheme="minorHAnsi"/>
        </w:rPr>
      </w:pPr>
    </w:p>
    <w:p w14:paraId="5874EC25" w14:textId="77777777" w:rsidR="005A4482" w:rsidRDefault="005A4482" w:rsidP="007F3039">
      <w:pPr>
        <w:pStyle w:val="Heading2"/>
        <w:ind w:left="720"/>
        <w:rPr>
          <w:rFonts w:asciiTheme="minorHAnsi" w:hAnsiTheme="minorHAnsi" w:cstheme="minorHAnsi"/>
        </w:rPr>
      </w:pPr>
    </w:p>
    <w:p w14:paraId="57A5C19B" w14:textId="22948E56" w:rsidR="005A4482" w:rsidRPr="00092C16" w:rsidRDefault="006A1CEB" w:rsidP="00591934">
      <w:pPr>
        <w:pStyle w:val="Heading2"/>
        <w:numPr>
          <w:ilvl w:val="0"/>
          <w:numId w:val="33"/>
        </w:numPr>
        <w:rPr>
          <w:rFonts w:asciiTheme="minorHAnsi" w:hAnsiTheme="minorHAnsi" w:cstheme="minorHAnsi"/>
          <w:sz w:val="32"/>
          <w:szCs w:val="32"/>
        </w:rPr>
      </w:pPr>
      <w:bookmarkStart w:id="64" w:name="_Toc193308130"/>
      <w:r>
        <w:rPr>
          <w:rFonts w:asciiTheme="minorHAnsi" w:hAnsiTheme="minorHAnsi" w:cstheme="minorHAnsi"/>
          <w:sz w:val="32"/>
          <w:szCs w:val="32"/>
        </w:rPr>
        <w:t>Warehouse operations</w:t>
      </w:r>
      <w:bookmarkEnd w:id="64"/>
    </w:p>
    <w:p w14:paraId="0217CCDC" w14:textId="77777777" w:rsidR="005A4482" w:rsidRDefault="005A4482" w:rsidP="005A4482">
      <w:pPr>
        <w:pStyle w:val="Heading2"/>
      </w:pPr>
    </w:p>
    <w:p w14:paraId="661AC6A5" w14:textId="77777777" w:rsidR="005A4482" w:rsidRDefault="005A4482" w:rsidP="005A4482">
      <w:pPr>
        <w:pStyle w:val="Heading3"/>
        <w:ind w:left="270" w:firstLine="90"/>
        <w:rPr>
          <w:rFonts w:asciiTheme="minorHAnsi" w:hAnsiTheme="minorHAnsi" w:cstheme="minorHAnsi"/>
          <w:sz w:val="28"/>
          <w:szCs w:val="28"/>
        </w:rPr>
      </w:pPr>
      <w:bookmarkStart w:id="65" w:name="_Toc192867450"/>
      <w:bookmarkStart w:id="66" w:name="_Toc193128275"/>
      <w:bookmarkStart w:id="67" w:name="_Toc193133669"/>
      <w:bookmarkStart w:id="68" w:name="_Toc193308131"/>
      <w:r w:rsidRPr="00D66707">
        <w:rPr>
          <w:rFonts w:asciiTheme="minorHAnsi" w:hAnsiTheme="minorHAnsi" w:cstheme="minorHAnsi"/>
          <w:sz w:val="28"/>
          <w:szCs w:val="28"/>
        </w:rPr>
        <w:t>Process Narrative</w:t>
      </w:r>
      <w:bookmarkEnd w:id="65"/>
      <w:bookmarkEnd w:id="66"/>
      <w:bookmarkEnd w:id="67"/>
      <w:bookmarkEnd w:id="68"/>
    </w:p>
    <w:p w14:paraId="63BF1602" w14:textId="77777777" w:rsidR="00AD5DFA" w:rsidRPr="00EF4FA7" w:rsidRDefault="00AD5DFA" w:rsidP="005A4482">
      <w:pPr>
        <w:pStyle w:val="Heading3"/>
        <w:ind w:left="270" w:firstLine="90"/>
        <w:rPr>
          <w:rFonts w:asciiTheme="minorHAnsi" w:hAnsiTheme="minorHAnsi" w:cstheme="minorHAnsi"/>
          <w:sz w:val="28"/>
          <w:szCs w:val="28"/>
        </w:rPr>
      </w:pPr>
    </w:p>
    <w:tbl>
      <w:tblPr>
        <w:tblW w:w="1089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260"/>
      </w:tblGrid>
      <w:tr w:rsidR="004E3703" w:rsidRPr="00D66707" w14:paraId="7923B3B5" w14:textId="77777777" w:rsidTr="00A550A3">
        <w:trPr>
          <w:trHeight w:val="144"/>
        </w:trPr>
        <w:tc>
          <w:tcPr>
            <w:tcW w:w="5220" w:type="dxa"/>
            <w:shd w:val="clear" w:color="auto" w:fill="D9D9D9" w:themeFill="background1" w:themeFillShade="D9"/>
          </w:tcPr>
          <w:p w14:paraId="43CE7358" w14:textId="77777777" w:rsidR="004E3703" w:rsidRPr="00D66707" w:rsidRDefault="004E3703" w:rsidP="00A550A3">
            <w:pPr>
              <w:jc w:val="cente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1620" w:type="dxa"/>
            <w:shd w:val="clear" w:color="auto" w:fill="D9D9D9" w:themeFill="background1" w:themeFillShade="D9"/>
          </w:tcPr>
          <w:p w14:paraId="622BD9F2" w14:textId="77777777" w:rsidR="004E3703" w:rsidRPr="00D66707" w:rsidRDefault="004E3703" w:rsidP="00A550A3">
            <w:pPr>
              <w:jc w:val="center"/>
              <w:rPr>
                <w:rFonts w:asciiTheme="minorHAnsi" w:hAnsiTheme="minorHAnsi" w:cstheme="minorHAnsi"/>
                <w:sz w:val="22"/>
                <w:szCs w:val="22"/>
              </w:rPr>
            </w:pPr>
            <w:r w:rsidRPr="0048037E">
              <w:t xml:space="preserve"> </w:t>
            </w:r>
            <w:r w:rsidRPr="0048037E">
              <w:rPr>
                <w:rFonts w:asciiTheme="minorHAnsi" w:hAnsiTheme="minorHAnsi" w:cstheme="minorHAnsi"/>
                <w:b/>
                <w:sz w:val="22"/>
                <w:szCs w:val="22"/>
              </w:rPr>
              <w:t>Responsibility</w:t>
            </w:r>
          </w:p>
        </w:tc>
        <w:tc>
          <w:tcPr>
            <w:tcW w:w="1620" w:type="dxa"/>
            <w:shd w:val="clear" w:color="auto" w:fill="D9D9D9" w:themeFill="background1" w:themeFillShade="D9"/>
          </w:tcPr>
          <w:p w14:paraId="47551718" w14:textId="77777777" w:rsidR="004E3703" w:rsidRPr="00D66707" w:rsidRDefault="004E3703" w:rsidP="00A550A3">
            <w:pPr>
              <w:jc w:val="cente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1170" w:type="dxa"/>
            <w:shd w:val="clear" w:color="auto" w:fill="D9D9D9" w:themeFill="background1" w:themeFillShade="D9"/>
          </w:tcPr>
          <w:p w14:paraId="2663C910" w14:textId="77777777" w:rsidR="004E3703" w:rsidRPr="00D66707" w:rsidRDefault="004E3703" w:rsidP="00A550A3">
            <w:pPr>
              <w:jc w:val="center"/>
              <w:rPr>
                <w:rFonts w:asciiTheme="minorHAnsi" w:hAnsiTheme="minorHAnsi" w:cstheme="minorHAnsi"/>
                <w:b/>
                <w:sz w:val="22"/>
                <w:szCs w:val="22"/>
              </w:rPr>
            </w:pPr>
            <w:r w:rsidRPr="00D66707">
              <w:rPr>
                <w:rFonts w:asciiTheme="minorHAnsi" w:hAnsiTheme="minorHAnsi" w:cstheme="minorHAnsi"/>
                <w:b/>
                <w:sz w:val="22"/>
                <w:szCs w:val="22"/>
              </w:rPr>
              <w:t>Frequency</w:t>
            </w:r>
          </w:p>
        </w:tc>
        <w:tc>
          <w:tcPr>
            <w:tcW w:w="1260" w:type="dxa"/>
            <w:shd w:val="clear" w:color="auto" w:fill="D9D9D9" w:themeFill="background1" w:themeFillShade="D9"/>
          </w:tcPr>
          <w:p w14:paraId="5D254061" w14:textId="77777777" w:rsidR="004E3703" w:rsidRPr="00D66707" w:rsidRDefault="004E3703" w:rsidP="00A550A3">
            <w:pPr>
              <w:jc w:val="center"/>
              <w:rPr>
                <w:rFonts w:asciiTheme="minorHAnsi" w:hAnsiTheme="minorHAnsi" w:cstheme="minorHAnsi"/>
                <w:sz w:val="22"/>
                <w:szCs w:val="22"/>
              </w:rPr>
            </w:pPr>
            <w:r w:rsidRPr="00D66707">
              <w:rPr>
                <w:rFonts w:asciiTheme="minorHAnsi" w:hAnsiTheme="minorHAnsi" w:cstheme="minorHAnsi"/>
                <w:b/>
                <w:sz w:val="22"/>
                <w:szCs w:val="22"/>
              </w:rPr>
              <w:t>System / Manual</w:t>
            </w:r>
          </w:p>
        </w:tc>
      </w:tr>
      <w:tr w:rsidR="00D13D28" w:rsidRPr="00D66707" w14:paraId="30E601CF" w14:textId="77777777" w:rsidTr="00A550A3">
        <w:trPr>
          <w:trHeight w:val="144"/>
        </w:trPr>
        <w:tc>
          <w:tcPr>
            <w:tcW w:w="5220" w:type="dxa"/>
          </w:tcPr>
          <w:p w14:paraId="69B22B3A" w14:textId="2B985B69" w:rsidR="00D13D28" w:rsidRPr="007F2534" w:rsidRDefault="00D13D28" w:rsidP="00D13D28">
            <w:pPr>
              <w:rPr>
                <w:rFonts w:asciiTheme="minorHAnsi" w:hAnsiTheme="minorHAnsi" w:cstheme="minorHAnsi"/>
                <w:b/>
                <w:color w:val="000000" w:themeColor="text1"/>
                <w:sz w:val="22"/>
                <w:szCs w:val="22"/>
              </w:rPr>
            </w:pPr>
            <w:r w:rsidRPr="007F2534">
              <w:rPr>
                <w:rFonts w:asciiTheme="minorHAnsi" w:hAnsiTheme="minorHAnsi" w:cstheme="minorHAnsi"/>
                <w:b/>
                <w:color w:val="000000" w:themeColor="text1"/>
                <w:sz w:val="22"/>
                <w:szCs w:val="22"/>
              </w:rPr>
              <w:t>5.1 Import Container Examination</w:t>
            </w:r>
          </w:p>
          <w:p w14:paraId="55E6C0BB" w14:textId="77777777" w:rsidR="00D13D28" w:rsidRPr="007F2534" w:rsidRDefault="00D13D28" w:rsidP="00D13D28">
            <w:pPr>
              <w:rPr>
                <w:rFonts w:asciiTheme="minorHAnsi" w:hAnsiTheme="minorHAnsi" w:cstheme="minorHAnsi"/>
                <w:color w:val="000000" w:themeColor="text1"/>
                <w:sz w:val="22"/>
                <w:szCs w:val="22"/>
              </w:rPr>
            </w:pPr>
          </w:p>
          <w:p w14:paraId="746BC974" w14:textId="77777777" w:rsidR="00D13D28" w:rsidRPr="007F2534" w:rsidRDefault="00D13D28" w:rsidP="00D13D28">
            <w:pPr>
              <w:rPr>
                <w:rFonts w:ascii="Calibri" w:hAnsi="Calibri" w:cs="Calibri"/>
                <w:color w:val="000000" w:themeColor="text1"/>
                <w:sz w:val="22"/>
                <w:szCs w:val="22"/>
              </w:rPr>
            </w:pPr>
            <w:r w:rsidRPr="007F2534">
              <w:rPr>
                <w:rFonts w:ascii="Calibri" w:hAnsi="Calibri" w:cs="Calibri"/>
                <w:color w:val="000000" w:themeColor="text1"/>
                <w:sz w:val="22"/>
                <w:szCs w:val="22"/>
              </w:rPr>
              <w:t>CHA shares the container details with Executive - Warehouse after receiving the EJO as grounding intimation. The Executive - Warehouse then prepares a list of containers to be grounded based on the received intimation.</w:t>
            </w:r>
            <w:r w:rsidRPr="007F2534">
              <w:rPr>
                <w:rFonts w:ascii="Calibri" w:hAnsi="Calibri" w:cs="Calibri"/>
                <w:color w:val="000000" w:themeColor="text1"/>
                <w:sz w:val="22"/>
                <w:szCs w:val="22"/>
              </w:rPr>
              <w:br/>
            </w:r>
            <w:r w:rsidRPr="007F2534">
              <w:rPr>
                <w:rFonts w:ascii="Calibri" w:hAnsi="Calibri" w:cs="Calibri"/>
                <w:color w:val="000000" w:themeColor="text1"/>
                <w:sz w:val="22"/>
                <w:szCs w:val="22"/>
              </w:rPr>
              <w:br/>
              <w:t>Surveyors are responsible for grounding the containers in the nominated examination area. Seal cutting is performed in the presence of CHA representatives, and the cargo is destuffed for examination according to customs requirements, using labor and equipment. The Surveyor ensures the percentage of cargo destuffed for examination is checked, manages to restuff the cargo safely and securely, and ensures the container gates are closed with the safety seal intact after the examination.</w:t>
            </w:r>
          </w:p>
          <w:p w14:paraId="6B9CACCB" w14:textId="373EA341" w:rsidR="00D13D28" w:rsidRPr="007F2534" w:rsidRDefault="00D13D28" w:rsidP="00D13D28">
            <w:pPr>
              <w:rPr>
                <w:rFonts w:asciiTheme="minorHAnsi" w:hAnsiTheme="minorHAnsi" w:cstheme="minorHAnsi"/>
                <w:i/>
                <w:iCs/>
                <w:color w:val="000000" w:themeColor="text1"/>
                <w:sz w:val="22"/>
                <w:szCs w:val="22"/>
              </w:rPr>
            </w:pPr>
          </w:p>
        </w:tc>
        <w:tc>
          <w:tcPr>
            <w:tcW w:w="1620" w:type="dxa"/>
          </w:tcPr>
          <w:p w14:paraId="749DD9DC" w14:textId="7376ABAE" w:rsidR="00D13D28" w:rsidRPr="00D66707" w:rsidRDefault="00D13D28" w:rsidP="00D13D28">
            <w:pPr>
              <w:rPr>
                <w:rFonts w:asciiTheme="minorHAnsi" w:hAnsiTheme="minorHAnsi" w:cstheme="minorHAnsi"/>
                <w:b/>
                <w:sz w:val="22"/>
                <w:szCs w:val="22"/>
              </w:rPr>
            </w:pPr>
            <w:r w:rsidRPr="004A7AA8">
              <w:rPr>
                <w:rFonts w:asciiTheme="minorHAnsi" w:hAnsiTheme="minorHAnsi" w:cstheme="minorHAnsi"/>
                <w:b/>
                <w:bCs/>
                <w:sz w:val="22"/>
                <w:szCs w:val="22"/>
              </w:rPr>
              <w:t>Executive - Warehouse / Surveyor</w:t>
            </w:r>
          </w:p>
        </w:tc>
        <w:tc>
          <w:tcPr>
            <w:tcW w:w="1620" w:type="dxa"/>
          </w:tcPr>
          <w:p w14:paraId="66BBBF56" w14:textId="71969230" w:rsidR="00D13D28" w:rsidRPr="00D66707" w:rsidRDefault="00D13D28" w:rsidP="00D13D28">
            <w:pPr>
              <w:rPr>
                <w:rFonts w:asciiTheme="minorHAnsi" w:hAnsiTheme="minorHAnsi" w:cstheme="minorHAnsi"/>
                <w:b/>
                <w:sz w:val="22"/>
                <w:szCs w:val="22"/>
              </w:rPr>
            </w:pPr>
            <w:r w:rsidRPr="00C5263B">
              <w:rPr>
                <w:rFonts w:asciiTheme="minorHAnsi" w:hAnsiTheme="minorHAnsi" w:cstheme="minorHAnsi"/>
                <w:b/>
                <w:bCs/>
                <w:sz w:val="22"/>
                <w:szCs w:val="22"/>
              </w:rPr>
              <w:t xml:space="preserve">HOD - </w:t>
            </w:r>
            <w:r>
              <w:rPr>
                <w:rFonts w:asciiTheme="minorHAnsi" w:hAnsiTheme="minorHAnsi" w:cstheme="minorHAnsi"/>
                <w:b/>
                <w:bCs/>
                <w:sz w:val="22"/>
                <w:szCs w:val="22"/>
              </w:rPr>
              <w:t>Warehouse</w:t>
            </w:r>
          </w:p>
        </w:tc>
        <w:tc>
          <w:tcPr>
            <w:tcW w:w="1170" w:type="dxa"/>
          </w:tcPr>
          <w:p w14:paraId="4BA82E2B" w14:textId="316A6628" w:rsidR="00D13D28" w:rsidRPr="00D66707" w:rsidRDefault="00D13D28" w:rsidP="00D13D28">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0DFFFEFE" w14:textId="59DDD715" w:rsidR="00D13D28" w:rsidRPr="00D66707"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D13D28" w:rsidRPr="00D66707" w14:paraId="3C846D8C" w14:textId="77777777" w:rsidTr="00A550A3">
        <w:trPr>
          <w:trHeight w:val="144"/>
        </w:trPr>
        <w:tc>
          <w:tcPr>
            <w:tcW w:w="5220" w:type="dxa"/>
          </w:tcPr>
          <w:p w14:paraId="4543CC00" w14:textId="2CFB7A73" w:rsidR="00D13D28" w:rsidRPr="007F2534" w:rsidRDefault="00D13D28" w:rsidP="00D13D28">
            <w:pPr>
              <w:rPr>
                <w:rFonts w:asciiTheme="minorHAnsi" w:hAnsiTheme="minorHAnsi" w:cstheme="minorHAnsi"/>
                <w:b/>
                <w:color w:val="000000" w:themeColor="text1"/>
                <w:sz w:val="22"/>
                <w:szCs w:val="22"/>
              </w:rPr>
            </w:pPr>
            <w:r w:rsidRPr="007F2534">
              <w:rPr>
                <w:rFonts w:asciiTheme="minorHAnsi" w:hAnsiTheme="minorHAnsi" w:cstheme="minorHAnsi"/>
                <w:b/>
                <w:color w:val="000000" w:themeColor="text1"/>
                <w:sz w:val="22"/>
                <w:szCs w:val="22"/>
              </w:rPr>
              <w:t>5.2 Import Cargo direct destuffed Delivery</w:t>
            </w:r>
          </w:p>
          <w:p w14:paraId="08C67786" w14:textId="77777777" w:rsidR="00D13D28" w:rsidRPr="007F2534" w:rsidRDefault="00D13D28" w:rsidP="00D13D28">
            <w:pPr>
              <w:rPr>
                <w:rFonts w:asciiTheme="minorHAnsi" w:hAnsiTheme="minorHAnsi" w:cstheme="minorHAnsi"/>
                <w:b/>
                <w:color w:val="000000" w:themeColor="text1"/>
                <w:sz w:val="22"/>
                <w:szCs w:val="22"/>
              </w:rPr>
            </w:pPr>
          </w:p>
          <w:p w14:paraId="14026BAB" w14:textId="77777777" w:rsidR="00D13D28" w:rsidRPr="007F2534" w:rsidRDefault="00D13D28" w:rsidP="00D13D28">
            <w:pPr>
              <w:rPr>
                <w:rFonts w:ascii="Calibri" w:hAnsi="Calibri" w:cs="Calibri"/>
                <w:color w:val="000000" w:themeColor="text1"/>
                <w:sz w:val="22"/>
                <w:szCs w:val="22"/>
              </w:rPr>
            </w:pPr>
            <w:r w:rsidRPr="007F2534">
              <w:rPr>
                <w:rFonts w:ascii="Calibri" w:hAnsi="Calibri" w:cs="Calibri"/>
                <w:color w:val="000000" w:themeColor="text1"/>
                <w:sz w:val="22"/>
                <w:szCs w:val="22"/>
              </w:rPr>
              <w:t>Direct Destuffing Job Order is handed over by the vehicle driver to Security at the IN gate. Security verifies the Job Order details and, before allowing entry into the terminal, informs Executive - Warehouse to arrange for the vehicle’s entry for loose cargo loading.</w:t>
            </w:r>
            <w:r w:rsidRPr="007F2534">
              <w:rPr>
                <w:rFonts w:ascii="Calibri" w:hAnsi="Calibri" w:cs="Calibri"/>
                <w:color w:val="000000" w:themeColor="text1"/>
                <w:sz w:val="22"/>
                <w:szCs w:val="22"/>
              </w:rPr>
              <w:br/>
            </w:r>
            <w:r w:rsidRPr="007F2534">
              <w:rPr>
                <w:rFonts w:ascii="Calibri" w:hAnsi="Calibri" w:cs="Calibri"/>
                <w:color w:val="000000" w:themeColor="text1"/>
                <w:sz w:val="22"/>
                <w:szCs w:val="22"/>
              </w:rPr>
              <w:br/>
              <w:t>Vehicle driver reports to the Warehouse office with the Job Order and the vehicle for cargo loading. The Executive - Warehouse checks the cargo details and arranges for the required container to be placed in the loading area. The necessary labor and equipment are allocated as per the requirements.</w:t>
            </w:r>
            <w:r w:rsidRPr="007F2534">
              <w:rPr>
                <w:rFonts w:ascii="Calibri" w:hAnsi="Calibri" w:cs="Calibri"/>
                <w:color w:val="000000" w:themeColor="text1"/>
                <w:sz w:val="22"/>
                <w:szCs w:val="22"/>
              </w:rPr>
              <w:br/>
            </w:r>
            <w:r w:rsidRPr="007F2534">
              <w:rPr>
                <w:rFonts w:ascii="Calibri" w:hAnsi="Calibri" w:cs="Calibri"/>
                <w:color w:val="000000" w:themeColor="text1"/>
                <w:sz w:val="22"/>
                <w:szCs w:val="22"/>
              </w:rPr>
              <w:br/>
              <w:t>Surveyor ensures that the cargo is fully loaded as per the documentation in a safe and secure manner, and the gate of the empty container is properly closed after loading. In the case of partial loading, the safety seal must remain intact after the container is closed.</w:t>
            </w:r>
          </w:p>
          <w:p w14:paraId="40C79895" w14:textId="77777777" w:rsidR="00D13D28" w:rsidRPr="007F2534" w:rsidRDefault="00D13D28" w:rsidP="00D13D28">
            <w:pPr>
              <w:rPr>
                <w:rFonts w:ascii="Calibri" w:hAnsi="Calibri" w:cs="Calibri"/>
                <w:color w:val="000000" w:themeColor="text1"/>
                <w:sz w:val="22"/>
                <w:szCs w:val="22"/>
              </w:rPr>
            </w:pPr>
          </w:p>
          <w:p w14:paraId="43CEA98F" w14:textId="18B9726D" w:rsidR="00D13D28" w:rsidRPr="007F2534" w:rsidRDefault="00D13D28" w:rsidP="00D13D28">
            <w:pPr>
              <w:rPr>
                <w:rFonts w:ascii="Calibri" w:hAnsi="Calibri" w:cs="Calibri"/>
                <w:color w:val="000000" w:themeColor="text1"/>
                <w:sz w:val="22"/>
                <w:szCs w:val="22"/>
              </w:rPr>
            </w:pPr>
          </w:p>
        </w:tc>
        <w:tc>
          <w:tcPr>
            <w:tcW w:w="1620" w:type="dxa"/>
          </w:tcPr>
          <w:p w14:paraId="6A4BB554" w14:textId="6E0F0EA5" w:rsidR="00D13D28" w:rsidRPr="00C03E2A" w:rsidRDefault="00D13D28" w:rsidP="00D13D28">
            <w:pPr>
              <w:rPr>
                <w:rFonts w:asciiTheme="minorHAnsi" w:hAnsiTheme="minorHAnsi" w:cstheme="minorHAnsi"/>
                <w:b/>
                <w:bCs/>
                <w:sz w:val="22"/>
                <w:szCs w:val="22"/>
              </w:rPr>
            </w:pPr>
            <w:r w:rsidRPr="004A7AA8">
              <w:rPr>
                <w:rFonts w:asciiTheme="minorHAnsi" w:hAnsiTheme="minorHAnsi" w:cstheme="minorHAnsi"/>
                <w:b/>
                <w:bCs/>
                <w:sz w:val="22"/>
                <w:szCs w:val="22"/>
              </w:rPr>
              <w:t>Executive - Warehouse / Surveyor</w:t>
            </w:r>
          </w:p>
        </w:tc>
        <w:tc>
          <w:tcPr>
            <w:tcW w:w="1620" w:type="dxa"/>
          </w:tcPr>
          <w:p w14:paraId="7578444F" w14:textId="57443256" w:rsidR="00D13D28" w:rsidRPr="00D66707" w:rsidRDefault="00D13D28" w:rsidP="00D13D28">
            <w:pPr>
              <w:rPr>
                <w:rFonts w:asciiTheme="minorHAnsi" w:hAnsiTheme="minorHAnsi" w:cstheme="minorHAnsi"/>
                <w:b/>
                <w:sz w:val="22"/>
                <w:szCs w:val="22"/>
              </w:rPr>
            </w:pPr>
            <w:r w:rsidRPr="00C5263B">
              <w:rPr>
                <w:rFonts w:asciiTheme="minorHAnsi" w:hAnsiTheme="minorHAnsi" w:cstheme="minorHAnsi"/>
                <w:b/>
                <w:bCs/>
                <w:sz w:val="22"/>
                <w:szCs w:val="22"/>
              </w:rPr>
              <w:t xml:space="preserve">HOD - </w:t>
            </w:r>
            <w:r>
              <w:rPr>
                <w:rFonts w:asciiTheme="minorHAnsi" w:hAnsiTheme="minorHAnsi" w:cstheme="minorHAnsi"/>
                <w:b/>
                <w:bCs/>
                <w:sz w:val="22"/>
                <w:szCs w:val="22"/>
              </w:rPr>
              <w:t>Warehouse</w:t>
            </w:r>
          </w:p>
        </w:tc>
        <w:tc>
          <w:tcPr>
            <w:tcW w:w="1170" w:type="dxa"/>
          </w:tcPr>
          <w:p w14:paraId="21E18103" w14:textId="5C0081BF" w:rsidR="00D13D28" w:rsidRPr="00D66707" w:rsidRDefault="00D13D28" w:rsidP="00D13D28">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631F22BC" w14:textId="1A7E7480" w:rsidR="00D13D28" w:rsidRPr="00D66707"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D13D28" w:rsidRPr="00D66707" w14:paraId="3F3EFDE6" w14:textId="77777777" w:rsidTr="00A550A3">
        <w:trPr>
          <w:trHeight w:val="144"/>
        </w:trPr>
        <w:tc>
          <w:tcPr>
            <w:tcW w:w="5220" w:type="dxa"/>
          </w:tcPr>
          <w:p w14:paraId="393114C9" w14:textId="1E01559C" w:rsidR="00D13D28" w:rsidRPr="007F2534" w:rsidRDefault="00D13D28" w:rsidP="00D13D28">
            <w:pPr>
              <w:rPr>
                <w:rFonts w:asciiTheme="minorHAnsi" w:hAnsiTheme="minorHAnsi" w:cstheme="minorHAnsi"/>
                <w:b/>
                <w:bCs/>
                <w:color w:val="000000" w:themeColor="text1"/>
                <w:sz w:val="22"/>
                <w:szCs w:val="22"/>
              </w:rPr>
            </w:pPr>
            <w:r w:rsidRPr="007F2534">
              <w:rPr>
                <w:rFonts w:asciiTheme="minorHAnsi" w:hAnsiTheme="minorHAnsi" w:cstheme="minorHAnsi"/>
                <w:b/>
                <w:bCs/>
                <w:color w:val="000000" w:themeColor="text1"/>
                <w:sz w:val="22"/>
                <w:szCs w:val="22"/>
              </w:rPr>
              <w:lastRenderedPageBreak/>
              <w:t>5.3 Import Cargo Destuffing under Section-49</w:t>
            </w:r>
          </w:p>
          <w:p w14:paraId="1ADF7737" w14:textId="77777777" w:rsidR="00D13D28" w:rsidRPr="007F2534" w:rsidRDefault="00D13D28" w:rsidP="00D13D28">
            <w:pPr>
              <w:rPr>
                <w:rFonts w:asciiTheme="minorHAnsi" w:hAnsiTheme="minorHAnsi" w:cstheme="minorHAnsi"/>
                <w:color w:val="000000" w:themeColor="text1"/>
                <w:sz w:val="22"/>
                <w:szCs w:val="22"/>
              </w:rPr>
            </w:pPr>
          </w:p>
          <w:p w14:paraId="3F27E23D" w14:textId="77777777" w:rsidR="00D13D28" w:rsidRPr="007F2534" w:rsidRDefault="00D13D28" w:rsidP="00D13D28">
            <w:pPr>
              <w:rPr>
                <w:rFonts w:ascii="Calibri" w:hAnsi="Calibri" w:cs="Calibri"/>
                <w:color w:val="000000" w:themeColor="text1"/>
                <w:sz w:val="22"/>
                <w:szCs w:val="22"/>
              </w:rPr>
            </w:pPr>
            <w:r w:rsidRPr="007F2534">
              <w:rPr>
                <w:rFonts w:ascii="Calibri" w:hAnsi="Calibri" w:cs="Calibri"/>
                <w:color w:val="000000" w:themeColor="text1"/>
                <w:sz w:val="22"/>
                <w:szCs w:val="22"/>
              </w:rPr>
              <w:t>CHA/Importer approaches Executive - Warehouse with the required documents to obtain the Space Certificate for cargo destuffing under Section 49 in the Import Warehouse. CHA/Importer provides the Destuffing Permission for Import Cargo under Section 49, along with copies of the BOE, SLINE DO, Invoice, Packing List, and Bill of Lading (BL) to Executive - Warehouse.</w:t>
            </w:r>
            <w:r w:rsidRPr="007F2534">
              <w:rPr>
                <w:rFonts w:ascii="Calibri" w:hAnsi="Calibri" w:cs="Calibri"/>
                <w:color w:val="000000" w:themeColor="text1"/>
                <w:sz w:val="22"/>
                <w:szCs w:val="22"/>
              </w:rPr>
              <w:br/>
            </w:r>
            <w:r w:rsidRPr="007F2534">
              <w:rPr>
                <w:rFonts w:ascii="Calibri" w:hAnsi="Calibri" w:cs="Calibri"/>
                <w:color w:val="000000" w:themeColor="text1"/>
                <w:sz w:val="22"/>
                <w:szCs w:val="22"/>
              </w:rPr>
              <w:br/>
              <w:t>Executive - Warehouse verifies the documents and, in coordination with the CHA, sends a request to the finance team for fund blocking as required, ensuring availability of funds in the PDA before proceeding.</w:t>
            </w:r>
            <w:r w:rsidRPr="007F2534">
              <w:rPr>
                <w:rFonts w:ascii="Calibri" w:hAnsi="Calibri" w:cs="Calibri"/>
                <w:color w:val="000000" w:themeColor="text1"/>
                <w:sz w:val="22"/>
                <w:szCs w:val="22"/>
              </w:rPr>
              <w:br/>
            </w:r>
            <w:r w:rsidRPr="007F2534">
              <w:rPr>
                <w:rFonts w:ascii="Calibri" w:hAnsi="Calibri" w:cs="Calibri"/>
                <w:color w:val="000000" w:themeColor="text1"/>
                <w:sz w:val="22"/>
                <w:szCs w:val="22"/>
              </w:rPr>
              <w:br/>
              <w:t>Executive - Warehouse then checks the cargo details and arranges for the required container to be placed at the designated location for cargo destuffing in the warehouse. Labor and equipment are allocated as needed.</w:t>
            </w:r>
            <w:r w:rsidRPr="007F2534">
              <w:rPr>
                <w:rFonts w:ascii="Calibri" w:hAnsi="Calibri" w:cs="Calibri"/>
                <w:color w:val="000000" w:themeColor="text1"/>
                <w:sz w:val="22"/>
                <w:szCs w:val="22"/>
              </w:rPr>
              <w:br/>
            </w:r>
            <w:r w:rsidRPr="007F2534">
              <w:rPr>
                <w:rFonts w:ascii="Calibri" w:hAnsi="Calibri" w:cs="Calibri"/>
                <w:color w:val="000000" w:themeColor="text1"/>
                <w:sz w:val="22"/>
                <w:szCs w:val="22"/>
              </w:rPr>
              <w:br/>
              <w:t>Surveyor oversees the seal cutting of the container and the offloading of cargo in the warehouse, ensuring that the nominated location and grid are properly recorded.</w:t>
            </w:r>
            <w:r w:rsidRPr="007F2534">
              <w:rPr>
                <w:rFonts w:ascii="Calibri" w:hAnsi="Calibri" w:cs="Calibri"/>
                <w:color w:val="000000" w:themeColor="text1"/>
                <w:sz w:val="22"/>
                <w:szCs w:val="22"/>
              </w:rPr>
              <w:br/>
            </w:r>
            <w:r w:rsidRPr="007F2534">
              <w:rPr>
                <w:rFonts w:ascii="Calibri" w:hAnsi="Calibri" w:cs="Calibri"/>
                <w:color w:val="000000" w:themeColor="text1"/>
                <w:sz w:val="22"/>
                <w:szCs w:val="22"/>
              </w:rPr>
              <w:br/>
              <w:t>Surveyor ensures that the entire cargo is destuffed according to the documents in a safe and secure condition, and ensures the empty container's gate is properly closed after destuffing.</w:t>
            </w:r>
          </w:p>
          <w:p w14:paraId="3A7CDD3E" w14:textId="5E52E106" w:rsidR="00D13D28" w:rsidRPr="007F2534" w:rsidRDefault="00D13D28" w:rsidP="00D13D28">
            <w:pPr>
              <w:rPr>
                <w:rFonts w:asciiTheme="minorHAnsi" w:hAnsiTheme="minorHAnsi" w:cstheme="minorHAnsi"/>
                <w:color w:val="000000" w:themeColor="text1"/>
                <w:sz w:val="22"/>
                <w:szCs w:val="22"/>
              </w:rPr>
            </w:pPr>
          </w:p>
        </w:tc>
        <w:tc>
          <w:tcPr>
            <w:tcW w:w="1620" w:type="dxa"/>
          </w:tcPr>
          <w:p w14:paraId="6340609F" w14:textId="3BAB7B6C" w:rsidR="00D13D28" w:rsidRPr="00662CE9" w:rsidRDefault="00D13D28" w:rsidP="00D13D28">
            <w:pPr>
              <w:rPr>
                <w:rFonts w:asciiTheme="minorHAnsi" w:hAnsiTheme="minorHAnsi" w:cstheme="minorHAnsi"/>
                <w:b/>
                <w:bCs/>
                <w:sz w:val="22"/>
                <w:szCs w:val="22"/>
              </w:rPr>
            </w:pPr>
            <w:r w:rsidRPr="002F6B37">
              <w:rPr>
                <w:rFonts w:asciiTheme="minorHAnsi" w:hAnsiTheme="minorHAnsi" w:cstheme="minorHAnsi"/>
                <w:b/>
                <w:bCs/>
                <w:sz w:val="22"/>
                <w:szCs w:val="22"/>
              </w:rPr>
              <w:t>Executive - Warehouse / Surveyor</w:t>
            </w:r>
          </w:p>
        </w:tc>
        <w:tc>
          <w:tcPr>
            <w:tcW w:w="1620" w:type="dxa"/>
          </w:tcPr>
          <w:p w14:paraId="37C7B071" w14:textId="74ACF71A" w:rsidR="00D13D28" w:rsidRPr="0025451E" w:rsidRDefault="00D13D28" w:rsidP="00D13D28">
            <w:pPr>
              <w:rPr>
                <w:rFonts w:asciiTheme="minorHAnsi" w:hAnsiTheme="minorHAnsi" w:cstheme="minorHAnsi"/>
                <w:b/>
                <w:bCs/>
                <w:sz w:val="18"/>
                <w:szCs w:val="18"/>
              </w:rPr>
            </w:pPr>
            <w:r w:rsidRPr="00C5263B">
              <w:rPr>
                <w:rFonts w:asciiTheme="minorHAnsi" w:hAnsiTheme="minorHAnsi" w:cstheme="minorHAnsi"/>
                <w:b/>
                <w:bCs/>
                <w:sz w:val="22"/>
                <w:szCs w:val="22"/>
              </w:rPr>
              <w:t xml:space="preserve">HOD - </w:t>
            </w:r>
            <w:r>
              <w:rPr>
                <w:rFonts w:asciiTheme="minorHAnsi" w:hAnsiTheme="minorHAnsi" w:cstheme="minorHAnsi"/>
                <w:b/>
                <w:bCs/>
                <w:sz w:val="22"/>
                <w:szCs w:val="22"/>
              </w:rPr>
              <w:t>Warehouse</w:t>
            </w:r>
          </w:p>
        </w:tc>
        <w:tc>
          <w:tcPr>
            <w:tcW w:w="1170" w:type="dxa"/>
          </w:tcPr>
          <w:p w14:paraId="02C8C27C" w14:textId="568C7EAB" w:rsidR="00D13D28" w:rsidRPr="00D66707" w:rsidRDefault="00D13D28" w:rsidP="00D13D28">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6AD9C3F2" w14:textId="66E440C8" w:rsidR="00D13D28" w:rsidRPr="00D66707" w:rsidRDefault="00D13D28" w:rsidP="00D13D28">
            <w:pPr>
              <w:rPr>
                <w:rFonts w:asciiTheme="minorHAnsi" w:hAnsiTheme="minorHAnsi" w:cstheme="minorHAnsi"/>
                <w:b/>
                <w:bCs/>
                <w:sz w:val="22"/>
                <w:szCs w:val="22"/>
              </w:rPr>
            </w:pPr>
            <w:r>
              <w:rPr>
                <w:rFonts w:asciiTheme="minorHAnsi" w:hAnsiTheme="minorHAnsi" w:cstheme="minorHAnsi"/>
                <w:b/>
                <w:bCs/>
                <w:sz w:val="22"/>
                <w:szCs w:val="22"/>
              </w:rPr>
              <w:t>Manual</w:t>
            </w:r>
          </w:p>
        </w:tc>
      </w:tr>
      <w:tr w:rsidR="00D13D28" w:rsidRPr="00D66707" w14:paraId="79756283" w14:textId="77777777" w:rsidTr="00A550A3">
        <w:trPr>
          <w:trHeight w:val="144"/>
        </w:trPr>
        <w:tc>
          <w:tcPr>
            <w:tcW w:w="5220" w:type="dxa"/>
          </w:tcPr>
          <w:p w14:paraId="020C79E7" w14:textId="256988EC" w:rsidR="00D13D28" w:rsidRPr="007F2534" w:rsidRDefault="00D13D28" w:rsidP="00D13D28">
            <w:pPr>
              <w:rPr>
                <w:rFonts w:asciiTheme="minorHAnsi" w:hAnsiTheme="minorHAnsi" w:cstheme="minorHAnsi"/>
                <w:b/>
                <w:bCs/>
                <w:color w:val="000000" w:themeColor="text1"/>
                <w:sz w:val="22"/>
                <w:szCs w:val="22"/>
              </w:rPr>
            </w:pPr>
            <w:r w:rsidRPr="007F2534">
              <w:rPr>
                <w:rFonts w:asciiTheme="minorHAnsi" w:hAnsiTheme="minorHAnsi" w:cstheme="minorHAnsi"/>
                <w:b/>
                <w:bCs/>
                <w:color w:val="000000" w:themeColor="text1"/>
                <w:sz w:val="22"/>
                <w:szCs w:val="22"/>
              </w:rPr>
              <w:t>5.4 Import Destuffed Cargo Delivery from Warehouse (SEC-49)</w:t>
            </w:r>
          </w:p>
          <w:p w14:paraId="432856E2" w14:textId="33AD5036" w:rsidR="00D13D28" w:rsidRPr="007F2534" w:rsidRDefault="00D13D28" w:rsidP="00D13D28">
            <w:pPr>
              <w:rPr>
                <w:rFonts w:asciiTheme="minorHAnsi" w:hAnsiTheme="minorHAnsi" w:cstheme="minorHAnsi"/>
                <w:color w:val="000000" w:themeColor="text1"/>
                <w:sz w:val="22"/>
                <w:szCs w:val="22"/>
              </w:rPr>
            </w:pPr>
          </w:p>
          <w:p w14:paraId="57F9FDEC" w14:textId="4E3B0AE9" w:rsidR="00D13D28" w:rsidRPr="007F2534" w:rsidRDefault="00D13D28" w:rsidP="00D13D28">
            <w:pPr>
              <w:rPr>
                <w:rFonts w:ascii="Calibri" w:hAnsi="Calibri" w:cs="Calibri"/>
                <w:color w:val="000000" w:themeColor="text1"/>
                <w:sz w:val="22"/>
                <w:szCs w:val="22"/>
              </w:rPr>
            </w:pPr>
            <w:r w:rsidRPr="007F2534">
              <w:rPr>
                <w:rFonts w:ascii="Calibri" w:hAnsi="Calibri" w:cs="Calibri"/>
                <w:color w:val="000000" w:themeColor="text1"/>
                <w:sz w:val="22"/>
                <w:szCs w:val="22"/>
              </w:rPr>
              <w:t>Destuffed Delivery Job Order is handed over by the vehicle driver to Security at the IN gate. Security verifies the Job Order details and, before allowing entry into the terminal, informs the warehouse staff to arrange for the vehicle’s entry for loose cargo loading.</w:t>
            </w:r>
            <w:r w:rsidRPr="007F2534">
              <w:rPr>
                <w:rFonts w:ascii="Calibri" w:hAnsi="Calibri" w:cs="Calibri"/>
                <w:color w:val="000000" w:themeColor="text1"/>
                <w:sz w:val="22"/>
                <w:szCs w:val="22"/>
              </w:rPr>
              <w:br/>
            </w:r>
            <w:r w:rsidRPr="007F2534">
              <w:rPr>
                <w:rFonts w:ascii="Calibri" w:hAnsi="Calibri" w:cs="Calibri"/>
                <w:color w:val="000000" w:themeColor="text1"/>
                <w:sz w:val="22"/>
                <w:szCs w:val="22"/>
              </w:rPr>
              <w:br/>
              <w:t>Vehicle driver then reports to the Warehouse office with the Job Order and the vehicle for cargo loading.</w:t>
            </w:r>
            <w:r w:rsidRPr="007F2534">
              <w:rPr>
                <w:rFonts w:ascii="Calibri" w:hAnsi="Calibri" w:cs="Calibri"/>
                <w:color w:val="000000" w:themeColor="text1"/>
                <w:sz w:val="22"/>
                <w:szCs w:val="22"/>
              </w:rPr>
              <w:br/>
            </w:r>
            <w:r w:rsidRPr="007F2534">
              <w:rPr>
                <w:rFonts w:ascii="Calibri" w:hAnsi="Calibri" w:cs="Calibri"/>
                <w:color w:val="000000" w:themeColor="text1"/>
                <w:sz w:val="22"/>
                <w:szCs w:val="22"/>
              </w:rPr>
              <w:br/>
              <w:t>Executive - Warehouse reviews the cargo details and arranges for the vehicle to be placed in the loading area as required. Labor and equipment are allocated as necessary.</w:t>
            </w:r>
            <w:r w:rsidRPr="007F2534">
              <w:rPr>
                <w:rFonts w:ascii="Calibri" w:hAnsi="Calibri" w:cs="Calibri"/>
                <w:color w:val="000000" w:themeColor="text1"/>
                <w:sz w:val="22"/>
                <w:szCs w:val="22"/>
              </w:rPr>
              <w:br/>
            </w:r>
            <w:r w:rsidRPr="007F2534">
              <w:rPr>
                <w:rFonts w:ascii="Calibri" w:hAnsi="Calibri" w:cs="Calibri"/>
                <w:color w:val="000000" w:themeColor="text1"/>
                <w:sz w:val="22"/>
                <w:szCs w:val="22"/>
              </w:rPr>
              <w:br/>
              <w:t>Surveyor ensures the complete cargo is loaded as per the documentation, in a safe and secure condition. In the case of partial loading, records must be maintained for the balance cargo, specifying the nominated area.</w:t>
            </w:r>
          </w:p>
        </w:tc>
        <w:tc>
          <w:tcPr>
            <w:tcW w:w="1620" w:type="dxa"/>
          </w:tcPr>
          <w:p w14:paraId="2C8F3B53" w14:textId="26828E2B" w:rsidR="00D13D28" w:rsidRPr="00662CE9" w:rsidRDefault="00D13D28" w:rsidP="00D13D28">
            <w:pPr>
              <w:rPr>
                <w:rFonts w:asciiTheme="minorHAnsi" w:hAnsiTheme="minorHAnsi" w:cstheme="minorHAnsi"/>
                <w:b/>
                <w:bCs/>
                <w:sz w:val="22"/>
                <w:szCs w:val="22"/>
              </w:rPr>
            </w:pPr>
            <w:r w:rsidRPr="002F6B37">
              <w:rPr>
                <w:rFonts w:asciiTheme="minorHAnsi" w:hAnsiTheme="minorHAnsi" w:cstheme="minorHAnsi"/>
                <w:b/>
                <w:bCs/>
                <w:sz w:val="22"/>
                <w:szCs w:val="22"/>
              </w:rPr>
              <w:t>Executive - Warehouse / Surveyor</w:t>
            </w:r>
          </w:p>
        </w:tc>
        <w:tc>
          <w:tcPr>
            <w:tcW w:w="1620" w:type="dxa"/>
          </w:tcPr>
          <w:p w14:paraId="0DE3AAE9" w14:textId="0A10CAD0" w:rsidR="00D13D28" w:rsidRPr="0025451E" w:rsidRDefault="00D13D28" w:rsidP="00D13D28">
            <w:pPr>
              <w:rPr>
                <w:rFonts w:asciiTheme="minorHAnsi" w:hAnsiTheme="minorHAnsi" w:cstheme="minorHAnsi"/>
                <w:b/>
                <w:bCs/>
                <w:sz w:val="18"/>
                <w:szCs w:val="18"/>
              </w:rPr>
            </w:pPr>
            <w:r w:rsidRPr="00C5263B">
              <w:rPr>
                <w:rFonts w:asciiTheme="minorHAnsi" w:hAnsiTheme="minorHAnsi" w:cstheme="minorHAnsi"/>
                <w:b/>
                <w:bCs/>
                <w:sz w:val="22"/>
                <w:szCs w:val="22"/>
              </w:rPr>
              <w:t xml:space="preserve">HOD - </w:t>
            </w:r>
            <w:r>
              <w:rPr>
                <w:rFonts w:asciiTheme="minorHAnsi" w:hAnsiTheme="minorHAnsi" w:cstheme="minorHAnsi"/>
                <w:b/>
                <w:bCs/>
                <w:sz w:val="22"/>
                <w:szCs w:val="22"/>
              </w:rPr>
              <w:t>Warehouse</w:t>
            </w:r>
          </w:p>
        </w:tc>
        <w:tc>
          <w:tcPr>
            <w:tcW w:w="1170" w:type="dxa"/>
          </w:tcPr>
          <w:p w14:paraId="72205241" w14:textId="349B7259" w:rsidR="00D13D28" w:rsidRPr="00D66707" w:rsidRDefault="00D13D28" w:rsidP="00D13D28">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5D008EDB" w14:textId="4A7E8DF5" w:rsidR="00D13D28" w:rsidRPr="00D815BD"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D13D28" w:rsidRPr="00D66707" w14:paraId="3D8DA9F5" w14:textId="77777777" w:rsidTr="00BD54F4">
        <w:trPr>
          <w:trHeight w:val="144"/>
        </w:trPr>
        <w:tc>
          <w:tcPr>
            <w:tcW w:w="5220" w:type="dxa"/>
            <w:tcBorders>
              <w:top w:val="single" w:sz="12" w:space="0" w:color="auto"/>
              <w:left w:val="single" w:sz="12" w:space="0" w:color="auto"/>
              <w:bottom w:val="single" w:sz="12" w:space="0" w:color="auto"/>
              <w:right w:val="single" w:sz="12" w:space="0" w:color="auto"/>
            </w:tcBorders>
          </w:tcPr>
          <w:p w14:paraId="0FEB45CD" w14:textId="5D138AA3" w:rsidR="00D13D28" w:rsidRPr="007F2534" w:rsidRDefault="00D13D28" w:rsidP="00D13D28">
            <w:pPr>
              <w:rPr>
                <w:rFonts w:asciiTheme="minorHAnsi" w:hAnsiTheme="minorHAnsi" w:cstheme="minorHAnsi"/>
                <w:b/>
                <w:bCs/>
                <w:color w:val="000000" w:themeColor="text1"/>
                <w:sz w:val="22"/>
                <w:szCs w:val="22"/>
              </w:rPr>
            </w:pPr>
            <w:r w:rsidRPr="007F2534">
              <w:rPr>
                <w:rFonts w:asciiTheme="minorHAnsi" w:hAnsiTheme="minorHAnsi" w:cstheme="minorHAnsi"/>
                <w:b/>
                <w:bCs/>
                <w:color w:val="000000" w:themeColor="text1"/>
                <w:sz w:val="22"/>
                <w:szCs w:val="22"/>
              </w:rPr>
              <w:lastRenderedPageBreak/>
              <w:t>5.5 Import Balance cargo delivery (Left our cargo after examination)</w:t>
            </w:r>
          </w:p>
          <w:p w14:paraId="4D90440B" w14:textId="77777777" w:rsidR="00D13D28" w:rsidRPr="007F2534" w:rsidRDefault="00D13D28" w:rsidP="00D13D28">
            <w:pPr>
              <w:rPr>
                <w:rFonts w:asciiTheme="minorHAnsi" w:hAnsiTheme="minorHAnsi" w:cstheme="minorHAnsi"/>
                <w:b/>
                <w:bCs/>
                <w:color w:val="000000" w:themeColor="text1"/>
                <w:sz w:val="22"/>
                <w:szCs w:val="22"/>
              </w:rPr>
            </w:pPr>
          </w:p>
          <w:p w14:paraId="0EA9F905" w14:textId="77777777" w:rsidR="00D13D28" w:rsidRPr="007F2534" w:rsidRDefault="00D13D28" w:rsidP="00D13D28">
            <w:pPr>
              <w:rPr>
                <w:rFonts w:ascii="Calibri" w:hAnsi="Calibri" w:cs="Calibri"/>
                <w:color w:val="000000" w:themeColor="text1"/>
                <w:sz w:val="22"/>
                <w:szCs w:val="22"/>
              </w:rPr>
            </w:pPr>
            <w:r w:rsidRPr="007F2534">
              <w:rPr>
                <w:rFonts w:ascii="Calibri" w:hAnsi="Calibri" w:cs="Calibri"/>
                <w:color w:val="000000" w:themeColor="text1"/>
                <w:sz w:val="22"/>
                <w:szCs w:val="22"/>
              </w:rPr>
              <w:t>Vehicle driver hands over the Manual Gate Pass for Balance Cargo Delivery to Security at the IN gate. Security verifies the Job Order details and, before allowing entry into the terminal, notifies the warehouse staff to prepare for the vehicle’s entry for loose loading of the balance cargo.</w:t>
            </w:r>
            <w:r w:rsidRPr="007F2534">
              <w:rPr>
                <w:rFonts w:ascii="Calibri" w:hAnsi="Calibri" w:cs="Calibri"/>
                <w:color w:val="000000" w:themeColor="text1"/>
                <w:sz w:val="22"/>
                <w:szCs w:val="22"/>
              </w:rPr>
              <w:br/>
            </w:r>
            <w:r w:rsidRPr="007F2534">
              <w:rPr>
                <w:rFonts w:ascii="Calibri" w:hAnsi="Calibri" w:cs="Calibri"/>
                <w:color w:val="000000" w:themeColor="text1"/>
                <w:sz w:val="22"/>
                <w:szCs w:val="22"/>
              </w:rPr>
              <w:br/>
              <w:t>Vehicle driver reports to the Warehouse office with the Job Order and the vehicle for cargo loading.</w:t>
            </w:r>
            <w:r w:rsidRPr="007F2534">
              <w:rPr>
                <w:rFonts w:ascii="Calibri" w:hAnsi="Calibri" w:cs="Calibri"/>
                <w:color w:val="000000" w:themeColor="text1"/>
                <w:sz w:val="22"/>
                <w:szCs w:val="22"/>
              </w:rPr>
              <w:br/>
            </w:r>
            <w:r w:rsidRPr="007F2534">
              <w:rPr>
                <w:rFonts w:ascii="Calibri" w:hAnsi="Calibri" w:cs="Calibri"/>
                <w:color w:val="000000" w:themeColor="text1"/>
                <w:sz w:val="22"/>
                <w:szCs w:val="22"/>
              </w:rPr>
              <w:br/>
              <w:t>Executive - Warehouse checks the cargo details, identifies the remaining cargo, and arranges for the vehicle to be placed in the loading area. Labor and equipment are allocated as necessary.</w:t>
            </w:r>
            <w:r w:rsidRPr="007F2534">
              <w:rPr>
                <w:rFonts w:ascii="Calibri" w:hAnsi="Calibri" w:cs="Calibri"/>
                <w:color w:val="000000" w:themeColor="text1"/>
                <w:sz w:val="22"/>
                <w:szCs w:val="22"/>
              </w:rPr>
              <w:br/>
            </w:r>
            <w:r w:rsidRPr="007F2534">
              <w:rPr>
                <w:rFonts w:ascii="Calibri" w:hAnsi="Calibri" w:cs="Calibri"/>
                <w:color w:val="000000" w:themeColor="text1"/>
                <w:sz w:val="22"/>
                <w:szCs w:val="22"/>
              </w:rPr>
              <w:br/>
              <w:t>Surveyor ensures the cargo is loaded according to the documentation, in a safe and secure condition. In the case of partial loading, records are maintained for the balance cargo, specifying the nominated area.</w:t>
            </w:r>
            <w:r w:rsidRPr="007F2534">
              <w:rPr>
                <w:rFonts w:ascii="Calibri" w:hAnsi="Calibri" w:cs="Calibri"/>
                <w:color w:val="000000" w:themeColor="text1"/>
                <w:sz w:val="22"/>
                <w:szCs w:val="22"/>
              </w:rPr>
              <w:br/>
            </w:r>
            <w:r w:rsidRPr="007F2534">
              <w:rPr>
                <w:rFonts w:ascii="Calibri" w:hAnsi="Calibri" w:cs="Calibri"/>
                <w:color w:val="000000" w:themeColor="text1"/>
                <w:sz w:val="22"/>
                <w:szCs w:val="22"/>
              </w:rPr>
              <w:br/>
              <w:t>After cargo loading, the driver proceeds for cargo weighment, collects the weighment slip, and returns to the warehouse for invoicing and the gate pass for cargo out.</w:t>
            </w:r>
            <w:r w:rsidRPr="007F2534">
              <w:rPr>
                <w:rFonts w:ascii="Calibri" w:hAnsi="Calibri" w:cs="Calibri"/>
                <w:color w:val="000000" w:themeColor="text1"/>
                <w:sz w:val="22"/>
                <w:szCs w:val="22"/>
              </w:rPr>
              <w:br/>
            </w:r>
            <w:r w:rsidRPr="007F2534">
              <w:rPr>
                <w:rFonts w:ascii="Calibri" w:hAnsi="Calibri" w:cs="Calibri"/>
                <w:color w:val="000000" w:themeColor="text1"/>
                <w:sz w:val="22"/>
                <w:szCs w:val="22"/>
              </w:rPr>
              <w:br/>
              <w:t>Executive - Warehouse shares the details with the service center for the deduction of applicable charges. Once the invoice is received from the service center, the vehicle is allowed to gate out.</w:t>
            </w:r>
          </w:p>
          <w:p w14:paraId="49411C8F" w14:textId="77777777" w:rsidR="00D13D28" w:rsidRPr="007F2534" w:rsidRDefault="00D13D28" w:rsidP="00D13D28">
            <w:pPr>
              <w:rPr>
                <w:rFonts w:asciiTheme="minorHAnsi" w:hAnsiTheme="minorHAnsi" w:cstheme="minorHAnsi"/>
                <w:b/>
                <w:bCs/>
                <w:color w:val="000000" w:themeColor="text1"/>
                <w:sz w:val="22"/>
                <w:szCs w:val="22"/>
              </w:rPr>
            </w:pPr>
          </w:p>
        </w:tc>
        <w:tc>
          <w:tcPr>
            <w:tcW w:w="1620" w:type="dxa"/>
            <w:tcBorders>
              <w:top w:val="single" w:sz="12" w:space="0" w:color="auto"/>
              <w:left w:val="single" w:sz="12" w:space="0" w:color="auto"/>
              <w:bottom w:val="single" w:sz="12" w:space="0" w:color="auto"/>
              <w:right w:val="single" w:sz="12" w:space="0" w:color="auto"/>
            </w:tcBorders>
          </w:tcPr>
          <w:p w14:paraId="61F16301" w14:textId="3CF6D0BB" w:rsidR="00D13D28" w:rsidRPr="00662CE9" w:rsidRDefault="00D13D28" w:rsidP="00D13D28">
            <w:pPr>
              <w:rPr>
                <w:rFonts w:asciiTheme="minorHAnsi" w:hAnsiTheme="minorHAnsi" w:cstheme="minorHAnsi"/>
                <w:b/>
                <w:bCs/>
                <w:sz w:val="22"/>
                <w:szCs w:val="22"/>
              </w:rPr>
            </w:pPr>
            <w:r w:rsidRPr="002F6B37">
              <w:rPr>
                <w:rFonts w:asciiTheme="minorHAnsi" w:hAnsiTheme="minorHAnsi" w:cstheme="minorHAnsi"/>
                <w:b/>
                <w:bCs/>
                <w:sz w:val="22"/>
                <w:szCs w:val="22"/>
              </w:rPr>
              <w:t>Executive - Warehouse / Surveyor</w:t>
            </w:r>
          </w:p>
        </w:tc>
        <w:tc>
          <w:tcPr>
            <w:tcW w:w="1620" w:type="dxa"/>
            <w:tcBorders>
              <w:top w:val="single" w:sz="12" w:space="0" w:color="auto"/>
              <w:left w:val="single" w:sz="12" w:space="0" w:color="auto"/>
              <w:bottom w:val="single" w:sz="12" w:space="0" w:color="auto"/>
              <w:right w:val="single" w:sz="12" w:space="0" w:color="auto"/>
            </w:tcBorders>
          </w:tcPr>
          <w:p w14:paraId="046FFB07" w14:textId="004C0418" w:rsidR="00D13D28" w:rsidRPr="00BD54F4" w:rsidRDefault="00D13D28" w:rsidP="00D13D28">
            <w:pPr>
              <w:rPr>
                <w:rFonts w:asciiTheme="minorHAnsi" w:hAnsiTheme="minorHAnsi" w:cstheme="minorHAnsi"/>
                <w:b/>
                <w:bCs/>
                <w:sz w:val="22"/>
                <w:szCs w:val="22"/>
              </w:rPr>
            </w:pPr>
            <w:r w:rsidRPr="00C5263B">
              <w:rPr>
                <w:rFonts w:asciiTheme="minorHAnsi" w:hAnsiTheme="minorHAnsi" w:cstheme="minorHAnsi"/>
                <w:b/>
                <w:bCs/>
                <w:sz w:val="22"/>
                <w:szCs w:val="22"/>
              </w:rPr>
              <w:t xml:space="preserve">HOD - </w:t>
            </w:r>
            <w:r>
              <w:rPr>
                <w:rFonts w:asciiTheme="minorHAnsi" w:hAnsiTheme="minorHAnsi" w:cstheme="minorHAnsi"/>
                <w:b/>
                <w:bCs/>
                <w:sz w:val="22"/>
                <w:szCs w:val="22"/>
              </w:rPr>
              <w:t>Warehouse</w:t>
            </w:r>
          </w:p>
        </w:tc>
        <w:tc>
          <w:tcPr>
            <w:tcW w:w="1170" w:type="dxa"/>
            <w:tcBorders>
              <w:top w:val="single" w:sz="12" w:space="0" w:color="auto"/>
              <w:left w:val="single" w:sz="12" w:space="0" w:color="auto"/>
              <w:bottom w:val="single" w:sz="12" w:space="0" w:color="auto"/>
              <w:right w:val="single" w:sz="12" w:space="0" w:color="auto"/>
            </w:tcBorders>
          </w:tcPr>
          <w:p w14:paraId="56FDF0F7" w14:textId="20368D8D" w:rsidR="00D13D28" w:rsidRPr="00BD54F4"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Borders>
              <w:top w:val="single" w:sz="12" w:space="0" w:color="auto"/>
              <w:left w:val="single" w:sz="12" w:space="0" w:color="auto"/>
              <w:bottom w:val="single" w:sz="12" w:space="0" w:color="auto"/>
              <w:right w:val="single" w:sz="12" w:space="0" w:color="auto"/>
            </w:tcBorders>
          </w:tcPr>
          <w:p w14:paraId="67122120" w14:textId="67E1121E" w:rsidR="00D13D28" w:rsidRPr="00062FDE"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D13D28" w:rsidRPr="00D66707" w14:paraId="3DC3362F" w14:textId="77777777" w:rsidTr="00BD54F4">
        <w:trPr>
          <w:trHeight w:val="144"/>
        </w:trPr>
        <w:tc>
          <w:tcPr>
            <w:tcW w:w="5220" w:type="dxa"/>
            <w:tcBorders>
              <w:top w:val="single" w:sz="12" w:space="0" w:color="auto"/>
              <w:left w:val="single" w:sz="12" w:space="0" w:color="auto"/>
              <w:bottom w:val="single" w:sz="12" w:space="0" w:color="auto"/>
              <w:right w:val="single" w:sz="12" w:space="0" w:color="auto"/>
            </w:tcBorders>
          </w:tcPr>
          <w:p w14:paraId="7D70803D" w14:textId="448BA011" w:rsidR="00D13D28" w:rsidRPr="007F2534" w:rsidRDefault="00D13D28" w:rsidP="00D13D28">
            <w:pPr>
              <w:rPr>
                <w:rFonts w:asciiTheme="minorHAnsi" w:hAnsiTheme="minorHAnsi" w:cstheme="minorHAnsi"/>
                <w:b/>
                <w:bCs/>
                <w:color w:val="000000" w:themeColor="text1"/>
                <w:sz w:val="22"/>
                <w:szCs w:val="22"/>
              </w:rPr>
            </w:pPr>
            <w:r w:rsidRPr="007F2534">
              <w:rPr>
                <w:rFonts w:asciiTheme="minorHAnsi" w:hAnsiTheme="minorHAnsi" w:cstheme="minorHAnsi"/>
                <w:b/>
                <w:bCs/>
                <w:color w:val="000000" w:themeColor="text1"/>
                <w:sz w:val="22"/>
                <w:szCs w:val="22"/>
              </w:rPr>
              <w:t>5.6 Export Cargo Arrival for Carting</w:t>
            </w:r>
          </w:p>
          <w:p w14:paraId="6E0F8E52" w14:textId="77777777" w:rsidR="00D13D28" w:rsidRPr="007F2534" w:rsidRDefault="00D13D28" w:rsidP="00D13D28">
            <w:pPr>
              <w:rPr>
                <w:rFonts w:asciiTheme="minorHAnsi" w:hAnsiTheme="minorHAnsi" w:cstheme="minorHAnsi"/>
                <w:b/>
                <w:bCs/>
                <w:color w:val="000000" w:themeColor="text1"/>
                <w:sz w:val="22"/>
                <w:szCs w:val="22"/>
              </w:rPr>
            </w:pPr>
          </w:p>
          <w:p w14:paraId="67A5784B" w14:textId="77777777" w:rsidR="00D13D28" w:rsidRPr="007F2534" w:rsidRDefault="00D13D28" w:rsidP="00D13D28">
            <w:pPr>
              <w:rPr>
                <w:rFonts w:ascii="Calibri" w:hAnsi="Calibri" w:cs="Calibri"/>
                <w:color w:val="000000" w:themeColor="text1"/>
                <w:sz w:val="22"/>
                <w:szCs w:val="22"/>
              </w:rPr>
            </w:pPr>
            <w:r w:rsidRPr="007F2534">
              <w:rPr>
                <w:rFonts w:ascii="Calibri" w:hAnsi="Calibri" w:cs="Calibri"/>
                <w:color w:val="000000" w:themeColor="text1"/>
                <w:sz w:val="22"/>
                <w:szCs w:val="22"/>
              </w:rPr>
              <w:t>Carting Job Order is handed over by the trailer driver to Security at the IN gate. Security verifies the Job Order details and, before allowing entry into the terminal, notifies the warehouse in-charge to arrange for the vehicle’s entry for carting.</w:t>
            </w:r>
            <w:r w:rsidRPr="007F2534">
              <w:rPr>
                <w:rFonts w:ascii="Calibri" w:hAnsi="Calibri" w:cs="Calibri"/>
                <w:color w:val="000000" w:themeColor="text1"/>
                <w:sz w:val="22"/>
                <w:szCs w:val="22"/>
              </w:rPr>
              <w:br/>
            </w:r>
            <w:r w:rsidRPr="007F2534">
              <w:rPr>
                <w:rFonts w:ascii="Calibri" w:hAnsi="Calibri" w:cs="Calibri"/>
                <w:color w:val="000000" w:themeColor="text1"/>
                <w:sz w:val="22"/>
                <w:szCs w:val="22"/>
              </w:rPr>
              <w:br/>
              <w:t>Vehicle driver reports to the warehouse with the CRN copy and the vehicle, prior to the vehicle being placed on the bay.</w:t>
            </w:r>
            <w:r w:rsidRPr="007F2534">
              <w:rPr>
                <w:rFonts w:ascii="Calibri" w:hAnsi="Calibri" w:cs="Calibri"/>
                <w:color w:val="000000" w:themeColor="text1"/>
                <w:sz w:val="22"/>
                <w:szCs w:val="22"/>
              </w:rPr>
              <w:br/>
            </w:r>
            <w:r w:rsidRPr="007F2534">
              <w:rPr>
                <w:rFonts w:ascii="Calibri" w:hAnsi="Calibri" w:cs="Calibri"/>
                <w:color w:val="000000" w:themeColor="text1"/>
                <w:sz w:val="22"/>
                <w:szCs w:val="22"/>
              </w:rPr>
              <w:br/>
              <w:t>Surveyor checks the condition and type of the cargo, then places the vehicle for carting as required. The Surveyor will also allocate the necessary labor and equipment for the carting of the cargo.</w:t>
            </w:r>
          </w:p>
          <w:p w14:paraId="5B00587A" w14:textId="77777777" w:rsidR="00D13D28" w:rsidRPr="007F2534" w:rsidRDefault="00D13D28" w:rsidP="00D13D28">
            <w:pPr>
              <w:rPr>
                <w:rFonts w:asciiTheme="minorHAnsi" w:hAnsiTheme="minorHAnsi" w:cstheme="minorHAnsi"/>
                <w:b/>
                <w:bCs/>
                <w:color w:val="000000" w:themeColor="text1"/>
                <w:sz w:val="22"/>
                <w:szCs w:val="22"/>
              </w:rPr>
            </w:pPr>
          </w:p>
        </w:tc>
        <w:tc>
          <w:tcPr>
            <w:tcW w:w="1620" w:type="dxa"/>
            <w:tcBorders>
              <w:top w:val="single" w:sz="12" w:space="0" w:color="auto"/>
              <w:left w:val="single" w:sz="12" w:space="0" w:color="auto"/>
              <w:bottom w:val="single" w:sz="12" w:space="0" w:color="auto"/>
              <w:right w:val="single" w:sz="12" w:space="0" w:color="auto"/>
            </w:tcBorders>
          </w:tcPr>
          <w:p w14:paraId="374F1B6F" w14:textId="36F0654B" w:rsidR="00D13D28" w:rsidRPr="00662CE9" w:rsidRDefault="00D13D28" w:rsidP="00D13D28">
            <w:pPr>
              <w:rPr>
                <w:rFonts w:asciiTheme="minorHAnsi" w:hAnsiTheme="minorHAnsi" w:cstheme="minorHAnsi"/>
                <w:b/>
                <w:bCs/>
                <w:sz w:val="22"/>
                <w:szCs w:val="22"/>
              </w:rPr>
            </w:pPr>
            <w:r w:rsidRPr="00303999">
              <w:rPr>
                <w:rFonts w:asciiTheme="minorHAnsi" w:hAnsiTheme="minorHAnsi" w:cstheme="minorHAnsi"/>
                <w:b/>
                <w:bCs/>
                <w:sz w:val="22"/>
                <w:szCs w:val="22"/>
              </w:rPr>
              <w:t>Surveyor</w:t>
            </w:r>
          </w:p>
        </w:tc>
        <w:tc>
          <w:tcPr>
            <w:tcW w:w="1620" w:type="dxa"/>
            <w:tcBorders>
              <w:top w:val="single" w:sz="12" w:space="0" w:color="auto"/>
              <w:left w:val="single" w:sz="12" w:space="0" w:color="auto"/>
              <w:bottom w:val="single" w:sz="12" w:space="0" w:color="auto"/>
              <w:right w:val="single" w:sz="12" w:space="0" w:color="auto"/>
            </w:tcBorders>
          </w:tcPr>
          <w:p w14:paraId="70DC465D" w14:textId="2F0E10D1" w:rsidR="00D13D28" w:rsidRPr="00BD54F4" w:rsidRDefault="00D13D28" w:rsidP="00D13D28">
            <w:pPr>
              <w:rPr>
                <w:rFonts w:asciiTheme="minorHAnsi" w:hAnsiTheme="minorHAnsi" w:cstheme="minorHAnsi"/>
                <w:b/>
                <w:bCs/>
                <w:sz w:val="22"/>
                <w:szCs w:val="22"/>
              </w:rPr>
            </w:pPr>
            <w:r w:rsidRPr="00C5263B">
              <w:rPr>
                <w:rFonts w:asciiTheme="minorHAnsi" w:hAnsiTheme="minorHAnsi" w:cstheme="minorHAnsi"/>
                <w:b/>
                <w:bCs/>
                <w:sz w:val="22"/>
                <w:szCs w:val="22"/>
              </w:rPr>
              <w:t xml:space="preserve">HOD - </w:t>
            </w:r>
            <w:r>
              <w:rPr>
                <w:rFonts w:asciiTheme="minorHAnsi" w:hAnsiTheme="minorHAnsi" w:cstheme="minorHAnsi"/>
                <w:b/>
                <w:bCs/>
                <w:sz w:val="22"/>
                <w:szCs w:val="22"/>
              </w:rPr>
              <w:t>Warehouse</w:t>
            </w:r>
          </w:p>
        </w:tc>
        <w:tc>
          <w:tcPr>
            <w:tcW w:w="1170" w:type="dxa"/>
            <w:tcBorders>
              <w:top w:val="single" w:sz="12" w:space="0" w:color="auto"/>
              <w:left w:val="single" w:sz="12" w:space="0" w:color="auto"/>
              <w:bottom w:val="single" w:sz="12" w:space="0" w:color="auto"/>
              <w:right w:val="single" w:sz="12" w:space="0" w:color="auto"/>
            </w:tcBorders>
          </w:tcPr>
          <w:p w14:paraId="4D846435" w14:textId="767C703B" w:rsidR="00D13D28" w:rsidRPr="00BD54F4"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Borders>
              <w:top w:val="single" w:sz="12" w:space="0" w:color="auto"/>
              <w:left w:val="single" w:sz="12" w:space="0" w:color="auto"/>
              <w:bottom w:val="single" w:sz="12" w:space="0" w:color="auto"/>
              <w:right w:val="single" w:sz="12" w:space="0" w:color="auto"/>
            </w:tcBorders>
          </w:tcPr>
          <w:p w14:paraId="6B0519FF" w14:textId="1EEA7B46" w:rsidR="00D13D28" w:rsidRPr="00D66707"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D13D28" w:rsidRPr="00D66707" w14:paraId="401638D6" w14:textId="77777777" w:rsidTr="00ED0A2A">
        <w:trPr>
          <w:trHeight w:val="144"/>
        </w:trPr>
        <w:tc>
          <w:tcPr>
            <w:tcW w:w="5220" w:type="dxa"/>
            <w:tcBorders>
              <w:top w:val="single" w:sz="12" w:space="0" w:color="auto"/>
              <w:left w:val="single" w:sz="12" w:space="0" w:color="auto"/>
              <w:bottom w:val="single" w:sz="12" w:space="0" w:color="auto"/>
              <w:right w:val="single" w:sz="12" w:space="0" w:color="auto"/>
            </w:tcBorders>
          </w:tcPr>
          <w:p w14:paraId="0CEFB52C" w14:textId="65B222F7" w:rsidR="00D13D28" w:rsidRPr="007F2534" w:rsidRDefault="00D13D28" w:rsidP="00D13D28">
            <w:pPr>
              <w:rPr>
                <w:rFonts w:asciiTheme="minorHAnsi" w:hAnsiTheme="minorHAnsi" w:cstheme="minorHAnsi"/>
                <w:b/>
                <w:bCs/>
                <w:color w:val="000000" w:themeColor="text1"/>
                <w:sz w:val="22"/>
                <w:szCs w:val="22"/>
              </w:rPr>
            </w:pPr>
            <w:r w:rsidRPr="007F2534">
              <w:rPr>
                <w:rFonts w:asciiTheme="minorHAnsi" w:hAnsiTheme="minorHAnsi" w:cstheme="minorHAnsi"/>
                <w:b/>
                <w:bCs/>
                <w:color w:val="000000" w:themeColor="text1"/>
                <w:sz w:val="22"/>
                <w:szCs w:val="22"/>
              </w:rPr>
              <w:lastRenderedPageBreak/>
              <w:t>5.7 Export Dummy Container Examination</w:t>
            </w:r>
          </w:p>
          <w:p w14:paraId="07D57808" w14:textId="77777777" w:rsidR="00D13D28" w:rsidRPr="007F2534" w:rsidRDefault="00D13D28" w:rsidP="00D13D28">
            <w:pPr>
              <w:rPr>
                <w:rFonts w:asciiTheme="minorHAnsi" w:hAnsiTheme="minorHAnsi" w:cstheme="minorHAnsi"/>
                <w:b/>
                <w:bCs/>
                <w:color w:val="000000" w:themeColor="text1"/>
                <w:sz w:val="22"/>
                <w:szCs w:val="22"/>
              </w:rPr>
            </w:pPr>
          </w:p>
          <w:p w14:paraId="424BB82A" w14:textId="0BD703EA" w:rsidR="00D13D28" w:rsidRPr="007F2534" w:rsidRDefault="00D13D28" w:rsidP="00D13D28">
            <w:pPr>
              <w:rPr>
                <w:rFonts w:ascii="Calibri" w:hAnsi="Calibri" w:cs="Calibri"/>
                <w:color w:val="000000" w:themeColor="text1"/>
                <w:sz w:val="22"/>
                <w:szCs w:val="22"/>
              </w:rPr>
            </w:pPr>
            <w:r w:rsidRPr="007F2534">
              <w:rPr>
                <w:rFonts w:ascii="Calibri" w:hAnsi="Calibri" w:cs="Calibri"/>
                <w:color w:val="000000" w:themeColor="text1"/>
                <w:sz w:val="22"/>
                <w:szCs w:val="22"/>
              </w:rPr>
              <w:t>Carting Job Order is handed over by the CHA/Exporter at the Warehouse Office. Executive - Warehouse verifies the Job Order details and arranges for the container to be placed in the export examination area.</w:t>
            </w:r>
            <w:r w:rsidRPr="007F2534">
              <w:rPr>
                <w:rFonts w:ascii="Calibri" w:hAnsi="Calibri" w:cs="Calibri"/>
                <w:color w:val="000000" w:themeColor="text1"/>
                <w:sz w:val="22"/>
                <w:szCs w:val="22"/>
              </w:rPr>
              <w:br/>
            </w:r>
            <w:r w:rsidRPr="007F2534">
              <w:rPr>
                <w:rFonts w:ascii="Calibri" w:hAnsi="Calibri" w:cs="Calibri"/>
                <w:color w:val="000000" w:themeColor="text1"/>
                <w:sz w:val="22"/>
                <w:szCs w:val="22"/>
              </w:rPr>
              <w:br/>
              <w:t>Surveyor manages the seal cutting of the dummy container in the presence of the CHA representative. The cargo is then offloaded for customs examination as required by the customs officers.</w:t>
            </w:r>
            <w:r w:rsidRPr="007F2534">
              <w:rPr>
                <w:rFonts w:ascii="Calibri" w:hAnsi="Calibri" w:cs="Calibri"/>
                <w:color w:val="000000" w:themeColor="text1"/>
                <w:sz w:val="22"/>
                <w:szCs w:val="22"/>
              </w:rPr>
              <w:br/>
            </w:r>
            <w:r w:rsidRPr="007F2534">
              <w:rPr>
                <w:rFonts w:ascii="Calibri" w:hAnsi="Calibri" w:cs="Calibri"/>
                <w:color w:val="000000" w:themeColor="text1"/>
                <w:sz w:val="22"/>
                <w:szCs w:val="22"/>
              </w:rPr>
              <w:br/>
              <w:t>Surveyor checks the condition, type of cargo, and the percentage of cargo destuffed for customs examination. After the customs examination, the Surveyor ensures that the cargo is restuffed in a safe and secure condition.</w:t>
            </w:r>
          </w:p>
        </w:tc>
        <w:tc>
          <w:tcPr>
            <w:tcW w:w="1620" w:type="dxa"/>
            <w:tcBorders>
              <w:top w:val="single" w:sz="12" w:space="0" w:color="auto"/>
              <w:left w:val="single" w:sz="12" w:space="0" w:color="auto"/>
              <w:bottom w:val="single" w:sz="12" w:space="0" w:color="auto"/>
              <w:right w:val="single" w:sz="12" w:space="0" w:color="auto"/>
            </w:tcBorders>
          </w:tcPr>
          <w:p w14:paraId="6DE503FD" w14:textId="25F1B663" w:rsidR="00D13D28" w:rsidRPr="00662CE9" w:rsidRDefault="00D13D28" w:rsidP="00D13D28">
            <w:pPr>
              <w:rPr>
                <w:rFonts w:asciiTheme="minorHAnsi" w:hAnsiTheme="minorHAnsi" w:cstheme="minorHAnsi"/>
                <w:b/>
                <w:bCs/>
                <w:sz w:val="22"/>
                <w:szCs w:val="22"/>
              </w:rPr>
            </w:pPr>
            <w:r w:rsidRPr="009171ED">
              <w:rPr>
                <w:rFonts w:asciiTheme="minorHAnsi" w:hAnsiTheme="minorHAnsi" w:cstheme="minorHAnsi"/>
                <w:b/>
                <w:bCs/>
                <w:sz w:val="22"/>
                <w:szCs w:val="22"/>
              </w:rPr>
              <w:t>Executive - Warehouse / Surveyor</w:t>
            </w:r>
          </w:p>
        </w:tc>
        <w:tc>
          <w:tcPr>
            <w:tcW w:w="1620" w:type="dxa"/>
            <w:tcBorders>
              <w:top w:val="single" w:sz="12" w:space="0" w:color="auto"/>
              <w:left w:val="single" w:sz="12" w:space="0" w:color="auto"/>
              <w:bottom w:val="single" w:sz="12" w:space="0" w:color="auto"/>
              <w:right w:val="single" w:sz="12" w:space="0" w:color="auto"/>
            </w:tcBorders>
          </w:tcPr>
          <w:p w14:paraId="05D6EDDC" w14:textId="4B0DEFE9" w:rsidR="00D13D28" w:rsidRPr="00ED0A2A" w:rsidRDefault="00D13D28" w:rsidP="00D13D28">
            <w:pPr>
              <w:rPr>
                <w:rFonts w:asciiTheme="minorHAnsi" w:hAnsiTheme="minorHAnsi" w:cstheme="minorHAnsi"/>
                <w:b/>
                <w:bCs/>
                <w:sz w:val="22"/>
                <w:szCs w:val="22"/>
              </w:rPr>
            </w:pPr>
            <w:r w:rsidRPr="00C5263B">
              <w:rPr>
                <w:rFonts w:asciiTheme="minorHAnsi" w:hAnsiTheme="minorHAnsi" w:cstheme="minorHAnsi"/>
                <w:b/>
                <w:bCs/>
                <w:sz w:val="22"/>
                <w:szCs w:val="22"/>
              </w:rPr>
              <w:t xml:space="preserve">HOD - </w:t>
            </w:r>
            <w:r>
              <w:rPr>
                <w:rFonts w:asciiTheme="minorHAnsi" w:hAnsiTheme="minorHAnsi" w:cstheme="minorHAnsi"/>
                <w:b/>
                <w:bCs/>
                <w:sz w:val="22"/>
                <w:szCs w:val="22"/>
              </w:rPr>
              <w:t>Warehouse</w:t>
            </w:r>
          </w:p>
        </w:tc>
        <w:tc>
          <w:tcPr>
            <w:tcW w:w="1170" w:type="dxa"/>
            <w:tcBorders>
              <w:top w:val="single" w:sz="12" w:space="0" w:color="auto"/>
              <w:left w:val="single" w:sz="12" w:space="0" w:color="auto"/>
              <w:bottom w:val="single" w:sz="12" w:space="0" w:color="auto"/>
              <w:right w:val="single" w:sz="12" w:space="0" w:color="auto"/>
            </w:tcBorders>
          </w:tcPr>
          <w:p w14:paraId="216FC899" w14:textId="5B207A46" w:rsidR="00D13D28" w:rsidRPr="00ED0A2A"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Borders>
              <w:top w:val="single" w:sz="12" w:space="0" w:color="auto"/>
              <w:left w:val="single" w:sz="12" w:space="0" w:color="auto"/>
              <w:bottom w:val="single" w:sz="12" w:space="0" w:color="auto"/>
              <w:right w:val="single" w:sz="12" w:space="0" w:color="auto"/>
            </w:tcBorders>
          </w:tcPr>
          <w:p w14:paraId="586F477C" w14:textId="07FFA36E" w:rsidR="00D13D28" w:rsidRPr="00D66707"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D13D28" w:rsidRPr="00D66707" w14:paraId="7FF4F992" w14:textId="77777777" w:rsidTr="00ED0A2A">
        <w:trPr>
          <w:trHeight w:val="144"/>
        </w:trPr>
        <w:tc>
          <w:tcPr>
            <w:tcW w:w="5220" w:type="dxa"/>
            <w:tcBorders>
              <w:top w:val="single" w:sz="12" w:space="0" w:color="auto"/>
              <w:left w:val="single" w:sz="12" w:space="0" w:color="auto"/>
              <w:bottom w:val="single" w:sz="12" w:space="0" w:color="auto"/>
              <w:right w:val="single" w:sz="12" w:space="0" w:color="auto"/>
            </w:tcBorders>
          </w:tcPr>
          <w:p w14:paraId="1A4A0594" w14:textId="0ECF111B" w:rsidR="00D13D28" w:rsidRPr="007F2534" w:rsidRDefault="00D13D28" w:rsidP="00D13D28">
            <w:pPr>
              <w:rPr>
                <w:rFonts w:asciiTheme="minorHAnsi" w:hAnsiTheme="minorHAnsi" w:cstheme="minorHAnsi"/>
                <w:b/>
                <w:bCs/>
                <w:color w:val="000000" w:themeColor="text1"/>
                <w:sz w:val="22"/>
                <w:szCs w:val="22"/>
              </w:rPr>
            </w:pPr>
            <w:r w:rsidRPr="007F2534">
              <w:rPr>
                <w:rFonts w:asciiTheme="minorHAnsi" w:hAnsiTheme="minorHAnsi" w:cstheme="minorHAnsi"/>
                <w:b/>
                <w:bCs/>
                <w:color w:val="000000" w:themeColor="text1"/>
                <w:sz w:val="22"/>
                <w:szCs w:val="22"/>
              </w:rPr>
              <w:t>5.8 Export Factory Stuffed Container Examination</w:t>
            </w:r>
          </w:p>
          <w:p w14:paraId="24C4C0C8" w14:textId="77777777" w:rsidR="00D13D28" w:rsidRPr="007F2534" w:rsidRDefault="00D13D28" w:rsidP="00D13D28">
            <w:pPr>
              <w:rPr>
                <w:rFonts w:asciiTheme="minorHAnsi" w:hAnsiTheme="minorHAnsi" w:cstheme="minorHAnsi"/>
                <w:b/>
                <w:bCs/>
                <w:color w:val="000000" w:themeColor="text1"/>
                <w:sz w:val="22"/>
                <w:szCs w:val="22"/>
              </w:rPr>
            </w:pPr>
          </w:p>
          <w:p w14:paraId="13791E33" w14:textId="77777777" w:rsidR="00D13D28" w:rsidRPr="007F2534" w:rsidRDefault="00D13D28" w:rsidP="00D13D28">
            <w:pPr>
              <w:rPr>
                <w:rFonts w:ascii="Calibri" w:hAnsi="Calibri" w:cs="Calibri"/>
                <w:color w:val="000000" w:themeColor="text1"/>
                <w:sz w:val="22"/>
                <w:szCs w:val="22"/>
              </w:rPr>
            </w:pPr>
            <w:r w:rsidRPr="007F2534">
              <w:rPr>
                <w:rFonts w:ascii="Calibri" w:hAnsi="Calibri" w:cs="Calibri"/>
                <w:color w:val="000000" w:themeColor="text1"/>
                <w:sz w:val="22"/>
                <w:szCs w:val="22"/>
              </w:rPr>
              <w:t>Export Examination Job Order is handed over by the CHA/Exporter at the Warehouse Office. Executive - Warehouse verifies the Job Order details and arranges for the container to be placed in the export examination area.</w:t>
            </w:r>
            <w:r w:rsidRPr="007F2534">
              <w:rPr>
                <w:rFonts w:ascii="Calibri" w:hAnsi="Calibri" w:cs="Calibri"/>
                <w:color w:val="000000" w:themeColor="text1"/>
                <w:sz w:val="22"/>
                <w:szCs w:val="22"/>
              </w:rPr>
              <w:br/>
            </w:r>
            <w:r w:rsidRPr="007F2534">
              <w:rPr>
                <w:rFonts w:ascii="Calibri" w:hAnsi="Calibri" w:cs="Calibri"/>
                <w:color w:val="000000" w:themeColor="text1"/>
                <w:sz w:val="22"/>
                <w:szCs w:val="22"/>
              </w:rPr>
              <w:br/>
              <w:t>Surveyor manages the seal cutting of the factory-stuffed container in the presence of the CHA representative. The cargo is then offloaded for customs examination as required by the customs officers.</w:t>
            </w:r>
            <w:r w:rsidRPr="007F2534">
              <w:rPr>
                <w:rFonts w:ascii="Calibri" w:hAnsi="Calibri" w:cs="Calibri"/>
                <w:color w:val="000000" w:themeColor="text1"/>
                <w:sz w:val="22"/>
                <w:szCs w:val="22"/>
              </w:rPr>
              <w:br/>
            </w:r>
            <w:r w:rsidRPr="007F2534">
              <w:rPr>
                <w:rFonts w:ascii="Calibri" w:hAnsi="Calibri" w:cs="Calibri"/>
                <w:color w:val="000000" w:themeColor="text1"/>
                <w:sz w:val="22"/>
                <w:szCs w:val="22"/>
              </w:rPr>
              <w:br/>
              <w:t>Surveyor checks the condition, type of cargo, and the percentage of cargo destuffed for customs examination. After the customs examination, the Surveyor ensures that the cargo is restuffed in a safe and secure condition.</w:t>
            </w:r>
          </w:p>
          <w:p w14:paraId="2B246D1C" w14:textId="7FCA2E46" w:rsidR="00D13D28" w:rsidRPr="007F2534" w:rsidRDefault="00D13D28" w:rsidP="00D13D28">
            <w:pPr>
              <w:rPr>
                <w:rFonts w:asciiTheme="minorHAnsi" w:hAnsiTheme="minorHAnsi" w:cstheme="minorHAnsi"/>
                <w:b/>
                <w:bCs/>
                <w:color w:val="000000" w:themeColor="text1"/>
                <w:sz w:val="22"/>
                <w:szCs w:val="22"/>
              </w:rPr>
            </w:pPr>
          </w:p>
          <w:p w14:paraId="2F7A8458" w14:textId="77777777" w:rsidR="00D13D28" w:rsidRPr="007F2534" w:rsidRDefault="00D13D28" w:rsidP="00D13D28">
            <w:pPr>
              <w:rPr>
                <w:rFonts w:asciiTheme="minorHAnsi" w:hAnsiTheme="minorHAnsi" w:cstheme="minorHAnsi"/>
                <w:b/>
                <w:bCs/>
                <w:color w:val="000000" w:themeColor="text1"/>
                <w:sz w:val="22"/>
                <w:szCs w:val="22"/>
              </w:rPr>
            </w:pPr>
          </w:p>
        </w:tc>
        <w:tc>
          <w:tcPr>
            <w:tcW w:w="1620" w:type="dxa"/>
            <w:tcBorders>
              <w:top w:val="single" w:sz="12" w:space="0" w:color="auto"/>
              <w:left w:val="single" w:sz="12" w:space="0" w:color="auto"/>
              <w:bottom w:val="single" w:sz="12" w:space="0" w:color="auto"/>
              <w:right w:val="single" w:sz="12" w:space="0" w:color="auto"/>
            </w:tcBorders>
          </w:tcPr>
          <w:p w14:paraId="0A33EE27" w14:textId="42EF6F33" w:rsidR="00D13D28" w:rsidRPr="00662CE9" w:rsidRDefault="00D13D28" w:rsidP="00D13D28">
            <w:pPr>
              <w:rPr>
                <w:rFonts w:asciiTheme="minorHAnsi" w:hAnsiTheme="minorHAnsi" w:cstheme="minorHAnsi"/>
                <w:b/>
                <w:bCs/>
                <w:sz w:val="22"/>
                <w:szCs w:val="22"/>
              </w:rPr>
            </w:pPr>
            <w:r w:rsidRPr="0027023A">
              <w:rPr>
                <w:rFonts w:asciiTheme="minorHAnsi" w:hAnsiTheme="minorHAnsi" w:cstheme="minorHAnsi"/>
                <w:b/>
                <w:bCs/>
                <w:sz w:val="22"/>
                <w:szCs w:val="22"/>
              </w:rPr>
              <w:t>Executive - Warehouse / Surveyor</w:t>
            </w:r>
          </w:p>
        </w:tc>
        <w:tc>
          <w:tcPr>
            <w:tcW w:w="1620" w:type="dxa"/>
            <w:tcBorders>
              <w:top w:val="single" w:sz="12" w:space="0" w:color="auto"/>
              <w:left w:val="single" w:sz="12" w:space="0" w:color="auto"/>
              <w:bottom w:val="single" w:sz="12" w:space="0" w:color="auto"/>
              <w:right w:val="single" w:sz="12" w:space="0" w:color="auto"/>
            </w:tcBorders>
          </w:tcPr>
          <w:p w14:paraId="0543FAE7" w14:textId="1CBB6D4A" w:rsidR="00D13D28" w:rsidRPr="00ED0A2A" w:rsidRDefault="00D13D28" w:rsidP="00D13D28">
            <w:pPr>
              <w:rPr>
                <w:rFonts w:asciiTheme="minorHAnsi" w:hAnsiTheme="minorHAnsi" w:cstheme="minorHAnsi"/>
                <w:b/>
                <w:bCs/>
                <w:sz w:val="22"/>
                <w:szCs w:val="22"/>
              </w:rPr>
            </w:pPr>
            <w:r w:rsidRPr="00C5263B">
              <w:rPr>
                <w:rFonts w:asciiTheme="minorHAnsi" w:hAnsiTheme="minorHAnsi" w:cstheme="minorHAnsi"/>
                <w:b/>
                <w:bCs/>
                <w:sz w:val="22"/>
                <w:szCs w:val="22"/>
              </w:rPr>
              <w:t xml:space="preserve">HOD - </w:t>
            </w:r>
            <w:r>
              <w:rPr>
                <w:rFonts w:asciiTheme="minorHAnsi" w:hAnsiTheme="minorHAnsi" w:cstheme="minorHAnsi"/>
                <w:b/>
                <w:bCs/>
                <w:sz w:val="22"/>
                <w:szCs w:val="22"/>
              </w:rPr>
              <w:t>Warehouse</w:t>
            </w:r>
          </w:p>
        </w:tc>
        <w:tc>
          <w:tcPr>
            <w:tcW w:w="1170" w:type="dxa"/>
            <w:tcBorders>
              <w:top w:val="single" w:sz="12" w:space="0" w:color="auto"/>
              <w:left w:val="single" w:sz="12" w:space="0" w:color="auto"/>
              <w:bottom w:val="single" w:sz="12" w:space="0" w:color="auto"/>
              <w:right w:val="single" w:sz="12" w:space="0" w:color="auto"/>
            </w:tcBorders>
          </w:tcPr>
          <w:p w14:paraId="1BFD3441" w14:textId="41D0B260" w:rsidR="00D13D28" w:rsidRPr="00ED0A2A"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Borders>
              <w:top w:val="single" w:sz="12" w:space="0" w:color="auto"/>
              <w:left w:val="single" w:sz="12" w:space="0" w:color="auto"/>
              <w:bottom w:val="single" w:sz="12" w:space="0" w:color="auto"/>
              <w:right w:val="single" w:sz="12" w:space="0" w:color="auto"/>
            </w:tcBorders>
          </w:tcPr>
          <w:p w14:paraId="5BCA6E43" w14:textId="7E57D447" w:rsidR="00D13D28" w:rsidRPr="00062FDE"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D13D28" w:rsidRPr="00D66707" w14:paraId="31723AE4" w14:textId="77777777" w:rsidTr="00ED0A2A">
        <w:trPr>
          <w:trHeight w:val="144"/>
        </w:trPr>
        <w:tc>
          <w:tcPr>
            <w:tcW w:w="5220" w:type="dxa"/>
            <w:tcBorders>
              <w:top w:val="single" w:sz="12" w:space="0" w:color="auto"/>
              <w:left w:val="single" w:sz="12" w:space="0" w:color="auto"/>
              <w:bottom w:val="single" w:sz="12" w:space="0" w:color="auto"/>
              <w:right w:val="single" w:sz="12" w:space="0" w:color="auto"/>
            </w:tcBorders>
          </w:tcPr>
          <w:p w14:paraId="319EB869" w14:textId="1C9354AD" w:rsidR="00D13D28" w:rsidRPr="007F2534" w:rsidRDefault="00D13D28" w:rsidP="00D13D28">
            <w:pPr>
              <w:rPr>
                <w:rFonts w:asciiTheme="minorHAnsi" w:hAnsiTheme="minorHAnsi" w:cstheme="minorHAnsi"/>
                <w:b/>
                <w:bCs/>
                <w:color w:val="000000" w:themeColor="text1"/>
                <w:sz w:val="22"/>
                <w:szCs w:val="22"/>
              </w:rPr>
            </w:pPr>
            <w:r w:rsidRPr="007F2534">
              <w:rPr>
                <w:rFonts w:asciiTheme="minorHAnsi" w:hAnsiTheme="minorHAnsi" w:cstheme="minorHAnsi"/>
                <w:b/>
                <w:bCs/>
                <w:color w:val="000000" w:themeColor="text1"/>
                <w:sz w:val="22"/>
                <w:szCs w:val="22"/>
              </w:rPr>
              <w:t>5.9 Export Container Stuffing</w:t>
            </w:r>
          </w:p>
          <w:p w14:paraId="0C41BFC0" w14:textId="77777777" w:rsidR="00D13D28" w:rsidRPr="007F2534" w:rsidRDefault="00D13D28" w:rsidP="00D13D28">
            <w:pPr>
              <w:rPr>
                <w:rFonts w:asciiTheme="minorHAnsi" w:hAnsiTheme="minorHAnsi" w:cstheme="minorHAnsi"/>
                <w:b/>
                <w:bCs/>
                <w:color w:val="000000" w:themeColor="text1"/>
                <w:sz w:val="22"/>
                <w:szCs w:val="22"/>
              </w:rPr>
            </w:pPr>
          </w:p>
          <w:p w14:paraId="1D5D1767" w14:textId="57AB327F" w:rsidR="00D13D28" w:rsidRPr="007F2534" w:rsidRDefault="00D13D28" w:rsidP="00D13D28">
            <w:pPr>
              <w:rPr>
                <w:rFonts w:ascii="Calibri" w:hAnsi="Calibri" w:cs="Calibri"/>
                <w:color w:val="000000" w:themeColor="text1"/>
                <w:sz w:val="22"/>
                <w:szCs w:val="22"/>
              </w:rPr>
            </w:pPr>
            <w:r w:rsidRPr="007F2534">
              <w:rPr>
                <w:rFonts w:ascii="Calibri" w:hAnsi="Calibri" w:cs="Calibri"/>
                <w:color w:val="000000" w:themeColor="text1"/>
                <w:sz w:val="22"/>
                <w:szCs w:val="22"/>
              </w:rPr>
              <w:t>Custom Permission is handed over by the CHA/Exporter at the Warehouse Office. Executive - Warehouse verifies the permission order details and cross-checks them with the cargo in the warehouse.</w:t>
            </w:r>
            <w:r w:rsidRPr="007F2534">
              <w:rPr>
                <w:rFonts w:ascii="Calibri" w:hAnsi="Calibri" w:cs="Calibri"/>
                <w:color w:val="000000" w:themeColor="text1"/>
                <w:sz w:val="22"/>
                <w:szCs w:val="22"/>
              </w:rPr>
              <w:br/>
            </w:r>
            <w:r w:rsidRPr="007F2534">
              <w:rPr>
                <w:rFonts w:ascii="Calibri" w:hAnsi="Calibri" w:cs="Calibri"/>
                <w:color w:val="000000" w:themeColor="text1"/>
                <w:sz w:val="22"/>
                <w:szCs w:val="22"/>
              </w:rPr>
              <w:br/>
              <w:t>Executive - Warehouse then sends a request to the operations team for shifting the allotted empty containers, along with a copy of the forwarding note, and ensures the containers are shifted to the warehouse area after being repaired and washed (if required).</w:t>
            </w:r>
            <w:r w:rsidRPr="007F2534">
              <w:rPr>
                <w:rFonts w:ascii="Calibri" w:hAnsi="Calibri" w:cs="Calibri"/>
                <w:color w:val="000000" w:themeColor="text1"/>
                <w:sz w:val="22"/>
                <w:szCs w:val="22"/>
              </w:rPr>
              <w:br/>
            </w:r>
            <w:r w:rsidRPr="007F2534">
              <w:rPr>
                <w:rFonts w:ascii="Calibri" w:hAnsi="Calibri" w:cs="Calibri"/>
                <w:color w:val="000000" w:themeColor="text1"/>
                <w:sz w:val="22"/>
                <w:szCs w:val="22"/>
              </w:rPr>
              <w:br/>
            </w:r>
            <w:r w:rsidRPr="007F2534">
              <w:rPr>
                <w:rFonts w:ascii="Calibri" w:hAnsi="Calibri" w:cs="Calibri"/>
                <w:color w:val="000000" w:themeColor="text1"/>
                <w:sz w:val="22"/>
                <w:szCs w:val="22"/>
              </w:rPr>
              <w:lastRenderedPageBreak/>
              <w:t>Surveyors ensure the stuffing of the cargo after customs examination, ensuring it is done in a safe and secure condition.</w:t>
            </w:r>
          </w:p>
        </w:tc>
        <w:tc>
          <w:tcPr>
            <w:tcW w:w="1620" w:type="dxa"/>
            <w:tcBorders>
              <w:top w:val="single" w:sz="12" w:space="0" w:color="auto"/>
              <w:left w:val="single" w:sz="12" w:space="0" w:color="auto"/>
              <w:bottom w:val="single" w:sz="12" w:space="0" w:color="auto"/>
              <w:right w:val="single" w:sz="12" w:space="0" w:color="auto"/>
            </w:tcBorders>
          </w:tcPr>
          <w:p w14:paraId="17579580" w14:textId="4FA49AFD" w:rsidR="00D13D28" w:rsidRPr="00662CE9" w:rsidRDefault="00D13D28" w:rsidP="00D13D28">
            <w:pPr>
              <w:rPr>
                <w:rFonts w:asciiTheme="minorHAnsi" w:hAnsiTheme="minorHAnsi" w:cstheme="minorHAnsi"/>
                <w:b/>
                <w:bCs/>
                <w:sz w:val="22"/>
                <w:szCs w:val="22"/>
              </w:rPr>
            </w:pPr>
            <w:r w:rsidRPr="0027023A">
              <w:rPr>
                <w:rFonts w:asciiTheme="minorHAnsi" w:hAnsiTheme="minorHAnsi" w:cstheme="minorHAnsi"/>
                <w:b/>
                <w:bCs/>
                <w:sz w:val="22"/>
                <w:szCs w:val="22"/>
              </w:rPr>
              <w:lastRenderedPageBreak/>
              <w:t>Executive - Warehouse / Surveyor</w:t>
            </w:r>
          </w:p>
        </w:tc>
        <w:tc>
          <w:tcPr>
            <w:tcW w:w="1620" w:type="dxa"/>
            <w:tcBorders>
              <w:top w:val="single" w:sz="12" w:space="0" w:color="auto"/>
              <w:left w:val="single" w:sz="12" w:space="0" w:color="auto"/>
              <w:bottom w:val="single" w:sz="12" w:space="0" w:color="auto"/>
              <w:right w:val="single" w:sz="12" w:space="0" w:color="auto"/>
            </w:tcBorders>
          </w:tcPr>
          <w:p w14:paraId="160F0321" w14:textId="3C73910F" w:rsidR="00D13D28" w:rsidRPr="00ED0A2A" w:rsidRDefault="00D13D28" w:rsidP="00D13D28">
            <w:pPr>
              <w:rPr>
                <w:rFonts w:asciiTheme="minorHAnsi" w:hAnsiTheme="minorHAnsi" w:cstheme="minorHAnsi"/>
                <w:b/>
                <w:bCs/>
                <w:sz w:val="22"/>
                <w:szCs w:val="22"/>
              </w:rPr>
            </w:pPr>
            <w:r w:rsidRPr="00C5263B">
              <w:rPr>
                <w:rFonts w:asciiTheme="minorHAnsi" w:hAnsiTheme="minorHAnsi" w:cstheme="minorHAnsi"/>
                <w:b/>
                <w:bCs/>
                <w:sz w:val="22"/>
                <w:szCs w:val="22"/>
              </w:rPr>
              <w:t xml:space="preserve">HOD - </w:t>
            </w:r>
            <w:r>
              <w:rPr>
                <w:rFonts w:asciiTheme="minorHAnsi" w:hAnsiTheme="minorHAnsi" w:cstheme="minorHAnsi"/>
                <w:b/>
                <w:bCs/>
                <w:sz w:val="22"/>
                <w:szCs w:val="22"/>
              </w:rPr>
              <w:t>Warehouse</w:t>
            </w:r>
          </w:p>
        </w:tc>
        <w:tc>
          <w:tcPr>
            <w:tcW w:w="1170" w:type="dxa"/>
            <w:tcBorders>
              <w:top w:val="single" w:sz="12" w:space="0" w:color="auto"/>
              <w:left w:val="single" w:sz="12" w:space="0" w:color="auto"/>
              <w:bottom w:val="single" w:sz="12" w:space="0" w:color="auto"/>
              <w:right w:val="single" w:sz="12" w:space="0" w:color="auto"/>
            </w:tcBorders>
          </w:tcPr>
          <w:p w14:paraId="58F7C23B" w14:textId="687F3066" w:rsidR="00D13D28" w:rsidRPr="00ED0A2A"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Borders>
              <w:top w:val="single" w:sz="12" w:space="0" w:color="auto"/>
              <w:left w:val="single" w:sz="12" w:space="0" w:color="auto"/>
              <w:bottom w:val="single" w:sz="12" w:space="0" w:color="auto"/>
              <w:right w:val="single" w:sz="12" w:space="0" w:color="auto"/>
            </w:tcBorders>
          </w:tcPr>
          <w:p w14:paraId="33E348F2" w14:textId="7270B4C2" w:rsidR="00D13D28" w:rsidRPr="00D66707"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D13D28" w:rsidRPr="00D66707" w14:paraId="2BB01126" w14:textId="77777777" w:rsidTr="00ED0A2A">
        <w:trPr>
          <w:trHeight w:val="144"/>
        </w:trPr>
        <w:tc>
          <w:tcPr>
            <w:tcW w:w="5220" w:type="dxa"/>
            <w:tcBorders>
              <w:top w:val="single" w:sz="12" w:space="0" w:color="auto"/>
              <w:left w:val="single" w:sz="12" w:space="0" w:color="auto"/>
              <w:bottom w:val="single" w:sz="12" w:space="0" w:color="auto"/>
              <w:right w:val="single" w:sz="12" w:space="0" w:color="auto"/>
            </w:tcBorders>
          </w:tcPr>
          <w:p w14:paraId="32934FB7" w14:textId="5119C427" w:rsidR="00D13D28" w:rsidRPr="007F2534" w:rsidRDefault="00D13D28" w:rsidP="00D13D28">
            <w:pPr>
              <w:rPr>
                <w:rFonts w:asciiTheme="minorHAnsi" w:hAnsiTheme="minorHAnsi" w:cstheme="minorHAnsi"/>
                <w:b/>
                <w:bCs/>
                <w:color w:val="000000" w:themeColor="text1"/>
                <w:sz w:val="22"/>
                <w:szCs w:val="22"/>
              </w:rPr>
            </w:pPr>
            <w:r w:rsidRPr="007F2534">
              <w:rPr>
                <w:rFonts w:asciiTheme="minorHAnsi" w:hAnsiTheme="minorHAnsi" w:cstheme="minorHAnsi"/>
                <w:b/>
                <w:bCs/>
                <w:color w:val="000000" w:themeColor="text1"/>
                <w:sz w:val="22"/>
                <w:szCs w:val="22"/>
              </w:rPr>
              <w:t>5.10 Export Cargo Back to town</w:t>
            </w:r>
          </w:p>
          <w:p w14:paraId="252A384C" w14:textId="77777777" w:rsidR="00D13D28" w:rsidRPr="007F2534" w:rsidRDefault="00D13D28" w:rsidP="00D13D28">
            <w:pPr>
              <w:rPr>
                <w:rFonts w:asciiTheme="minorHAnsi" w:hAnsiTheme="minorHAnsi" w:cstheme="minorHAnsi"/>
                <w:b/>
                <w:bCs/>
                <w:color w:val="000000" w:themeColor="text1"/>
                <w:sz w:val="22"/>
                <w:szCs w:val="22"/>
              </w:rPr>
            </w:pPr>
          </w:p>
          <w:p w14:paraId="3BDBEB82" w14:textId="77777777" w:rsidR="00D13D28" w:rsidRPr="007F2534" w:rsidRDefault="00D13D28" w:rsidP="00D13D28">
            <w:pPr>
              <w:rPr>
                <w:rFonts w:ascii="Calibri" w:hAnsi="Calibri" w:cs="Calibri"/>
                <w:color w:val="000000" w:themeColor="text1"/>
                <w:sz w:val="22"/>
                <w:szCs w:val="22"/>
              </w:rPr>
            </w:pPr>
            <w:r w:rsidRPr="007F2534">
              <w:rPr>
                <w:rFonts w:ascii="Calibri" w:hAnsi="Calibri" w:cs="Calibri"/>
                <w:color w:val="000000" w:themeColor="text1"/>
                <w:sz w:val="22"/>
                <w:szCs w:val="22"/>
              </w:rPr>
              <w:t>"Back to Town" Job Order is handed over by the trailer driver to Security at the IN gate. Security verifies the Job Order details and, before allowing entry into the terminal, informs the warehouse in-charge to arrange for the vehicle’s entry for back-to-town cargo handling.</w:t>
            </w:r>
            <w:r w:rsidRPr="007F2534">
              <w:rPr>
                <w:rFonts w:ascii="Calibri" w:hAnsi="Calibri" w:cs="Calibri"/>
                <w:color w:val="000000" w:themeColor="text1"/>
                <w:sz w:val="22"/>
                <w:szCs w:val="22"/>
              </w:rPr>
              <w:br/>
            </w:r>
            <w:r w:rsidRPr="007F2534">
              <w:rPr>
                <w:rFonts w:ascii="Calibri" w:hAnsi="Calibri" w:cs="Calibri"/>
                <w:color w:val="000000" w:themeColor="text1"/>
                <w:sz w:val="22"/>
                <w:szCs w:val="22"/>
              </w:rPr>
              <w:br/>
              <w:t>The vehicle driver reports to the warehouse office with the "Back to Town" Job Order and the vehicle before the vehicle is placed on the bay.</w:t>
            </w:r>
            <w:r w:rsidRPr="007F2534">
              <w:rPr>
                <w:rFonts w:ascii="Calibri" w:hAnsi="Calibri" w:cs="Calibri"/>
                <w:color w:val="000000" w:themeColor="text1"/>
                <w:sz w:val="22"/>
                <w:szCs w:val="22"/>
              </w:rPr>
              <w:br/>
            </w:r>
            <w:r w:rsidRPr="007F2534">
              <w:rPr>
                <w:rFonts w:ascii="Calibri" w:hAnsi="Calibri" w:cs="Calibri"/>
                <w:color w:val="000000" w:themeColor="text1"/>
                <w:sz w:val="22"/>
                <w:szCs w:val="22"/>
              </w:rPr>
              <w:br/>
              <w:t>The Executive - Warehouse checks the gate pass, verifies the carted cargo in the warehouse, and places the vehicle in the designated area for cargo loading as required. The Surveyor then allocates the necessary labor and equipment for the loading of the cargo.</w:t>
            </w:r>
          </w:p>
          <w:p w14:paraId="58664FC7" w14:textId="77777777" w:rsidR="00D13D28" w:rsidRPr="007F2534" w:rsidRDefault="00D13D28" w:rsidP="00D13D28">
            <w:pPr>
              <w:rPr>
                <w:rFonts w:asciiTheme="minorHAnsi" w:hAnsiTheme="minorHAnsi" w:cstheme="minorHAnsi"/>
                <w:b/>
                <w:bCs/>
                <w:color w:val="000000" w:themeColor="text1"/>
                <w:sz w:val="22"/>
                <w:szCs w:val="22"/>
              </w:rPr>
            </w:pPr>
          </w:p>
        </w:tc>
        <w:tc>
          <w:tcPr>
            <w:tcW w:w="1620" w:type="dxa"/>
            <w:tcBorders>
              <w:top w:val="single" w:sz="12" w:space="0" w:color="auto"/>
              <w:left w:val="single" w:sz="12" w:space="0" w:color="auto"/>
              <w:bottom w:val="single" w:sz="12" w:space="0" w:color="auto"/>
              <w:right w:val="single" w:sz="12" w:space="0" w:color="auto"/>
            </w:tcBorders>
          </w:tcPr>
          <w:p w14:paraId="680F5FE1" w14:textId="6835F0F0" w:rsidR="00D13D28" w:rsidRPr="00662CE9" w:rsidRDefault="00D13D28" w:rsidP="00D13D28">
            <w:pPr>
              <w:rPr>
                <w:rFonts w:asciiTheme="minorHAnsi" w:hAnsiTheme="minorHAnsi" w:cstheme="minorHAnsi"/>
                <w:b/>
                <w:bCs/>
                <w:sz w:val="22"/>
                <w:szCs w:val="22"/>
              </w:rPr>
            </w:pPr>
            <w:r w:rsidRPr="0027023A">
              <w:rPr>
                <w:rFonts w:asciiTheme="minorHAnsi" w:hAnsiTheme="minorHAnsi" w:cstheme="minorHAnsi"/>
                <w:b/>
                <w:bCs/>
                <w:sz w:val="22"/>
                <w:szCs w:val="22"/>
              </w:rPr>
              <w:t>Executive - Warehouse / Surveyor</w:t>
            </w:r>
          </w:p>
        </w:tc>
        <w:tc>
          <w:tcPr>
            <w:tcW w:w="1620" w:type="dxa"/>
            <w:tcBorders>
              <w:top w:val="single" w:sz="12" w:space="0" w:color="auto"/>
              <w:left w:val="single" w:sz="12" w:space="0" w:color="auto"/>
              <w:bottom w:val="single" w:sz="12" w:space="0" w:color="auto"/>
              <w:right w:val="single" w:sz="12" w:space="0" w:color="auto"/>
            </w:tcBorders>
          </w:tcPr>
          <w:p w14:paraId="30DE2BBB" w14:textId="25D18E05" w:rsidR="00D13D28" w:rsidRPr="00ED0A2A" w:rsidRDefault="00D13D28" w:rsidP="00D13D28">
            <w:pPr>
              <w:rPr>
                <w:rFonts w:asciiTheme="minorHAnsi" w:hAnsiTheme="minorHAnsi" w:cstheme="minorHAnsi"/>
                <w:b/>
                <w:bCs/>
                <w:sz w:val="22"/>
                <w:szCs w:val="22"/>
              </w:rPr>
            </w:pPr>
            <w:r w:rsidRPr="00C5263B">
              <w:rPr>
                <w:rFonts w:asciiTheme="minorHAnsi" w:hAnsiTheme="minorHAnsi" w:cstheme="minorHAnsi"/>
                <w:b/>
                <w:bCs/>
                <w:sz w:val="22"/>
                <w:szCs w:val="22"/>
              </w:rPr>
              <w:t xml:space="preserve">HOD - </w:t>
            </w:r>
            <w:r>
              <w:rPr>
                <w:rFonts w:asciiTheme="minorHAnsi" w:hAnsiTheme="minorHAnsi" w:cstheme="minorHAnsi"/>
                <w:b/>
                <w:bCs/>
                <w:sz w:val="22"/>
                <w:szCs w:val="22"/>
              </w:rPr>
              <w:t>Warehouse</w:t>
            </w:r>
          </w:p>
        </w:tc>
        <w:tc>
          <w:tcPr>
            <w:tcW w:w="1170" w:type="dxa"/>
            <w:tcBorders>
              <w:top w:val="single" w:sz="12" w:space="0" w:color="auto"/>
              <w:left w:val="single" w:sz="12" w:space="0" w:color="auto"/>
              <w:bottom w:val="single" w:sz="12" w:space="0" w:color="auto"/>
              <w:right w:val="single" w:sz="12" w:space="0" w:color="auto"/>
            </w:tcBorders>
          </w:tcPr>
          <w:p w14:paraId="56407B7A" w14:textId="6CCCC642" w:rsidR="00D13D28" w:rsidRPr="00ED0A2A"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Borders>
              <w:top w:val="single" w:sz="12" w:space="0" w:color="auto"/>
              <w:left w:val="single" w:sz="12" w:space="0" w:color="auto"/>
              <w:bottom w:val="single" w:sz="12" w:space="0" w:color="auto"/>
              <w:right w:val="single" w:sz="12" w:space="0" w:color="auto"/>
            </w:tcBorders>
          </w:tcPr>
          <w:p w14:paraId="02CDC94C" w14:textId="06DEC3A6" w:rsidR="00D13D28" w:rsidRPr="00D66707"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bl>
    <w:p w14:paraId="5E2E7EEF" w14:textId="04AC77A3" w:rsidR="00C53094" w:rsidRDefault="00C53094" w:rsidP="00765A10">
      <w:pPr>
        <w:pStyle w:val="Heading2"/>
        <w:rPr>
          <w:rFonts w:asciiTheme="minorHAnsi" w:hAnsiTheme="minorHAnsi" w:cstheme="minorHAnsi"/>
        </w:rPr>
      </w:pPr>
    </w:p>
    <w:p w14:paraId="416C3533" w14:textId="77777777" w:rsidR="00765A10" w:rsidRDefault="00765A10" w:rsidP="00765A10">
      <w:pPr>
        <w:pStyle w:val="Heading2"/>
        <w:rPr>
          <w:rFonts w:asciiTheme="minorHAnsi" w:hAnsiTheme="minorHAnsi" w:cstheme="minorHAnsi"/>
        </w:rPr>
      </w:pPr>
    </w:p>
    <w:p w14:paraId="4737D7C1" w14:textId="77777777" w:rsidR="00765A10" w:rsidRDefault="00765A10" w:rsidP="00765A10">
      <w:pPr>
        <w:pStyle w:val="Heading2"/>
        <w:rPr>
          <w:rFonts w:asciiTheme="minorHAnsi" w:hAnsiTheme="minorHAnsi" w:cstheme="minorHAnsi"/>
        </w:rPr>
      </w:pPr>
    </w:p>
    <w:p w14:paraId="38A7D3E7" w14:textId="77777777" w:rsidR="00765A10" w:rsidRDefault="00765A10" w:rsidP="00765A10">
      <w:pPr>
        <w:pStyle w:val="Heading2"/>
        <w:rPr>
          <w:rFonts w:asciiTheme="minorHAnsi" w:hAnsiTheme="minorHAnsi" w:cstheme="minorHAnsi"/>
        </w:rPr>
      </w:pPr>
    </w:p>
    <w:p w14:paraId="544DA4CA" w14:textId="77777777" w:rsidR="00765A10" w:rsidRDefault="00765A10" w:rsidP="00765A10">
      <w:pPr>
        <w:pStyle w:val="Heading2"/>
        <w:rPr>
          <w:rFonts w:asciiTheme="minorHAnsi" w:hAnsiTheme="minorHAnsi" w:cstheme="minorHAnsi"/>
        </w:rPr>
      </w:pPr>
    </w:p>
    <w:p w14:paraId="218BDF22" w14:textId="77777777" w:rsidR="004A0F82" w:rsidRDefault="004A0F82" w:rsidP="004A0F82">
      <w:pPr>
        <w:pStyle w:val="Heading2"/>
        <w:ind w:left="720"/>
        <w:rPr>
          <w:rFonts w:asciiTheme="minorHAnsi" w:hAnsiTheme="minorHAnsi" w:cstheme="minorHAnsi"/>
        </w:rPr>
      </w:pPr>
    </w:p>
    <w:p w14:paraId="2F98BFDC" w14:textId="77777777" w:rsidR="00914DA8" w:rsidRDefault="00914DA8" w:rsidP="004A0F82">
      <w:pPr>
        <w:pStyle w:val="Heading2"/>
        <w:ind w:left="720"/>
        <w:rPr>
          <w:rFonts w:asciiTheme="minorHAnsi" w:hAnsiTheme="minorHAnsi" w:cstheme="minorHAnsi"/>
        </w:rPr>
      </w:pPr>
    </w:p>
    <w:p w14:paraId="072045A0" w14:textId="77777777" w:rsidR="00914DA8" w:rsidRDefault="00914DA8" w:rsidP="004A0F82">
      <w:pPr>
        <w:pStyle w:val="Heading2"/>
        <w:ind w:left="720"/>
        <w:rPr>
          <w:rFonts w:asciiTheme="minorHAnsi" w:hAnsiTheme="minorHAnsi" w:cstheme="minorHAnsi"/>
        </w:rPr>
      </w:pPr>
    </w:p>
    <w:p w14:paraId="50B67CBE" w14:textId="77777777" w:rsidR="00914DA8" w:rsidRDefault="00914DA8" w:rsidP="004A0F82">
      <w:pPr>
        <w:pStyle w:val="Heading2"/>
        <w:ind w:left="720"/>
        <w:rPr>
          <w:rFonts w:asciiTheme="minorHAnsi" w:hAnsiTheme="minorHAnsi" w:cstheme="minorHAnsi"/>
        </w:rPr>
      </w:pPr>
    </w:p>
    <w:p w14:paraId="3BD92BCC" w14:textId="77777777" w:rsidR="00914DA8" w:rsidRDefault="00914DA8" w:rsidP="004A0F82">
      <w:pPr>
        <w:pStyle w:val="Heading2"/>
        <w:ind w:left="720"/>
        <w:rPr>
          <w:rFonts w:asciiTheme="minorHAnsi" w:hAnsiTheme="minorHAnsi" w:cstheme="minorHAnsi"/>
        </w:rPr>
      </w:pPr>
    </w:p>
    <w:p w14:paraId="52ECE004" w14:textId="77777777" w:rsidR="00914DA8" w:rsidRDefault="00914DA8" w:rsidP="004A0F82">
      <w:pPr>
        <w:pStyle w:val="Heading2"/>
        <w:ind w:left="720"/>
        <w:rPr>
          <w:rFonts w:asciiTheme="minorHAnsi" w:hAnsiTheme="minorHAnsi" w:cstheme="minorHAnsi"/>
        </w:rPr>
      </w:pPr>
    </w:p>
    <w:p w14:paraId="0F79471B" w14:textId="77777777" w:rsidR="00914DA8" w:rsidRDefault="00914DA8" w:rsidP="004A0F82">
      <w:pPr>
        <w:pStyle w:val="Heading2"/>
        <w:ind w:left="720"/>
        <w:rPr>
          <w:rFonts w:asciiTheme="minorHAnsi" w:hAnsiTheme="minorHAnsi" w:cstheme="minorHAnsi"/>
        </w:rPr>
      </w:pPr>
    </w:p>
    <w:p w14:paraId="15C05D78" w14:textId="77777777" w:rsidR="00914DA8" w:rsidRDefault="00914DA8" w:rsidP="004A0F82">
      <w:pPr>
        <w:pStyle w:val="Heading2"/>
        <w:ind w:left="720"/>
        <w:rPr>
          <w:rFonts w:asciiTheme="minorHAnsi" w:hAnsiTheme="minorHAnsi" w:cstheme="minorHAnsi"/>
        </w:rPr>
      </w:pPr>
    </w:p>
    <w:p w14:paraId="01314193" w14:textId="77777777" w:rsidR="00914DA8" w:rsidRDefault="00914DA8" w:rsidP="004A0F82">
      <w:pPr>
        <w:pStyle w:val="Heading2"/>
        <w:ind w:left="720"/>
        <w:rPr>
          <w:rFonts w:asciiTheme="minorHAnsi" w:hAnsiTheme="minorHAnsi" w:cstheme="minorHAnsi"/>
        </w:rPr>
      </w:pPr>
    </w:p>
    <w:p w14:paraId="69422DB8" w14:textId="77777777" w:rsidR="00914DA8" w:rsidRDefault="00914DA8" w:rsidP="004A0F82">
      <w:pPr>
        <w:pStyle w:val="Heading2"/>
        <w:ind w:left="720"/>
        <w:rPr>
          <w:rFonts w:asciiTheme="minorHAnsi" w:hAnsiTheme="minorHAnsi" w:cstheme="minorHAnsi"/>
        </w:rPr>
      </w:pPr>
    </w:p>
    <w:p w14:paraId="11EBF89D" w14:textId="77777777" w:rsidR="00914DA8" w:rsidRDefault="00914DA8" w:rsidP="004A0F82">
      <w:pPr>
        <w:pStyle w:val="Heading2"/>
        <w:ind w:left="720"/>
        <w:rPr>
          <w:rFonts w:asciiTheme="minorHAnsi" w:hAnsiTheme="minorHAnsi" w:cstheme="minorHAnsi"/>
        </w:rPr>
      </w:pPr>
    </w:p>
    <w:p w14:paraId="2726AA11" w14:textId="77777777" w:rsidR="00914DA8" w:rsidRDefault="00914DA8" w:rsidP="004A0F82">
      <w:pPr>
        <w:pStyle w:val="Heading2"/>
        <w:ind w:left="720"/>
        <w:rPr>
          <w:rFonts w:asciiTheme="minorHAnsi" w:hAnsiTheme="minorHAnsi" w:cstheme="minorHAnsi"/>
        </w:rPr>
      </w:pPr>
    </w:p>
    <w:p w14:paraId="557C2C15" w14:textId="77777777" w:rsidR="00914DA8" w:rsidRDefault="00914DA8" w:rsidP="004A0F82">
      <w:pPr>
        <w:pStyle w:val="Heading2"/>
        <w:ind w:left="720"/>
        <w:rPr>
          <w:rFonts w:asciiTheme="minorHAnsi" w:hAnsiTheme="minorHAnsi" w:cstheme="minorHAnsi"/>
        </w:rPr>
      </w:pPr>
    </w:p>
    <w:p w14:paraId="72E7AC8B" w14:textId="77777777" w:rsidR="00914DA8" w:rsidRDefault="00914DA8" w:rsidP="004A0F82">
      <w:pPr>
        <w:pStyle w:val="Heading2"/>
        <w:ind w:left="720"/>
        <w:rPr>
          <w:rFonts w:asciiTheme="minorHAnsi" w:hAnsiTheme="minorHAnsi" w:cstheme="minorHAnsi"/>
        </w:rPr>
      </w:pPr>
    </w:p>
    <w:p w14:paraId="0E0E7FEB" w14:textId="77777777" w:rsidR="00914DA8" w:rsidRDefault="00914DA8" w:rsidP="004A0F82">
      <w:pPr>
        <w:pStyle w:val="Heading2"/>
        <w:ind w:left="720"/>
        <w:rPr>
          <w:rFonts w:asciiTheme="minorHAnsi" w:hAnsiTheme="minorHAnsi" w:cstheme="minorHAnsi"/>
        </w:rPr>
      </w:pPr>
    </w:p>
    <w:p w14:paraId="172B275C" w14:textId="77777777" w:rsidR="00914DA8" w:rsidRDefault="00914DA8" w:rsidP="004A0F82">
      <w:pPr>
        <w:pStyle w:val="Heading2"/>
        <w:ind w:left="720"/>
        <w:rPr>
          <w:rFonts w:asciiTheme="minorHAnsi" w:hAnsiTheme="minorHAnsi" w:cstheme="minorHAnsi"/>
        </w:rPr>
      </w:pPr>
    </w:p>
    <w:p w14:paraId="0927C59E" w14:textId="77777777" w:rsidR="00914DA8" w:rsidRDefault="00914DA8" w:rsidP="004A0F82">
      <w:pPr>
        <w:pStyle w:val="Heading2"/>
        <w:ind w:left="720"/>
        <w:rPr>
          <w:rFonts w:asciiTheme="minorHAnsi" w:hAnsiTheme="minorHAnsi" w:cstheme="minorHAnsi"/>
        </w:rPr>
      </w:pPr>
    </w:p>
    <w:p w14:paraId="647579E0" w14:textId="77777777" w:rsidR="00914DA8" w:rsidRDefault="00914DA8" w:rsidP="004A0F82">
      <w:pPr>
        <w:pStyle w:val="Heading2"/>
        <w:ind w:left="720"/>
        <w:rPr>
          <w:rFonts w:asciiTheme="minorHAnsi" w:hAnsiTheme="minorHAnsi" w:cstheme="minorHAnsi"/>
        </w:rPr>
      </w:pPr>
    </w:p>
    <w:p w14:paraId="7C5B24CF" w14:textId="77777777" w:rsidR="00914DA8" w:rsidRDefault="00914DA8" w:rsidP="001779C8">
      <w:pPr>
        <w:pStyle w:val="Heading2"/>
        <w:rPr>
          <w:rFonts w:asciiTheme="minorHAnsi" w:hAnsiTheme="minorHAnsi" w:cstheme="minorHAnsi"/>
        </w:rPr>
      </w:pPr>
    </w:p>
    <w:p w14:paraId="400FDB9F" w14:textId="582444A7" w:rsidR="00765A10" w:rsidRPr="001068CE" w:rsidRDefault="004A0F82" w:rsidP="004A0F82">
      <w:pPr>
        <w:pStyle w:val="Heading2"/>
        <w:numPr>
          <w:ilvl w:val="0"/>
          <w:numId w:val="33"/>
        </w:numPr>
        <w:rPr>
          <w:rFonts w:asciiTheme="minorHAnsi" w:hAnsiTheme="minorHAnsi" w:cstheme="minorHAnsi"/>
          <w:sz w:val="32"/>
          <w:szCs w:val="32"/>
        </w:rPr>
      </w:pPr>
      <w:bookmarkStart w:id="69" w:name="_Toc193308132"/>
      <w:r w:rsidRPr="001068CE">
        <w:rPr>
          <w:rFonts w:asciiTheme="minorHAnsi" w:hAnsiTheme="minorHAnsi" w:cstheme="minorHAnsi"/>
          <w:sz w:val="32"/>
          <w:szCs w:val="32"/>
        </w:rPr>
        <w:lastRenderedPageBreak/>
        <w:t>Gate Out</w:t>
      </w:r>
      <w:bookmarkEnd w:id="69"/>
    </w:p>
    <w:p w14:paraId="4CA60FE1" w14:textId="77777777" w:rsidR="00765A10" w:rsidRDefault="00765A10" w:rsidP="00765A10">
      <w:pPr>
        <w:pStyle w:val="Heading2"/>
        <w:rPr>
          <w:rFonts w:asciiTheme="minorHAnsi" w:hAnsiTheme="minorHAnsi" w:cstheme="minorHAnsi"/>
        </w:rPr>
      </w:pPr>
    </w:p>
    <w:p w14:paraId="3DB174A0" w14:textId="18C4FD5D" w:rsidR="00765A10" w:rsidRPr="00914DA8" w:rsidRDefault="004A0F82" w:rsidP="00914DA8">
      <w:pPr>
        <w:pStyle w:val="Heading3"/>
        <w:ind w:left="270" w:firstLine="90"/>
        <w:rPr>
          <w:rFonts w:asciiTheme="minorHAnsi" w:hAnsiTheme="minorHAnsi" w:cstheme="minorHAnsi"/>
          <w:sz w:val="28"/>
          <w:szCs w:val="28"/>
        </w:rPr>
      </w:pPr>
      <w:bookmarkStart w:id="70" w:name="_Toc193308133"/>
      <w:r w:rsidRPr="00D66707">
        <w:rPr>
          <w:rFonts w:asciiTheme="minorHAnsi" w:hAnsiTheme="minorHAnsi" w:cstheme="minorHAnsi"/>
          <w:sz w:val="28"/>
          <w:szCs w:val="28"/>
        </w:rPr>
        <w:t>Process Narrative</w:t>
      </w:r>
      <w:bookmarkEnd w:id="70"/>
    </w:p>
    <w:p w14:paraId="6DF38F5D" w14:textId="77777777" w:rsidR="00765A10" w:rsidRDefault="00765A10" w:rsidP="00765A10">
      <w:pPr>
        <w:pStyle w:val="Heading2"/>
        <w:rPr>
          <w:rFonts w:asciiTheme="minorHAnsi" w:hAnsiTheme="minorHAnsi" w:cstheme="minorHAnsi"/>
        </w:rPr>
      </w:pPr>
    </w:p>
    <w:tbl>
      <w:tblPr>
        <w:tblW w:w="1089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260"/>
      </w:tblGrid>
      <w:tr w:rsidR="004A0F82" w:rsidRPr="00D66707" w14:paraId="32DE3899" w14:textId="77777777" w:rsidTr="0060156B">
        <w:trPr>
          <w:trHeight w:val="144"/>
        </w:trPr>
        <w:tc>
          <w:tcPr>
            <w:tcW w:w="5220" w:type="dxa"/>
            <w:shd w:val="clear" w:color="auto" w:fill="D9D9D9" w:themeFill="background1" w:themeFillShade="D9"/>
          </w:tcPr>
          <w:p w14:paraId="25C8DDC9" w14:textId="77777777" w:rsidR="004A0F82" w:rsidRPr="00D66707" w:rsidRDefault="004A0F82" w:rsidP="0060156B">
            <w:pPr>
              <w:jc w:val="cente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1620" w:type="dxa"/>
            <w:shd w:val="clear" w:color="auto" w:fill="D9D9D9" w:themeFill="background1" w:themeFillShade="D9"/>
          </w:tcPr>
          <w:p w14:paraId="25F129F5" w14:textId="77777777" w:rsidR="004A0F82" w:rsidRPr="00D66707" w:rsidRDefault="004A0F82" w:rsidP="0060156B">
            <w:pPr>
              <w:jc w:val="center"/>
              <w:rPr>
                <w:rFonts w:asciiTheme="minorHAnsi" w:hAnsiTheme="minorHAnsi" w:cstheme="minorHAnsi"/>
                <w:sz w:val="22"/>
                <w:szCs w:val="22"/>
              </w:rPr>
            </w:pPr>
            <w:r w:rsidRPr="0048037E">
              <w:t xml:space="preserve"> </w:t>
            </w:r>
            <w:r w:rsidRPr="0048037E">
              <w:rPr>
                <w:rFonts w:asciiTheme="minorHAnsi" w:hAnsiTheme="minorHAnsi" w:cstheme="minorHAnsi"/>
                <w:b/>
                <w:sz w:val="22"/>
                <w:szCs w:val="22"/>
              </w:rPr>
              <w:t>Responsibility</w:t>
            </w:r>
          </w:p>
        </w:tc>
        <w:tc>
          <w:tcPr>
            <w:tcW w:w="1620" w:type="dxa"/>
            <w:shd w:val="clear" w:color="auto" w:fill="D9D9D9" w:themeFill="background1" w:themeFillShade="D9"/>
          </w:tcPr>
          <w:p w14:paraId="2FE36FDA" w14:textId="77777777" w:rsidR="004A0F82" w:rsidRPr="00D66707" w:rsidRDefault="004A0F82" w:rsidP="0060156B">
            <w:pPr>
              <w:jc w:val="cente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1170" w:type="dxa"/>
            <w:shd w:val="clear" w:color="auto" w:fill="D9D9D9" w:themeFill="background1" w:themeFillShade="D9"/>
          </w:tcPr>
          <w:p w14:paraId="4346BB7D" w14:textId="77777777" w:rsidR="004A0F82" w:rsidRPr="00D66707" w:rsidRDefault="004A0F82" w:rsidP="0060156B">
            <w:pPr>
              <w:jc w:val="center"/>
              <w:rPr>
                <w:rFonts w:asciiTheme="minorHAnsi" w:hAnsiTheme="minorHAnsi" w:cstheme="minorHAnsi"/>
                <w:b/>
                <w:sz w:val="22"/>
                <w:szCs w:val="22"/>
              </w:rPr>
            </w:pPr>
            <w:r w:rsidRPr="00D66707">
              <w:rPr>
                <w:rFonts w:asciiTheme="minorHAnsi" w:hAnsiTheme="minorHAnsi" w:cstheme="minorHAnsi"/>
                <w:b/>
                <w:sz w:val="22"/>
                <w:szCs w:val="22"/>
              </w:rPr>
              <w:t>Frequency</w:t>
            </w:r>
          </w:p>
        </w:tc>
        <w:tc>
          <w:tcPr>
            <w:tcW w:w="1260" w:type="dxa"/>
            <w:shd w:val="clear" w:color="auto" w:fill="D9D9D9" w:themeFill="background1" w:themeFillShade="D9"/>
          </w:tcPr>
          <w:p w14:paraId="0B937438" w14:textId="77777777" w:rsidR="004A0F82" w:rsidRPr="00D66707" w:rsidRDefault="004A0F82" w:rsidP="0060156B">
            <w:pPr>
              <w:jc w:val="center"/>
              <w:rPr>
                <w:rFonts w:asciiTheme="minorHAnsi" w:hAnsiTheme="minorHAnsi" w:cstheme="minorHAnsi"/>
                <w:sz w:val="22"/>
                <w:szCs w:val="22"/>
              </w:rPr>
            </w:pPr>
            <w:r w:rsidRPr="00D66707">
              <w:rPr>
                <w:rFonts w:asciiTheme="minorHAnsi" w:hAnsiTheme="minorHAnsi" w:cstheme="minorHAnsi"/>
                <w:b/>
                <w:sz w:val="22"/>
                <w:szCs w:val="22"/>
              </w:rPr>
              <w:t>System / Manual</w:t>
            </w:r>
          </w:p>
        </w:tc>
      </w:tr>
      <w:tr w:rsidR="00D13D28" w:rsidRPr="00D66707" w14:paraId="0050956E" w14:textId="77777777" w:rsidTr="0060156B">
        <w:trPr>
          <w:trHeight w:val="144"/>
        </w:trPr>
        <w:tc>
          <w:tcPr>
            <w:tcW w:w="5220" w:type="dxa"/>
          </w:tcPr>
          <w:p w14:paraId="122E1E86" w14:textId="02AAE790" w:rsidR="00D13D28" w:rsidRDefault="00D13D28" w:rsidP="00D13D28">
            <w:pPr>
              <w:rPr>
                <w:rFonts w:asciiTheme="minorHAnsi" w:hAnsiTheme="minorHAnsi" w:cstheme="minorHAnsi"/>
                <w:b/>
                <w:sz w:val="22"/>
                <w:szCs w:val="22"/>
              </w:rPr>
            </w:pPr>
            <w:r>
              <w:rPr>
                <w:rFonts w:asciiTheme="minorHAnsi" w:hAnsiTheme="minorHAnsi" w:cstheme="minorHAnsi"/>
                <w:b/>
                <w:sz w:val="22"/>
                <w:szCs w:val="22"/>
              </w:rPr>
              <w:t xml:space="preserve">6.1 </w:t>
            </w:r>
            <w:r w:rsidRPr="00FE7DC7">
              <w:rPr>
                <w:rFonts w:asciiTheme="minorHAnsi" w:hAnsiTheme="minorHAnsi" w:cstheme="minorHAnsi"/>
                <w:b/>
                <w:sz w:val="22"/>
                <w:szCs w:val="22"/>
              </w:rPr>
              <w:t>Verification of Documents</w:t>
            </w:r>
          </w:p>
          <w:p w14:paraId="2C227F25" w14:textId="77777777" w:rsidR="00D13D28" w:rsidRDefault="00D13D28" w:rsidP="00D13D28">
            <w:pPr>
              <w:rPr>
                <w:rFonts w:ascii="Calibri" w:hAnsi="Calibri" w:cs="Calibri"/>
                <w:color w:val="000000"/>
                <w:sz w:val="22"/>
                <w:szCs w:val="22"/>
              </w:rPr>
            </w:pPr>
            <w:r>
              <w:rPr>
                <w:rFonts w:ascii="Calibri" w:hAnsi="Calibri" w:cs="Calibri"/>
                <w:color w:val="000000"/>
                <w:sz w:val="22"/>
                <w:szCs w:val="22"/>
              </w:rPr>
              <w:t>The transporter/driver approaches the Out Gate Surveyor by presenting the authorized Job Orders (JO). All JOs must be issued and authorized by the service center.</w:t>
            </w:r>
            <w:r>
              <w:rPr>
                <w:rFonts w:ascii="Calibri" w:hAnsi="Calibri" w:cs="Calibri"/>
                <w:color w:val="000000"/>
                <w:sz w:val="22"/>
                <w:szCs w:val="22"/>
              </w:rPr>
              <w:br/>
            </w:r>
            <w:r>
              <w:rPr>
                <w:rFonts w:ascii="Calibri" w:hAnsi="Calibri" w:cs="Calibri"/>
                <w:color w:val="000000"/>
                <w:sz w:val="22"/>
                <w:szCs w:val="22"/>
              </w:rPr>
              <w:br/>
              <w:t>Upon arrival, Out Gate Surveyor conducts a physical inspection of the containers before gate out. The surveyor verifies that all relevant details visible on the container align with those listed on the JO. The following details must be recorded on the JO:</w:t>
            </w:r>
            <w:r>
              <w:rPr>
                <w:rFonts w:ascii="Calibri" w:hAnsi="Calibri" w:cs="Calibri"/>
                <w:color w:val="000000"/>
                <w:sz w:val="22"/>
                <w:szCs w:val="22"/>
              </w:rPr>
              <w:br/>
            </w:r>
            <w:r>
              <w:rPr>
                <w:rFonts w:ascii="Calibri" w:hAnsi="Calibri" w:cs="Calibri"/>
                <w:color w:val="000000"/>
                <w:sz w:val="22"/>
                <w:szCs w:val="22"/>
              </w:rPr>
              <w:br/>
              <w:t>- Arrival time</w:t>
            </w:r>
            <w:r>
              <w:rPr>
                <w:rFonts w:ascii="Calibri" w:hAnsi="Calibri" w:cs="Calibri"/>
                <w:color w:val="000000"/>
                <w:sz w:val="22"/>
                <w:szCs w:val="22"/>
              </w:rPr>
              <w:br/>
              <w:t>- Trailer numbers</w:t>
            </w:r>
            <w:r>
              <w:rPr>
                <w:rFonts w:ascii="Calibri" w:hAnsi="Calibri" w:cs="Calibri"/>
                <w:color w:val="000000"/>
                <w:sz w:val="22"/>
                <w:szCs w:val="22"/>
              </w:rPr>
              <w:br/>
              <w:t>- Transport company name</w:t>
            </w:r>
            <w:r>
              <w:rPr>
                <w:rFonts w:ascii="Calibri" w:hAnsi="Calibri" w:cs="Calibri"/>
                <w:color w:val="000000"/>
                <w:sz w:val="22"/>
                <w:szCs w:val="22"/>
              </w:rPr>
              <w:br/>
              <w:t>- Seal number</w:t>
            </w:r>
            <w:r>
              <w:rPr>
                <w:rFonts w:ascii="Calibri" w:hAnsi="Calibri" w:cs="Calibri"/>
                <w:color w:val="000000"/>
                <w:sz w:val="22"/>
                <w:szCs w:val="22"/>
              </w:rPr>
              <w:br/>
            </w:r>
            <w:r>
              <w:rPr>
                <w:rFonts w:ascii="Calibri" w:hAnsi="Calibri" w:cs="Calibri"/>
                <w:color w:val="000000"/>
                <w:sz w:val="22"/>
                <w:szCs w:val="22"/>
              </w:rPr>
              <w:br/>
              <w:t>The Gate out Surveyor must verify the following details:</w:t>
            </w:r>
            <w:r>
              <w:rPr>
                <w:rFonts w:ascii="Calibri" w:hAnsi="Calibri" w:cs="Calibri"/>
                <w:color w:val="000000"/>
                <w:sz w:val="22"/>
                <w:szCs w:val="22"/>
              </w:rPr>
              <w:br/>
            </w:r>
            <w:r>
              <w:rPr>
                <w:rFonts w:ascii="Calibri" w:hAnsi="Calibri" w:cs="Calibri"/>
                <w:color w:val="000000"/>
                <w:sz w:val="22"/>
                <w:szCs w:val="22"/>
              </w:rPr>
              <w:br/>
              <w:t>• Container number</w:t>
            </w:r>
            <w:r>
              <w:rPr>
                <w:rFonts w:ascii="Calibri" w:hAnsi="Calibri" w:cs="Calibri"/>
                <w:color w:val="000000"/>
                <w:sz w:val="22"/>
                <w:szCs w:val="22"/>
              </w:rPr>
              <w:br/>
              <w:t>• Size of the container</w:t>
            </w:r>
            <w:r>
              <w:rPr>
                <w:rFonts w:ascii="Calibri" w:hAnsi="Calibri" w:cs="Calibri"/>
                <w:color w:val="000000"/>
                <w:sz w:val="22"/>
                <w:szCs w:val="22"/>
              </w:rPr>
              <w:br/>
              <w:t>• Type of container</w:t>
            </w:r>
            <w:r>
              <w:rPr>
                <w:rFonts w:ascii="Calibri" w:hAnsi="Calibri" w:cs="Calibri"/>
                <w:color w:val="000000"/>
                <w:sz w:val="22"/>
                <w:szCs w:val="22"/>
              </w:rPr>
              <w:br/>
              <w:t>• Validity of the Job Order (date and time)</w:t>
            </w:r>
          </w:p>
          <w:p w14:paraId="0B84FDFC" w14:textId="1002E3D6" w:rsidR="00D13D28" w:rsidRDefault="00D13D28" w:rsidP="00D13D28">
            <w:pPr>
              <w:rPr>
                <w:rFonts w:ascii="Calibri" w:hAnsi="Calibri" w:cs="Calibri"/>
                <w:color w:val="000000"/>
                <w:sz w:val="22"/>
                <w:szCs w:val="22"/>
              </w:rPr>
            </w:pPr>
          </w:p>
          <w:p w14:paraId="08107648" w14:textId="77777777" w:rsidR="00D13D28" w:rsidRPr="00250365" w:rsidRDefault="00D13D28" w:rsidP="00D13D28">
            <w:pPr>
              <w:rPr>
                <w:rFonts w:asciiTheme="minorHAnsi" w:hAnsiTheme="minorHAnsi" w:cstheme="minorHAnsi"/>
                <w:i/>
                <w:iCs/>
                <w:sz w:val="22"/>
                <w:szCs w:val="22"/>
              </w:rPr>
            </w:pPr>
          </w:p>
        </w:tc>
        <w:tc>
          <w:tcPr>
            <w:tcW w:w="1620" w:type="dxa"/>
          </w:tcPr>
          <w:p w14:paraId="7A965170" w14:textId="392D6C3E" w:rsidR="00D13D28" w:rsidRPr="00D66707" w:rsidRDefault="00D13D28" w:rsidP="00D13D28">
            <w:pPr>
              <w:rPr>
                <w:rFonts w:asciiTheme="minorHAnsi" w:hAnsiTheme="minorHAnsi" w:cstheme="minorHAnsi"/>
                <w:b/>
                <w:sz w:val="22"/>
                <w:szCs w:val="22"/>
              </w:rPr>
            </w:pPr>
            <w:r w:rsidRPr="0027023A">
              <w:rPr>
                <w:rFonts w:asciiTheme="minorHAnsi" w:hAnsiTheme="minorHAnsi" w:cstheme="minorHAnsi"/>
                <w:b/>
                <w:bCs/>
                <w:sz w:val="22"/>
                <w:szCs w:val="22"/>
              </w:rPr>
              <w:t>Out Gate Surveyor</w:t>
            </w:r>
          </w:p>
        </w:tc>
        <w:tc>
          <w:tcPr>
            <w:tcW w:w="1620" w:type="dxa"/>
          </w:tcPr>
          <w:p w14:paraId="73BF391C" w14:textId="4C7C354E" w:rsidR="00D13D28" w:rsidRPr="00D66707" w:rsidRDefault="00D13D28" w:rsidP="00D13D28">
            <w:pPr>
              <w:rPr>
                <w:rFonts w:asciiTheme="minorHAnsi" w:hAnsiTheme="minorHAnsi" w:cstheme="minorHAnsi"/>
                <w:b/>
                <w:sz w:val="22"/>
                <w:szCs w:val="22"/>
              </w:rPr>
            </w:pPr>
            <w:r w:rsidRPr="00C5263B">
              <w:rPr>
                <w:rFonts w:asciiTheme="minorHAnsi" w:hAnsiTheme="minorHAnsi" w:cstheme="minorHAnsi"/>
                <w:b/>
                <w:bCs/>
                <w:sz w:val="22"/>
                <w:szCs w:val="22"/>
              </w:rPr>
              <w:t xml:space="preserve">HOD </w:t>
            </w:r>
            <w:r>
              <w:rPr>
                <w:rFonts w:asciiTheme="minorHAnsi" w:hAnsiTheme="minorHAnsi" w:cstheme="minorHAnsi"/>
                <w:b/>
                <w:bCs/>
                <w:sz w:val="22"/>
                <w:szCs w:val="22"/>
              </w:rPr>
              <w:t>–</w:t>
            </w:r>
            <w:r w:rsidRPr="00C5263B">
              <w:rPr>
                <w:rFonts w:asciiTheme="minorHAnsi" w:hAnsiTheme="minorHAnsi" w:cstheme="minorHAnsi"/>
                <w:b/>
                <w:bCs/>
                <w:sz w:val="22"/>
                <w:szCs w:val="22"/>
              </w:rPr>
              <w:t xml:space="preserve"> </w:t>
            </w:r>
            <w:r>
              <w:rPr>
                <w:rFonts w:asciiTheme="minorHAnsi" w:hAnsiTheme="minorHAnsi" w:cstheme="minorHAnsi"/>
                <w:b/>
                <w:bCs/>
                <w:sz w:val="22"/>
                <w:szCs w:val="22"/>
              </w:rPr>
              <w:t xml:space="preserve">Yard </w:t>
            </w:r>
            <w:r w:rsidRPr="00C5263B">
              <w:rPr>
                <w:rFonts w:asciiTheme="minorHAnsi" w:hAnsiTheme="minorHAnsi" w:cstheme="minorHAnsi"/>
                <w:b/>
                <w:bCs/>
                <w:sz w:val="22"/>
                <w:szCs w:val="22"/>
              </w:rPr>
              <w:t xml:space="preserve">Operations </w:t>
            </w:r>
          </w:p>
        </w:tc>
        <w:tc>
          <w:tcPr>
            <w:tcW w:w="1170" w:type="dxa"/>
          </w:tcPr>
          <w:p w14:paraId="09FED818" w14:textId="06074B9D" w:rsidR="00D13D28" w:rsidRPr="00D66707" w:rsidRDefault="00D13D28" w:rsidP="00D13D28">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10B4BA02" w14:textId="60EC698D" w:rsidR="00D13D28" w:rsidRPr="00062FDE"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D13D28" w:rsidRPr="00D66707" w14:paraId="1775DA68" w14:textId="77777777" w:rsidTr="009A0985">
        <w:trPr>
          <w:trHeight w:val="144"/>
        </w:trPr>
        <w:tc>
          <w:tcPr>
            <w:tcW w:w="5220" w:type="dxa"/>
            <w:tcBorders>
              <w:top w:val="single" w:sz="12" w:space="0" w:color="auto"/>
              <w:left w:val="single" w:sz="12" w:space="0" w:color="auto"/>
              <w:bottom w:val="single" w:sz="12" w:space="0" w:color="auto"/>
              <w:right w:val="single" w:sz="12" w:space="0" w:color="auto"/>
            </w:tcBorders>
          </w:tcPr>
          <w:p w14:paraId="0EBDB9B9" w14:textId="528DC525" w:rsidR="00D13D28" w:rsidRDefault="00D13D28" w:rsidP="00D13D28">
            <w:pPr>
              <w:rPr>
                <w:rFonts w:asciiTheme="minorHAnsi" w:hAnsiTheme="minorHAnsi" w:cstheme="minorHAnsi"/>
                <w:b/>
                <w:sz w:val="22"/>
                <w:szCs w:val="22"/>
              </w:rPr>
            </w:pPr>
            <w:r>
              <w:rPr>
                <w:rFonts w:asciiTheme="minorHAnsi" w:hAnsiTheme="minorHAnsi" w:cstheme="minorHAnsi"/>
                <w:b/>
                <w:sz w:val="22"/>
                <w:szCs w:val="22"/>
              </w:rPr>
              <w:t>6.2</w:t>
            </w:r>
            <w:r w:rsidRPr="009A0985">
              <w:rPr>
                <w:rFonts w:asciiTheme="minorHAnsi" w:hAnsiTheme="minorHAnsi" w:cstheme="minorHAnsi"/>
                <w:b/>
                <w:sz w:val="22"/>
                <w:szCs w:val="22"/>
              </w:rPr>
              <w:t xml:space="preserve"> </w:t>
            </w:r>
            <w:r w:rsidRPr="00125E4F">
              <w:rPr>
                <w:rFonts w:asciiTheme="minorHAnsi" w:hAnsiTheme="minorHAnsi" w:cstheme="minorHAnsi"/>
                <w:b/>
                <w:sz w:val="22"/>
                <w:szCs w:val="22"/>
              </w:rPr>
              <w:t>Container Surve</w:t>
            </w:r>
            <w:r>
              <w:rPr>
                <w:rFonts w:asciiTheme="minorHAnsi" w:hAnsiTheme="minorHAnsi" w:cstheme="minorHAnsi"/>
                <w:b/>
                <w:sz w:val="22"/>
                <w:szCs w:val="22"/>
              </w:rPr>
              <w:t>y</w:t>
            </w:r>
          </w:p>
          <w:p w14:paraId="1F760B6C" w14:textId="77777777" w:rsidR="00D13D28" w:rsidRDefault="00D13D28" w:rsidP="00D13D28">
            <w:pPr>
              <w:rPr>
                <w:rFonts w:ascii="Calibri" w:hAnsi="Calibri" w:cs="Calibri"/>
                <w:color w:val="000000"/>
                <w:sz w:val="22"/>
                <w:szCs w:val="22"/>
              </w:rPr>
            </w:pPr>
            <w:r>
              <w:rPr>
                <w:rFonts w:ascii="Calibri" w:hAnsi="Calibri" w:cs="Calibri"/>
                <w:color w:val="000000"/>
                <w:sz w:val="22"/>
                <w:szCs w:val="22"/>
              </w:rPr>
              <w:t>If the container is damaged, the Gate Surveyor should follow these steps:</w:t>
            </w:r>
            <w:r>
              <w:rPr>
                <w:rFonts w:ascii="Calibri" w:hAnsi="Calibri" w:cs="Calibri"/>
                <w:color w:val="000000"/>
                <w:sz w:val="22"/>
                <w:szCs w:val="22"/>
              </w:rPr>
              <w:br/>
            </w:r>
            <w:r>
              <w:rPr>
                <w:rFonts w:ascii="Calibri" w:hAnsi="Calibri" w:cs="Calibri"/>
                <w:color w:val="000000"/>
                <w:sz w:val="22"/>
                <w:szCs w:val="22"/>
              </w:rPr>
              <w:br/>
              <w:t>1. Create an Equipment Inspection Report (EIR) and take photographs.</w:t>
            </w:r>
            <w:r>
              <w:rPr>
                <w:rFonts w:ascii="Calibri" w:hAnsi="Calibri" w:cs="Calibri"/>
                <w:color w:val="000000"/>
                <w:sz w:val="22"/>
                <w:szCs w:val="22"/>
              </w:rPr>
              <w:br/>
              <w:t>2. Submit the EIR and photos to the SIC, Yard Operations, and Customer Service (CS) teams.</w:t>
            </w:r>
            <w:r>
              <w:rPr>
                <w:rFonts w:ascii="Calibri" w:hAnsi="Calibri" w:cs="Calibri"/>
                <w:color w:val="000000"/>
                <w:sz w:val="22"/>
                <w:szCs w:val="22"/>
              </w:rPr>
              <w:br/>
              <w:t>3. Permit movement (entry) only after receiving written approval from the CS Team or SIC.</w:t>
            </w:r>
          </w:p>
          <w:p w14:paraId="6F07D888" w14:textId="0219D252" w:rsidR="00D13D28" w:rsidRPr="00125E4F" w:rsidRDefault="00D13D28" w:rsidP="00D13D28">
            <w:pPr>
              <w:rPr>
                <w:rFonts w:asciiTheme="minorHAnsi" w:hAnsiTheme="minorHAnsi" w:cstheme="minorHAnsi"/>
                <w:sz w:val="22"/>
                <w:szCs w:val="22"/>
              </w:rPr>
            </w:pPr>
          </w:p>
        </w:tc>
        <w:tc>
          <w:tcPr>
            <w:tcW w:w="1620" w:type="dxa"/>
            <w:tcBorders>
              <w:top w:val="single" w:sz="12" w:space="0" w:color="auto"/>
              <w:left w:val="single" w:sz="12" w:space="0" w:color="auto"/>
              <w:bottom w:val="single" w:sz="12" w:space="0" w:color="auto"/>
              <w:right w:val="single" w:sz="12" w:space="0" w:color="auto"/>
            </w:tcBorders>
          </w:tcPr>
          <w:p w14:paraId="1B0AD7D0" w14:textId="0A762F81" w:rsidR="00D13D28" w:rsidRPr="00662CE9" w:rsidRDefault="00D13D28" w:rsidP="00D13D28">
            <w:pPr>
              <w:rPr>
                <w:rFonts w:asciiTheme="minorHAnsi" w:hAnsiTheme="minorHAnsi" w:cstheme="minorHAnsi"/>
                <w:b/>
                <w:bCs/>
                <w:sz w:val="22"/>
                <w:szCs w:val="22"/>
              </w:rPr>
            </w:pPr>
            <w:r w:rsidRPr="0027023A">
              <w:rPr>
                <w:rFonts w:asciiTheme="minorHAnsi" w:hAnsiTheme="minorHAnsi" w:cstheme="minorHAnsi"/>
                <w:b/>
                <w:bCs/>
                <w:sz w:val="22"/>
                <w:szCs w:val="22"/>
              </w:rPr>
              <w:t>Out Gate Surveyor</w:t>
            </w:r>
          </w:p>
        </w:tc>
        <w:tc>
          <w:tcPr>
            <w:tcW w:w="1620" w:type="dxa"/>
            <w:tcBorders>
              <w:top w:val="single" w:sz="12" w:space="0" w:color="auto"/>
              <w:left w:val="single" w:sz="12" w:space="0" w:color="auto"/>
              <w:bottom w:val="single" w:sz="12" w:space="0" w:color="auto"/>
              <w:right w:val="single" w:sz="12" w:space="0" w:color="auto"/>
            </w:tcBorders>
          </w:tcPr>
          <w:p w14:paraId="0A060A87" w14:textId="597D1524" w:rsidR="00D13D28" w:rsidRPr="00ED0A2A" w:rsidRDefault="00D13D28" w:rsidP="00D13D28">
            <w:pPr>
              <w:rPr>
                <w:rFonts w:asciiTheme="minorHAnsi" w:hAnsiTheme="minorHAnsi" w:cstheme="minorHAnsi"/>
                <w:b/>
                <w:bCs/>
                <w:sz w:val="22"/>
                <w:szCs w:val="22"/>
              </w:rPr>
            </w:pPr>
            <w:r w:rsidRPr="00C5263B">
              <w:rPr>
                <w:rFonts w:asciiTheme="minorHAnsi" w:hAnsiTheme="minorHAnsi" w:cstheme="minorHAnsi"/>
                <w:b/>
                <w:bCs/>
                <w:sz w:val="22"/>
                <w:szCs w:val="22"/>
              </w:rPr>
              <w:t xml:space="preserve">HOD </w:t>
            </w:r>
            <w:r>
              <w:rPr>
                <w:rFonts w:asciiTheme="minorHAnsi" w:hAnsiTheme="minorHAnsi" w:cstheme="minorHAnsi"/>
                <w:b/>
                <w:bCs/>
                <w:sz w:val="22"/>
                <w:szCs w:val="22"/>
              </w:rPr>
              <w:t>–</w:t>
            </w:r>
            <w:r w:rsidRPr="00C5263B">
              <w:rPr>
                <w:rFonts w:asciiTheme="minorHAnsi" w:hAnsiTheme="minorHAnsi" w:cstheme="minorHAnsi"/>
                <w:b/>
                <w:bCs/>
                <w:sz w:val="22"/>
                <w:szCs w:val="22"/>
              </w:rPr>
              <w:t xml:space="preserve"> </w:t>
            </w:r>
            <w:r>
              <w:rPr>
                <w:rFonts w:asciiTheme="minorHAnsi" w:hAnsiTheme="minorHAnsi" w:cstheme="minorHAnsi"/>
                <w:b/>
                <w:bCs/>
                <w:sz w:val="22"/>
                <w:szCs w:val="22"/>
              </w:rPr>
              <w:t xml:space="preserve">Yard </w:t>
            </w:r>
            <w:r w:rsidRPr="00C5263B">
              <w:rPr>
                <w:rFonts w:asciiTheme="minorHAnsi" w:hAnsiTheme="minorHAnsi" w:cstheme="minorHAnsi"/>
                <w:b/>
                <w:bCs/>
                <w:sz w:val="22"/>
                <w:szCs w:val="22"/>
              </w:rPr>
              <w:t xml:space="preserve">Operations </w:t>
            </w:r>
          </w:p>
        </w:tc>
        <w:tc>
          <w:tcPr>
            <w:tcW w:w="1170" w:type="dxa"/>
            <w:tcBorders>
              <w:top w:val="single" w:sz="12" w:space="0" w:color="auto"/>
              <w:left w:val="single" w:sz="12" w:space="0" w:color="auto"/>
              <w:bottom w:val="single" w:sz="12" w:space="0" w:color="auto"/>
              <w:right w:val="single" w:sz="12" w:space="0" w:color="auto"/>
            </w:tcBorders>
          </w:tcPr>
          <w:p w14:paraId="24CE86DB" w14:textId="55D7AA87" w:rsidR="00D13D28" w:rsidRPr="00ED0A2A"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Borders>
              <w:top w:val="single" w:sz="12" w:space="0" w:color="auto"/>
              <w:left w:val="single" w:sz="12" w:space="0" w:color="auto"/>
              <w:bottom w:val="single" w:sz="12" w:space="0" w:color="auto"/>
              <w:right w:val="single" w:sz="12" w:space="0" w:color="auto"/>
            </w:tcBorders>
          </w:tcPr>
          <w:p w14:paraId="221840AC" w14:textId="4DB5EE99" w:rsidR="00D13D28" w:rsidRPr="00D66707"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D13D28" w:rsidRPr="00D66707" w14:paraId="04DE0985" w14:textId="77777777" w:rsidTr="009A0985">
        <w:trPr>
          <w:trHeight w:val="144"/>
        </w:trPr>
        <w:tc>
          <w:tcPr>
            <w:tcW w:w="5220" w:type="dxa"/>
            <w:tcBorders>
              <w:top w:val="single" w:sz="12" w:space="0" w:color="auto"/>
              <w:left w:val="single" w:sz="12" w:space="0" w:color="auto"/>
              <w:bottom w:val="single" w:sz="12" w:space="0" w:color="auto"/>
              <w:right w:val="single" w:sz="12" w:space="0" w:color="auto"/>
            </w:tcBorders>
          </w:tcPr>
          <w:p w14:paraId="38A5A051" w14:textId="7A3F11EF" w:rsidR="00D13D28" w:rsidRPr="009A0985" w:rsidRDefault="00D13D28" w:rsidP="00D13D28">
            <w:pPr>
              <w:rPr>
                <w:rFonts w:asciiTheme="minorHAnsi" w:hAnsiTheme="minorHAnsi" w:cstheme="minorHAnsi"/>
                <w:b/>
                <w:sz w:val="22"/>
                <w:szCs w:val="22"/>
              </w:rPr>
            </w:pPr>
            <w:r>
              <w:rPr>
                <w:rFonts w:asciiTheme="minorHAnsi" w:hAnsiTheme="minorHAnsi" w:cstheme="minorHAnsi"/>
                <w:b/>
                <w:sz w:val="22"/>
                <w:szCs w:val="22"/>
              </w:rPr>
              <w:t>6.3</w:t>
            </w:r>
            <w:r w:rsidRPr="009A0985">
              <w:rPr>
                <w:rFonts w:asciiTheme="minorHAnsi" w:hAnsiTheme="minorHAnsi" w:cstheme="minorHAnsi"/>
                <w:b/>
                <w:sz w:val="22"/>
                <w:szCs w:val="22"/>
              </w:rPr>
              <w:t xml:space="preserve"> </w:t>
            </w:r>
            <w:r w:rsidRPr="000432F3">
              <w:rPr>
                <w:rFonts w:asciiTheme="minorHAnsi" w:hAnsiTheme="minorHAnsi" w:cstheme="minorHAnsi"/>
                <w:b/>
                <w:sz w:val="22"/>
                <w:szCs w:val="22"/>
              </w:rPr>
              <w:t>Updation in TOS</w:t>
            </w:r>
          </w:p>
          <w:p w14:paraId="45040331" w14:textId="711EC77F" w:rsidR="00D13D28" w:rsidRPr="000432F3" w:rsidRDefault="00D13D28" w:rsidP="00D13D28">
            <w:pPr>
              <w:rPr>
                <w:rFonts w:ascii="Calibri" w:hAnsi="Calibri" w:cs="Calibri"/>
                <w:color w:val="000000"/>
                <w:sz w:val="22"/>
                <w:szCs w:val="22"/>
              </w:rPr>
            </w:pPr>
            <w:r>
              <w:rPr>
                <w:rFonts w:ascii="Calibri" w:hAnsi="Calibri" w:cs="Calibri"/>
                <w:color w:val="000000"/>
                <w:sz w:val="22"/>
                <w:szCs w:val="22"/>
              </w:rPr>
              <w:t>The Out Gate Surveyor performs the following activities:</w:t>
            </w:r>
            <w:r>
              <w:rPr>
                <w:rFonts w:ascii="Calibri" w:hAnsi="Calibri" w:cs="Calibri"/>
                <w:color w:val="000000"/>
                <w:sz w:val="22"/>
                <w:szCs w:val="22"/>
              </w:rPr>
              <w:br/>
            </w:r>
            <w:r>
              <w:rPr>
                <w:rFonts w:ascii="Calibri" w:hAnsi="Calibri" w:cs="Calibri"/>
                <w:color w:val="000000"/>
                <w:sz w:val="22"/>
                <w:szCs w:val="22"/>
              </w:rPr>
              <w:br/>
              <w:t>1. Arrange for the physical survey of containers loaded on the trailers.</w:t>
            </w:r>
            <w:r>
              <w:rPr>
                <w:rFonts w:ascii="Calibri" w:hAnsi="Calibri" w:cs="Calibri"/>
                <w:color w:val="000000"/>
                <w:sz w:val="22"/>
                <w:szCs w:val="22"/>
              </w:rPr>
              <w:br/>
              <w:t>2. Update the details of the Job Order (JO) in the Terminal Operating System (TOS).</w:t>
            </w:r>
            <w:r>
              <w:rPr>
                <w:rFonts w:ascii="Calibri" w:hAnsi="Calibri" w:cs="Calibri"/>
                <w:color w:val="000000"/>
                <w:sz w:val="22"/>
                <w:szCs w:val="22"/>
              </w:rPr>
              <w:br/>
            </w:r>
            <w:r>
              <w:rPr>
                <w:rFonts w:ascii="Calibri" w:hAnsi="Calibri" w:cs="Calibri"/>
                <w:color w:val="000000"/>
                <w:sz w:val="22"/>
                <w:szCs w:val="22"/>
              </w:rPr>
              <w:lastRenderedPageBreak/>
              <w:t xml:space="preserve">3. Enter the TOS gate-out date and </w:t>
            </w:r>
            <w:r w:rsidR="00966CC1">
              <w:rPr>
                <w:rFonts w:ascii="Calibri" w:hAnsi="Calibri" w:cs="Calibri"/>
                <w:color w:val="000000"/>
                <w:sz w:val="22"/>
                <w:szCs w:val="22"/>
              </w:rPr>
              <w:t>time and</w:t>
            </w:r>
            <w:r>
              <w:rPr>
                <w:rFonts w:ascii="Calibri" w:hAnsi="Calibri" w:cs="Calibri"/>
                <w:color w:val="000000"/>
                <w:sz w:val="22"/>
                <w:szCs w:val="22"/>
              </w:rPr>
              <w:t xml:space="preserve"> sign the JO.</w:t>
            </w:r>
            <w:r>
              <w:rPr>
                <w:rFonts w:ascii="Calibri" w:hAnsi="Calibri" w:cs="Calibri"/>
                <w:color w:val="000000"/>
                <w:sz w:val="22"/>
                <w:szCs w:val="22"/>
              </w:rPr>
              <w:br/>
              <w:t>4. Handover the signed and stamped JO (as proof of the survey) to Gate Security for further formalities.</w:t>
            </w:r>
            <w:r>
              <w:rPr>
                <w:rFonts w:ascii="Calibri" w:hAnsi="Calibri" w:cs="Calibri"/>
                <w:color w:val="000000"/>
                <w:sz w:val="22"/>
                <w:szCs w:val="22"/>
              </w:rPr>
              <w:br/>
              <w:t>5. Arrange for the weighment of empty trailers or loaded containers as required.</w:t>
            </w:r>
            <w:r>
              <w:rPr>
                <w:rFonts w:ascii="Calibri" w:hAnsi="Calibri" w:cs="Calibri"/>
                <w:color w:val="000000"/>
                <w:sz w:val="22"/>
                <w:szCs w:val="22"/>
              </w:rPr>
              <w:br/>
              <w:t>6. Internally verify whether container/cargo-related vehicles should be allowed entry (in case of any issues).</w:t>
            </w:r>
          </w:p>
        </w:tc>
        <w:tc>
          <w:tcPr>
            <w:tcW w:w="1620" w:type="dxa"/>
            <w:tcBorders>
              <w:top w:val="single" w:sz="12" w:space="0" w:color="auto"/>
              <w:left w:val="single" w:sz="12" w:space="0" w:color="auto"/>
              <w:bottom w:val="single" w:sz="12" w:space="0" w:color="auto"/>
              <w:right w:val="single" w:sz="12" w:space="0" w:color="auto"/>
            </w:tcBorders>
          </w:tcPr>
          <w:p w14:paraId="45FB3861" w14:textId="6400EB26" w:rsidR="00D13D28" w:rsidRPr="00662CE9" w:rsidRDefault="00D13D28" w:rsidP="00D13D28">
            <w:pPr>
              <w:rPr>
                <w:rFonts w:asciiTheme="minorHAnsi" w:hAnsiTheme="minorHAnsi" w:cstheme="minorHAnsi"/>
                <w:b/>
                <w:bCs/>
                <w:sz w:val="22"/>
                <w:szCs w:val="22"/>
              </w:rPr>
            </w:pPr>
            <w:r w:rsidRPr="004C2D08">
              <w:rPr>
                <w:rFonts w:asciiTheme="minorHAnsi" w:hAnsiTheme="minorHAnsi" w:cstheme="minorHAnsi"/>
                <w:b/>
                <w:bCs/>
                <w:sz w:val="22"/>
                <w:szCs w:val="22"/>
              </w:rPr>
              <w:lastRenderedPageBreak/>
              <w:t>Out Gate Surveyor</w:t>
            </w:r>
          </w:p>
        </w:tc>
        <w:tc>
          <w:tcPr>
            <w:tcW w:w="1620" w:type="dxa"/>
            <w:tcBorders>
              <w:top w:val="single" w:sz="12" w:space="0" w:color="auto"/>
              <w:left w:val="single" w:sz="12" w:space="0" w:color="auto"/>
              <w:bottom w:val="single" w:sz="12" w:space="0" w:color="auto"/>
              <w:right w:val="single" w:sz="12" w:space="0" w:color="auto"/>
            </w:tcBorders>
          </w:tcPr>
          <w:p w14:paraId="51AEC950" w14:textId="0FBA667F" w:rsidR="00D13D28" w:rsidRPr="00ED0A2A" w:rsidRDefault="00D13D28" w:rsidP="00D13D28">
            <w:pPr>
              <w:rPr>
                <w:rFonts w:asciiTheme="minorHAnsi" w:hAnsiTheme="minorHAnsi" w:cstheme="minorHAnsi"/>
                <w:b/>
                <w:bCs/>
                <w:sz w:val="22"/>
                <w:szCs w:val="22"/>
              </w:rPr>
            </w:pPr>
            <w:r w:rsidRPr="00C5263B">
              <w:rPr>
                <w:rFonts w:asciiTheme="minorHAnsi" w:hAnsiTheme="minorHAnsi" w:cstheme="minorHAnsi"/>
                <w:b/>
                <w:bCs/>
                <w:sz w:val="22"/>
                <w:szCs w:val="22"/>
              </w:rPr>
              <w:t xml:space="preserve">HOD </w:t>
            </w:r>
            <w:r>
              <w:rPr>
                <w:rFonts w:asciiTheme="minorHAnsi" w:hAnsiTheme="minorHAnsi" w:cstheme="minorHAnsi"/>
                <w:b/>
                <w:bCs/>
                <w:sz w:val="22"/>
                <w:szCs w:val="22"/>
              </w:rPr>
              <w:t>–</w:t>
            </w:r>
            <w:r w:rsidRPr="00C5263B">
              <w:rPr>
                <w:rFonts w:asciiTheme="minorHAnsi" w:hAnsiTheme="minorHAnsi" w:cstheme="minorHAnsi"/>
                <w:b/>
                <w:bCs/>
                <w:sz w:val="22"/>
                <w:szCs w:val="22"/>
              </w:rPr>
              <w:t xml:space="preserve"> </w:t>
            </w:r>
            <w:r>
              <w:rPr>
                <w:rFonts w:asciiTheme="minorHAnsi" w:hAnsiTheme="minorHAnsi" w:cstheme="minorHAnsi"/>
                <w:b/>
                <w:bCs/>
                <w:sz w:val="22"/>
                <w:szCs w:val="22"/>
              </w:rPr>
              <w:t xml:space="preserve">Yard </w:t>
            </w:r>
            <w:r w:rsidRPr="00C5263B">
              <w:rPr>
                <w:rFonts w:asciiTheme="minorHAnsi" w:hAnsiTheme="minorHAnsi" w:cstheme="minorHAnsi"/>
                <w:b/>
                <w:bCs/>
                <w:sz w:val="22"/>
                <w:szCs w:val="22"/>
              </w:rPr>
              <w:t xml:space="preserve">Operations </w:t>
            </w:r>
          </w:p>
        </w:tc>
        <w:tc>
          <w:tcPr>
            <w:tcW w:w="1170" w:type="dxa"/>
            <w:tcBorders>
              <w:top w:val="single" w:sz="12" w:space="0" w:color="auto"/>
              <w:left w:val="single" w:sz="12" w:space="0" w:color="auto"/>
              <w:bottom w:val="single" w:sz="12" w:space="0" w:color="auto"/>
              <w:right w:val="single" w:sz="12" w:space="0" w:color="auto"/>
            </w:tcBorders>
          </w:tcPr>
          <w:p w14:paraId="396DE75E" w14:textId="55C9720A" w:rsidR="00D13D28" w:rsidRPr="00ED0A2A"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Borders>
              <w:top w:val="single" w:sz="12" w:space="0" w:color="auto"/>
              <w:left w:val="single" w:sz="12" w:space="0" w:color="auto"/>
              <w:bottom w:val="single" w:sz="12" w:space="0" w:color="auto"/>
              <w:right w:val="single" w:sz="12" w:space="0" w:color="auto"/>
            </w:tcBorders>
          </w:tcPr>
          <w:p w14:paraId="4851CACE" w14:textId="2C28C951" w:rsidR="00D13D28" w:rsidRPr="00D66707"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D13D28" w:rsidRPr="00D66707" w14:paraId="509018CD" w14:textId="77777777" w:rsidTr="009A0985">
        <w:trPr>
          <w:trHeight w:val="144"/>
        </w:trPr>
        <w:tc>
          <w:tcPr>
            <w:tcW w:w="5220" w:type="dxa"/>
            <w:tcBorders>
              <w:top w:val="single" w:sz="12" w:space="0" w:color="auto"/>
              <w:left w:val="single" w:sz="12" w:space="0" w:color="auto"/>
              <w:bottom w:val="single" w:sz="12" w:space="0" w:color="auto"/>
              <w:right w:val="single" w:sz="12" w:space="0" w:color="auto"/>
            </w:tcBorders>
          </w:tcPr>
          <w:p w14:paraId="6E40258F" w14:textId="47E35BF1" w:rsidR="00D13D28" w:rsidRPr="009A0985" w:rsidRDefault="00D13D28" w:rsidP="00D13D28">
            <w:pPr>
              <w:rPr>
                <w:rFonts w:asciiTheme="minorHAnsi" w:hAnsiTheme="minorHAnsi" w:cstheme="minorHAnsi"/>
                <w:b/>
                <w:sz w:val="22"/>
                <w:szCs w:val="22"/>
              </w:rPr>
            </w:pPr>
            <w:r>
              <w:rPr>
                <w:rFonts w:asciiTheme="minorHAnsi" w:hAnsiTheme="minorHAnsi" w:cstheme="minorHAnsi"/>
                <w:b/>
                <w:sz w:val="22"/>
                <w:szCs w:val="22"/>
              </w:rPr>
              <w:t>6.4</w:t>
            </w:r>
            <w:r w:rsidRPr="009A0985">
              <w:rPr>
                <w:rFonts w:asciiTheme="minorHAnsi" w:hAnsiTheme="minorHAnsi" w:cstheme="minorHAnsi"/>
                <w:b/>
                <w:sz w:val="22"/>
                <w:szCs w:val="22"/>
              </w:rPr>
              <w:t xml:space="preserve"> </w:t>
            </w:r>
            <w:r w:rsidRPr="007A0C25">
              <w:rPr>
                <w:rFonts w:asciiTheme="minorHAnsi" w:hAnsiTheme="minorHAnsi" w:cstheme="minorHAnsi"/>
                <w:b/>
                <w:sz w:val="22"/>
                <w:szCs w:val="22"/>
              </w:rPr>
              <w:t>Verification by Security</w:t>
            </w:r>
          </w:p>
          <w:p w14:paraId="1378E0C8" w14:textId="77777777" w:rsidR="00D13D28" w:rsidRDefault="00D13D28" w:rsidP="00D13D28">
            <w:pPr>
              <w:rPr>
                <w:rFonts w:ascii="Calibri" w:hAnsi="Calibri" w:cs="Calibri"/>
                <w:color w:val="000000"/>
                <w:sz w:val="22"/>
                <w:szCs w:val="22"/>
              </w:rPr>
            </w:pPr>
            <w:r>
              <w:rPr>
                <w:rFonts w:ascii="Calibri" w:hAnsi="Calibri" w:cs="Calibri"/>
                <w:color w:val="000000"/>
                <w:sz w:val="22"/>
                <w:szCs w:val="22"/>
              </w:rPr>
              <w:t>Out Gate Security carries out the following activities:</w:t>
            </w:r>
            <w:r>
              <w:rPr>
                <w:rFonts w:ascii="Calibri" w:hAnsi="Calibri" w:cs="Calibri"/>
                <w:color w:val="000000"/>
                <w:sz w:val="22"/>
                <w:szCs w:val="22"/>
              </w:rPr>
              <w:br/>
            </w:r>
            <w:r>
              <w:rPr>
                <w:rFonts w:ascii="Calibri" w:hAnsi="Calibri" w:cs="Calibri"/>
                <w:color w:val="000000"/>
                <w:sz w:val="22"/>
                <w:szCs w:val="22"/>
              </w:rPr>
              <w:br/>
              <w:t>1. Record the vehicle dispatch time, vehicle number, and transport company name in the Out Gate register.</w:t>
            </w:r>
            <w:r>
              <w:rPr>
                <w:rFonts w:ascii="Calibri" w:hAnsi="Calibri" w:cs="Calibri"/>
                <w:color w:val="000000"/>
                <w:sz w:val="22"/>
                <w:szCs w:val="22"/>
              </w:rPr>
              <w:br/>
              <w:t>2. Cross-check and record all seals affixed to loaded containers.</w:t>
            </w:r>
            <w:r>
              <w:rPr>
                <w:rFonts w:ascii="Calibri" w:hAnsi="Calibri" w:cs="Calibri"/>
                <w:color w:val="000000"/>
                <w:sz w:val="22"/>
                <w:szCs w:val="22"/>
              </w:rPr>
              <w:br/>
              <w:t>3. Acknowledge the Job Order (JO), ensuring all relevant details are recorded in the Out Gate register.</w:t>
            </w:r>
            <w:r>
              <w:rPr>
                <w:rFonts w:ascii="Calibri" w:hAnsi="Calibri" w:cs="Calibri"/>
                <w:color w:val="000000"/>
                <w:sz w:val="22"/>
                <w:szCs w:val="22"/>
              </w:rPr>
              <w:br/>
              <w:t>4. Allow the vehicle/container/cargo to exit and update all related registers.</w:t>
            </w:r>
          </w:p>
          <w:p w14:paraId="2DEDE2E6" w14:textId="6D5D46BB" w:rsidR="00D13D28" w:rsidRPr="009A0985" w:rsidRDefault="00D13D28" w:rsidP="00D13D28">
            <w:pPr>
              <w:rPr>
                <w:rFonts w:asciiTheme="minorHAnsi" w:hAnsiTheme="minorHAnsi" w:cstheme="minorHAnsi"/>
                <w:b/>
                <w:sz w:val="22"/>
                <w:szCs w:val="22"/>
              </w:rPr>
            </w:pPr>
          </w:p>
        </w:tc>
        <w:tc>
          <w:tcPr>
            <w:tcW w:w="1620" w:type="dxa"/>
            <w:tcBorders>
              <w:top w:val="single" w:sz="12" w:space="0" w:color="auto"/>
              <w:left w:val="single" w:sz="12" w:space="0" w:color="auto"/>
              <w:bottom w:val="single" w:sz="12" w:space="0" w:color="auto"/>
              <w:right w:val="single" w:sz="12" w:space="0" w:color="auto"/>
            </w:tcBorders>
          </w:tcPr>
          <w:p w14:paraId="1A266673" w14:textId="29AE78EB" w:rsidR="00D13D28" w:rsidRPr="00662CE9" w:rsidRDefault="00D13D28" w:rsidP="00D13D28">
            <w:pPr>
              <w:rPr>
                <w:rFonts w:asciiTheme="minorHAnsi" w:hAnsiTheme="minorHAnsi" w:cstheme="minorHAnsi"/>
                <w:b/>
                <w:bCs/>
                <w:sz w:val="22"/>
                <w:szCs w:val="22"/>
              </w:rPr>
            </w:pPr>
            <w:r w:rsidRPr="004C2D08">
              <w:rPr>
                <w:rFonts w:asciiTheme="minorHAnsi" w:hAnsiTheme="minorHAnsi" w:cstheme="minorHAnsi"/>
                <w:b/>
                <w:bCs/>
                <w:sz w:val="22"/>
                <w:szCs w:val="22"/>
              </w:rPr>
              <w:t>Out Gate Surveyor</w:t>
            </w:r>
          </w:p>
        </w:tc>
        <w:tc>
          <w:tcPr>
            <w:tcW w:w="1620" w:type="dxa"/>
            <w:tcBorders>
              <w:top w:val="single" w:sz="12" w:space="0" w:color="auto"/>
              <w:left w:val="single" w:sz="12" w:space="0" w:color="auto"/>
              <w:bottom w:val="single" w:sz="12" w:space="0" w:color="auto"/>
              <w:right w:val="single" w:sz="12" w:space="0" w:color="auto"/>
            </w:tcBorders>
          </w:tcPr>
          <w:p w14:paraId="4E351BE6" w14:textId="3C596DEB" w:rsidR="00D13D28" w:rsidRPr="00ED0A2A" w:rsidRDefault="00D13D28" w:rsidP="00D13D28">
            <w:pPr>
              <w:rPr>
                <w:rFonts w:asciiTheme="minorHAnsi" w:hAnsiTheme="minorHAnsi" w:cstheme="minorHAnsi"/>
                <w:b/>
                <w:bCs/>
                <w:sz w:val="22"/>
                <w:szCs w:val="22"/>
              </w:rPr>
            </w:pPr>
            <w:r w:rsidRPr="00C5263B">
              <w:rPr>
                <w:rFonts w:asciiTheme="minorHAnsi" w:hAnsiTheme="minorHAnsi" w:cstheme="minorHAnsi"/>
                <w:b/>
                <w:bCs/>
                <w:sz w:val="22"/>
                <w:szCs w:val="22"/>
              </w:rPr>
              <w:t xml:space="preserve">HOD </w:t>
            </w:r>
            <w:r>
              <w:rPr>
                <w:rFonts w:asciiTheme="minorHAnsi" w:hAnsiTheme="minorHAnsi" w:cstheme="minorHAnsi"/>
                <w:b/>
                <w:bCs/>
                <w:sz w:val="22"/>
                <w:szCs w:val="22"/>
              </w:rPr>
              <w:t>–</w:t>
            </w:r>
            <w:r w:rsidRPr="00C5263B">
              <w:rPr>
                <w:rFonts w:asciiTheme="minorHAnsi" w:hAnsiTheme="minorHAnsi" w:cstheme="minorHAnsi"/>
                <w:b/>
                <w:bCs/>
                <w:sz w:val="22"/>
                <w:szCs w:val="22"/>
              </w:rPr>
              <w:t xml:space="preserve"> </w:t>
            </w:r>
            <w:r>
              <w:rPr>
                <w:rFonts w:asciiTheme="minorHAnsi" w:hAnsiTheme="minorHAnsi" w:cstheme="minorHAnsi"/>
                <w:b/>
                <w:bCs/>
                <w:sz w:val="22"/>
                <w:szCs w:val="22"/>
              </w:rPr>
              <w:t xml:space="preserve">Yard </w:t>
            </w:r>
            <w:r w:rsidRPr="00C5263B">
              <w:rPr>
                <w:rFonts w:asciiTheme="minorHAnsi" w:hAnsiTheme="minorHAnsi" w:cstheme="minorHAnsi"/>
                <w:b/>
                <w:bCs/>
                <w:sz w:val="22"/>
                <w:szCs w:val="22"/>
              </w:rPr>
              <w:t xml:space="preserve">Operations </w:t>
            </w:r>
          </w:p>
        </w:tc>
        <w:tc>
          <w:tcPr>
            <w:tcW w:w="1170" w:type="dxa"/>
            <w:tcBorders>
              <w:top w:val="single" w:sz="12" w:space="0" w:color="auto"/>
              <w:left w:val="single" w:sz="12" w:space="0" w:color="auto"/>
              <w:bottom w:val="single" w:sz="12" w:space="0" w:color="auto"/>
              <w:right w:val="single" w:sz="12" w:space="0" w:color="auto"/>
            </w:tcBorders>
          </w:tcPr>
          <w:p w14:paraId="667C2364" w14:textId="21CE441E" w:rsidR="00D13D28" w:rsidRPr="00ED0A2A"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Borders>
              <w:top w:val="single" w:sz="12" w:space="0" w:color="auto"/>
              <w:left w:val="single" w:sz="12" w:space="0" w:color="auto"/>
              <w:bottom w:val="single" w:sz="12" w:space="0" w:color="auto"/>
              <w:right w:val="single" w:sz="12" w:space="0" w:color="auto"/>
            </w:tcBorders>
          </w:tcPr>
          <w:p w14:paraId="43668F31" w14:textId="0117FB82" w:rsidR="00D13D28" w:rsidRPr="00D66707"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bl>
    <w:p w14:paraId="4A018D1F" w14:textId="77777777" w:rsidR="00765A10" w:rsidRDefault="00765A10" w:rsidP="00765A10">
      <w:pPr>
        <w:pStyle w:val="Heading2"/>
        <w:rPr>
          <w:rFonts w:asciiTheme="minorHAnsi" w:hAnsiTheme="minorHAnsi" w:cstheme="minorHAnsi"/>
        </w:rPr>
      </w:pPr>
    </w:p>
    <w:p w14:paraId="4C8ADD04" w14:textId="77777777" w:rsidR="00060B26" w:rsidRDefault="00060B26" w:rsidP="001D2E26">
      <w:pPr>
        <w:pStyle w:val="Heading2"/>
        <w:rPr>
          <w:rFonts w:asciiTheme="minorHAnsi" w:hAnsiTheme="minorHAnsi" w:cstheme="minorHAnsi"/>
        </w:rPr>
      </w:pPr>
      <w:bookmarkStart w:id="71" w:name="_Toc188473106"/>
    </w:p>
    <w:p w14:paraId="0BCB9F21" w14:textId="77777777" w:rsidR="00914DA8" w:rsidRDefault="00914DA8" w:rsidP="001D2E26">
      <w:pPr>
        <w:pStyle w:val="Heading2"/>
        <w:rPr>
          <w:rFonts w:asciiTheme="minorHAnsi" w:hAnsiTheme="minorHAnsi" w:cstheme="minorHAnsi"/>
        </w:rPr>
      </w:pPr>
    </w:p>
    <w:p w14:paraId="46B015C2" w14:textId="77777777" w:rsidR="00914DA8" w:rsidRDefault="00914DA8" w:rsidP="001D2E26">
      <w:pPr>
        <w:pStyle w:val="Heading2"/>
        <w:rPr>
          <w:rFonts w:asciiTheme="minorHAnsi" w:hAnsiTheme="minorHAnsi" w:cstheme="minorHAnsi"/>
        </w:rPr>
      </w:pPr>
    </w:p>
    <w:p w14:paraId="46011500" w14:textId="77777777" w:rsidR="00914DA8" w:rsidRDefault="00914DA8" w:rsidP="001D2E26">
      <w:pPr>
        <w:pStyle w:val="Heading2"/>
        <w:rPr>
          <w:rFonts w:asciiTheme="minorHAnsi" w:hAnsiTheme="minorHAnsi" w:cstheme="minorHAnsi"/>
        </w:rPr>
      </w:pPr>
    </w:p>
    <w:p w14:paraId="76ADEC7D" w14:textId="77777777" w:rsidR="00914DA8" w:rsidRDefault="00914DA8" w:rsidP="001D2E26">
      <w:pPr>
        <w:pStyle w:val="Heading2"/>
        <w:rPr>
          <w:rFonts w:asciiTheme="minorHAnsi" w:hAnsiTheme="minorHAnsi" w:cstheme="minorHAnsi"/>
        </w:rPr>
      </w:pPr>
    </w:p>
    <w:p w14:paraId="11824DB8" w14:textId="77777777" w:rsidR="00914DA8" w:rsidRDefault="00914DA8" w:rsidP="001D2E26">
      <w:pPr>
        <w:pStyle w:val="Heading2"/>
        <w:rPr>
          <w:rFonts w:asciiTheme="minorHAnsi" w:hAnsiTheme="minorHAnsi" w:cstheme="minorHAnsi"/>
        </w:rPr>
      </w:pPr>
    </w:p>
    <w:p w14:paraId="0B2AE08E" w14:textId="77777777" w:rsidR="00914DA8" w:rsidRDefault="00914DA8" w:rsidP="001D2E26">
      <w:pPr>
        <w:pStyle w:val="Heading2"/>
        <w:rPr>
          <w:rFonts w:asciiTheme="minorHAnsi" w:hAnsiTheme="minorHAnsi" w:cstheme="minorHAnsi"/>
        </w:rPr>
      </w:pPr>
    </w:p>
    <w:p w14:paraId="5F0B18D4" w14:textId="77777777" w:rsidR="00914DA8" w:rsidRDefault="00914DA8" w:rsidP="001D2E26">
      <w:pPr>
        <w:pStyle w:val="Heading2"/>
        <w:rPr>
          <w:rFonts w:asciiTheme="minorHAnsi" w:hAnsiTheme="minorHAnsi" w:cstheme="minorHAnsi"/>
        </w:rPr>
      </w:pPr>
    </w:p>
    <w:p w14:paraId="0F9DE658" w14:textId="77777777" w:rsidR="00914DA8" w:rsidRDefault="00914DA8" w:rsidP="001D2E26">
      <w:pPr>
        <w:pStyle w:val="Heading2"/>
        <w:rPr>
          <w:rFonts w:asciiTheme="minorHAnsi" w:hAnsiTheme="minorHAnsi" w:cstheme="minorHAnsi"/>
        </w:rPr>
      </w:pPr>
    </w:p>
    <w:p w14:paraId="67FB52FE" w14:textId="77777777" w:rsidR="00914DA8" w:rsidRDefault="00914DA8" w:rsidP="001D2E26">
      <w:pPr>
        <w:pStyle w:val="Heading2"/>
        <w:rPr>
          <w:rFonts w:asciiTheme="minorHAnsi" w:hAnsiTheme="minorHAnsi" w:cstheme="minorHAnsi"/>
        </w:rPr>
      </w:pPr>
    </w:p>
    <w:p w14:paraId="05009CD6" w14:textId="77777777" w:rsidR="00914DA8" w:rsidRDefault="00914DA8" w:rsidP="001D2E26">
      <w:pPr>
        <w:pStyle w:val="Heading2"/>
        <w:rPr>
          <w:rFonts w:asciiTheme="minorHAnsi" w:hAnsiTheme="minorHAnsi" w:cstheme="minorHAnsi"/>
        </w:rPr>
      </w:pPr>
    </w:p>
    <w:p w14:paraId="31837004" w14:textId="77777777" w:rsidR="00914DA8" w:rsidRDefault="00914DA8" w:rsidP="001D2E26">
      <w:pPr>
        <w:pStyle w:val="Heading2"/>
        <w:rPr>
          <w:rFonts w:asciiTheme="minorHAnsi" w:hAnsiTheme="minorHAnsi" w:cstheme="minorHAnsi"/>
        </w:rPr>
      </w:pPr>
    </w:p>
    <w:p w14:paraId="087A40D8" w14:textId="77777777" w:rsidR="00914DA8" w:rsidRDefault="00914DA8" w:rsidP="001D2E26">
      <w:pPr>
        <w:pStyle w:val="Heading2"/>
        <w:rPr>
          <w:rFonts w:asciiTheme="minorHAnsi" w:hAnsiTheme="minorHAnsi" w:cstheme="minorHAnsi"/>
        </w:rPr>
      </w:pPr>
    </w:p>
    <w:p w14:paraId="5423C5B6" w14:textId="77777777" w:rsidR="00914DA8" w:rsidRDefault="00914DA8" w:rsidP="001D2E26">
      <w:pPr>
        <w:pStyle w:val="Heading2"/>
        <w:rPr>
          <w:rFonts w:asciiTheme="minorHAnsi" w:hAnsiTheme="minorHAnsi" w:cstheme="minorHAnsi"/>
        </w:rPr>
      </w:pPr>
    </w:p>
    <w:p w14:paraId="5F5A710C" w14:textId="77777777" w:rsidR="00914DA8" w:rsidRDefault="00914DA8" w:rsidP="001D2E26">
      <w:pPr>
        <w:pStyle w:val="Heading2"/>
        <w:rPr>
          <w:rFonts w:asciiTheme="minorHAnsi" w:hAnsiTheme="minorHAnsi" w:cstheme="minorHAnsi"/>
        </w:rPr>
      </w:pPr>
    </w:p>
    <w:p w14:paraId="0D210B3E" w14:textId="77777777" w:rsidR="00914DA8" w:rsidRDefault="00914DA8" w:rsidP="001D2E26">
      <w:pPr>
        <w:pStyle w:val="Heading2"/>
        <w:rPr>
          <w:rFonts w:asciiTheme="minorHAnsi" w:hAnsiTheme="minorHAnsi" w:cstheme="minorHAnsi"/>
        </w:rPr>
      </w:pPr>
    </w:p>
    <w:p w14:paraId="23EA4A8E" w14:textId="77777777" w:rsidR="00914DA8" w:rsidRDefault="00914DA8" w:rsidP="001D2E26">
      <w:pPr>
        <w:pStyle w:val="Heading2"/>
        <w:rPr>
          <w:rFonts w:asciiTheme="minorHAnsi" w:hAnsiTheme="minorHAnsi" w:cstheme="minorHAnsi"/>
        </w:rPr>
      </w:pPr>
    </w:p>
    <w:p w14:paraId="3F1714C1" w14:textId="77777777" w:rsidR="002A5FCE" w:rsidRDefault="002A5FCE" w:rsidP="001D2E26">
      <w:pPr>
        <w:pStyle w:val="Heading2"/>
        <w:rPr>
          <w:rFonts w:asciiTheme="minorHAnsi" w:hAnsiTheme="minorHAnsi" w:cstheme="minorHAnsi"/>
        </w:rPr>
      </w:pPr>
    </w:p>
    <w:p w14:paraId="2CBDB8F5" w14:textId="77777777" w:rsidR="002A5FCE" w:rsidRDefault="002A5FCE" w:rsidP="001D2E26">
      <w:pPr>
        <w:pStyle w:val="Heading2"/>
        <w:rPr>
          <w:rFonts w:asciiTheme="minorHAnsi" w:hAnsiTheme="minorHAnsi" w:cstheme="minorHAnsi"/>
        </w:rPr>
      </w:pPr>
    </w:p>
    <w:p w14:paraId="39BFB01F" w14:textId="77777777" w:rsidR="00914DA8" w:rsidRDefault="00914DA8" w:rsidP="001D2E26">
      <w:pPr>
        <w:pStyle w:val="Heading2"/>
        <w:rPr>
          <w:rFonts w:asciiTheme="minorHAnsi" w:hAnsiTheme="minorHAnsi" w:cstheme="minorHAnsi"/>
        </w:rPr>
      </w:pPr>
    </w:p>
    <w:p w14:paraId="718D2204" w14:textId="77777777" w:rsidR="00914DA8" w:rsidRDefault="00914DA8" w:rsidP="001D2E26">
      <w:pPr>
        <w:pStyle w:val="Heading2"/>
        <w:rPr>
          <w:rFonts w:asciiTheme="minorHAnsi" w:hAnsiTheme="minorHAnsi" w:cstheme="minorHAnsi"/>
        </w:rPr>
      </w:pPr>
    </w:p>
    <w:p w14:paraId="5D8E7A6D" w14:textId="77777777" w:rsidR="00914DA8" w:rsidRDefault="00914DA8" w:rsidP="001D2E26">
      <w:pPr>
        <w:pStyle w:val="Heading2"/>
        <w:rPr>
          <w:rFonts w:asciiTheme="minorHAnsi" w:hAnsiTheme="minorHAnsi" w:cstheme="minorHAnsi"/>
        </w:rPr>
      </w:pPr>
    </w:p>
    <w:p w14:paraId="45A1E76B" w14:textId="77777777" w:rsidR="00914DA8" w:rsidRDefault="00914DA8" w:rsidP="001D2E26">
      <w:pPr>
        <w:pStyle w:val="Heading2"/>
        <w:rPr>
          <w:rFonts w:asciiTheme="minorHAnsi" w:hAnsiTheme="minorHAnsi" w:cstheme="minorHAnsi"/>
        </w:rPr>
      </w:pPr>
    </w:p>
    <w:p w14:paraId="1E932EF1" w14:textId="561E8977" w:rsidR="00C55092" w:rsidRDefault="001378C3" w:rsidP="00C55092">
      <w:pPr>
        <w:pStyle w:val="Heading2"/>
        <w:numPr>
          <w:ilvl w:val="0"/>
          <w:numId w:val="33"/>
        </w:numPr>
        <w:rPr>
          <w:rFonts w:asciiTheme="minorHAnsi" w:hAnsiTheme="minorHAnsi" w:cstheme="minorHAnsi"/>
        </w:rPr>
      </w:pPr>
      <w:bookmarkStart w:id="72" w:name="_Toc193308134"/>
      <w:r>
        <w:rPr>
          <w:rFonts w:asciiTheme="minorHAnsi" w:hAnsiTheme="minorHAnsi" w:cstheme="minorHAnsi"/>
          <w:sz w:val="32"/>
          <w:szCs w:val="32"/>
        </w:rPr>
        <w:lastRenderedPageBreak/>
        <w:t>Transport Operations</w:t>
      </w:r>
      <w:r w:rsidR="000650CF">
        <w:rPr>
          <w:rFonts w:asciiTheme="minorHAnsi" w:hAnsiTheme="minorHAnsi" w:cstheme="minorHAnsi"/>
          <w:sz w:val="32"/>
          <w:szCs w:val="32"/>
        </w:rPr>
        <w:t xml:space="preserve"> - Export</w:t>
      </w:r>
      <w:bookmarkEnd w:id="72"/>
    </w:p>
    <w:p w14:paraId="0F7C951E" w14:textId="77777777" w:rsidR="00C55092" w:rsidRDefault="00C55092" w:rsidP="00C55092">
      <w:pPr>
        <w:pStyle w:val="Heading2"/>
        <w:rPr>
          <w:rFonts w:asciiTheme="minorHAnsi" w:hAnsiTheme="minorHAnsi" w:cstheme="minorHAnsi"/>
        </w:rPr>
      </w:pPr>
    </w:p>
    <w:p w14:paraId="397150E7" w14:textId="77777777" w:rsidR="00C55092" w:rsidRPr="00914DA8" w:rsidRDefault="00C55092" w:rsidP="00C55092">
      <w:pPr>
        <w:pStyle w:val="Heading3"/>
        <w:ind w:left="270" w:firstLine="90"/>
        <w:rPr>
          <w:rFonts w:asciiTheme="minorHAnsi" w:hAnsiTheme="minorHAnsi" w:cstheme="minorHAnsi"/>
          <w:sz w:val="28"/>
          <w:szCs w:val="28"/>
        </w:rPr>
      </w:pPr>
      <w:bookmarkStart w:id="73" w:name="_Toc193308135"/>
      <w:r w:rsidRPr="00D66707">
        <w:rPr>
          <w:rFonts w:asciiTheme="minorHAnsi" w:hAnsiTheme="minorHAnsi" w:cstheme="minorHAnsi"/>
          <w:sz w:val="28"/>
          <w:szCs w:val="28"/>
        </w:rPr>
        <w:t>Process Narrative</w:t>
      </w:r>
      <w:bookmarkEnd w:id="73"/>
    </w:p>
    <w:p w14:paraId="4B397FD0" w14:textId="77777777" w:rsidR="00C55092" w:rsidRDefault="00C55092" w:rsidP="00C55092">
      <w:pPr>
        <w:pStyle w:val="Heading2"/>
        <w:rPr>
          <w:rFonts w:asciiTheme="minorHAnsi" w:hAnsiTheme="minorHAnsi" w:cstheme="minorHAnsi"/>
        </w:rPr>
      </w:pPr>
    </w:p>
    <w:tbl>
      <w:tblPr>
        <w:tblW w:w="1089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260"/>
      </w:tblGrid>
      <w:tr w:rsidR="00C55092" w:rsidRPr="00D66707" w14:paraId="6F3DAA18" w14:textId="77777777" w:rsidTr="006B20B1">
        <w:trPr>
          <w:trHeight w:val="144"/>
        </w:trPr>
        <w:tc>
          <w:tcPr>
            <w:tcW w:w="5220" w:type="dxa"/>
            <w:shd w:val="clear" w:color="auto" w:fill="D9D9D9" w:themeFill="background1" w:themeFillShade="D9"/>
          </w:tcPr>
          <w:p w14:paraId="77E93CDB" w14:textId="77777777" w:rsidR="00C55092" w:rsidRPr="00D66707" w:rsidRDefault="00C55092" w:rsidP="006B20B1">
            <w:pPr>
              <w:jc w:val="cente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1620" w:type="dxa"/>
            <w:shd w:val="clear" w:color="auto" w:fill="D9D9D9" w:themeFill="background1" w:themeFillShade="D9"/>
          </w:tcPr>
          <w:p w14:paraId="49D085C9" w14:textId="77777777" w:rsidR="00C55092" w:rsidRPr="00D66707" w:rsidRDefault="00C55092" w:rsidP="006B20B1">
            <w:pPr>
              <w:jc w:val="center"/>
              <w:rPr>
                <w:rFonts w:asciiTheme="minorHAnsi" w:hAnsiTheme="minorHAnsi" w:cstheme="minorHAnsi"/>
                <w:sz w:val="22"/>
                <w:szCs w:val="22"/>
              </w:rPr>
            </w:pPr>
            <w:r w:rsidRPr="0048037E">
              <w:t xml:space="preserve"> </w:t>
            </w:r>
            <w:r w:rsidRPr="0048037E">
              <w:rPr>
                <w:rFonts w:asciiTheme="minorHAnsi" w:hAnsiTheme="minorHAnsi" w:cstheme="minorHAnsi"/>
                <w:b/>
                <w:sz w:val="22"/>
                <w:szCs w:val="22"/>
              </w:rPr>
              <w:t>Responsibility</w:t>
            </w:r>
          </w:p>
        </w:tc>
        <w:tc>
          <w:tcPr>
            <w:tcW w:w="1620" w:type="dxa"/>
            <w:shd w:val="clear" w:color="auto" w:fill="D9D9D9" w:themeFill="background1" w:themeFillShade="D9"/>
          </w:tcPr>
          <w:p w14:paraId="5FA93CF8" w14:textId="77777777" w:rsidR="00C55092" w:rsidRPr="00D66707" w:rsidRDefault="00C55092" w:rsidP="006B20B1">
            <w:pPr>
              <w:jc w:val="cente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1170" w:type="dxa"/>
            <w:shd w:val="clear" w:color="auto" w:fill="D9D9D9" w:themeFill="background1" w:themeFillShade="D9"/>
          </w:tcPr>
          <w:p w14:paraId="7A94E4D6" w14:textId="77777777" w:rsidR="00C55092" w:rsidRPr="00D66707" w:rsidRDefault="00C55092" w:rsidP="006B20B1">
            <w:pPr>
              <w:jc w:val="center"/>
              <w:rPr>
                <w:rFonts w:asciiTheme="minorHAnsi" w:hAnsiTheme="minorHAnsi" w:cstheme="minorHAnsi"/>
                <w:b/>
                <w:sz w:val="22"/>
                <w:szCs w:val="22"/>
              </w:rPr>
            </w:pPr>
            <w:r w:rsidRPr="00D66707">
              <w:rPr>
                <w:rFonts w:asciiTheme="minorHAnsi" w:hAnsiTheme="minorHAnsi" w:cstheme="minorHAnsi"/>
                <w:b/>
                <w:sz w:val="22"/>
                <w:szCs w:val="22"/>
              </w:rPr>
              <w:t>Frequency</w:t>
            </w:r>
          </w:p>
        </w:tc>
        <w:tc>
          <w:tcPr>
            <w:tcW w:w="1260" w:type="dxa"/>
            <w:shd w:val="clear" w:color="auto" w:fill="D9D9D9" w:themeFill="background1" w:themeFillShade="D9"/>
          </w:tcPr>
          <w:p w14:paraId="3D1BD16A" w14:textId="77777777" w:rsidR="00C55092" w:rsidRPr="00D66707" w:rsidRDefault="00C55092" w:rsidP="006B20B1">
            <w:pPr>
              <w:jc w:val="center"/>
              <w:rPr>
                <w:rFonts w:asciiTheme="minorHAnsi" w:hAnsiTheme="minorHAnsi" w:cstheme="minorHAnsi"/>
                <w:sz w:val="22"/>
                <w:szCs w:val="22"/>
              </w:rPr>
            </w:pPr>
            <w:r w:rsidRPr="00D66707">
              <w:rPr>
                <w:rFonts w:asciiTheme="minorHAnsi" w:hAnsiTheme="minorHAnsi" w:cstheme="minorHAnsi"/>
                <w:b/>
                <w:sz w:val="22"/>
                <w:szCs w:val="22"/>
              </w:rPr>
              <w:t>System / Manual</w:t>
            </w:r>
          </w:p>
        </w:tc>
      </w:tr>
      <w:tr w:rsidR="00D13D28" w:rsidRPr="00D66707" w14:paraId="1CEFD9E4" w14:textId="77777777" w:rsidTr="006B20B1">
        <w:trPr>
          <w:trHeight w:val="144"/>
        </w:trPr>
        <w:tc>
          <w:tcPr>
            <w:tcW w:w="5220" w:type="dxa"/>
          </w:tcPr>
          <w:p w14:paraId="2BB34BB6" w14:textId="3B06BBFF" w:rsidR="00D13D28" w:rsidRDefault="00D13D28" w:rsidP="00D13D28">
            <w:pPr>
              <w:rPr>
                <w:rFonts w:asciiTheme="minorHAnsi" w:hAnsiTheme="minorHAnsi" w:cstheme="minorHAnsi"/>
                <w:b/>
                <w:sz w:val="22"/>
                <w:szCs w:val="22"/>
              </w:rPr>
            </w:pPr>
            <w:r>
              <w:rPr>
                <w:rFonts w:asciiTheme="minorHAnsi" w:hAnsiTheme="minorHAnsi" w:cstheme="minorHAnsi"/>
                <w:b/>
                <w:sz w:val="22"/>
                <w:szCs w:val="22"/>
              </w:rPr>
              <w:t xml:space="preserve">7.1 </w:t>
            </w:r>
            <w:r w:rsidRPr="001378C3">
              <w:rPr>
                <w:rFonts w:asciiTheme="minorHAnsi" w:hAnsiTheme="minorHAnsi" w:cstheme="minorHAnsi"/>
                <w:b/>
                <w:sz w:val="22"/>
                <w:szCs w:val="22"/>
              </w:rPr>
              <w:t>Trip Planning</w:t>
            </w:r>
          </w:p>
          <w:p w14:paraId="12CC9590" w14:textId="77777777" w:rsidR="00D13D28" w:rsidRDefault="00D13D28" w:rsidP="00D13D28">
            <w:pPr>
              <w:rPr>
                <w:rFonts w:asciiTheme="minorHAnsi" w:hAnsiTheme="minorHAnsi" w:cstheme="minorHAnsi"/>
                <w:b/>
                <w:sz w:val="22"/>
                <w:szCs w:val="22"/>
              </w:rPr>
            </w:pPr>
          </w:p>
          <w:p w14:paraId="32B6C90D" w14:textId="795A20B3" w:rsidR="00D13D28" w:rsidRPr="001378C3" w:rsidRDefault="00D13D28" w:rsidP="00D13D28">
            <w:pPr>
              <w:rPr>
                <w:rFonts w:ascii="Calibri" w:hAnsi="Calibri" w:cs="Calibri"/>
                <w:color w:val="000000"/>
                <w:sz w:val="22"/>
                <w:szCs w:val="22"/>
              </w:rPr>
            </w:pPr>
            <w:r w:rsidRPr="001378C3">
              <w:rPr>
                <w:rFonts w:ascii="Calibri" w:hAnsi="Calibri" w:cs="Calibri"/>
                <w:color w:val="000000"/>
                <w:sz w:val="22"/>
                <w:szCs w:val="22"/>
              </w:rPr>
              <w:t>Executive/Manager of Transport receives the transport plan from the Customer Service department. Additionally, the Customer Service department or CHA provides the Delivery Order (DO), State permit form, and other necessary documents. These documents are then used to plan the trip</w:t>
            </w:r>
          </w:p>
        </w:tc>
        <w:tc>
          <w:tcPr>
            <w:tcW w:w="1620" w:type="dxa"/>
          </w:tcPr>
          <w:p w14:paraId="294BB577" w14:textId="5F4CA890" w:rsidR="00D13D28" w:rsidRPr="00D66707" w:rsidRDefault="00D13D28" w:rsidP="00D13D28">
            <w:pPr>
              <w:rPr>
                <w:rFonts w:asciiTheme="minorHAnsi" w:hAnsiTheme="minorHAnsi" w:cstheme="minorHAnsi"/>
                <w:b/>
                <w:sz w:val="22"/>
                <w:szCs w:val="22"/>
              </w:rPr>
            </w:pPr>
            <w:r w:rsidRPr="0034276A">
              <w:rPr>
                <w:rFonts w:asciiTheme="minorHAnsi" w:hAnsiTheme="minorHAnsi" w:cstheme="minorHAnsi"/>
                <w:b/>
                <w:bCs/>
                <w:sz w:val="22"/>
                <w:szCs w:val="22"/>
              </w:rPr>
              <w:t xml:space="preserve">Executive / Manager </w:t>
            </w:r>
            <w:r>
              <w:rPr>
                <w:rFonts w:asciiTheme="minorHAnsi" w:hAnsiTheme="minorHAnsi" w:cstheme="minorHAnsi"/>
                <w:b/>
                <w:bCs/>
                <w:sz w:val="22"/>
                <w:szCs w:val="22"/>
              </w:rPr>
              <w:t>–</w:t>
            </w:r>
            <w:r w:rsidRPr="0034276A">
              <w:rPr>
                <w:rFonts w:asciiTheme="minorHAnsi" w:hAnsiTheme="minorHAnsi" w:cstheme="minorHAnsi"/>
                <w:b/>
                <w:bCs/>
                <w:sz w:val="22"/>
                <w:szCs w:val="22"/>
              </w:rPr>
              <w:t xml:space="preserve"> Transport</w:t>
            </w:r>
          </w:p>
        </w:tc>
        <w:tc>
          <w:tcPr>
            <w:tcW w:w="1620" w:type="dxa"/>
          </w:tcPr>
          <w:p w14:paraId="587D637B" w14:textId="4BDC5EB6" w:rsidR="00D13D28" w:rsidRPr="00D66707" w:rsidRDefault="00D13D28" w:rsidP="00D13D28">
            <w:pPr>
              <w:rPr>
                <w:rFonts w:asciiTheme="minorHAnsi" w:hAnsiTheme="minorHAnsi" w:cstheme="minorHAnsi"/>
                <w:b/>
                <w:sz w:val="22"/>
                <w:szCs w:val="22"/>
              </w:rPr>
            </w:pPr>
            <w:r w:rsidRPr="0034276A">
              <w:rPr>
                <w:rFonts w:asciiTheme="minorHAnsi" w:hAnsiTheme="minorHAnsi" w:cstheme="minorHAnsi"/>
                <w:b/>
                <w:bCs/>
                <w:sz w:val="22"/>
                <w:szCs w:val="22"/>
              </w:rPr>
              <w:t>HOD - Transport</w:t>
            </w:r>
          </w:p>
        </w:tc>
        <w:tc>
          <w:tcPr>
            <w:tcW w:w="1170" w:type="dxa"/>
          </w:tcPr>
          <w:p w14:paraId="5D5E49F0" w14:textId="3267777A" w:rsidR="00D13D28" w:rsidRPr="00D66707" w:rsidRDefault="00D13D28" w:rsidP="00D13D28">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05475761" w14:textId="465F64BA" w:rsidR="00D13D28" w:rsidRPr="00062FDE"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D13D28" w:rsidRPr="00D66707" w14:paraId="574F488A" w14:textId="77777777" w:rsidTr="006B20B1">
        <w:trPr>
          <w:trHeight w:val="144"/>
        </w:trPr>
        <w:tc>
          <w:tcPr>
            <w:tcW w:w="5220" w:type="dxa"/>
            <w:tcBorders>
              <w:top w:val="single" w:sz="12" w:space="0" w:color="auto"/>
              <w:left w:val="single" w:sz="12" w:space="0" w:color="auto"/>
              <w:bottom w:val="single" w:sz="12" w:space="0" w:color="auto"/>
              <w:right w:val="single" w:sz="12" w:space="0" w:color="auto"/>
            </w:tcBorders>
          </w:tcPr>
          <w:p w14:paraId="3886B567" w14:textId="0C8352FA" w:rsidR="00D13D28" w:rsidRDefault="00D13D28" w:rsidP="00D13D28">
            <w:pPr>
              <w:rPr>
                <w:rFonts w:asciiTheme="minorHAnsi" w:hAnsiTheme="minorHAnsi" w:cstheme="minorHAnsi"/>
                <w:b/>
                <w:sz w:val="22"/>
                <w:szCs w:val="22"/>
              </w:rPr>
            </w:pPr>
            <w:r>
              <w:rPr>
                <w:rFonts w:asciiTheme="minorHAnsi" w:hAnsiTheme="minorHAnsi" w:cstheme="minorHAnsi"/>
                <w:b/>
                <w:sz w:val="22"/>
                <w:szCs w:val="22"/>
              </w:rPr>
              <w:t>7.2</w:t>
            </w:r>
            <w:r w:rsidRPr="009A0985">
              <w:rPr>
                <w:rFonts w:asciiTheme="minorHAnsi" w:hAnsiTheme="minorHAnsi" w:cstheme="minorHAnsi"/>
                <w:b/>
                <w:sz w:val="22"/>
                <w:szCs w:val="22"/>
              </w:rPr>
              <w:t xml:space="preserve"> </w:t>
            </w:r>
            <w:r w:rsidRPr="0034276A">
              <w:rPr>
                <w:rFonts w:asciiTheme="minorHAnsi" w:hAnsiTheme="minorHAnsi" w:cstheme="minorHAnsi"/>
                <w:b/>
                <w:sz w:val="22"/>
                <w:szCs w:val="22"/>
              </w:rPr>
              <w:t>Sharing of Details</w:t>
            </w:r>
          </w:p>
          <w:p w14:paraId="60F2E834" w14:textId="77777777" w:rsidR="00D13D28" w:rsidRDefault="00D13D28" w:rsidP="00D13D28">
            <w:pPr>
              <w:rPr>
                <w:rFonts w:asciiTheme="minorHAnsi" w:hAnsiTheme="minorHAnsi" w:cstheme="minorHAnsi"/>
                <w:b/>
                <w:sz w:val="22"/>
                <w:szCs w:val="22"/>
              </w:rPr>
            </w:pPr>
          </w:p>
          <w:p w14:paraId="56DAD1CA" w14:textId="10287AC7" w:rsidR="00D13D28" w:rsidRPr="0034276A" w:rsidRDefault="00D13D28" w:rsidP="00D13D28">
            <w:pPr>
              <w:rPr>
                <w:rFonts w:ascii="Calibri" w:hAnsi="Calibri" w:cs="Calibri"/>
                <w:color w:val="000000"/>
                <w:sz w:val="22"/>
                <w:szCs w:val="22"/>
              </w:rPr>
            </w:pPr>
            <w:r w:rsidRPr="0034276A">
              <w:rPr>
                <w:rFonts w:ascii="Calibri" w:hAnsi="Calibri" w:cs="Calibri"/>
                <w:color w:val="000000"/>
                <w:sz w:val="22"/>
                <w:szCs w:val="22"/>
              </w:rPr>
              <w:t>Co- Ordinator shares Destination &amp; Required documents (GR, Diesel Memo, Advance slip issued by TMS to Drivers.</w:t>
            </w:r>
          </w:p>
          <w:p w14:paraId="06DD800F" w14:textId="634B1A2F" w:rsidR="00D13D28" w:rsidRPr="00125E4F" w:rsidRDefault="00D13D28" w:rsidP="00D13D28">
            <w:pPr>
              <w:rPr>
                <w:rFonts w:asciiTheme="minorHAnsi" w:hAnsiTheme="minorHAnsi" w:cstheme="minorHAnsi"/>
                <w:sz w:val="22"/>
                <w:szCs w:val="22"/>
              </w:rPr>
            </w:pPr>
            <w:r w:rsidRPr="0034276A">
              <w:rPr>
                <w:rFonts w:ascii="Calibri" w:hAnsi="Calibri" w:cs="Calibri"/>
                <w:color w:val="000000"/>
                <w:sz w:val="22"/>
                <w:szCs w:val="22"/>
              </w:rPr>
              <w:t>Coordinator shares the destination and requires documents, such as the Goods Receipt (GR), Diesel Memo, and Advance Slip issued by the Transport Management System (TMS), with the drivers.</w:t>
            </w:r>
          </w:p>
        </w:tc>
        <w:tc>
          <w:tcPr>
            <w:tcW w:w="1620" w:type="dxa"/>
            <w:tcBorders>
              <w:top w:val="single" w:sz="12" w:space="0" w:color="auto"/>
              <w:left w:val="single" w:sz="12" w:space="0" w:color="auto"/>
              <w:bottom w:val="single" w:sz="12" w:space="0" w:color="auto"/>
              <w:right w:val="single" w:sz="12" w:space="0" w:color="auto"/>
            </w:tcBorders>
          </w:tcPr>
          <w:p w14:paraId="7A8671CC" w14:textId="77E1F06D" w:rsidR="00D13D28" w:rsidRPr="00662CE9" w:rsidRDefault="00D13D28" w:rsidP="00D13D28">
            <w:pPr>
              <w:rPr>
                <w:rFonts w:asciiTheme="minorHAnsi" w:hAnsiTheme="minorHAnsi" w:cstheme="minorHAnsi"/>
                <w:b/>
                <w:bCs/>
                <w:sz w:val="22"/>
                <w:szCs w:val="22"/>
              </w:rPr>
            </w:pPr>
            <w:r w:rsidRPr="00A14617">
              <w:rPr>
                <w:rFonts w:asciiTheme="minorHAnsi" w:hAnsiTheme="minorHAnsi" w:cstheme="minorHAnsi"/>
                <w:b/>
                <w:bCs/>
                <w:sz w:val="22"/>
                <w:szCs w:val="22"/>
              </w:rPr>
              <w:t>Co-Ordinator</w:t>
            </w:r>
          </w:p>
        </w:tc>
        <w:tc>
          <w:tcPr>
            <w:tcW w:w="1620" w:type="dxa"/>
            <w:tcBorders>
              <w:top w:val="single" w:sz="12" w:space="0" w:color="auto"/>
              <w:left w:val="single" w:sz="12" w:space="0" w:color="auto"/>
              <w:bottom w:val="single" w:sz="12" w:space="0" w:color="auto"/>
              <w:right w:val="single" w:sz="12" w:space="0" w:color="auto"/>
            </w:tcBorders>
          </w:tcPr>
          <w:p w14:paraId="12C8A1B6" w14:textId="73352FE7" w:rsidR="00D13D28" w:rsidRPr="00ED0A2A" w:rsidRDefault="00D13D28" w:rsidP="00D13D28">
            <w:pPr>
              <w:rPr>
                <w:rFonts w:asciiTheme="minorHAnsi" w:hAnsiTheme="minorHAnsi" w:cstheme="minorHAnsi"/>
                <w:b/>
                <w:bCs/>
                <w:sz w:val="22"/>
                <w:szCs w:val="22"/>
              </w:rPr>
            </w:pPr>
            <w:r w:rsidRPr="0034276A">
              <w:rPr>
                <w:rFonts w:asciiTheme="minorHAnsi" w:hAnsiTheme="minorHAnsi" w:cstheme="minorHAnsi"/>
                <w:b/>
                <w:bCs/>
                <w:sz w:val="22"/>
                <w:szCs w:val="22"/>
              </w:rPr>
              <w:t>HOD - Transport</w:t>
            </w:r>
          </w:p>
        </w:tc>
        <w:tc>
          <w:tcPr>
            <w:tcW w:w="1170" w:type="dxa"/>
            <w:tcBorders>
              <w:top w:val="single" w:sz="12" w:space="0" w:color="auto"/>
              <w:left w:val="single" w:sz="12" w:space="0" w:color="auto"/>
              <w:bottom w:val="single" w:sz="12" w:space="0" w:color="auto"/>
              <w:right w:val="single" w:sz="12" w:space="0" w:color="auto"/>
            </w:tcBorders>
          </w:tcPr>
          <w:p w14:paraId="35F08DAC" w14:textId="0386FC68" w:rsidR="00D13D28" w:rsidRPr="00ED0A2A"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Borders>
              <w:top w:val="single" w:sz="12" w:space="0" w:color="auto"/>
              <w:left w:val="single" w:sz="12" w:space="0" w:color="auto"/>
              <w:bottom w:val="single" w:sz="12" w:space="0" w:color="auto"/>
              <w:right w:val="single" w:sz="12" w:space="0" w:color="auto"/>
            </w:tcBorders>
          </w:tcPr>
          <w:p w14:paraId="6877CF0E" w14:textId="6C8DD900" w:rsidR="00D13D28" w:rsidRPr="00D66707"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D13D28" w:rsidRPr="00D66707" w14:paraId="51EC7F65" w14:textId="77777777" w:rsidTr="006B20B1">
        <w:trPr>
          <w:trHeight w:val="144"/>
        </w:trPr>
        <w:tc>
          <w:tcPr>
            <w:tcW w:w="5220" w:type="dxa"/>
            <w:tcBorders>
              <w:top w:val="single" w:sz="12" w:space="0" w:color="auto"/>
              <w:left w:val="single" w:sz="12" w:space="0" w:color="auto"/>
              <w:bottom w:val="single" w:sz="12" w:space="0" w:color="auto"/>
              <w:right w:val="single" w:sz="12" w:space="0" w:color="auto"/>
            </w:tcBorders>
          </w:tcPr>
          <w:p w14:paraId="179ECB06" w14:textId="2D3DF88D" w:rsidR="00D13D28" w:rsidRDefault="00D13D28" w:rsidP="00D13D28">
            <w:pPr>
              <w:rPr>
                <w:rFonts w:asciiTheme="minorHAnsi" w:hAnsiTheme="minorHAnsi" w:cstheme="minorHAnsi"/>
                <w:b/>
                <w:sz w:val="22"/>
                <w:szCs w:val="22"/>
              </w:rPr>
            </w:pPr>
            <w:r>
              <w:rPr>
                <w:rFonts w:asciiTheme="minorHAnsi" w:hAnsiTheme="minorHAnsi" w:cstheme="minorHAnsi"/>
                <w:b/>
                <w:sz w:val="22"/>
                <w:szCs w:val="22"/>
              </w:rPr>
              <w:t>7.3</w:t>
            </w:r>
            <w:r w:rsidRPr="009A0985">
              <w:rPr>
                <w:rFonts w:asciiTheme="minorHAnsi" w:hAnsiTheme="minorHAnsi" w:cstheme="minorHAnsi"/>
                <w:b/>
                <w:sz w:val="22"/>
                <w:szCs w:val="22"/>
              </w:rPr>
              <w:t xml:space="preserve"> </w:t>
            </w:r>
            <w:r w:rsidRPr="00EB1F00">
              <w:rPr>
                <w:rFonts w:asciiTheme="minorHAnsi" w:hAnsiTheme="minorHAnsi" w:cstheme="minorHAnsi"/>
                <w:b/>
                <w:sz w:val="22"/>
                <w:szCs w:val="22"/>
              </w:rPr>
              <w:t>Loading of Empty Container</w:t>
            </w:r>
          </w:p>
          <w:p w14:paraId="55D988EC" w14:textId="77777777" w:rsidR="00D13D28" w:rsidRPr="009A0985" w:rsidRDefault="00D13D28" w:rsidP="00D13D28">
            <w:pPr>
              <w:rPr>
                <w:rFonts w:asciiTheme="minorHAnsi" w:hAnsiTheme="minorHAnsi" w:cstheme="minorHAnsi"/>
                <w:b/>
                <w:sz w:val="22"/>
                <w:szCs w:val="22"/>
              </w:rPr>
            </w:pPr>
          </w:p>
          <w:p w14:paraId="41DF6671" w14:textId="5F1D79B0" w:rsidR="00D13D28" w:rsidRPr="000432F3" w:rsidRDefault="00D13D28" w:rsidP="00D13D28">
            <w:pPr>
              <w:rPr>
                <w:rFonts w:ascii="Calibri" w:hAnsi="Calibri" w:cs="Calibri"/>
                <w:color w:val="000000"/>
                <w:sz w:val="22"/>
                <w:szCs w:val="22"/>
              </w:rPr>
            </w:pPr>
            <w:r w:rsidRPr="00EB1F00">
              <w:rPr>
                <w:rFonts w:ascii="Calibri" w:hAnsi="Calibri" w:cs="Calibri"/>
                <w:color w:val="000000"/>
                <w:sz w:val="22"/>
                <w:szCs w:val="22"/>
              </w:rPr>
              <w:t>The vehicle reports to the empty gate. The Executive of Operations loads the empty containers and then moves the vehicle to the Customer factory for stuffing.</w:t>
            </w:r>
          </w:p>
        </w:tc>
        <w:tc>
          <w:tcPr>
            <w:tcW w:w="1620" w:type="dxa"/>
            <w:tcBorders>
              <w:top w:val="single" w:sz="12" w:space="0" w:color="auto"/>
              <w:left w:val="single" w:sz="12" w:space="0" w:color="auto"/>
              <w:bottom w:val="single" w:sz="12" w:space="0" w:color="auto"/>
              <w:right w:val="single" w:sz="12" w:space="0" w:color="auto"/>
            </w:tcBorders>
          </w:tcPr>
          <w:p w14:paraId="3269DEE9" w14:textId="40B62680" w:rsidR="00D13D28" w:rsidRPr="00662CE9" w:rsidRDefault="00D13D28" w:rsidP="00D13D28">
            <w:pPr>
              <w:rPr>
                <w:rFonts w:asciiTheme="minorHAnsi" w:hAnsiTheme="minorHAnsi" w:cstheme="minorHAnsi"/>
                <w:b/>
                <w:bCs/>
                <w:sz w:val="22"/>
                <w:szCs w:val="22"/>
              </w:rPr>
            </w:pPr>
            <w:r w:rsidRPr="00EB1F00">
              <w:rPr>
                <w:rFonts w:asciiTheme="minorHAnsi" w:hAnsiTheme="minorHAnsi" w:cstheme="minorHAnsi"/>
                <w:b/>
                <w:bCs/>
                <w:sz w:val="22"/>
                <w:szCs w:val="22"/>
              </w:rPr>
              <w:t>Executive - Operations</w:t>
            </w:r>
          </w:p>
        </w:tc>
        <w:tc>
          <w:tcPr>
            <w:tcW w:w="1620" w:type="dxa"/>
            <w:tcBorders>
              <w:top w:val="single" w:sz="12" w:space="0" w:color="auto"/>
              <w:left w:val="single" w:sz="12" w:space="0" w:color="auto"/>
              <w:bottom w:val="single" w:sz="12" w:space="0" w:color="auto"/>
              <w:right w:val="single" w:sz="12" w:space="0" w:color="auto"/>
            </w:tcBorders>
          </w:tcPr>
          <w:p w14:paraId="22994CAA" w14:textId="69FEF5F8" w:rsidR="00D13D28" w:rsidRPr="00ED0A2A" w:rsidRDefault="00D13D28" w:rsidP="00D13D28">
            <w:pPr>
              <w:rPr>
                <w:rFonts w:asciiTheme="minorHAnsi" w:hAnsiTheme="minorHAnsi" w:cstheme="minorHAnsi"/>
                <w:b/>
                <w:bCs/>
                <w:sz w:val="22"/>
                <w:szCs w:val="22"/>
              </w:rPr>
            </w:pPr>
            <w:r w:rsidRPr="0034276A">
              <w:rPr>
                <w:rFonts w:asciiTheme="minorHAnsi" w:hAnsiTheme="minorHAnsi" w:cstheme="minorHAnsi"/>
                <w:b/>
                <w:bCs/>
                <w:sz w:val="22"/>
                <w:szCs w:val="22"/>
              </w:rPr>
              <w:t>HOD - Transport</w:t>
            </w:r>
          </w:p>
        </w:tc>
        <w:tc>
          <w:tcPr>
            <w:tcW w:w="1170" w:type="dxa"/>
            <w:tcBorders>
              <w:top w:val="single" w:sz="12" w:space="0" w:color="auto"/>
              <w:left w:val="single" w:sz="12" w:space="0" w:color="auto"/>
              <w:bottom w:val="single" w:sz="12" w:space="0" w:color="auto"/>
              <w:right w:val="single" w:sz="12" w:space="0" w:color="auto"/>
            </w:tcBorders>
          </w:tcPr>
          <w:p w14:paraId="6E1EDC30" w14:textId="1630987D" w:rsidR="00D13D28" w:rsidRPr="00ED0A2A"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Borders>
              <w:top w:val="single" w:sz="12" w:space="0" w:color="auto"/>
              <w:left w:val="single" w:sz="12" w:space="0" w:color="auto"/>
              <w:bottom w:val="single" w:sz="12" w:space="0" w:color="auto"/>
              <w:right w:val="single" w:sz="12" w:space="0" w:color="auto"/>
            </w:tcBorders>
          </w:tcPr>
          <w:p w14:paraId="30F213C0" w14:textId="6156C11C" w:rsidR="00D13D28" w:rsidRPr="00D66707"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D13D28" w:rsidRPr="00D66707" w14:paraId="2CB068AD" w14:textId="77777777" w:rsidTr="006B20B1">
        <w:trPr>
          <w:trHeight w:val="144"/>
        </w:trPr>
        <w:tc>
          <w:tcPr>
            <w:tcW w:w="5220" w:type="dxa"/>
            <w:tcBorders>
              <w:top w:val="single" w:sz="12" w:space="0" w:color="auto"/>
              <w:left w:val="single" w:sz="12" w:space="0" w:color="auto"/>
              <w:bottom w:val="single" w:sz="12" w:space="0" w:color="auto"/>
              <w:right w:val="single" w:sz="12" w:space="0" w:color="auto"/>
            </w:tcBorders>
          </w:tcPr>
          <w:p w14:paraId="37BC88B7" w14:textId="77777777" w:rsidR="00D13D28" w:rsidRDefault="00D13D28" w:rsidP="00D13D28">
            <w:pPr>
              <w:rPr>
                <w:rFonts w:asciiTheme="minorHAnsi" w:hAnsiTheme="minorHAnsi" w:cstheme="minorHAnsi"/>
                <w:b/>
                <w:sz w:val="22"/>
                <w:szCs w:val="22"/>
              </w:rPr>
            </w:pPr>
            <w:r>
              <w:rPr>
                <w:rFonts w:asciiTheme="minorHAnsi" w:hAnsiTheme="minorHAnsi" w:cstheme="minorHAnsi"/>
                <w:b/>
                <w:sz w:val="22"/>
                <w:szCs w:val="22"/>
              </w:rPr>
              <w:t>7.4</w:t>
            </w:r>
            <w:r w:rsidRPr="009A0985">
              <w:rPr>
                <w:rFonts w:asciiTheme="minorHAnsi" w:hAnsiTheme="minorHAnsi" w:cstheme="minorHAnsi"/>
                <w:b/>
                <w:sz w:val="22"/>
                <w:szCs w:val="22"/>
              </w:rPr>
              <w:t xml:space="preserve"> </w:t>
            </w:r>
            <w:r w:rsidRPr="00590C6A">
              <w:rPr>
                <w:rFonts w:asciiTheme="minorHAnsi" w:hAnsiTheme="minorHAnsi" w:cstheme="minorHAnsi"/>
                <w:b/>
                <w:sz w:val="22"/>
                <w:szCs w:val="22"/>
              </w:rPr>
              <w:t xml:space="preserve">Off Loading Letter / JO </w:t>
            </w:r>
          </w:p>
          <w:p w14:paraId="5F9B854D" w14:textId="77777777" w:rsidR="00D13D28" w:rsidRDefault="00D13D28" w:rsidP="00D13D28">
            <w:pPr>
              <w:rPr>
                <w:rFonts w:asciiTheme="minorHAnsi" w:hAnsiTheme="minorHAnsi" w:cstheme="minorHAnsi"/>
                <w:b/>
                <w:sz w:val="22"/>
                <w:szCs w:val="22"/>
              </w:rPr>
            </w:pPr>
          </w:p>
          <w:p w14:paraId="7EC8C128" w14:textId="7FE2333F" w:rsidR="00D13D28" w:rsidRPr="009A0985" w:rsidRDefault="00D13D28" w:rsidP="00D13D28">
            <w:pPr>
              <w:rPr>
                <w:rFonts w:asciiTheme="minorHAnsi" w:hAnsiTheme="minorHAnsi" w:cstheme="minorHAnsi"/>
                <w:b/>
                <w:sz w:val="22"/>
                <w:szCs w:val="22"/>
              </w:rPr>
            </w:pPr>
            <w:r w:rsidRPr="00590C6A">
              <w:rPr>
                <w:rFonts w:ascii="Calibri" w:hAnsi="Calibri" w:cs="Calibri"/>
                <w:color w:val="000000"/>
                <w:sz w:val="22"/>
                <w:szCs w:val="22"/>
              </w:rPr>
              <w:t>After stuffing at factory, vehicle reports to Chokhi Dhani parking. Co-Ordinator shares Offloading letter / JO to the driver</w:t>
            </w:r>
            <w:r>
              <w:rPr>
                <w:rFonts w:ascii="Calibri" w:hAnsi="Calibri" w:cs="Calibri"/>
                <w:color w:val="000000"/>
                <w:sz w:val="22"/>
                <w:szCs w:val="22"/>
              </w:rPr>
              <w:t>.</w:t>
            </w:r>
            <w:r w:rsidRPr="00590C6A">
              <w:rPr>
                <w:rFonts w:ascii="Calibri" w:hAnsi="Calibri" w:cs="Calibri"/>
                <w:color w:val="000000"/>
                <w:sz w:val="22"/>
                <w:szCs w:val="22"/>
              </w:rPr>
              <w:t xml:space="preserve"> </w:t>
            </w:r>
          </w:p>
        </w:tc>
        <w:tc>
          <w:tcPr>
            <w:tcW w:w="1620" w:type="dxa"/>
            <w:tcBorders>
              <w:top w:val="single" w:sz="12" w:space="0" w:color="auto"/>
              <w:left w:val="single" w:sz="12" w:space="0" w:color="auto"/>
              <w:bottom w:val="single" w:sz="12" w:space="0" w:color="auto"/>
              <w:right w:val="single" w:sz="12" w:space="0" w:color="auto"/>
            </w:tcBorders>
          </w:tcPr>
          <w:p w14:paraId="76A70D6B" w14:textId="753E7844" w:rsidR="00D13D28" w:rsidRPr="00662CE9" w:rsidRDefault="00D13D28" w:rsidP="00D13D28">
            <w:pPr>
              <w:rPr>
                <w:rFonts w:asciiTheme="minorHAnsi" w:hAnsiTheme="minorHAnsi" w:cstheme="minorHAnsi"/>
                <w:b/>
                <w:bCs/>
                <w:sz w:val="22"/>
                <w:szCs w:val="22"/>
              </w:rPr>
            </w:pPr>
            <w:r w:rsidRPr="00A14617">
              <w:rPr>
                <w:rFonts w:asciiTheme="minorHAnsi" w:hAnsiTheme="minorHAnsi" w:cstheme="minorHAnsi"/>
                <w:b/>
                <w:bCs/>
                <w:sz w:val="22"/>
                <w:szCs w:val="22"/>
              </w:rPr>
              <w:t>Co-Ordinator</w:t>
            </w:r>
          </w:p>
        </w:tc>
        <w:tc>
          <w:tcPr>
            <w:tcW w:w="1620" w:type="dxa"/>
            <w:tcBorders>
              <w:top w:val="single" w:sz="12" w:space="0" w:color="auto"/>
              <w:left w:val="single" w:sz="12" w:space="0" w:color="auto"/>
              <w:bottom w:val="single" w:sz="12" w:space="0" w:color="auto"/>
              <w:right w:val="single" w:sz="12" w:space="0" w:color="auto"/>
            </w:tcBorders>
          </w:tcPr>
          <w:p w14:paraId="01BAC5AD" w14:textId="166374FF" w:rsidR="00D13D28" w:rsidRPr="00ED0A2A" w:rsidRDefault="00D13D28" w:rsidP="00D13D28">
            <w:pPr>
              <w:rPr>
                <w:rFonts w:asciiTheme="minorHAnsi" w:hAnsiTheme="minorHAnsi" w:cstheme="minorHAnsi"/>
                <w:b/>
                <w:bCs/>
                <w:sz w:val="22"/>
                <w:szCs w:val="22"/>
              </w:rPr>
            </w:pPr>
            <w:r w:rsidRPr="0034276A">
              <w:rPr>
                <w:rFonts w:asciiTheme="minorHAnsi" w:hAnsiTheme="minorHAnsi" w:cstheme="minorHAnsi"/>
                <w:b/>
                <w:bCs/>
                <w:sz w:val="22"/>
                <w:szCs w:val="22"/>
              </w:rPr>
              <w:t>HOD - Transport</w:t>
            </w:r>
          </w:p>
        </w:tc>
        <w:tc>
          <w:tcPr>
            <w:tcW w:w="1170" w:type="dxa"/>
            <w:tcBorders>
              <w:top w:val="single" w:sz="12" w:space="0" w:color="auto"/>
              <w:left w:val="single" w:sz="12" w:space="0" w:color="auto"/>
              <w:bottom w:val="single" w:sz="12" w:space="0" w:color="auto"/>
              <w:right w:val="single" w:sz="12" w:space="0" w:color="auto"/>
            </w:tcBorders>
          </w:tcPr>
          <w:p w14:paraId="753E1E70" w14:textId="3581D990" w:rsidR="00D13D28" w:rsidRPr="00ED0A2A"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Borders>
              <w:top w:val="single" w:sz="12" w:space="0" w:color="auto"/>
              <w:left w:val="single" w:sz="12" w:space="0" w:color="auto"/>
              <w:bottom w:val="single" w:sz="12" w:space="0" w:color="auto"/>
              <w:right w:val="single" w:sz="12" w:space="0" w:color="auto"/>
            </w:tcBorders>
          </w:tcPr>
          <w:p w14:paraId="6B22AF6A" w14:textId="51844CBE" w:rsidR="00D13D28" w:rsidRPr="00D66707"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D13D28" w:rsidRPr="00D66707" w14:paraId="61B8BD2B" w14:textId="77777777" w:rsidTr="006B20B1">
        <w:trPr>
          <w:trHeight w:val="144"/>
        </w:trPr>
        <w:tc>
          <w:tcPr>
            <w:tcW w:w="5220" w:type="dxa"/>
            <w:tcBorders>
              <w:top w:val="single" w:sz="12" w:space="0" w:color="auto"/>
              <w:left w:val="single" w:sz="12" w:space="0" w:color="auto"/>
              <w:bottom w:val="single" w:sz="12" w:space="0" w:color="auto"/>
              <w:right w:val="single" w:sz="12" w:space="0" w:color="auto"/>
            </w:tcBorders>
          </w:tcPr>
          <w:p w14:paraId="1EFA6619" w14:textId="79648E09" w:rsidR="00D13D28" w:rsidRDefault="00D13D28" w:rsidP="00D13D28">
            <w:pPr>
              <w:rPr>
                <w:rFonts w:asciiTheme="minorHAnsi" w:hAnsiTheme="minorHAnsi" w:cstheme="minorHAnsi"/>
                <w:b/>
                <w:sz w:val="22"/>
                <w:szCs w:val="22"/>
              </w:rPr>
            </w:pPr>
            <w:r>
              <w:rPr>
                <w:rFonts w:asciiTheme="minorHAnsi" w:hAnsiTheme="minorHAnsi" w:cstheme="minorHAnsi"/>
                <w:b/>
                <w:sz w:val="22"/>
                <w:szCs w:val="22"/>
              </w:rPr>
              <w:t>7.5</w:t>
            </w:r>
            <w:r w:rsidRPr="009A0985">
              <w:rPr>
                <w:rFonts w:asciiTheme="minorHAnsi" w:hAnsiTheme="minorHAnsi" w:cstheme="minorHAnsi"/>
                <w:b/>
                <w:sz w:val="22"/>
                <w:szCs w:val="22"/>
              </w:rPr>
              <w:t xml:space="preserve"> </w:t>
            </w:r>
            <w:r w:rsidRPr="00A83554">
              <w:rPr>
                <w:rFonts w:asciiTheme="minorHAnsi" w:hAnsiTheme="minorHAnsi" w:cstheme="minorHAnsi"/>
                <w:b/>
                <w:sz w:val="22"/>
                <w:szCs w:val="22"/>
              </w:rPr>
              <w:t>Unloading of Container</w:t>
            </w:r>
          </w:p>
          <w:p w14:paraId="072B8A4E" w14:textId="77777777" w:rsidR="00D13D28" w:rsidRDefault="00D13D28" w:rsidP="00D13D28">
            <w:pPr>
              <w:rPr>
                <w:rFonts w:asciiTheme="minorHAnsi" w:hAnsiTheme="minorHAnsi" w:cstheme="minorHAnsi"/>
                <w:b/>
                <w:sz w:val="22"/>
                <w:szCs w:val="22"/>
              </w:rPr>
            </w:pPr>
          </w:p>
          <w:p w14:paraId="4F2601DB" w14:textId="3BEB2FB6" w:rsidR="00D13D28" w:rsidRDefault="00D13D28" w:rsidP="00D13D28">
            <w:pPr>
              <w:rPr>
                <w:rFonts w:asciiTheme="minorHAnsi" w:hAnsiTheme="minorHAnsi" w:cstheme="minorHAnsi"/>
                <w:b/>
                <w:sz w:val="22"/>
                <w:szCs w:val="22"/>
              </w:rPr>
            </w:pPr>
            <w:r w:rsidRPr="00A83554">
              <w:rPr>
                <w:rFonts w:ascii="Calibri" w:hAnsi="Calibri" w:cs="Calibri"/>
                <w:color w:val="000000"/>
                <w:sz w:val="22"/>
                <w:szCs w:val="22"/>
              </w:rPr>
              <w:t>The vehicle reports to the DICT in the gate parking area. It then enters the yard via the in-gate and offloads the container at the allotted location. After completing this task, the vehicle returns to Chokhi Dhani parking for a new job</w:t>
            </w:r>
            <w:r>
              <w:rPr>
                <w:rFonts w:ascii="Calibri" w:hAnsi="Calibri" w:cs="Calibri"/>
                <w:color w:val="000000"/>
                <w:sz w:val="22"/>
                <w:szCs w:val="22"/>
              </w:rPr>
              <w:t>.</w:t>
            </w:r>
          </w:p>
        </w:tc>
        <w:tc>
          <w:tcPr>
            <w:tcW w:w="1620" w:type="dxa"/>
            <w:tcBorders>
              <w:top w:val="single" w:sz="12" w:space="0" w:color="auto"/>
              <w:left w:val="single" w:sz="12" w:space="0" w:color="auto"/>
              <w:bottom w:val="single" w:sz="12" w:space="0" w:color="auto"/>
              <w:right w:val="single" w:sz="12" w:space="0" w:color="auto"/>
            </w:tcBorders>
          </w:tcPr>
          <w:p w14:paraId="0021FEA9" w14:textId="15D8DEE2" w:rsidR="00D13D28" w:rsidRPr="00A14617" w:rsidRDefault="00D13D28" w:rsidP="00D13D28">
            <w:pPr>
              <w:rPr>
                <w:rFonts w:asciiTheme="minorHAnsi" w:hAnsiTheme="minorHAnsi" w:cstheme="minorHAnsi"/>
                <w:b/>
                <w:bCs/>
                <w:sz w:val="22"/>
                <w:szCs w:val="22"/>
              </w:rPr>
            </w:pPr>
            <w:r>
              <w:rPr>
                <w:rFonts w:asciiTheme="minorHAnsi" w:hAnsiTheme="minorHAnsi" w:cstheme="minorHAnsi"/>
                <w:b/>
                <w:bCs/>
                <w:sz w:val="22"/>
                <w:szCs w:val="22"/>
              </w:rPr>
              <w:t>Driver</w:t>
            </w:r>
          </w:p>
        </w:tc>
        <w:tc>
          <w:tcPr>
            <w:tcW w:w="1620" w:type="dxa"/>
            <w:tcBorders>
              <w:top w:val="single" w:sz="12" w:space="0" w:color="auto"/>
              <w:left w:val="single" w:sz="12" w:space="0" w:color="auto"/>
              <w:bottom w:val="single" w:sz="12" w:space="0" w:color="auto"/>
              <w:right w:val="single" w:sz="12" w:space="0" w:color="auto"/>
            </w:tcBorders>
          </w:tcPr>
          <w:p w14:paraId="3333538A" w14:textId="6C4CAEF8" w:rsidR="00D13D28" w:rsidRPr="0034276A" w:rsidRDefault="00D13D28" w:rsidP="00D13D28">
            <w:pPr>
              <w:rPr>
                <w:rFonts w:asciiTheme="minorHAnsi" w:hAnsiTheme="minorHAnsi" w:cstheme="minorHAnsi"/>
                <w:b/>
                <w:bCs/>
                <w:sz w:val="22"/>
                <w:szCs w:val="22"/>
              </w:rPr>
            </w:pPr>
            <w:r w:rsidRPr="0034276A">
              <w:rPr>
                <w:rFonts w:asciiTheme="minorHAnsi" w:hAnsiTheme="minorHAnsi" w:cstheme="minorHAnsi"/>
                <w:b/>
                <w:bCs/>
                <w:sz w:val="22"/>
                <w:szCs w:val="22"/>
              </w:rPr>
              <w:t>HOD - Transport</w:t>
            </w:r>
          </w:p>
        </w:tc>
        <w:tc>
          <w:tcPr>
            <w:tcW w:w="1170" w:type="dxa"/>
            <w:tcBorders>
              <w:top w:val="single" w:sz="12" w:space="0" w:color="auto"/>
              <w:left w:val="single" w:sz="12" w:space="0" w:color="auto"/>
              <w:bottom w:val="single" w:sz="12" w:space="0" w:color="auto"/>
              <w:right w:val="single" w:sz="12" w:space="0" w:color="auto"/>
            </w:tcBorders>
          </w:tcPr>
          <w:p w14:paraId="5318AD2D" w14:textId="0C2F1380" w:rsidR="00D13D28" w:rsidRPr="00ED0A2A"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Borders>
              <w:top w:val="single" w:sz="12" w:space="0" w:color="auto"/>
              <w:left w:val="single" w:sz="12" w:space="0" w:color="auto"/>
              <w:bottom w:val="single" w:sz="12" w:space="0" w:color="auto"/>
              <w:right w:val="single" w:sz="12" w:space="0" w:color="auto"/>
            </w:tcBorders>
          </w:tcPr>
          <w:p w14:paraId="74B8699E" w14:textId="050BC3E2" w:rsidR="00D13D28" w:rsidRPr="00D66707"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bl>
    <w:p w14:paraId="06AC6F5F" w14:textId="77777777" w:rsidR="00C55092" w:rsidRDefault="00C55092" w:rsidP="00C55092">
      <w:pPr>
        <w:pStyle w:val="Heading2"/>
        <w:rPr>
          <w:rFonts w:asciiTheme="minorHAnsi" w:hAnsiTheme="minorHAnsi" w:cstheme="minorHAnsi"/>
        </w:rPr>
      </w:pPr>
    </w:p>
    <w:p w14:paraId="62465382" w14:textId="77777777" w:rsidR="00914DA8" w:rsidRDefault="00914DA8" w:rsidP="001D2E26">
      <w:pPr>
        <w:pStyle w:val="Heading2"/>
        <w:rPr>
          <w:rFonts w:asciiTheme="minorHAnsi" w:hAnsiTheme="minorHAnsi" w:cstheme="minorHAnsi"/>
        </w:rPr>
      </w:pPr>
    </w:p>
    <w:p w14:paraId="5ACC230D" w14:textId="77777777" w:rsidR="000650CF" w:rsidRDefault="000650CF" w:rsidP="001D2E26">
      <w:pPr>
        <w:pStyle w:val="Heading2"/>
        <w:rPr>
          <w:rFonts w:asciiTheme="minorHAnsi" w:hAnsiTheme="minorHAnsi" w:cstheme="minorHAnsi"/>
        </w:rPr>
      </w:pPr>
    </w:p>
    <w:p w14:paraId="3EF19C99" w14:textId="77777777" w:rsidR="000650CF" w:rsidRDefault="000650CF" w:rsidP="001D2E26">
      <w:pPr>
        <w:pStyle w:val="Heading2"/>
        <w:rPr>
          <w:rFonts w:asciiTheme="minorHAnsi" w:hAnsiTheme="minorHAnsi" w:cstheme="minorHAnsi"/>
        </w:rPr>
      </w:pPr>
    </w:p>
    <w:p w14:paraId="749A3E05" w14:textId="77777777" w:rsidR="000650CF" w:rsidRDefault="000650CF" w:rsidP="001D2E26">
      <w:pPr>
        <w:pStyle w:val="Heading2"/>
        <w:rPr>
          <w:rFonts w:asciiTheme="minorHAnsi" w:hAnsiTheme="minorHAnsi" w:cstheme="minorHAnsi"/>
        </w:rPr>
      </w:pPr>
    </w:p>
    <w:p w14:paraId="24BB4A30" w14:textId="77777777" w:rsidR="000650CF" w:rsidRDefault="000650CF" w:rsidP="001D2E26">
      <w:pPr>
        <w:pStyle w:val="Heading2"/>
        <w:rPr>
          <w:rFonts w:asciiTheme="minorHAnsi" w:hAnsiTheme="minorHAnsi" w:cstheme="minorHAnsi"/>
        </w:rPr>
      </w:pPr>
    </w:p>
    <w:p w14:paraId="37C62627" w14:textId="77777777" w:rsidR="000650CF" w:rsidRDefault="000650CF" w:rsidP="001D2E26">
      <w:pPr>
        <w:pStyle w:val="Heading2"/>
        <w:rPr>
          <w:rFonts w:asciiTheme="minorHAnsi" w:hAnsiTheme="minorHAnsi" w:cstheme="minorHAnsi"/>
        </w:rPr>
      </w:pPr>
    </w:p>
    <w:p w14:paraId="276E4849" w14:textId="5EC5B52E" w:rsidR="000650CF" w:rsidRPr="001068CE" w:rsidRDefault="000650CF" w:rsidP="000650CF">
      <w:pPr>
        <w:pStyle w:val="Heading2"/>
        <w:numPr>
          <w:ilvl w:val="0"/>
          <w:numId w:val="33"/>
        </w:numPr>
        <w:rPr>
          <w:rFonts w:asciiTheme="minorHAnsi" w:hAnsiTheme="minorHAnsi" w:cstheme="minorHAnsi"/>
          <w:sz w:val="32"/>
          <w:szCs w:val="32"/>
        </w:rPr>
      </w:pPr>
      <w:bookmarkStart w:id="74" w:name="_Toc193308136"/>
      <w:r w:rsidRPr="001068CE">
        <w:rPr>
          <w:rFonts w:asciiTheme="minorHAnsi" w:hAnsiTheme="minorHAnsi" w:cstheme="minorHAnsi"/>
          <w:sz w:val="32"/>
          <w:szCs w:val="32"/>
        </w:rPr>
        <w:lastRenderedPageBreak/>
        <w:t xml:space="preserve">Transport Operations - </w:t>
      </w:r>
      <w:r w:rsidR="00FE7356" w:rsidRPr="001068CE">
        <w:rPr>
          <w:rFonts w:asciiTheme="minorHAnsi" w:hAnsiTheme="minorHAnsi" w:cstheme="minorHAnsi"/>
          <w:sz w:val="32"/>
          <w:szCs w:val="32"/>
        </w:rPr>
        <w:t>Import</w:t>
      </w:r>
      <w:bookmarkEnd w:id="74"/>
    </w:p>
    <w:p w14:paraId="37392BEA" w14:textId="77777777" w:rsidR="00914DA8" w:rsidRDefault="00914DA8" w:rsidP="001D2E26">
      <w:pPr>
        <w:pStyle w:val="Heading2"/>
        <w:rPr>
          <w:rFonts w:asciiTheme="minorHAnsi" w:hAnsiTheme="minorHAnsi" w:cstheme="minorHAnsi"/>
        </w:rPr>
      </w:pPr>
    </w:p>
    <w:p w14:paraId="01635447" w14:textId="77777777" w:rsidR="000650CF" w:rsidRPr="00914DA8" w:rsidRDefault="000650CF" w:rsidP="000650CF">
      <w:pPr>
        <w:pStyle w:val="Heading3"/>
        <w:ind w:left="270" w:firstLine="90"/>
        <w:rPr>
          <w:rFonts w:asciiTheme="minorHAnsi" w:hAnsiTheme="minorHAnsi" w:cstheme="minorHAnsi"/>
          <w:sz w:val="28"/>
          <w:szCs w:val="28"/>
        </w:rPr>
      </w:pPr>
      <w:bookmarkStart w:id="75" w:name="_Toc193308137"/>
      <w:r w:rsidRPr="00D66707">
        <w:rPr>
          <w:rFonts w:asciiTheme="minorHAnsi" w:hAnsiTheme="minorHAnsi" w:cstheme="minorHAnsi"/>
          <w:sz w:val="28"/>
          <w:szCs w:val="28"/>
        </w:rPr>
        <w:t>Process Narrative</w:t>
      </w:r>
      <w:bookmarkEnd w:id="75"/>
    </w:p>
    <w:p w14:paraId="65988AA7" w14:textId="77777777" w:rsidR="00EB1F00" w:rsidRDefault="00EB1F00" w:rsidP="001D2E26">
      <w:pPr>
        <w:pStyle w:val="Heading2"/>
        <w:rPr>
          <w:rFonts w:asciiTheme="minorHAnsi" w:hAnsiTheme="minorHAnsi" w:cstheme="minorHAnsi"/>
        </w:rPr>
      </w:pPr>
    </w:p>
    <w:tbl>
      <w:tblPr>
        <w:tblW w:w="10681"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051"/>
      </w:tblGrid>
      <w:tr w:rsidR="000650CF" w:rsidRPr="00D66707" w14:paraId="45B5F895" w14:textId="77777777" w:rsidTr="00185C18">
        <w:trPr>
          <w:trHeight w:val="144"/>
        </w:trPr>
        <w:tc>
          <w:tcPr>
            <w:tcW w:w="5220" w:type="dxa"/>
            <w:shd w:val="clear" w:color="auto" w:fill="D9D9D9" w:themeFill="background1" w:themeFillShade="D9"/>
          </w:tcPr>
          <w:p w14:paraId="45A41FA6" w14:textId="77777777" w:rsidR="000650CF" w:rsidRPr="00D66707" w:rsidRDefault="000650CF" w:rsidP="006B20B1">
            <w:pPr>
              <w:jc w:val="cente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1620" w:type="dxa"/>
            <w:shd w:val="clear" w:color="auto" w:fill="D9D9D9" w:themeFill="background1" w:themeFillShade="D9"/>
          </w:tcPr>
          <w:p w14:paraId="445EEE75" w14:textId="77777777" w:rsidR="000650CF" w:rsidRPr="00D66707" w:rsidRDefault="000650CF" w:rsidP="006B20B1">
            <w:pPr>
              <w:jc w:val="center"/>
              <w:rPr>
                <w:rFonts w:asciiTheme="minorHAnsi" w:hAnsiTheme="minorHAnsi" w:cstheme="minorHAnsi"/>
                <w:sz w:val="22"/>
                <w:szCs w:val="22"/>
              </w:rPr>
            </w:pPr>
            <w:r w:rsidRPr="0048037E">
              <w:t xml:space="preserve"> </w:t>
            </w:r>
            <w:r w:rsidRPr="0048037E">
              <w:rPr>
                <w:rFonts w:asciiTheme="minorHAnsi" w:hAnsiTheme="minorHAnsi" w:cstheme="minorHAnsi"/>
                <w:b/>
                <w:sz w:val="22"/>
                <w:szCs w:val="22"/>
              </w:rPr>
              <w:t>Responsibility</w:t>
            </w:r>
          </w:p>
        </w:tc>
        <w:tc>
          <w:tcPr>
            <w:tcW w:w="1620" w:type="dxa"/>
            <w:shd w:val="clear" w:color="auto" w:fill="D9D9D9" w:themeFill="background1" w:themeFillShade="D9"/>
          </w:tcPr>
          <w:p w14:paraId="08EEDF77" w14:textId="77777777" w:rsidR="000650CF" w:rsidRPr="00D66707" w:rsidRDefault="000650CF" w:rsidP="006B20B1">
            <w:pPr>
              <w:jc w:val="cente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1170" w:type="dxa"/>
            <w:shd w:val="clear" w:color="auto" w:fill="D9D9D9" w:themeFill="background1" w:themeFillShade="D9"/>
          </w:tcPr>
          <w:p w14:paraId="4EFF8D5B" w14:textId="77777777" w:rsidR="000650CF" w:rsidRPr="00D66707" w:rsidRDefault="000650CF" w:rsidP="006B20B1">
            <w:pPr>
              <w:jc w:val="center"/>
              <w:rPr>
                <w:rFonts w:asciiTheme="minorHAnsi" w:hAnsiTheme="minorHAnsi" w:cstheme="minorHAnsi"/>
                <w:b/>
                <w:sz w:val="22"/>
                <w:szCs w:val="22"/>
              </w:rPr>
            </w:pPr>
            <w:r w:rsidRPr="00D66707">
              <w:rPr>
                <w:rFonts w:asciiTheme="minorHAnsi" w:hAnsiTheme="minorHAnsi" w:cstheme="minorHAnsi"/>
                <w:b/>
                <w:sz w:val="22"/>
                <w:szCs w:val="22"/>
              </w:rPr>
              <w:t>Frequency</w:t>
            </w:r>
          </w:p>
        </w:tc>
        <w:tc>
          <w:tcPr>
            <w:tcW w:w="1051" w:type="dxa"/>
            <w:shd w:val="clear" w:color="auto" w:fill="D9D9D9" w:themeFill="background1" w:themeFillShade="D9"/>
          </w:tcPr>
          <w:p w14:paraId="3CDEAD95" w14:textId="77777777" w:rsidR="000650CF" w:rsidRPr="00D66707" w:rsidRDefault="000650CF" w:rsidP="006B20B1">
            <w:pPr>
              <w:jc w:val="center"/>
              <w:rPr>
                <w:rFonts w:asciiTheme="minorHAnsi" w:hAnsiTheme="minorHAnsi" w:cstheme="minorHAnsi"/>
                <w:sz w:val="22"/>
                <w:szCs w:val="22"/>
              </w:rPr>
            </w:pPr>
            <w:r w:rsidRPr="00D66707">
              <w:rPr>
                <w:rFonts w:asciiTheme="minorHAnsi" w:hAnsiTheme="minorHAnsi" w:cstheme="minorHAnsi"/>
                <w:b/>
                <w:sz w:val="22"/>
                <w:szCs w:val="22"/>
              </w:rPr>
              <w:t>System / Manual</w:t>
            </w:r>
          </w:p>
        </w:tc>
      </w:tr>
      <w:tr w:rsidR="00D13D28" w:rsidRPr="00D66707" w14:paraId="5258501E" w14:textId="77777777" w:rsidTr="00185C18">
        <w:trPr>
          <w:trHeight w:val="144"/>
        </w:trPr>
        <w:tc>
          <w:tcPr>
            <w:tcW w:w="5220" w:type="dxa"/>
          </w:tcPr>
          <w:p w14:paraId="710E4298" w14:textId="77777777" w:rsidR="00D13D28" w:rsidRPr="00185C18" w:rsidRDefault="00D13D28" w:rsidP="00D13D28">
            <w:pPr>
              <w:rPr>
                <w:rFonts w:asciiTheme="minorHAnsi" w:hAnsiTheme="minorHAnsi" w:cstheme="minorHAnsi"/>
                <w:b/>
                <w:sz w:val="22"/>
                <w:szCs w:val="22"/>
              </w:rPr>
            </w:pPr>
            <w:r w:rsidRPr="00185C18">
              <w:rPr>
                <w:rFonts w:asciiTheme="minorHAnsi" w:hAnsiTheme="minorHAnsi" w:cstheme="minorHAnsi"/>
                <w:b/>
                <w:sz w:val="22"/>
                <w:szCs w:val="22"/>
              </w:rPr>
              <w:t>7.1 Trip Planning</w:t>
            </w:r>
          </w:p>
          <w:p w14:paraId="4B1DB296" w14:textId="77777777" w:rsidR="00D13D28" w:rsidRPr="00185C18" w:rsidRDefault="00D13D28" w:rsidP="00D13D28">
            <w:pPr>
              <w:rPr>
                <w:rFonts w:asciiTheme="minorHAnsi" w:hAnsiTheme="minorHAnsi" w:cstheme="minorHAnsi"/>
                <w:b/>
                <w:sz w:val="22"/>
                <w:szCs w:val="22"/>
              </w:rPr>
            </w:pPr>
          </w:p>
          <w:p w14:paraId="4D58F796" w14:textId="3B3E8501" w:rsidR="00D13D28" w:rsidRPr="00185C18" w:rsidRDefault="00D13D28" w:rsidP="00D13D28">
            <w:pPr>
              <w:rPr>
                <w:rFonts w:ascii="Calibri" w:hAnsi="Calibri" w:cs="Calibri"/>
                <w:sz w:val="22"/>
                <w:szCs w:val="22"/>
              </w:rPr>
            </w:pPr>
            <w:r w:rsidRPr="00185C18">
              <w:rPr>
                <w:rFonts w:ascii="Calibri" w:hAnsi="Calibri" w:cs="Calibri"/>
                <w:sz w:val="22"/>
                <w:szCs w:val="22"/>
              </w:rPr>
              <w:t>Executive/Manager of Transport receives the transport plan from the Customer Service department. Additionally, the Customer Service department or CHA provides the Delivery Order (DO), State permit form, and other necessary documents. These documents are then used to plan the trip</w:t>
            </w:r>
          </w:p>
        </w:tc>
        <w:tc>
          <w:tcPr>
            <w:tcW w:w="1620" w:type="dxa"/>
          </w:tcPr>
          <w:p w14:paraId="691F2030" w14:textId="77777777" w:rsidR="00D13D28" w:rsidRPr="00185C18" w:rsidRDefault="00D13D28" w:rsidP="00D13D28">
            <w:pPr>
              <w:rPr>
                <w:rFonts w:asciiTheme="minorHAnsi" w:hAnsiTheme="minorHAnsi" w:cstheme="minorHAnsi"/>
                <w:b/>
                <w:sz w:val="22"/>
                <w:szCs w:val="22"/>
              </w:rPr>
            </w:pPr>
            <w:r w:rsidRPr="00185C18">
              <w:rPr>
                <w:rFonts w:asciiTheme="minorHAnsi" w:hAnsiTheme="minorHAnsi" w:cstheme="minorHAnsi"/>
                <w:b/>
                <w:bCs/>
                <w:sz w:val="22"/>
                <w:szCs w:val="22"/>
              </w:rPr>
              <w:t>Executive / Manager – Transport</w:t>
            </w:r>
          </w:p>
        </w:tc>
        <w:tc>
          <w:tcPr>
            <w:tcW w:w="1620" w:type="dxa"/>
          </w:tcPr>
          <w:p w14:paraId="6A22C473" w14:textId="77777777" w:rsidR="00D13D28" w:rsidRPr="00185C18" w:rsidRDefault="00D13D28" w:rsidP="00D13D28">
            <w:pPr>
              <w:rPr>
                <w:rFonts w:asciiTheme="minorHAnsi" w:hAnsiTheme="minorHAnsi" w:cstheme="minorHAnsi"/>
                <w:b/>
                <w:sz w:val="22"/>
                <w:szCs w:val="22"/>
              </w:rPr>
            </w:pPr>
            <w:r w:rsidRPr="00185C18">
              <w:rPr>
                <w:rFonts w:asciiTheme="minorHAnsi" w:hAnsiTheme="minorHAnsi" w:cstheme="minorHAnsi"/>
                <w:b/>
                <w:bCs/>
                <w:sz w:val="22"/>
                <w:szCs w:val="22"/>
              </w:rPr>
              <w:t>HOD - Transport</w:t>
            </w:r>
          </w:p>
        </w:tc>
        <w:tc>
          <w:tcPr>
            <w:tcW w:w="1170" w:type="dxa"/>
          </w:tcPr>
          <w:p w14:paraId="52D76903" w14:textId="7FB2AFEF" w:rsidR="00D13D28" w:rsidRPr="00D66707" w:rsidRDefault="00D13D28" w:rsidP="00D13D28">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051" w:type="dxa"/>
          </w:tcPr>
          <w:p w14:paraId="2CE46DE2" w14:textId="05145CD6" w:rsidR="00D13D28" w:rsidRPr="00062FDE" w:rsidRDefault="00D13D28" w:rsidP="00D13D28">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180E2F" w:rsidRPr="00D66707" w14:paraId="20F62920" w14:textId="77777777" w:rsidTr="00185C18">
        <w:trPr>
          <w:trHeight w:val="144"/>
        </w:trPr>
        <w:tc>
          <w:tcPr>
            <w:tcW w:w="5220" w:type="dxa"/>
            <w:tcBorders>
              <w:top w:val="single" w:sz="12" w:space="0" w:color="auto"/>
              <w:left w:val="single" w:sz="12" w:space="0" w:color="auto"/>
              <w:bottom w:val="single" w:sz="12" w:space="0" w:color="auto"/>
              <w:right w:val="single" w:sz="12" w:space="0" w:color="auto"/>
            </w:tcBorders>
          </w:tcPr>
          <w:p w14:paraId="210660A6" w14:textId="77777777" w:rsidR="00180E2F" w:rsidRPr="00185C18" w:rsidRDefault="00180E2F" w:rsidP="00180E2F">
            <w:pPr>
              <w:rPr>
                <w:rFonts w:asciiTheme="minorHAnsi" w:hAnsiTheme="minorHAnsi" w:cstheme="minorHAnsi"/>
                <w:b/>
                <w:sz w:val="22"/>
                <w:szCs w:val="22"/>
              </w:rPr>
            </w:pPr>
            <w:r w:rsidRPr="00185C18">
              <w:rPr>
                <w:rFonts w:asciiTheme="minorHAnsi" w:hAnsiTheme="minorHAnsi" w:cstheme="minorHAnsi"/>
                <w:b/>
                <w:sz w:val="22"/>
                <w:szCs w:val="22"/>
              </w:rPr>
              <w:t>7.2 Sharing of Details</w:t>
            </w:r>
          </w:p>
          <w:p w14:paraId="0CB67A4D" w14:textId="77777777" w:rsidR="00180E2F" w:rsidRPr="00185C18" w:rsidRDefault="00180E2F" w:rsidP="00180E2F">
            <w:pPr>
              <w:rPr>
                <w:rFonts w:asciiTheme="minorHAnsi" w:hAnsiTheme="minorHAnsi" w:cstheme="minorHAnsi"/>
                <w:b/>
                <w:sz w:val="22"/>
                <w:szCs w:val="22"/>
              </w:rPr>
            </w:pPr>
          </w:p>
          <w:p w14:paraId="53FE2171" w14:textId="20CC3BDF" w:rsidR="00180E2F" w:rsidRPr="00185C18" w:rsidRDefault="00180E2F" w:rsidP="00180E2F">
            <w:pPr>
              <w:rPr>
                <w:rFonts w:ascii="Calibri" w:hAnsi="Calibri" w:cs="Calibri"/>
                <w:sz w:val="22"/>
                <w:szCs w:val="22"/>
              </w:rPr>
            </w:pPr>
            <w:r w:rsidRPr="00185C18">
              <w:rPr>
                <w:rFonts w:ascii="Calibri" w:hAnsi="Calibri" w:cs="Calibri"/>
                <w:sz w:val="22"/>
                <w:szCs w:val="22"/>
              </w:rPr>
              <w:t>Co- Ordinator shares Destination &amp; Required documents (GR, Diesel Memo, Advance slip issued by TMS to Drivers.</w:t>
            </w:r>
          </w:p>
          <w:p w14:paraId="48B61964" w14:textId="37BA7C88" w:rsidR="00180E2F" w:rsidRPr="00185C18" w:rsidRDefault="00180E2F" w:rsidP="00180E2F">
            <w:pPr>
              <w:rPr>
                <w:rFonts w:asciiTheme="minorHAnsi" w:hAnsiTheme="minorHAnsi" w:cstheme="minorHAnsi"/>
                <w:sz w:val="22"/>
                <w:szCs w:val="22"/>
              </w:rPr>
            </w:pPr>
            <w:r w:rsidRPr="00185C18">
              <w:rPr>
                <w:rFonts w:ascii="Calibri" w:hAnsi="Calibri" w:cs="Calibri"/>
                <w:sz w:val="22"/>
                <w:szCs w:val="22"/>
              </w:rPr>
              <w:t xml:space="preserve">Coordinator shares the destination and </w:t>
            </w:r>
            <w:r w:rsidR="00966CC1" w:rsidRPr="00185C18">
              <w:rPr>
                <w:rFonts w:ascii="Calibri" w:hAnsi="Calibri" w:cs="Calibri"/>
                <w:sz w:val="22"/>
                <w:szCs w:val="22"/>
              </w:rPr>
              <w:t>requires</w:t>
            </w:r>
            <w:r w:rsidRPr="00185C18">
              <w:rPr>
                <w:rFonts w:ascii="Calibri" w:hAnsi="Calibri" w:cs="Calibri"/>
                <w:sz w:val="22"/>
                <w:szCs w:val="22"/>
              </w:rPr>
              <w:t xml:space="preserve"> documents, such as the Goods Receipt (GR), Diesel Memo, and Advance Slip issued by the Transport Management System (TMS), with the drivers.</w:t>
            </w:r>
          </w:p>
        </w:tc>
        <w:tc>
          <w:tcPr>
            <w:tcW w:w="1620" w:type="dxa"/>
            <w:tcBorders>
              <w:top w:val="single" w:sz="12" w:space="0" w:color="auto"/>
              <w:left w:val="single" w:sz="12" w:space="0" w:color="auto"/>
              <w:bottom w:val="single" w:sz="12" w:space="0" w:color="auto"/>
              <w:right w:val="single" w:sz="12" w:space="0" w:color="auto"/>
            </w:tcBorders>
          </w:tcPr>
          <w:p w14:paraId="0CF90027" w14:textId="77777777" w:rsidR="00180E2F" w:rsidRPr="00185C18" w:rsidRDefault="00180E2F" w:rsidP="00180E2F">
            <w:pPr>
              <w:rPr>
                <w:rFonts w:asciiTheme="minorHAnsi" w:hAnsiTheme="minorHAnsi" w:cstheme="minorHAnsi"/>
                <w:b/>
                <w:bCs/>
                <w:sz w:val="22"/>
                <w:szCs w:val="22"/>
              </w:rPr>
            </w:pPr>
            <w:r w:rsidRPr="00185C18">
              <w:rPr>
                <w:rFonts w:asciiTheme="minorHAnsi" w:hAnsiTheme="minorHAnsi" w:cstheme="minorHAnsi"/>
                <w:b/>
                <w:bCs/>
                <w:sz w:val="22"/>
                <w:szCs w:val="22"/>
              </w:rPr>
              <w:t>Co-Ordinator</w:t>
            </w:r>
          </w:p>
        </w:tc>
        <w:tc>
          <w:tcPr>
            <w:tcW w:w="1620" w:type="dxa"/>
            <w:tcBorders>
              <w:top w:val="single" w:sz="12" w:space="0" w:color="auto"/>
              <w:left w:val="single" w:sz="12" w:space="0" w:color="auto"/>
              <w:bottom w:val="single" w:sz="12" w:space="0" w:color="auto"/>
              <w:right w:val="single" w:sz="12" w:space="0" w:color="auto"/>
            </w:tcBorders>
          </w:tcPr>
          <w:p w14:paraId="47877E15" w14:textId="77777777" w:rsidR="00180E2F" w:rsidRPr="00185C18" w:rsidRDefault="00180E2F" w:rsidP="00180E2F">
            <w:pPr>
              <w:rPr>
                <w:rFonts w:asciiTheme="minorHAnsi" w:hAnsiTheme="minorHAnsi" w:cstheme="minorHAnsi"/>
                <w:b/>
                <w:bCs/>
                <w:sz w:val="22"/>
                <w:szCs w:val="22"/>
              </w:rPr>
            </w:pPr>
            <w:r w:rsidRPr="00185C18">
              <w:rPr>
                <w:rFonts w:asciiTheme="minorHAnsi" w:hAnsiTheme="minorHAnsi" w:cstheme="minorHAnsi"/>
                <w:b/>
                <w:bCs/>
                <w:sz w:val="22"/>
                <w:szCs w:val="22"/>
              </w:rPr>
              <w:t>HOD - Transport</w:t>
            </w:r>
          </w:p>
        </w:tc>
        <w:tc>
          <w:tcPr>
            <w:tcW w:w="1170" w:type="dxa"/>
            <w:tcBorders>
              <w:top w:val="single" w:sz="12" w:space="0" w:color="auto"/>
              <w:left w:val="single" w:sz="12" w:space="0" w:color="auto"/>
              <w:bottom w:val="single" w:sz="12" w:space="0" w:color="auto"/>
              <w:right w:val="single" w:sz="12" w:space="0" w:color="auto"/>
            </w:tcBorders>
          </w:tcPr>
          <w:p w14:paraId="33FCC206" w14:textId="0257AD09" w:rsidR="00180E2F" w:rsidRPr="00ED0A2A" w:rsidRDefault="00180E2F" w:rsidP="00180E2F">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051" w:type="dxa"/>
            <w:tcBorders>
              <w:top w:val="single" w:sz="12" w:space="0" w:color="auto"/>
              <w:left w:val="single" w:sz="12" w:space="0" w:color="auto"/>
              <w:bottom w:val="single" w:sz="12" w:space="0" w:color="auto"/>
              <w:right w:val="single" w:sz="12" w:space="0" w:color="auto"/>
            </w:tcBorders>
          </w:tcPr>
          <w:p w14:paraId="02AC2438" w14:textId="7895DA47" w:rsidR="00180E2F" w:rsidRPr="00D66707" w:rsidRDefault="00180E2F" w:rsidP="00180E2F">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180E2F" w:rsidRPr="00D66707" w14:paraId="22F00C15" w14:textId="77777777" w:rsidTr="00185C18">
        <w:trPr>
          <w:trHeight w:val="144"/>
        </w:trPr>
        <w:tc>
          <w:tcPr>
            <w:tcW w:w="5220" w:type="dxa"/>
            <w:tcBorders>
              <w:top w:val="single" w:sz="12" w:space="0" w:color="auto"/>
              <w:left w:val="single" w:sz="12" w:space="0" w:color="auto"/>
              <w:bottom w:val="single" w:sz="12" w:space="0" w:color="auto"/>
              <w:right w:val="single" w:sz="12" w:space="0" w:color="auto"/>
            </w:tcBorders>
          </w:tcPr>
          <w:p w14:paraId="1E946D9F" w14:textId="5D0D023E" w:rsidR="00180E2F" w:rsidRDefault="00180E2F" w:rsidP="00180E2F">
            <w:pPr>
              <w:rPr>
                <w:rFonts w:asciiTheme="minorHAnsi" w:hAnsiTheme="minorHAnsi" w:cstheme="minorHAnsi"/>
                <w:b/>
                <w:sz w:val="22"/>
                <w:szCs w:val="22"/>
              </w:rPr>
            </w:pPr>
            <w:r>
              <w:rPr>
                <w:rFonts w:asciiTheme="minorHAnsi" w:hAnsiTheme="minorHAnsi" w:cstheme="minorHAnsi"/>
                <w:b/>
                <w:sz w:val="22"/>
                <w:szCs w:val="22"/>
              </w:rPr>
              <w:t>7.3</w:t>
            </w:r>
            <w:r w:rsidRPr="009A0985">
              <w:rPr>
                <w:rFonts w:asciiTheme="minorHAnsi" w:hAnsiTheme="minorHAnsi" w:cstheme="minorHAnsi"/>
                <w:b/>
                <w:sz w:val="22"/>
                <w:szCs w:val="22"/>
              </w:rPr>
              <w:t xml:space="preserve"> </w:t>
            </w:r>
            <w:r w:rsidRPr="00EB1F00">
              <w:rPr>
                <w:rFonts w:asciiTheme="minorHAnsi" w:hAnsiTheme="minorHAnsi" w:cstheme="minorHAnsi"/>
                <w:b/>
                <w:sz w:val="22"/>
                <w:szCs w:val="22"/>
              </w:rPr>
              <w:t xml:space="preserve">Loading of </w:t>
            </w:r>
            <w:r>
              <w:rPr>
                <w:rFonts w:asciiTheme="minorHAnsi" w:hAnsiTheme="minorHAnsi" w:cstheme="minorHAnsi"/>
                <w:b/>
                <w:sz w:val="22"/>
                <w:szCs w:val="22"/>
              </w:rPr>
              <w:t>Loaded</w:t>
            </w:r>
            <w:r w:rsidRPr="00EB1F00">
              <w:rPr>
                <w:rFonts w:asciiTheme="minorHAnsi" w:hAnsiTheme="minorHAnsi" w:cstheme="minorHAnsi"/>
                <w:b/>
                <w:sz w:val="22"/>
                <w:szCs w:val="22"/>
              </w:rPr>
              <w:t xml:space="preserve"> Container</w:t>
            </w:r>
          </w:p>
          <w:p w14:paraId="3F3E31B2" w14:textId="77777777" w:rsidR="00180E2F" w:rsidRPr="009A0985" w:rsidRDefault="00180E2F" w:rsidP="00180E2F">
            <w:pPr>
              <w:rPr>
                <w:rFonts w:asciiTheme="minorHAnsi" w:hAnsiTheme="minorHAnsi" w:cstheme="minorHAnsi"/>
                <w:b/>
                <w:sz w:val="22"/>
                <w:szCs w:val="22"/>
              </w:rPr>
            </w:pPr>
          </w:p>
          <w:p w14:paraId="500557B3" w14:textId="336E4791" w:rsidR="00180E2F" w:rsidRPr="000432F3" w:rsidRDefault="00180E2F" w:rsidP="00180E2F">
            <w:pPr>
              <w:rPr>
                <w:rFonts w:ascii="Calibri" w:hAnsi="Calibri" w:cs="Calibri"/>
                <w:color w:val="000000"/>
                <w:sz w:val="22"/>
                <w:szCs w:val="22"/>
              </w:rPr>
            </w:pPr>
            <w:r w:rsidRPr="00A82600">
              <w:rPr>
                <w:rFonts w:ascii="Calibri" w:hAnsi="Calibri" w:cs="Calibri"/>
                <w:color w:val="000000"/>
                <w:sz w:val="22"/>
                <w:szCs w:val="22"/>
              </w:rPr>
              <w:t>The vehicle reports to the In gate. Executive - Operations loads the loaded containers and then moves the vehicle to the Customer factory for De- stuffing.</w:t>
            </w:r>
          </w:p>
        </w:tc>
        <w:tc>
          <w:tcPr>
            <w:tcW w:w="1620" w:type="dxa"/>
            <w:tcBorders>
              <w:top w:val="single" w:sz="12" w:space="0" w:color="auto"/>
              <w:left w:val="single" w:sz="12" w:space="0" w:color="auto"/>
              <w:bottom w:val="single" w:sz="12" w:space="0" w:color="auto"/>
              <w:right w:val="single" w:sz="12" w:space="0" w:color="auto"/>
            </w:tcBorders>
          </w:tcPr>
          <w:p w14:paraId="7802464A" w14:textId="77777777" w:rsidR="00180E2F" w:rsidRPr="00662CE9" w:rsidRDefault="00180E2F" w:rsidP="00180E2F">
            <w:pPr>
              <w:rPr>
                <w:rFonts w:asciiTheme="minorHAnsi" w:hAnsiTheme="minorHAnsi" w:cstheme="minorHAnsi"/>
                <w:b/>
                <w:bCs/>
                <w:sz w:val="22"/>
                <w:szCs w:val="22"/>
              </w:rPr>
            </w:pPr>
            <w:r w:rsidRPr="00EB1F00">
              <w:rPr>
                <w:rFonts w:asciiTheme="minorHAnsi" w:hAnsiTheme="minorHAnsi" w:cstheme="minorHAnsi"/>
                <w:b/>
                <w:bCs/>
                <w:sz w:val="22"/>
                <w:szCs w:val="22"/>
              </w:rPr>
              <w:t>Executive - Operations</w:t>
            </w:r>
          </w:p>
        </w:tc>
        <w:tc>
          <w:tcPr>
            <w:tcW w:w="1620" w:type="dxa"/>
            <w:tcBorders>
              <w:top w:val="single" w:sz="12" w:space="0" w:color="auto"/>
              <w:left w:val="single" w:sz="12" w:space="0" w:color="auto"/>
              <w:bottom w:val="single" w:sz="12" w:space="0" w:color="auto"/>
              <w:right w:val="single" w:sz="12" w:space="0" w:color="auto"/>
            </w:tcBorders>
          </w:tcPr>
          <w:p w14:paraId="0A4F840A" w14:textId="748E9D6F" w:rsidR="00180E2F" w:rsidRPr="00ED0A2A" w:rsidRDefault="00180E2F" w:rsidP="00180E2F">
            <w:pPr>
              <w:rPr>
                <w:rFonts w:asciiTheme="minorHAnsi" w:hAnsiTheme="minorHAnsi" w:cstheme="minorHAnsi"/>
                <w:b/>
                <w:bCs/>
                <w:sz w:val="22"/>
                <w:szCs w:val="22"/>
              </w:rPr>
            </w:pPr>
            <w:r w:rsidRPr="00A82600">
              <w:rPr>
                <w:rFonts w:asciiTheme="minorHAnsi" w:hAnsiTheme="minorHAnsi" w:cstheme="minorHAnsi"/>
                <w:b/>
                <w:bCs/>
                <w:sz w:val="22"/>
                <w:szCs w:val="22"/>
              </w:rPr>
              <w:t xml:space="preserve">HOD </w:t>
            </w:r>
            <w:r>
              <w:rPr>
                <w:rFonts w:asciiTheme="minorHAnsi" w:hAnsiTheme="minorHAnsi" w:cstheme="minorHAnsi"/>
                <w:b/>
                <w:bCs/>
                <w:sz w:val="22"/>
                <w:szCs w:val="22"/>
              </w:rPr>
              <w:t>–</w:t>
            </w:r>
            <w:r w:rsidRPr="00A82600">
              <w:rPr>
                <w:rFonts w:asciiTheme="minorHAnsi" w:hAnsiTheme="minorHAnsi" w:cstheme="minorHAnsi"/>
                <w:b/>
                <w:bCs/>
                <w:sz w:val="22"/>
                <w:szCs w:val="22"/>
              </w:rPr>
              <w:t xml:space="preserve"> </w:t>
            </w:r>
            <w:r w:rsidR="007C661A">
              <w:rPr>
                <w:rFonts w:asciiTheme="minorHAnsi" w:hAnsiTheme="minorHAnsi" w:cstheme="minorHAnsi"/>
                <w:b/>
                <w:bCs/>
                <w:sz w:val="22"/>
                <w:szCs w:val="22"/>
              </w:rPr>
              <w:t>Transport</w:t>
            </w:r>
          </w:p>
        </w:tc>
        <w:tc>
          <w:tcPr>
            <w:tcW w:w="1170" w:type="dxa"/>
            <w:tcBorders>
              <w:top w:val="single" w:sz="12" w:space="0" w:color="auto"/>
              <w:left w:val="single" w:sz="12" w:space="0" w:color="auto"/>
              <w:bottom w:val="single" w:sz="12" w:space="0" w:color="auto"/>
              <w:right w:val="single" w:sz="12" w:space="0" w:color="auto"/>
            </w:tcBorders>
          </w:tcPr>
          <w:p w14:paraId="2789308D" w14:textId="425002D9" w:rsidR="00180E2F" w:rsidRPr="00ED0A2A" w:rsidRDefault="00180E2F" w:rsidP="00180E2F">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051" w:type="dxa"/>
            <w:tcBorders>
              <w:top w:val="single" w:sz="12" w:space="0" w:color="auto"/>
              <w:left w:val="single" w:sz="12" w:space="0" w:color="auto"/>
              <w:bottom w:val="single" w:sz="12" w:space="0" w:color="auto"/>
              <w:right w:val="single" w:sz="12" w:space="0" w:color="auto"/>
            </w:tcBorders>
          </w:tcPr>
          <w:p w14:paraId="55185E8C" w14:textId="128A0C9C" w:rsidR="00180E2F" w:rsidRPr="00D66707" w:rsidRDefault="00180E2F" w:rsidP="00180E2F">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180E2F" w:rsidRPr="00D66707" w14:paraId="144FFB02" w14:textId="77777777" w:rsidTr="00185C18">
        <w:trPr>
          <w:trHeight w:val="144"/>
        </w:trPr>
        <w:tc>
          <w:tcPr>
            <w:tcW w:w="5220" w:type="dxa"/>
            <w:tcBorders>
              <w:top w:val="single" w:sz="12" w:space="0" w:color="auto"/>
              <w:left w:val="single" w:sz="12" w:space="0" w:color="auto"/>
              <w:bottom w:val="single" w:sz="12" w:space="0" w:color="auto"/>
              <w:right w:val="single" w:sz="12" w:space="0" w:color="auto"/>
            </w:tcBorders>
          </w:tcPr>
          <w:p w14:paraId="6E0C58B1" w14:textId="305824A3" w:rsidR="00180E2F" w:rsidRDefault="00180E2F" w:rsidP="00180E2F">
            <w:pPr>
              <w:rPr>
                <w:rFonts w:asciiTheme="minorHAnsi" w:hAnsiTheme="minorHAnsi" w:cstheme="minorHAnsi"/>
                <w:b/>
                <w:sz w:val="22"/>
                <w:szCs w:val="22"/>
              </w:rPr>
            </w:pPr>
            <w:r>
              <w:rPr>
                <w:rFonts w:asciiTheme="minorHAnsi" w:hAnsiTheme="minorHAnsi" w:cstheme="minorHAnsi"/>
                <w:b/>
                <w:sz w:val="22"/>
                <w:szCs w:val="22"/>
              </w:rPr>
              <w:t>7.4</w:t>
            </w:r>
            <w:r w:rsidRPr="009A0985">
              <w:rPr>
                <w:rFonts w:asciiTheme="minorHAnsi" w:hAnsiTheme="minorHAnsi" w:cstheme="minorHAnsi"/>
                <w:b/>
                <w:sz w:val="22"/>
                <w:szCs w:val="22"/>
              </w:rPr>
              <w:t xml:space="preserve"> </w:t>
            </w:r>
            <w:r w:rsidRPr="00A82600">
              <w:rPr>
                <w:rFonts w:asciiTheme="minorHAnsi" w:hAnsiTheme="minorHAnsi" w:cstheme="minorHAnsi"/>
                <w:b/>
                <w:sz w:val="22"/>
                <w:szCs w:val="22"/>
              </w:rPr>
              <w:t>Off Loading of Empty Container</w:t>
            </w:r>
          </w:p>
          <w:p w14:paraId="6AB3810C" w14:textId="77777777" w:rsidR="00180E2F" w:rsidRDefault="00180E2F" w:rsidP="00180E2F">
            <w:pPr>
              <w:rPr>
                <w:rFonts w:asciiTheme="minorHAnsi" w:hAnsiTheme="minorHAnsi" w:cstheme="minorHAnsi"/>
                <w:b/>
                <w:sz w:val="22"/>
                <w:szCs w:val="22"/>
              </w:rPr>
            </w:pPr>
          </w:p>
          <w:p w14:paraId="036AA838" w14:textId="1B4C5CB1" w:rsidR="00180E2F" w:rsidRPr="009A0985" w:rsidRDefault="00180E2F" w:rsidP="00180E2F">
            <w:pPr>
              <w:rPr>
                <w:rFonts w:asciiTheme="minorHAnsi" w:hAnsiTheme="minorHAnsi" w:cstheme="minorHAnsi"/>
                <w:b/>
                <w:sz w:val="22"/>
                <w:szCs w:val="22"/>
              </w:rPr>
            </w:pPr>
            <w:r w:rsidRPr="003E14D3">
              <w:rPr>
                <w:rFonts w:ascii="Calibri" w:hAnsi="Calibri" w:cs="Calibri"/>
                <w:color w:val="000000"/>
                <w:sz w:val="22"/>
                <w:szCs w:val="22"/>
              </w:rPr>
              <w:t>After de-stuffing, the vehicle proceeds to the empty gate for offloading the empty container. Executive - Operations then offloads the empty container into the designated empty yard. Post unloading vehicle ways back to Chokhi Dhani parking for new job.</w:t>
            </w:r>
          </w:p>
        </w:tc>
        <w:tc>
          <w:tcPr>
            <w:tcW w:w="1620" w:type="dxa"/>
            <w:tcBorders>
              <w:top w:val="single" w:sz="12" w:space="0" w:color="auto"/>
              <w:left w:val="single" w:sz="12" w:space="0" w:color="auto"/>
              <w:bottom w:val="single" w:sz="12" w:space="0" w:color="auto"/>
              <w:right w:val="single" w:sz="12" w:space="0" w:color="auto"/>
            </w:tcBorders>
          </w:tcPr>
          <w:p w14:paraId="2DC40D50" w14:textId="77777777" w:rsidR="00180E2F" w:rsidRPr="00662CE9" w:rsidRDefault="00180E2F" w:rsidP="00180E2F">
            <w:pPr>
              <w:rPr>
                <w:rFonts w:asciiTheme="minorHAnsi" w:hAnsiTheme="minorHAnsi" w:cstheme="minorHAnsi"/>
                <w:b/>
                <w:bCs/>
                <w:sz w:val="22"/>
                <w:szCs w:val="22"/>
              </w:rPr>
            </w:pPr>
            <w:r w:rsidRPr="00A14617">
              <w:rPr>
                <w:rFonts w:asciiTheme="minorHAnsi" w:hAnsiTheme="minorHAnsi" w:cstheme="minorHAnsi"/>
                <w:b/>
                <w:bCs/>
                <w:sz w:val="22"/>
                <w:szCs w:val="22"/>
              </w:rPr>
              <w:t>Co-Ordinator</w:t>
            </w:r>
          </w:p>
        </w:tc>
        <w:tc>
          <w:tcPr>
            <w:tcW w:w="1620" w:type="dxa"/>
            <w:tcBorders>
              <w:top w:val="single" w:sz="12" w:space="0" w:color="auto"/>
              <w:left w:val="single" w:sz="12" w:space="0" w:color="auto"/>
              <w:bottom w:val="single" w:sz="12" w:space="0" w:color="auto"/>
              <w:right w:val="single" w:sz="12" w:space="0" w:color="auto"/>
            </w:tcBorders>
          </w:tcPr>
          <w:p w14:paraId="553F8CE7" w14:textId="77777777" w:rsidR="00180E2F" w:rsidRPr="00ED0A2A" w:rsidRDefault="00180E2F" w:rsidP="00180E2F">
            <w:pPr>
              <w:rPr>
                <w:rFonts w:asciiTheme="minorHAnsi" w:hAnsiTheme="minorHAnsi" w:cstheme="minorHAnsi"/>
                <w:b/>
                <w:bCs/>
                <w:sz w:val="22"/>
                <w:szCs w:val="22"/>
              </w:rPr>
            </w:pPr>
            <w:r w:rsidRPr="0034276A">
              <w:rPr>
                <w:rFonts w:asciiTheme="minorHAnsi" w:hAnsiTheme="minorHAnsi" w:cstheme="minorHAnsi"/>
                <w:b/>
                <w:bCs/>
                <w:sz w:val="22"/>
                <w:szCs w:val="22"/>
              </w:rPr>
              <w:t>HOD - Transport</w:t>
            </w:r>
          </w:p>
        </w:tc>
        <w:tc>
          <w:tcPr>
            <w:tcW w:w="1170" w:type="dxa"/>
            <w:tcBorders>
              <w:top w:val="single" w:sz="12" w:space="0" w:color="auto"/>
              <w:left w:val="single" w:sz="12" w:space="0" w:color="auto"/>
              <w:bottom w:val="single" w:sz="12" w:space="0" w:color="auto"/>
              <w:right w:val="single" w:sz="12" w:space="0" w:color="auto"/>
            </w:tcBorders>
          </w:tcPr>
          <w:p w14:paraId="020D67C4" w14:textId="18175977" w:rsidR="00180E2F" w:rsidRPr="00ED0A2A" w:rsidRDefault="00180E2F" w:rsidP="00180E2F">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051" w:type="dxa"/>
            <w:tcBorders>
              <w:top w:val="single" w:sz="12" w:space="0" w:color="auto"/>
              <w:left w:val="single" w:sz="12" w:space="0" w:color="auto"/>
              <w:bottom w:val="single" w:sz="12" w:space="0" w:color="auto"/>
              <w:right w:val="single" w:sz="12" w:space="0" w:color="auto"/>
            </w:tcBorders>
          </w:tcPr>
          <w:p w14:paraId="5752889E" w14:textId="52CFEE44" w:rsidR="00180E2F" w:rsidRPr="00D66707" w:rsidRDefault="00180E2F" w:rsidP="00180E2F">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bl>
    <w:p w14:paraId="54D9EA18" w14:textId="77777777" w:rsidR="00EB1F00" w:rsidRDefault="00EB1F00" w:rsidP="001D2E26">
      <w:pPr>
        <w:pStyle w:val="Heading2"/>
        <w:rPr>
          <w:rFonts w:asciiTheme="minorHAnsi" w:hAnsiTheme="minorHAnsi" w:cstheme="minorHAnsi"/>
        </w:rPr>
      </w:pPr>
    </w:p>
    <w:p w14:paraId="04791092" w14:textId="77777777" w:rsidR="00590C6A" w:rsidRDefault="00590C6A" w:rsidP="001D2E26">
      <w:pPr>
        <w:pStyle w:val="Heading2"/>
        <w:rPr>
          <w:rFonts w:asciiTheme="minorHAnsi" w:hAnsiTheme="minorHAnsi" w:cstheme="minorHAnsi"/>
        </w:rPr>
      </w:pPr>
    </w:p>
    <w:p w14:paraId="0C3560AE" w14:textId="77777777" w:rsidR="000650CF" w:rsidRDefault="000650CF" w:rsidP="001D2E26">
      <w:pPr>
        <w:pStyle w:val="Heading2"/>
        <w:rPr>
          <w:rFonts w:asciiTheme="minorHAnsi" w:hAnsiTheme="minorHAnsi" w:cstheme="minorHAnsi"/>
        </w:rPr>
      </w:pPr>
    </w:p>
    <w:p w14:paraId="5A4F1E3E" w14:textId="77777777" w:rsidR="000650CF" w:rsidRDefault="000650CF" w:rsidP="001D2E26">
      <w:pPr>
        <w:pStyle w:val="Heading2"/>
        <w:rPr>
          <w:rFonts w:asciiTheme="minorHAnsi" w:hAnsiTheme="minorHAnsi" w:cstheme="minorHAnsi"/>
        </w:rPr>
      </w:pPr>
    </w:p>
    <w:p w14:paraId="7054D159" w14:textId="77777777" w:rsidR="000650CF" w:rsidRDefault="000650CF" w:rsidP="001D2E26">
      <w:pPr>
        <w:pStyle w:val="Heading2"/>
        <w:rPr>
          <w:rFonts w:asciiTheme="minorHAnsi" w:hAnsiTheme="minorHAnsi" w:cstheme="minorHAnsi"/>
        </w:rPr>
      </w:pPr>
    </w:p>
    <w:p w14:paraId="1116D040" w14:textId="77777777" w:rsidR="003E14D3" w:rsidRDefault="003E14D3" w:rsidP="001D2E26">
      <w:pPr>
        <w:pStyle w:val="Heading2"/>
        <w:rPr>
          <w:rFonts w:asciiTheme="minorHAnsi" w:hAnsiTheme="minorHAnsi" w:cstheme="minorHAnsi"/>
        </w:rPr>
      </w:pPr>
    </w:p>
    <w:p w14:paraId="34019FE1" w14:textId="77777777" w:rsidR="003E14D3" w:rsidRDefault="003E14D3" w:rsidP="001D2E26">
      <w:pPr>
        <w:pStyle w:val="Heading2"/>
        <w:rPr>
          <w:rFonts w:asciiTheme="minorHAnsi" w:hAnsiTheme="minorHAnsi" w:cstheme="minorHAnsi"/>
        </w:rPr>
      </w:pPr>
    </w:p>
    <w:p w14:paraId="0E5BF682" w14:textId="77777777" w:rsidR="003E14D3" w:rsidRDefault="003E14D3" w:rsidP="001D2E26">
      <w:pPr>
        <w:pStyle w:val="Heading2"/>
        <w:rPr>
          <w:rFonts w:asciiTheme="minorHAnsi" w:hAnsiTheme="minorHAnsi" w:cstheme="minorHAnsi"/>
        </w:rPr>
      </w:pPr>
    </w:p>
    <w:p w14:paraId="72E8D6C4" w14:textId="77777777" w:rsidR="003E14D3" w:rsidRDefault="003E14D3" w:rsidP="001D2E26">
      <w:pPr>
        <w:pStyle w:val="Heading2"/>
        <w:rPr>
          <w:rFonts w:asciiTheme="minorHAnsi" w:hAnsiTheme="minorHAnsi" w:cstheme="minorHAnsi"/>
        </w:rPr>
      </w:pPr>
    </w:p>
    <w:p w14:paraId="094414BE" w14:textId="77777777" w:rsidR="003E14D3" w:rsidRDefault="003E14D3" w:rsidP="001D2E26">
      <w:pPr>
        <w:pStyle w:val="Heading2"/>
        <w:rPr>
          <w:rFonts w:asciiTheme="minorHAnsi" w:hAnsiTheme="minorHAnsi" w:cstheme="minorHAnsi"/>
        </w:rPr>
      </w:pPr>
    </w:p>
    <w:p w14:paraId="1C10F3E2" w14:textId="77777777" w:rsidR="000650CF" w:rsidRDefault="000650CF" w:rsidP="001D2E26">
      <w:pPr>
        <w:pStyle w:val="Heading2"/>
        <w:rPr>
          <w:rFonts w:asciiTheme="minorHAnsi" w:hAnsiTheme="minorHAnsi" w:cstheme="minorHAnsi"/>
        </w:rPr>
      </w:pPr>
    </w:p>
    <w:p w14:paraId="47B273D6" w14:textId="77777777" w:rsidR="00590C6A" w:rsidRDefault="00590C6A" w:rsidP="001D2E26">
      <w:pPr>
        <w:pStyle w:val="Heading2"/>
        <w:rPr>
          <w:rFonts w:asciiTheme="minorHAnsi" w:hAnsiTheme="minorHAnsi" w:cstheme="minorHAnsi"/>
        </w:rPr>
      </w:pPr>
    </w:p>
    <w:p w14:paraId="0917F988" w14:textId="588D401F" w:rsidR="00F85D6D" w:rsidRPr="00D66707" w:rsidRDefault="00F85D6D" w:rsidP="00F85D6D">
      <w:pPr>
        <w:pStyle w:val="Heading2"/>
        <w:ind w:left="450"/>
        <w:rPr>
          <w:rFonts w:asciiTheme="minorHAnsi" w:hAnsiTheme="minorHAnsi" w:cstheme="minorHAnsi"/>
        </w:rPr>
      </w:pPr>
      <w:bookmarkStart w:id="76" w:name="_Toc193308138"/>
      <w:r w:rsidRPr="00D66707">
        <w:rPr>
          <w:rFonts w:asciiTheme="minorHAnsi" w:hAnsiTheme="minorHAnsi" w:cstheme="minorHAnsi"/>
        </w:rPr>
        <w:t>Symbols/ legends used in flowcharts.</w:t>
      </w:r>
      <w:bookmarkEnd w:id="71"/>
      <w:bookmarkEnd w:id="76"/>
    </w:p>
    <w:p w14:paraId="77CC9053" w14:textId="77777777" w:rsidR="00F85D6D" w:rsidRPr="00D66707" w:rsidRDefault="00F85D6D" w:rsidP="00F85D6D">
      <w:pPr>
        <w:pStyle w:val="Heading2"/>
        <w:ind w:left="450"/>
        <w:rPr>
          <w:rFonts w:asciiTheme="minorHAnsi" w:hAnsiTheme="minorHAnsi" w:cstheme="minorHAnsi"/>
        </w:rPr>
      </w:pPr>
    </w:p>
    <w:tbl>
      <w:tblPr>
        <w:tblW w:w="9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9"/>
        <w:gridCol w:w="4896"/>
      </w:tblGrid>
      <w:tr w:rsidR="00F85D6D" w:rsidRPr="002464B3" w14:paraId="51CD6E87" w14:textId="77777777">
        <w:trPr>
          <w:trHeight w:val="1514"/>
        </w:trPr>
        <w:tc>
          <w:tcPr>
            <w:tcW w:w="4249" w:type="dxa"/>
            <w:vAlign w:val="center"/>
          </w:tcPr>
          <w:p w14:paraId="7DC9A9A6" w14:textId="77777777" w:rsidR="00F85D6D" w:rsidRPr="006903A1" w:rsidRDefault="00F85D6D">
            <w:pPr>
              <w:jc w:val="both"/>
              <w:rPr>
                <w:rFonts w:cstheme="minorHAnsi"/>
              </w:rPr>
            </w:pPr>
            <w:r w:rsidRPr="006903A1">
              <w:rPr>
                <w:rFonts w:cstheme="minorHAnsi"/>
                <w:noProof/>
              </w:rPr>
              <mc:AlternateContent>
                <mc:Choice Requires="wps">
                  <w:drawing>
                    <wp:anchor distT="0" distB="0" distL="114300" distR="114300" simplePos="0" relativeHeight="251658250" behindDoc="0" locked="0" layoutInCell="1" allowOverlap="1" wp14:anchorId="04631F43" wp14:editId="69B2F99F">
                      <wp:simplePos x="0" y="0"/>
                      <wp:positionH relativeFrom="column">
                        <wp:posOffset>158115</wp:posOffset>
                      </wp:positionH>
                      <wp:positionV relativeFrom="paragraph">
                        <wp:posOffset>-50165</wp:posOffset>
                      </wp:positionV>
                      <wp:extent cx="1083310" cy="444500"/>
                      <wp:effectExtent l="0" t="0" r="21590" b="12700"/>
                      <wp:wrapNone/>
                      <wp:docPr id="9" name="Flowchart: Terminator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4445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type w14:anchorId="2AAE6AF7" id="_x0000_t116" coordsize="21600,21600" o:spt="116" path="m3475,qx,10800,3475,21600l18125,21600qx21600,10800,18125,xe">
                      <v:stroke joinstyle="miter"/>
                      <v:path gradientshapeok="t" o:connecttype="rect" textboxrect="1018,3163,20582,18437"/>
                    </v:shapetype>
                    <v:shape id="Flowchart: Terminator 9" o:spid="_x0000_s1026" type="#_x0000_t116" style="position:absolute;margin-left:12.45pt;margin-top:-3.95pt;width:85.3pt;height:3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" filled="f" strokecolor="black [3213]" strokeweight="2pt">
                      <v:path arrowok="t"/>
                    </v:shape>
                  </w:pict>
                </mc:Fallback>
              </mc:AlternateContent>
            </w:r>
          </w:p>
        </w:tc>
        <w:tc>
          <w:tcPr>
            <w:tcW w:w="4896" w:type="dxa"/>
            <w:vAlign w:val="center"/>
          </w:tcPr>
          <w:p w14:paraId="3C7E3BEB" w14:textId="77777777" w:rsidR="00F85D6D" w:rsidRPr="002464B3" w:rsidRDefault="00F85D6D">
            <w:pPr>
              <w:ind w:right="-112"/>
              <w:jc w:val="both"/>
              <w:rPr>
                <w:rFonts w:cstheme="minorHAnsi"/>
              </w:rPr>
            </w:pPr>
            <w:r w:rsidRPr="002464B3">
              <w:rPr>
                <w:rFonts w:cstheme="minorHAnsi"/>
              </w:rPr>
              <w:t>Start/End</w:t>
            </w:r>
          </w:p>
        </w:tc>
      </w:tr>
      <w:tr w:rsidR="00F85D6D" w:rsidRPr="002464B3" w14:paraId="2582FCCE" w14:textId="77777777">
        <w:trPr>
          <w:trHeight w:val="1514"/>
        </w:trPr>
        <w:tc>
          <w:tcPr>
            <w:tcW w:w="4249" w:type="dxa"/>
            <w:vAlign w:val="center"/>
          </w:tcPr>
          <w:p w14:paraId="511607CF" w14:textId="77777777" w:rsidR="00F85D6D" w:rsidRPr="006903A1" w:rsidRDefault="00F85D6D">
            <w:pPr>
              <w:jc w:val="both"/>
              <w:rPr>
                <w:rFonts w:cstheme="minorHAnsi"/>
                <w:color w:val="000000" w:themeColor="text1"/>
              </w:rPr>
            </w:pPr>
            <w:r w:rsidRPr="006903A1">
              <w:rPr>
                <w:rFonts w:cstheme="minorHAnsi"/>
                <w:noProof/>
                <w:color w:val="000000" w:themeColor="text1"/>
              </w:rPr>
              <mc:AlternateContent>
                <mc:Choice Requires="wps">
                  <w:drawing>
                    <wp:anchor distT="0" distB="0" distL="114300" distR="114300" simplePos="0" relativeHeight="251658251" behindDoc="0" locked="0" layoutInCell="1" allowOverlap="1" wp14:anchorId="121F3004" wp14:editId="5181C878">
                      <wp:simplePos x="0" y="0"/>
                      <wp:positionH relativeFrom="column">
                        <wp:posOffset>191135</wp:posOffset>
                      </wp:positionH>
                      <wp:positionV relativeFrom="paragraph">
                        <wp:posOffset>-22225</wp:posOffset>
                      </wp:positionV>
                      <wp:extent cx="1083310" cy="553720"/>
                      <wp:effectExtent l="0" t="0" r="21590" b="17780"/>
                      <wp:wrapNone/>
                      <wp:docPr id="8" name="Flowchart: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5372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type w14:anchorId="27090A76" id="_x0000_t109" coordsize="21600,21600" o:spt="109" path="m,l,21600r21600,l21600,xe">
                      <v:stroke joinstyle="miter"/>
                      <v:path gradientshapeok="t" o:connecttype="rect"/>
                    </v:shapetype>
                    <v:shape id="Flowchart: Process 8" o:spid="_x0000_s1026" type="#_x0000_t109" style="position:absolute;margin-left:15.05pt;margin-top:-1.75pt;width:85.3pt;height:43.6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" filled="f" strokecolor="black [3213]" strokeweight="2pt">
                      <v:path arrowok="t"/>
                    </v:shape>
                  </w:pict>
                </mc:Fallback>
              </mc:AlternateContent>
            </w:r>
          </w:p>
        </w:tc>
        <w:tc>
          <w:tcPr>
            <w:tcW w:w="4896" w:type="dxa"/>
            <w:vAlign w:val="center"/>
          </w:tcPr>
          <w:p w14:paraId="55367713" w14:textId="77777777" w:rsidR="00F85D6D" w:rsidRPr="002464B3" w:rsidRDefault="00F85D6D">
            <w:pPr>
              <w:jc w:val="both"/>
              <w:rPr>
                <w:rFonts w:cstheme="minorHAnsi"/>
              </w:rPr>
            </w:pPr>
            <w:r w:rsidRPr="002464B3">
              <w:rPr>
                <w:rFonts w:cstheme="minorHAnsi"/>
              </w:rPr>
              <w:t>Manual process activity</w:t>
            </w:r>
          </w:p>
        </w:tc>
      </w:tr>
      <w:tr w:rsidR="00F85D6D" w:rsidRPr="002464B3" w14:paraId="4DFD4911" w14:textId="77777777">
        <w:trPr>
          <w:trHeight w:val="1514"/>
        </w:trPr>
        <w:tc>
          <w:tcPr>
            <w:tcW w:w="4249" w:type="dxa"/>
            <w:vAlign w:val="center"/>
          </w:tcPr>
          <w:p w14:paraId="2D2929B4" w14:textId="77777777" w:rsidR="00F85D6D" w:rsidRPr="006903A1" w:rsidRDefault="00F85D6D">
            <w:pPr>
              <w:jc w:val="both"/>
              <w:rPr>
                <w:rFonts w:cstheme="minorHAnsi"/>
              </w:rPr>
            </w:pPr>
            <w:r w:rsidRPr="006903A1">
              <w:rPr>
                <w:rFonts w:cstheme="minorHAnsi"/>
                <w:noProof/>
              </w:rPr>
              <mc:AlternateContent>
                <mc:Choice Requires="wps">
                  <w:drawing>
                    <wp:anchor distT="0" distB="0" distL="114300" distR="114300" simplePos="0" relativeHeight="251658252" behindDoc="0" locked="0" layoutInCell="1" allowOverlap="1" wp14:anchorId="7AF47437" wp14:editId="0F1B4CE8">
                      <wp:simplePos x="0" y="0"/>
                      <wp:positionH relativeFrom="column">
                        <wp:posOffset>181610</wp:posOffset>
                      </wp:positionH>
                      <wp:positionV relativeFrom="paragraph">
                        <wp:posOffset>-22860</wp:posOffset>
                      </wp:positionV>
                      <wp:extent cx="1083310" cy="553720"/>
                      <wp:effectExtent l="0" t="0" r="21590" b="17780"/>
                      <wp:wrapNone/>
                      <wp:docPr id="7" name="Flowchart: Decisi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5372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type w14:anchorId="489ED5D9" id="_x0000_t110" coordsize="21600,21600" o:spt="110" path="m10800,l,10800,10800,21600,21600,10800xe">
                      <v:stroke joinstyle="miter"/>
                      <v:path gradientshapeok="t" o:connecttype="rect" textboxrect="5400,5400,16200,16200"/>
                    </v:shapetype>
                    <v:shape id="Flowchart: Decision 7" o:spid="_x0000_s1026" type="#_x0000_t110" style="position:absolute;margin-left:14.3pt;margin-top:-1.8pt;width:85.3pt;height:43.6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" filled="f" strokecolor="black [3213]" strokeweight="2pt">
                      <v:path arrowok="t"/>
                    </v:shape>
                  </w:pict>
                </mc:Fallback>
              </mc:AlternateContent>
            </w:r>
          </w:p>
        </w:tc>
        <w:tc>
          <w:tcPr>
            <w:tcW w:w="4896" w:type="dxa"/>
            <w:vAlign w:val="center"/>
          </w:tcPr>
          <w:p w14:paraId="1F31A114" w14:textId="77777777" w:rsidR="00F85D6D" w:rsidRPr="002464B3" w:rsidRDefault="00F85D6D">
            <w:pPr>
              <w:jc w:val="both"/>
              <w:rPr>
                <w:rFonts w:cstheme="minorHAnsi"/>
              </w:rPr>
            </w:pPr>
            <w:r w:rsidRPr="002464B3">
              <w:rPr>
                <w:rFonts w:cstheme="minorHAnsi"/>
              </w:rPr>
              <w:t>Decision/possibility/alternative</w:t>
            </w:r>
          </w:p>
        </w:tc>
      </w:tr>
      <w:tr w:rsidR="00F85D6D" w:rsidRPr="002464B3" w14:paraId="45C77ED9" w14:textId="77777777">
        <w:trPr>
          <w:trHeight w:val="1514"/>
        </w:trPr>
        <w:tc>
          <w:tcPr>
            <w:tcW w:w="4249" w:type="dxa"/>
            <w:vAlign w:val="center"/>
          </w:tcPr>
          <w:p w14:paraId="08E8F1FD" w14:textId="77777777" w:rsidR="00F85D6D" w:rsidRPr="006903A1" w:rsidRDefault="00F85D6D">
            <w:pPr>
              <w:jc w:val="both"/>
              <w:rPr>
                <w:rFonts w:cstheme="minorHAnsi"/>
              </w:rPr>
            </w:pPr>
            <w:r w:rsidRPr="006903A1">
              <w:rPr>
                <w:rFonts w:cstheme="minorHAnsi"/>
                <w:noProof/>
              </w:rPr>
              <mc:AlternateContent>
                <mc:Choice Requires="wps">
                  <w:drawing>
                    <wp:anchor distT="0" distB="0" distL="114300" distR="114300" simplePos="0" relativeHeight="251658253" behindDoc="0" locked="0" layoutInCell="1" allowOverlap="1" wp14:anchorId="25621B8D" wp14:editId="3FC7BDB3">
                      <wp:simplePos x="0" y="0"/>
                      <wp:positionH relativeFrom="column">
                        <wp:posOffset>199390</wp:posOffset>
                      </wp:positionH>
                      <wp:positionV relativeFrom="paragraph">
                        <wp:posOffset>21590</wp:posOffset>
                      </wp:positionV>
                      <wp:extent cx="1083310" cy="452755"/>
                      <wp:effectExtent l="0" t="0" r="21590" b="23495"/>
                      <wp:wrapNone/>
                      <wp:docPr id="6" name="Flowchart: Alternate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45275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type w14:anchorId="74C07F1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6" type="#_x0000_t176" style="position:absolute;margin-left:15.7pt;margin-top:1.7pt;width:85.3pt;height:35.6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" filled="f" strokecolor="black [3213]" strokeweight="2pt">
                      <v:path arrowok="t"/>
                    </v:shape>
                  </w:pict>
                </mc:Fallback>
              </mc:AlternateContent>
            </w:r>
          </w:p>
        </w:tc>
        <w:tc>
          <w:tcPr>
            <w:tcW w:w="4896" w:type="dxa"/>
            <w:vAlign w:val="center"/>
          </w:tcPr>
          <w:p w14:paraId="6B981E18" w14:textId="77777777" w:rsidR="00F85D6D" w:rsidRPr="002464B3" w:rsidRDefault="00F85D6D">
            <w:pPr>
              <w:jc w:val="both"/>
              <w:rPr>
                <w:rFonts w:cstheme="minorHAnsi"/>
              </w:rPr>
            </w:pPr>
            <w:r w:rsidRPr="002464B3">
              <w:rPr>
                <w:rFonts w:cstheme="minorHAnsi"/>
              </w:rPr>
              <w:t>Alternate process</w:t>
            </w:r>
          </w:p>
        </w:tc>
      </w:tr>
      <w:tr w:rsidR="00F85D6D" w:rsidRPr="002464B3" w14:paraId="13FF99CB" w14:textId="77777777">
        <w:trPr>
          <w:trHeight w:val="1514"/>
        </w:trPr>
        <w:tc>
          <w:tcPr>
            <w:tcW w:w="4249" w:type="dxa"/>
            <w:vAlign w:val="center"/>
          </w:tcPr>
          <w:p w14:paraId="115A15B0" w14:textId="77777777" w:rsidR="00F85D6D" w:rsidRPr="006903A1" w:rsidRDefault="00F85D6D">
            <w:pPr>
              <w:jc w:val="both"/>
              <w:rPr>
                <w:rFonts w:cstheme="minorHAnsi"/>
              </w:rPr>
            </w:pPr>
            <w:r w:rsidRPr="006903A1">
              <w:rPr>
                <w:rFonts w:cstheme="minorHAnsi"/>
                <w:noProof/>
              </w:rPr>
              <mc:AlternateContent>
                <mc:Choice Requires="wps">
                  <w:drawing>
                    <wp:anchor distT="0" distB="0" distL="114300" distR="114300" simplePos="0" relativeHeight="251658254" behindDoc="0" locked="0" layoutInCell="1" allowOverlap="1" wp14:anchorId="6CC54ED2" wp14:editId="686DC37A">
                      <wp:simplePos x="0" y="0"/>
                      <wp:positionH relativeFrom="column">
                        <wp:posOffset>191135</wp:posOffset>
                      </wp:positionH>
                      <wp:positionV relativeFrom="paragraph">
                        <wp:posOffset>-2540</wp:posOffset>
                      </wp:positionV>
                      <wp:extent cx="1083310" cy="503555"/>
                      <wp:effectExtent l="0" t="0" r="21590" b="10795"/>
                      <wp:wrapNone/>
                      <wp:docPr id="4" name="Flowchart: Connector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0355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type w14:anchorId="7456B55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15.05pt;margin-top:-.2pt;width:85.3pt;height:39.6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" filled="f" strokecolor="black [3213]" strokeweight="2pt">
                      <v:path arrowok="t"/>
                    </v:shape>
                  </w:pict>
                </mc:Fallback>
              </mc:AlternateContent>
            </w:r>
          </w:p>
        </w:tc>
        <w:tc>
          <w:tcPr>
            <w:tcW w:w="4896" w:type="dxa"/>
            <w:vAlign w:val="center"/>
          </w:tcPr>
          <w:p w14:paraId="47FEC605" w14:textId="77777777" w:rsidR="00F85D6D" w:rsidRPr="002464B3" w:rsidRDefault="00F85D6D">
            <w:pPr>
              <w:jc w:val="both"/>
              <w:rPr>
                <w:rFonts w:cstheme="minorHAnsi"/>
              </w:rPr>
            </w:pPr>
            <w:r w:rsidRPr="002464B3">
              <w:rPr>
                <w:rFonts w:cstheme="minorHAnsi"/>
              </w:rPr>
              <w:t>Process connecting in same page</w:t>
            </w:r>
          </w:p>
        </w:tc>
      </w:tr>
      <w:tr w:rsidR="00F85D6D" w:rsidRPr="002464B3" w14:paraId="29C1F2F4" w14:textId="77777777">
        <w:trPr>
          <w:trHeight w:val="1514"/>
        </w:trPr>
        <w:tc>
          <w:tcPr>
            <w:tcW w:w="4249" w:type="dxa"/>
            <w:vAlign w:val="center"/>
          </w:tcPr>
          <w:p w14:paraId="4FBBAA68" w14:textId="77777777" w:rsidR="00F85D6D" w:rsidRPr="006903A1" w:rsidRDefault="00F85D6D">
            <w:pPr>
              <w:jc w:val="both"/>
              <w:rPr>
                <w:rFonts w:cstheme="minorHAnsi"/>
              </w:rPr>
            </w:pPr>
            <w:r w:rsidRPr="006903A1">
              <w:rPr>
                <w:rFonts w:cstheme="minorHAnsi"/>
                <w:noProof/>
              </w:rPr>
              <mc:AlternateContent>
                <mc:Choice Requires="wps">
                  <w:drawing>
                    <wp:anchor distT="0" distB="0" distL="114300" distR="114300" simplePos="0" relativeHeight="251658255" behindDoc="0" locked="0" layoutInCell="1" allowOverlap="1" wp14:anchorId="55F0FC75" wp14:editId="1911E5E1">
                      <wp:simplePos x="0" y="0"/>
                      <wp:positionH relativeFrom="column">
                        <wp:posOffset>185420</wp:posOffset>
                      </wp:positionH>
                      <wp:positionV relativeFrom="paragraph">
                        <wp:posOffset>54610</wp:posOffset>
                      </wp:positionV>
                      <wp:extent cx="1083310" cy="579120"/>
                      <wp:effectExtent l="0" t="0" r="21590" b="11430"/>
                      <wp:wrapNone/>
                      <wp:docPr id="3" name="Flowchart: Off-page Connector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7912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type w14:anchorId="6A51E3E7" id="_x0000_t177" coordsize="21600,21600" o:spt="177" path="m,l21600,r,17255l10800,21600,,17255xe">
                      <v:stroke joinstyle="miter"/>
                      <v:path gradientshapeok="t" o:connecttype="rect" textboxrect="0,0,21600,17255"/>
                    </v:shapetype>
                    <v:shape id="Flowchart: Off-page Connector 3" o:spid="_x0000_s1026" type="#_x0000_t177" style="position:absolute;margin-left:14.6pt;margin-top:4.3pt;width:85.3pt;height:45.6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" filled="f" strokecolor="black [3213]" strokeweight="2pt">
                      <v:path arrowok="t"/>
                    </v:shape>
                  </w:pict>
                </mc:Fallback>
              </mc:AlternateContent>
            </w:r>
          </w:p>
        </w:tc>
        <w:tc>
          <w:tcPr>
            <w:tcW w:w="4896" w:type="dxa"/>
            <w:vAlign w:val="center"/>
          </w:tcPr>
          <w:p w14:paraId="6D853151" w14:textId="77777777" w:rsidR="00F85D6D" w:rsidRPr="002464B3" w:rsidRDefault="00F85D6D">
            <w:pPr>
              <w:jc w:val="both"/>
              <w:rPr>
                <w:rFonts w:cstheme="minorHAnsi"/>
              </w:rPr>
            </w:pPr>
            <w:r w:rsidRPr="002464B3">
              <w:rPr>
                <w:rFonts w:cstheme="minorHAnsi"/>
              </w:rPr>
              <w:t>Process connecting in other page</w:t>
            </w:r>
          </w:p>
        </w:tc>
      </w:tr>
      <w:tr w:rsidR="00F85D6D" w:rsidRPr="002464B3" w14:paraId="4E7240D0" w14:textId="77777777">
        <w:trPr>
          <w:trHeight w:val="1514"/>
        </w:trPr>
        <w:tc>
          <w:tcPr>
            <w:tcW w:w="4249" w:type="dxa"/>
            <w:vAlign w:val="center"/>
          </w:tcPr>
          <w:p w14:paraId="10923E4E" w14:textId="77777777" w:rsidR="00F85D6D" w:rsidRPr="006903A1" w:rsidRDefault="00F85D6D">
            <w:pPr>
              <w:jc w:val="both"/>
              <w:rPr>
                <w:rFonts w:cstheme="minorHAnsi"/>
              </w:rPr>
            </w:pPr>
            <w:r w:rsidRPr="006903A1">
              <w:rPr>
                <w:rFonts w:cstheme="minorHAnsi"/>
                <w:noProof/>
              </w:rPr>
              <mc:AlternateContent>
                <mc:Choice Requires="wps">
                  <w:drawing>
                    <wp:anchor distT="0" distB="0" distL="114300" distR="114300" simplePos="0" relativeHeight="251658256" behindDoc="0" locked="0" layoutInCell="1" allowOverlap="1" wp14:anchorId="5EACA641" wp14:editId="2072EA53">
                      <wp:simplePos x="0" y="0"/>
                      <wp:positionH relativeFrom="column">
                        <wp:posOffset>196215</wp:posOffset>
                      </wp:positionH>
                      <wp:positionV relativeFrom="paragraph">
                        <wp:posOffset>34925</wp:posOffset>
                      </wp:positionV>
                      <wp:extent cx="1083310" cy="537210"/>
                      <wp:effectExtent l="0" t="0" r="21590" b="15240"/>
                      <wp:wrapNone/>
                      <wp:docPr id="2" name="Flowchart: Document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3721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type w14:anchorId="3CFDC26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 o:spid="_x0000_s1026" type="#_x0000_t114" style="position:absolute;margin-left:15.45pt;margin-top:2.75pt;width:85.3pt;height:42.3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" filled="f" strokecolor="black [3213]" strokeweight="2pt">
                      <v:path arrowok="t"/>
                    </v:shape>
                  </w:pict>
                </mc:Fallback>
              </mc:AlternateContent>
            </w:r>
            <w:r w:rsidRPr="006903A1">
              <w:rPr>
                <w:rFonts w:cstheme="minorHAnsi"/>
              </w:rPr>
              <w:t xml:space="preserve"> </w:t>
            </w:r>
          </w:p>
        </w:tc>
        <w:tc>
          <w:tcPr>
            <w:tcW w:w="4896" w:type="dxa"/>
            <w:vAlign w:val="center"/>
          </w:tcPr>
          <w:p w14:paraId="556CEAA3" w14:textId="77777777" w:rsidR="00F85D6D" w:rsidRPr="002464B3" w:rsidRDefault="00F85D6D">
            <w:pPr>
              <w:jc w:val="both"/>
              <w:rPr>
                <w:rFonts w:cstheme="minorHAnsi"/>
              </w:rPr>
            </w:pPr>
            <w:r w:rsidRPr="002464B3">
              <w:rPr>
                <w:rFonts w:cstheme="minorHAnsi"/>
              </w:rPr>
              <w:t>Output document</w:t>
            </w:r>
          </w:p>
        </w:tc>
      </w:tr>
      <w:tr w:rsidR="00F85D6D" w:rsidRPr="002464B3" w14:paraId="1B3B2292" w14:textId="77777777">
        <w:trPr>
          <w:trHeight w:val="1514"/>
        </w:trPr>
        <w:tc>
          <w:tcPr>
            <w:tcW w:w="4249" w:type="dxa"/>
            <w:vAlign w:val="center"/>
          </w:tcPr>
          <w:p w14:paraId="102D3DFD" w14:textId="77777777" w:rsidR="00F85D6D" w:rsidRPr="006903A1" w:rsidRDefault="00F85D6D">
            <w:pPr>
              <w:jc w:val="both"/>
              <w:rPr>
                <w:rFonts w:cstheme="minorHAnsi"/>
              </w:rPr>
            </w:pPr>
            <w:r w:rsidRPr="006903A1">
              <w:rPr>
                <w:rFonts w:cstheme="minorHAnsi"/>
                <w:noProof/>
              </w:rPr>
              <mc:AlternateContent>
                <mc:Choice Requires="wps">
                  <w:drawing>
                    <wp:anchor distT="0" distB="0" distL="114300" distR="114300" simplePos="0" relativeHeight="251658257" behindDoc="0" locked="0" layoutInCell="1" allowOverlap="1" wp14:anchorId="73943C67" wp14:editId="18DE3BD9">
                      <wp:simplePos x="0" y="0"/>
                      <wp:positionH relativeFrom="column">
                        <wp:posOffset>199390</wp:posOffset>
                      </wp:positionH>
                      <wp:positionV relativeFrom="paragraph">
                        <wp:posOffset>53975</wp:posOffset>
                      </wp:positionV>
                      <wp:extent cx="1083310" cy="8255"/>
                      <wp:effectExtent l="0" t="57150" r="40640" b="8699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3310" cy="8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 w14:anchorId="4D996E1A" id="Straight Arrow Connector 1" o:spid="_x0000_s1026" type="#_x0000_t32" style="position:absolute;margin-left:15.7pt;margin-top:4.25pt;width:85.3pt;height:.6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" strokecolor="black [3213]">
                      <v:stroke endarrow="block"/>
                      <o:lock v:ext="edit" shapetype="f"/>
                    </v:shape>
                  </w:pict>
                </mc:Fallback>
              </mc:AlternateContent>
            </w:r>
          </w:p>
        </w:tc>
        <w:tc>
          <w:tcPr>
            <w:tcW w:w="4896" w:type="dxa"/>
            <w:vAlign w:val="center"/>
          </w:tcPr>
          <w:p w14:paraId="32AFBEE5" w14:textId="77777777" w:rsidR="00F85D6D" w:rsidRPr="002464B3" w:rsidRDefault="00F85D6D">
            <w:pPr>
              <w:jc w:val="both"/>
              <w:rPr>
                <w:rFonts w:cstheme="minorHAnsi"/>
              </w:rPr>
            </w:pPr>
            <w:r w:rsidRPr="002464B3">
              <w:rPr>
                <w:rFonts w:cstheme="minorHAnsi"/>
              </w:rPr>
              <w:t>Flow direction</w:t>
            </w:r>
          </w:p>
        </w:tc>
      </w:tr>
    </w:tbl>
    <w:p w14:paraId="46AA0A8A" w14:textId="77777777" w:rsidR="00F85D6D" w:rsidRPr="00D66707" w:rsidRDefault="00F85D6D" w:rsidP="00F85D6D">
      <w:pPr>
        <w:pStyle w:val="Heading2"/>
        <w:rPr>
          <w:rFonts w:asciiTheme="minorHAnsi" w:hAnsiTheme="minorHAnsi" w:cstheme="minorHAnsi"/>
          <w:sz w:val="22"/>
          <w:szCs w:val="22"/>
        </w:rPr>
      </w:pPr>
    </w:p>
    <w:p w14:paraId="4EFEAD8E" w14:textId="77777777" w:rsidR="00290313" w:rsidRPr="00D479DA" w:rsidRDefault="00290313" w:rsidP="00D479DA"/>
    <w:sectPr w:rsidR="00290313" w:rsidRPr="00D479DA">
      <w:headerReference w:type="default" r:id="rId11"/>
      <w:footerReference w:type="default" r:id="rId12"/>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6920D" w14:textId="77777777" w:rsidR="004B7E47" w:rsidRDefault="004B7E47">
      <w:r>
        <w:separator/>
      </w:r>
    </w:p>
  </w:endnote>
  <w:endnote w:type="continuationSeparator" w:id="0">
    <w:p w14:paraId="529BBB26" w14:textId="77777777" w:rsidR="004B7E47" w:rsidRDefault="004B7E47">
      <w:r>
        <w:continuationSeparator/>
      </w:r>
    </w:p>
  </w:endnote>
  <w:endnote w:type="continuationNotice" w:id="1">
    <w:p w14:paraId="0E17C3C0" w14:textId="77777777" w:rsidR="004B7E47" w:rsidRDefault="004B7E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Adani Regular">
    <w:altName w:val="Cambria"/>
    <w:charset w:val="00"/>
    <w:family w:val="auto"/>
    <w:pitch w:val="variable"/>
    <w:sig w:usb0="00000001" w:usb1="4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83B73" w14:textId="77777777" w:rsidR="00766DA5" w:rsidRDefault="00766D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B3E73" w14:textId="77777777" w:rsidR="006D7410" w:rsidRDefault="00E74294">
    <w:r>
      <w:t xml:space="preserve">Page </w:t>
    </w:r>
    <w:r>
      <w:fldChar w:fldCharType="begin"/>
    </w:r>
    <w:r>
      <w:instrText>PAGE</w:instrText>
    </w:r>
    <w:r>
      <w:fldChar w:fldCharType="separate"/>
    </w:r>
    <w:r w:rsidR="00D51509">
      <w:rPr>
        <w:noProof/>
      </w:rPr>
      <w:t>4</w:t>
    </w:r>
    <w:r>
      <w:fldChar w:fldCharType="end"/>
    </w:r>
    <w:r>
      <w:t xml:space="preserve"> of </w:t>
    </w:r>
    <w:r>
      <w:fldChar w:fldCharType="begin"/>
    </w:r>
    <w:r>
      <w:instrText>NUMPAGES</w:instrText>
    </w:r>
    <w:r>
      <w:fldChar w:fldCharType="separate"/>
    </w:r>
    <w:r w:rsidR="00D51509">
      <w:rPr>
        <w:noProof/>
      </w:rPr>
      <w:t>5</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CCEEC" w14:textId="77777777" w:rsidR="004B7E47" w:rsidRDefault="004B7E47">
      <w:r>
        <w:separator/>
      </w:r>
    </w:p>
  </w:footnote>
  <w:footnote w:type="continuationSeparator" w:id="0">
    <w:p w14:paraId="0FF4B32F" w14:textId="77777777" w:rsidR="004B7E47" w:rsidRDefault="004B7E47">
      <w:r>
        <w:continuationSeparator/>
      </w:r>
    </w:p>
  </w:footnote>
  <w:footnote w:type="continuationNotice" w:id="1">
    <w:p w14:paraId="1E982391" w14:textId="77777777" w:rsidR="004B7E47" w:rsidRDefault="004B7E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A0735" w14:textId="77777777" w:rsidR="00DA48EF" w:rsidRDefault="00000000">
    <w:r>
      <w:pict w14:anchorId="551364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17470" o:spid="_x0000_s1027" type="#_x0000_t75" style="position:absolute;margin-left:0;margin-top:0;width:415.2pt;height:456.15pt;z-index:-251658752;mso-position-horizontal:center;mso-position-horizontal-relative:margin;mso-position-vertical:center;mso-position-vertical-relative:margin" o:allowincell="f">
          <v:imagedata r:id="rId1" o:title="DRA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CB5324"/>
    <w:multiLevelType w:val="hybridMultilevel"/>
    <w:tmpl w:val="E7EE171E"/>
    <w:lvl w:ilvl="0" w:tplc="4EFA56FA">
      <w:start w:val="1"/>
      <w:numFmt w:val="bullet"/>
      <w:lvlText w:val=""/>
      <w:lvlJc w:val="left"/>
      <w:pPr>
        <w:tabs>
          <w:tab w:val="num" w:pos="720"/>
        </w:tabs>
        <w:ind w:left="720" w:hanging="360"/>
      </w:pPr>
      <w:rPr>
        <w:rFonts w:ascii="Symbol" w:hAnsi="Symbol" w:cs="Symbol" w:hint="default"/>
      </w:rPr>
    </w:lvl>
    <w:lvl w:ilvl="1" w:tplc="359E76E2">
      <w:start w:val="1"/>
      <w:numFmt w:val="bullet"/>
      <w:lvlText w:val="o"/>
      <w:lvlJc w:val="left"/>
      <w:pPr>
        <w:tabs>
          <w:tab w:val="num" w:pos="1440"/>
        </w:tabs>
        <w:ind w:left="1440" w:hanging="360"/>
      </w:pPr>
      <w:rPr>
        <w:rFonts w:ascii="Courier New" w:hAnsi="Courier New" w:cs="Courier New" w:hint="default"/>
      </w:rPr>
    </w:lvl>
    <w:lvl w:ilvl="2" w:tplc="2D266A6C">
      <w:start w:val="1"/>
      <w:numFmt w:val="bullet"/>
      <w:lvlText w:val=""/>
      <w:lvlJc w:val="left"/>
      <w:pPr>
        <w:tabs>
          <w:tab w:val="num" w:pos="2160"/>
        </w:tabs>
        <w:ind w:left="2160" w:hanging="360"/>
      </w:pPr>
      <w:rPr>
        <w:rFonts w:ascii="Wingdings" w:hAnsi="Wingdings" w:cs="Wingdings" w:hint="default"/>
      </w:rPr>
    </w:lvl>
    <w:lvl w:ilvl="3" w:tplc="37726C9C">
      <w:start w:val="1"/>
      <w:numFmt w:val="bullet"/>
      <w:lvlText w:val=""/>
      <w:lvlJc w:val="left"/>
      <w:pPr>
        <w:tabs>
          <w:tab w:val="num" w:pos="2880"/>
        </w:tabs>
        <w:ind w:left="2880" w:hanging="360"/>
      </w:pPr>
      <w:rPr>
        <w:rFonts w:ascii="Symbol" w:hAnsi="Symbol" w:cs="Symbol" w:hint="default"/>
      </w:rPr>
    </w:lvl>
    <w:lvl w:ilvl="4" w:tplc="2AFC8C38">
      <w:start w:val="1"/>
      <w:numFmt w:val="bullet"/>
      <w:lvlText w:val="o"/>
      <w:lvlJc w:val="left"/>
      <w:pPr>
        <w:tabs>
          <w:tab w:val="num" w:pos="3600"/>
        </w:tabs>
        <w:ind w:left="3600" w:hanging="360"/>
      </w:pPr>
      <w:rPr>
        <w:rFonts w:ascii="Courier New" w:hAnsi="Courier New" w:cs="Courier New" w:hint="default"/>
      </w:rPr>
    </w:lvl>
    <w:lvl w:ilvl="5" w:tplc="C9D819D6">
      <w:start w:val="1"/>
      <w:numFmt w:val="bullet"/>
      <w:lvlText w:val=""/>
      <w:lvlJc w:val="left"/>
      <w:pPr>
        <w:tabs>
          <w:tab w:val="num" w:pos="4320"/>
        </w:tabs>
        <w:ind w:left="4320" w:hanging="360"/>
      </w:pPr>
      <w:rPr>
        <w:rFonts w:ascii="Wingdings" w:hAnsi="Wingdings" w:cs="Wingdings" w:hint="default"/>
      </w:rPr>
    </w:lvl>
    <w:lvl w:ilvl="6" w:tplc="A7D2C590">
      <w:start w:val="1"/>
      <w:numFmt w:val="bullet"/>
      <w:lvlText w:val=""/>
      <w:lvlJc w:val="left"/>
      <w:pPr>
        <w:tabs>
          <w:tab w:val="num" w:pos="5040"/>
        </w:tabs>
        <w:ind w:left="5040" w:hanging="360"/>
      </w:pPr>
      <w:rPr>
        <w:rFonts w:ascii="Symbol" w:hAnsi="Symbol" w:cs="Symbol" w:hint="default"/>
      </w:rPr>
    </w:lvl>
    <w:lvl w:ilvl="7" w:tplc="98F8CF94">
      <w:start w:val="1"/>
      <w:numFmt w:val="bullet"/>
      <w:lvlText w:val="o"/>
      <w:lvlJc w:val="left"/>
      <w:pPr>
        <w:tabs>
          <w:tab w:val="num" w:pos="5760"/>
        </w:tabs>
        <w:ind w:left="5760" w:hanging="360"/>
      </w:pPr>
      <w:rPr>
        <w:rFonts w:ascii="Courier New" w:hAnsi="Courier New" w:cs="Courier New" w:hint="default"/>
      </w:rPr>
    </w:lvl>
    <w:lvl w:ilvl="8" w:tplc="E390C26C">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9E23C00C"/>
    <w:multiLevelType w:val="hybridMultilevel"/>
    <w:tmpl w:val="474A69A8"/>
    <w:lvl w:ilvl="0" w:tplc="BF28FCE4">
      <w:start w:val="1"/>
      <w:numFmt w:val="bullet"/>
      <w:lvlText w:val=""/>
      <w:lvlJc w:val="left"/>
      <w:pPr>
        <w:tabs>
          <w:tab w:val="num" w:pos="720"/>
        </w:tabs>
        <w:ind w:left="720" w:hanging="360"/>
      </w:pPr>
      <w:rPr>
        <w:rFonts w:ascii="Symbol" w:hAnsi="Symbol" w:cs="Symbol" w:hint="default"/>
      </w:rPr>
    </w:lvl>
    <w:lvl w:ilvl="1" w:tplc="4EBC07FA">
      <w:start w:val="1"/>
      <w:numFmt w:val="bullet"/>
      <w:lvlText w:val="o"/>
      <w:lvlJc w:val="left"/>
      <w:pPr>
        <w:tabs>
          <w:tab w:val="num" w:pos="1440"/>
        </w:tabs>
        <w:ind w:left="1440" w:hanging="360"/>
      </w:pPr>
      <w:rPr>
        <w:rFonts w:ascii="Courier New" w:hAnsi="Courier New" w:cs="Courier New" w:hint="default"/>
      </w:rPr>
    </w:lvl>
    <w:lvl w:ilvl="2" w:tplc="81BED610">
      <w:start w:val="1"/>
      <w:numFmt w:val="bullet"/>
      <w:lvlText w:val=""/>
      <w:lvlJc w:val="left"/>
      <w:pPr>
        <w:tabs>
          <w:tab w:val="num" w:pos="2160"/>
        </w:tabs>
        <w:ind w:left="2160" w:hanging="360"/>
      </w:pPr>
      <w:rPr>
        <w:rFonts w:ascii="Wingdings" w:hAnsi="Wingdings" w:cs="Wingdings" w:hint="default"/>
      </w:rPr>
    </w:lvl>
    <w:lvl w:ilvl="3" w:tplc="D8167CE0">
      <w:start w:val="1"/>
      <w:numFmt w:val="bullet"/>
      <w:lvlText w:val=""/>
      <w:lvlJc w:val="left"/>
      <w:pPr>
        <w:tabs>
          <w:tab w:val="num" w:pos="2880"/>
        </w:tabs>
        <w:ind w:left="2880" w:hanging="360"/>
      </w:pPr>
      <w:rPr>
        <w:rFonts w:ascii="Symbol" w:hAnsi="Symbol" w:cs="Symbol" w:hint="default"/>
      </w:rPr>
    </w:lvl>
    <w:lvl w:ilvl="4" w:tplc="312E2888">
      <w:start w:val="1"/>
      <w:numFmt w:val="bullet"/>
      <w:lvlText w:val="o"/>
      <w:lvlJc w:val="left"/>
      <w:pPr>
        <w:tabs>
          <w:tab w:val="num" w:pos="3600"/>
        </w:tabs>
        <w:ind w:left="3600" w:hanging="360"/>
      </w:pPr>
      <w:rPr>
        <w:rFonts w:ascii="Courier New" w:hAnsi="Courier New" w:cs="Courier New" w:hint="default"/>
      </w:rPr>
    </w:lvl>
    <w:lvl w:ilvl="5" w:tplc="4B2A158E">
      <w:start w:val="1"/>
      <w:numFmt w:val="bullet"/>
      <w:lvlText w:val=""/>
      <w:lvlJc w:val="left"/>
      <w:pPr>
        <w:tabs>
          <w:tab w:val="num" w:pos="4320"/>
        </w:tabs>
        <w:ind w:left="4320" w:hanging="360"/>
      </w:pPr>
      <w:rPr>
        <w:rFonts w:ascii="Wingdings" w:hAnsi="Wingdings" w:cs="Wingdings" w:hint="default"/>
      </w:rPr>
    </w:lvl>
    <w:lvl w:ilvl="6" w:tplc="4B86D684">
      <w:start w:val="1"/>
      <w:numFmt w:val="bullet"/>
      <w:lvlText w:val=""/>
      <w:lvlJc w:val="left"/>
      <w:pPr>
        <w:tabs>
          <w:tab w:val="num" w:pos="5040"/>
        </w:tabs>
        <w:ind w:left="5040" w:hanging="360"/>
      </w:pPr>
      <w:rPr>
        <w:rFonts w:ascii="Symbol" w:hAnsi="Symbol" w:cs="Symbol" w:hint="default"/>
      </w:rPr>
    </w:lvl>
    <w:lvl w:ilvl="7" w:tplc="01101C2A">
      <w:start w:val="1"/>
      <w:numFmt w:val="bullet"/>
      <w:lvlText w:val="o"/>
      <w:lvlJc w:val="left"/>
      <w:pPr>
        <w:tabs>
          <w:tab w:val="num" w:pos="5760"/>
        </w:tabs>
        <w:ind w:left="5760" w:hanging="360"/>
      </w:pPr>
      <w:rPr>
        <w:rFonts w:ascii="Courier New" w:hAnsi="Courier New" w:cs="Courier New" w:hint="default"/>
      </w:rPr>
    </w:lvl>
    <w:lvl w:ilvl="8" w:tplc="C87A77E2">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1AC4A74"/>
    <w:multiLevelType w:val="multilevel"/>
    <w:tmpl w:val="79484934"/>
    <w:lvl w:ilvl="0">
      <w:start w:val="1"/>
      <w:numFmt w:val="decimal"/>
      <w:lvlText w:val="%1."/>
      <w:lvlJc w:val="left"/>
      <w:pPr>
        <w:ind w:left="720" w:hanging="360"/>
      </w:pPr>
      <w:rPr>
        <w:rFonts w:hint="default"/>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8875FE7"/>
    <w:multiLevelType w:val="multilevel"/>
    <w:tmpl w:val="F668ABE6"/>
    <w:lvl w:ilvl="0">
      <w:start w:val="1"/>
      <w:numFmt w:val="decimal"/>
      <w:lvlText w:val="%1."/>
      <w:lvlJc w:val="left"/>
      <w:pPr>
        <w:ind w:left="720" w:hanging="360"/>
      </w:pPr>
      <w:rPr>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D897E2D"/>
    <w:multiLevelType w:val="multilevel"/>
    <w:tmpl w:val="103ACC8C"/>
    <w:lvl w:ilvl="0">
      <w:start w:val="2"/>
      <w:numFmt w:val="decimal"/>
      <w:lvlText w:val="%1."/>
      <w:lvlJc w:val="left"/>
      <w:pPr>
        <w:ind w:left="720" w:hanging="360"/>
      </w:pPr>
      <w:rPr>
        <w:rFonts w:hint="default"/>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E406C69"/>
    <w:multiLevelType w:val="hybridMultilevel"/>
    <w:tmpl w:val="0122DFB6"/>
    <w:lvl w:ilvl="0" w:tplc="FFFFFFFF">
      <w:start w:val="1"/>
      <w:numFmt w:val="decimal"/>
      <w:lvlText w:val="%1."/>
      <w:lvlJc w:val="left"/>
      <w:pPr>
        <w:ind w:left="720" w:hanging="360"/>
      </w:pPr>
      <w:rPr>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0D6D4E"/>
    <w:multiLevelType w:val="hybridMultilevel"/>
    <w:tmpl w:val="46FE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BC4628"/>
    <w:multiLevelType w:val="multilevel"/>
    <w:tmpl w:val="79484934"/>
    <w:lvl w:ilvl="0">
      <w:start w:val="1"/>
      <w:numFmt w:val="decimal"/>
      <w:lvlText w:val="%1."/>
      <w:lvlJc w:val="left"/>
      <w:pPr>
        <w:ind w:left="720" w:hanging="360"/>
      </w:pPr>
      <w:rPr>
        <w:rFonts w:hint="default"/>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48B3C38"/>
    <w:multiLevelType w:val="multilevel"/>
    <w:tmpl w:val="F668ABE6"/>
    <w:lvl w:ilvl="0">
      <w:start w:val="1"/>
      <w:numFmt w:val="decimal"/>
      <w:lvlText w:val="%1."/>
      <w:lvlJc w:val="left"/>
      <w:pPr>
        <w:ind w:left="720" w:hanging="360"/>
      </w:pPr>
      <w:rPr>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50F16A8"/>
    <w:multiLevelType w:val="hybridMultilevel"/>
    <w:tmpl w:val="D90C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C253F1"/>
    <w:multiLevelType w:val="multilevel"/>
    <w:tmpl w:val="05200762"/>
    <w:lvl w:ilvl="0">
      <w:start w:val="3"/>
      <w:numFmt w:val="decimal"/>
      <w:lvlText w:val="%1."/>
      <w:lvlJc w:val="left"/>
      <w:pPr>
        <w:ind w:left="880" w:hanging="4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1" w15:restartNumberingAfterBreak="0">
    <w:nsid w:val="1DD114F9"/>
    <w:multiLevelType w:val="multilevel"/>
    <w:tmpl w:val="F668ABE6"/>
    <w:lvl w:ilvl="0">
      <w:start w:val="1"/>
      <w:numFmt w:val="decimal"/>
      <w:lvlText w:val="%1."/>
      <w:lvlJc w:val="left"/>
      <w:pPr>
        <w:ind w:left="720" w:hanging="360"/>
      </w:pPr>
      <w:rPr>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0285DCF"/>
    <w:multiLevelType w:val="hybridMultilevel"/>
    <w:tmpl w:val="393076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5684A9F"/>
    <w:multiLevelType w:val="hybridMultilevel"/>
    <w:tmpl w:val="FFAE74C8"/>
    <w:lvl w:ilvl="0" w:tplc="AEB26332">
      <w:start w:val="8"/>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6E6EAA"/>
    <w:multiLevelType w:val="hybridMultilevel"/>
    <w:tmpl w:val="A38CC7EE"/>
    <w:lvl w:ilvl="0" w:tplc="FFFFFFFF">
      <w:start w:val="1"/>
      <w:numFmt w:val="decimal"/>
      <w:lvlText w:val="%1."/>
      <w:lvlJc w:val="left"/>
      <w:pPr>
        <w:ind w:left="720" w:hanging="360"/>
      </w:pPr>
      <w:rPr>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175C92"/>
    <w:multiLevelType w:val="hybridMultilevel"/>
    <w:tmpl w:val="658048FC"/>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2FC14836"/>
    <w:multiLevelType w:val="multilevel"/>
    <w:tmpl w:val="CC5A4F18"/>
    <w:lvl w:ilvl="0">
      <w:start w:val="1"/>
      <w:numFmt w:val="decimal"/>
      <w:lvlText w:val="%1."/>
      <w:lvlJc w:val="left"/>
      <w:pPr>
        <w:ind w:left="720" w:hanging="360"/>
      </w:pPr>
    </w:lvl>
    <w:lvl w:ilvl="1">
      <w:start w:val="5"/>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353E3D96"/>
    <w:multiLevelType w:val="hybridMultilevel"/>
    <w:tmpl w:val="B1A0E4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392041CA"/>
    <w:multiLevelType w:val="multilevel"/>
    <w:tmpl w:val="79484934"/>
    <w:lvl w:ilvl="0">
      <w:start w:val="1"/>
      <w:numFmt w:val="decimal"/>
      <w:lvlText w:val="%1."/>
      <w:lvlJc w:val="left"/>
      <w:pPr>
        <w:ind w:left="720" w:hanging="360"/>
      </w:pPr>
      <w:rPr>
        <w:rFonts w:hint="default"/>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BD101F8"/>
    <w:multiLevelType w:val="multilevel"/>
    <w:tmpl w:val="EA44BDFE"/>
    <w:lvl w:ilvl="0">
      <w:start w:val="16"/>
      <w:numFmt w:val="decimal"/>
      <w:lvlText w:val="%1."/>
      <w:lvlJc w:val="left"/>
      <w:pPr>
        <w:ind w:left="880" w:hanging="4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20" w15:restartNumberingAfterBreak="0">
    <w:nsid w:val="3D116F2A"/>
    <w:multiLevelType w:val="multilevel"/>
    <w:tmpl w:val="D644A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8238A0"/>
    <w:multiLevelType w:val="hybridMultilevel"/>
    <w:tmpl w:val="4462F430"/>
    <w:lvl w:ilvl="0" w:tplc="7E249F16">
      <w:start w:val="1"/>
      <w:numFmt w:val="bullet"/>
      <w:lvlText w:val="•"/>
      <w:lvlJc w:val="left"/>
      <w:pPr>
        <w:tabs>
          <w:tab w:val="num" w:pos="720"/>
        </w:tabs>
        <w:ind w:left="720" w:hanging="360"/>
      </w:pPr>
      <w:rPr>
        <w:rFonts w:ascii="Arial" w:hAnsi="Arial" w:cs="Times New Roman" w:hint="default"/>
      </w:rPr>
    </w:lvl>
    <w:lvl w:ilvl="1" w:tplc="B5DA0536">
      <w:start w:val="1"/>
      <w:numFmt w:val="bullet"/>
      <w:lvlText w:val="•"/>
      <w:lvlJc w:val="left"/>
      <w:pPr>
        <w:tabs>
          <w:tab w:val="num" w:pos="1440"/>
        </w:tabs>
        <w:ind w:left="1440" w:hanging="360"/>
      </w:pPr>
      <w:rPr>
        <w:rFonts w:ascii="Arial" w:hAnsi="Arial" w:cs="Times New Roman" w:hint="default"/>
      </w:rPr>
    </w:lvl>
    <w:lvl w:ilvl="2" w:tplc="5620A2AA">
      <w:start w:val="1"/>
      <w:numFmt w:val="bullet"/>
      <w:lvlText w:val="•"/>
      <w:lvlJc w:val="left"/>
      <w:pPr>
        <w:tabs>
          <w:tab w:val="num" w:pos="2160"/>
        </w:tabs>
        <w:ind w:left="2160" w:hanging="360"/>
      </w:pPr>
      <w:rPr>
        <w:rFonts w:ascii="Arial" w:hAnsi="Arial" w:cs="Times New Roman" w:hint="default"/>
      </w:rPr>
    </w:lvl>
    <w:lvl w:ilvl="3" w:tplc="D6D429A0">
      <w:start w:val="1"/>
      <w:numFmt w:val="bullet"/>
      <w:lvlText w:val="•"/>
      <w:lvlJc w:val="left"/>
      <w:pPr>
        <w:tabs>
          <w:tab w:val="num" w:pos="2880"/>
        </w:tabs>
        <w:ind w:left="2880" w:hanging="360"/>
      </w:pPr>
      <w:rPr>
        <w:rFonts w:ascii="Arial" w:hAnsi="Arial" w:cs="Times New Roman" w:hint="default"/>
      </w:rPr>
    </w:lvl>
    <w:lvl w:ilvl="4" w:tplc="2E3E52BE">
      <w:start w:val="1"/>
      <w:numFmt w:val="bullet"/>
      <w:lvlText w:val="•"/>
      <w:lvlJc w:val="left"/>
      <w:pPr>
        <w:tabs>
          <w:tab w:val="num" w:pos="3600"/>
        </w:tabs>
        <w:ind w:left="3600" w:hanging="360"/>
      </w:pPr>
      <w:rPr>
        <w:rFonts w:ascii="Arial" w:hAnsi="Arial" w:cs="Times New Roman" w:hint="default"/>
      </w:rPr>
    </w:lvl>
    <w:lvl w:ilvl="5" w:tplc="B9D00406">
      <w:start w:val="1"/>
      <w:numFmt w:val="bullet"/>
      <w:lvlText w:val="•"/>
      <w:lvlJc w:val="left"/>
      <w:pPr>
        <w:tabs>
          <w:tab w:val="num" w:pos="4320"/>
        </w:tabs>
        <w:ind w:left="4320" w:hanging="360"/>
      </w:pPr>
      <w:rPr>
        <w:rFonts w:ascii="Arial" w:hAnsi="Arial" w:cs="Times New Roman" w:hint="default"/>
      </w:rPr>
    </w:lvl>
    <w:lvl w:ilvl="6" w:tplc="9CACE054">
      <w:start w:val="1"/>
      <w:numFmt w:val="bullet"/>
      <w:lvlText w:val="•"/>
      <w:lvlJc w:val="left"/>
      <w:pPr>
        <w:tabs>
          <w:tab w:val="num" w:pos="5040"/>
        </w:tabs>
        <w:ind w:left="5040" w:hanging="360"/>
      </w:pPr>
      <w:rPr>
        <w:rFonts w:ascii="Arial" w:hAnsi="Arial" w:cs="Times New Roman" w:hint="default"/>
      </w:rPr>
    </w:lvl>
    <w:lvl w:ilvl="7" w:tplc="73FCF9D8">
      <w:start w:val="1"/>
      <w:numFmt w:val="bullet"/>
      <w:lvlText w:val="•"/>
      <w:lvlJc w:val="left"/>
      <w:pPr>
        <w:tabs>
          <w:tab w:val="num" w:pos="5760"/>
        </w:tabs>
        <w:ind w:left="5760" w:hanging="360"/>
      </w:pPr>
      <w:rPr>
        <w:rFonts w:ascii="Arial" w:hAnsi="Arial" w:cs="Times New Roman" w:hint="default"/>
      </w:rPr>
    </w:lvl>
    <w:lvl w:ilvl="8" w:tplc="8E969BA8">
      <w:start w:val="1"/>
      <w:numFmt w:val="bullet"/>
      <w:lvlText w:val="•"/>
      <w:lvlJc w:val="left"/>
      <w:pPr>
        <w:tabs>
          <w:tab w:val="num" w:pos="6480"/>
        </w:tabs>
        <w:ind w:left="6480" w:hanging="360"/>
      </w:pPr>
      <w:rPr>
        <w:rFonts w:ascii="Arial" w:hAnsi="Arial" w:cs="Times New Roman" w:hint="default"/>
      </w:rPr>
    </w:lvl>
  </w:abstractNum>
  <w:abstractNum w:abstractNumId="22" w15:restartNumberingAfterBreak="0">
    <w:nsid w:val="43FD7AA9"/>
    <w:multiLevelType w:val="multilevel"/>
    <w:tmpl w:val="CC5A4F18"/>
    <w:lvl w:ilvl="0">
      <w:start w:val="1"/>
      <w:numFmt w:val="decimal"/>
      <w:lvlText w:val="%1."/>
      <w:lvlJc w:val="left"/>
      <w:pPr>
        <w:ind w:left="720" w:hanging="360"/>
      </w:pPr>
    </w:lvl>
    <w:lvl w:ilvl="1">
      <w:start w:val="5"/>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48E82420"/>
    <w:multiLevelType w:val="multilevel"/>
    <w:tmpl w:val="CC5A4F18"/>
    <w:lvl w:ilvl="0">
      <w:start w:val="1"/>
      <w:numFmt w:val="decimal"/>
      <w:lvlText w:val="%1."/>
      <w:lvlJc w:val="left"/>
      <w:pPr>
        <w:ind w:left="720" w:hanging="360"/>
      </w:pPr>
    </w:lvl>
    <w:lvl w:ilvl="1">
      <w:start w:val="5"/>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4DE172E2"/>
    <w:multiLevelType w:val="multilevel"/>
    <w:tmpl w:val="F668ABE6"/>
    <w:lvl w:ilvl="0">
      <w:start w:val="1"/>
      <w:numFmt w:val="decimal"/>
      <w:lvlText w:val="%1."/>
      <w:lvlJc w:val="left"/>
      <w:pPr>
        <w:ind w:left="720" w:hanging="360"/>
      </w:pPr>
      <w:rPr>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00C2EF5"/>
    <w:multiLevelType w:val="hybridMultilevel"/>
    <w:tmpl w:val="A38CC7EE"/>
    <w:lvl w:ilvl="0" w:tplc="FFFFFFFF">
      <w:start w:val="1"/>
      <w:numFmt w:val="decimal"/>
      <w:lvlText w:val="%1."/>
      <w:lvlJc w:val="left"/>
      <w:pPr>
        <w:ind w:left="720" w:hanging="360"/>
      </w:pPr>
      <w:rPr>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5D74E29"/>
    <w:multiLevelType w:val="hybridMultilevel"/>
    <w:tmpl w:val="646E70B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7" w15:restartNumberingAfterBreak="0">
    <w:nsid w:val="57CA1C06"/>
    <w:multiLevelType w:val="multilevel"/>
    <w:tmpl w:val="52946BC8"/>
    <w:lvl w:ilvl="0">
      <w:start w:val="9"/>
      <w:numFmt w:val="decimal"/>
      <w:lvlText w:val="%1."/>
      <w:lvlJc w:val="left"/>
      <w:pPr>
        <w:ind w:left="720" w:hanging="360"/>
      </w:pPr>
      <w:rPr>
        <w:rFonts w:hint="default"/>
        <w:sz w:val="32"/>
        <w:szCs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5CBA18DB"/>
    <w:multiLevelType w:val="hybridMultilevel"/>
    <w:tmpl w:val="78B0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BC515C"/>
    <w:multiLevelType w:val="multilevel"/>
    <w:tmpl w:val="28DC0C66"/>
    <w:lvl w:ilvl="0">
      <w:start w:val="13"/>
      <w:numFmt w:val="decimal"/>
      <w:lvlText w:val="%1."/>
      <w:lvlJc w:val="left"/>
      <w:pPr>
        <w:ind w:left="880" w:hanging="4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0" w15:restartNumberingAfterBreak="0">
    <w:nsid w:val="5D154174"/>
    <w:multiLevelType w:val="multilevel"/>
    <w:tmpl w:val="843A4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8E42BD"/>
    <w:multiLevelType w:val="hybridMultilevel"/>
    <w:tmpl w:val="354E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2547F8"/>
    <w:multiLevelType w:val="multilevel"/>
    <w:tmpl w:val="621E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8140E1"/>
    <w:multiLevelType w:val="multilevel"/>
    <w:tmpl w:val="5022B5DC"/>
    <w:lvl w:ilvl="0">
      <w:start w:val="15"/>
      <w:numFmt w:val="decimal"/>
      <w:lvlText w:val="%1."/>
      <w:lvlJc w:val="left"/>
      <w:pPr>
        <w:ind w:left="880" w:hanging="4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4" w15:restartNumberingAfterBreak="0">
    <w:nsid w:val="69622D52"/>
    <w:multiLevelType w:val="multilevel"/>
    <w:tmpl w:val="2B9C44B6"/>
    <w:lvl w:ilvl="0">
      <w:start w:val="6"/>
      <w:numFmt w:val="decimal"/>
      <w:lvlText w:val="%1."/>
      <w:lvlJc w:val="left"/>
      <w:pPr>
        <w:ind w:left="720" w:hanging="360"/>
      </w:pPr>
      <w:rPr>
        <w:rFonts w:hint="default"/>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B946DC7"/>
    <w:multiLevelType w:val="multilevel"/>
    <w:tmpl w:val="CED41862"/>
    <w:lvl w:ilvl="0">
      <w:start w:val="3"/>
      <w:numFmt w:val="decimal"/>
      <w:lvlText w:val="%1."/>
      <w:lvlJc w:val="left"/>
      <w:pPr>
        <w:ind w:left="720" w:hanging="360"/>
      </w:pPr>
      <w:rPr>
        <w:rFonts w:hint="default"/>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F031CB4"/>
    <w:multiLevelType w:val="multilevel"/>
    <w:tmpl w:val="CC5A4F18"/>
    <w:lvl w:ilvl="0">
      <w:start w:val="1"/>
      <w:numFmt w:val="decimal"/>
      <w:lvlText w:val="%1."/>
      <w:lvlJc w:val="left"/>
      <w:pPr>
        <w:ind w:left="720" w:hanging="360"/>
      </w:pPr>
    </w:lvl>
    <w:lvl w:ilvl="1">
      <w:start w:val="5"/>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718C551F"/>
    <w:multiLevelType w:val="multilevel"/>
    <w:tmpl w:val="A35C6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281328"/>
    <w:multiLevelType w:val="multilevel"/>
    <w:tmpl w:val="18802B46"/>
    <w:lvl w:ilvl="0">
      <w:start w:val="6"/>
      <w:numFmt w:val="decimal"/>
      <w:lvlText w:val="%1."/>
      <w:lvlJc w:val="left"/>
      <w:pPr>
        <w:ind w:left="720" w:hanging="360"/>
      </w:pPr>
      <w:rPr>
        <w:rFonts w:hint="default"/>
        <w:sz w:val="32"/>
        <w:szCs w:val="32"/>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76ED3B4C"/>
    <w:multiLevelType w:val="multilevel"/>
    <w:tmpl w:val="640EDDC6"/>
    <w:lvl w:ilvl="0">
      <w:start w:val="1"/>
      <w:numFmt w:val="decimal"/>
      <w:lvlText w:val="%1."/>
      <w:lvlJc w:val="left"/>
      <w:pPr>
        <w:ind w:left="720" w:hanging="360"/>
      </w:pPr>
      <w:rPr>
        <w:rFonts w:hint="default"/>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825711C"/>
    <w:multiLevelType w:val="multilevel"/>
    <w:tmpl w:val="2568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BE3BB3"/>
    <w:multiLevelType w:val="hybridMultilevel"/>
    <w:tmpl w:val="12C0A0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7F10671A"/>
    <w:multiLevelType w:val="hybridMultilevel"/>
    <w:tmpl w:val="A38CC7EE"/>
    <w:lvl w:ilvl="0" w:tplc="FFFFFFFF">
      <w:start w:val="1"/>
      <w:numFmt w:val="decimal"/>
      <w:lvlText w:val="%1."/>
      <w:lvlJc w:val="left"/>
      <w:pPr>
        <w:ind w:left="720" w:hanging="360"/>
      </w:pPr>
      <w:rPr>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9416446">
    <w:abstractNumId w:val="0"/>
  </w:num>
  <w:num w:numId="2" w16cid:durableId="1738358100">
    <w:abstractNumId w:val="1"/>
  </w:num>
  <w:num w:numId="3" w16cid:durableId="1512065471">
    <w:abstractNumId w:val="41"/>
  </w:num>
  <w:num w:numId="4" w16cid:durableId="367993698">
    <w:abstractNumId w:val="6"/>
  </w:num>
  <w:num w:numId="5" w16cid:durableId="1337882817">
    <w:abstractNumId w:val="15"/>
  </w:num>
  <w:num w:numId="6" w16cid:durableId="222572278">
    <w:abstractNumId w:val="10"/>
  </w:num>
  <w:num w:numId="7" w16cid:durableId="2140105833">
    <w:abstractNumId w:val="26"/>
  </w:num>
  <w:num w:numId="8" w16cid:durableId="1898466302">
    <w:abstractNumId w:val="9"/>
  </w:num>
  <w:num w:numId="9" w16cid:durableId="1347057151">
    <w:abstractNumId w:val="7"/>
  </w:num>
  <w:num w:numId="10" w16cid:durableId="1314408052">
    <w:abstractNumId w:val="5"/>
  </w:num>
  <w:num w:numId="11" w16cid:durableId="1896501457">
    <w:abstractNumId w:val="13"/>
  </w:num>
  <w:num w:numId="12" w16cid:durableId="1282541619">
    <w:abstractNumId w:val="14"/>
  </w:num>
  <w:num w:numId="13" w16cid:durableId="277416792">
    <w:abstractNumId w:val="42"/>
  </w:num>
  <w:num w:numId="14" w16cid:durableId="606740108">
    <w:abstractNumId w:val="25"/>
  </w:num>
  <w:num w:numId="15" w16cid:durableId="1759714668">
    <w:abstractNumId w:val="38"/>
  </w:num>
  <w:num w:numId="16" w16cid:durableId="359404741">
    <w:abstractNumId w:val="29"/>
  </w:num>
  <w:num w:numId="17" w16cid:durableId="1260869851">
    <w:abstractNumId w:val="33"/>
  </w:num>
  <w:num w:numId="18" w16cid:durableId="925960965">
    <w:abstractNumId w:val="19"/>
  </w:num>
  <w:num w:numId="19" w16cid:durableId="387414890">
    <w:abstractNumId w:val="27"/>
  </w:num>
  <w:num w:numId="20" w16cid:durableId="1694530827">
    <w:abstractNumId w:val="3"/>
  </w:num>
  <w:num w:numId="21" w16cid:durableId="1586764674">
    <w:abstractNumId w:val="8"/>
  </w:num>
  <w:num w:numId="22" w16cid:durableId="253559631">
    <w:abstractNumId w:val="24"/>
  </w:num>
  <w:num w:numId="23" w16cid:durableId="936979638">
    <w:abstractNumId w:val="11"/>
  </w:num>
  <w:num w:numId="24" w16cid:durableId="88280336">
    <w:abstractNumId w:val="39"/>
  </w:num>
  <w:num w:numId="25" w16cid:durableId="215750117">
    <w:abstractNumId w:val="12"/>
  </w:num>
  <w:num w:numId="26" w16cid:durableId="668412667">
    <w:abstractNumId w:val="18"/>
  </w:num>
  <w:num w:numId="27" w16cid:durableId="97793381">
    <w:abstractNumId w:val="2"/>
  </w:num>
  <w:num w:numId="28" w16cid:durableId="190268759">
    <w:abstractNumId w:val="20"/>
  </w:num>
  <w:num w:numId="29" w16cid:durableId="1784113475">
    <w:abstractNumId w:val="4"/>
  </w:num>
  <w:num w:numId="30" w16cid:durableId="1915705295">
    <w:abstractNumId w:val="35"/>
  </w:num>
  <w:num w:numId="31" w16cid:durableId="757219020">
    <w:abstractNumId w:val="34"/>
  </w:num>
  <w:num w:numId="32" w16cid:durableId="540436849">
    <w:abstractNumId w:val="31"/>
  </w:num>
  <w:num w:numId="33" w16cid:durableId="1232890761">
    <w:abstractNumId w:val="16"/>
  </w:num>
  <w:num w:numId="34" w16cid:durableId="1557544784">
    <w:abstractNumId w:val="30"/>
  </w:num>
  <w:num w:numId="35" w16cid:durableId="304315652">
    <w:abstractNumId w:val="28"/>
  </w:num>
  <w:num w:numId="36" w16cid:durableId="1658801831">
    <w:abstractNumId w:val="21"/>
  </w:num>
  <w:num w:numId="37" w16cid:durableId="272202981">
    <w:abstractNumId w:val="17"/>
  </w:num>
  <w:num w:numId="38" w16cid:durableId="171457864">
    <w:abstractNumId w:val="23"/>
  </w:num>
  <w:num w:numId="39" w16cid:durableId="982125667">
    <w:abstractNumId w:val="37"/>
  </w:num>
  <w:num w:numId="40" w16cid:durableId="950939366">
    <w:abstractNumId w:val="32"/>
  </w:num>
  <w:num w:numId="41" w16cid:durableId="662974542">
    <w:abstractNumId w:val="40"/>
  </w:num>
  <w:num w:numId="42" w16cid:durableId="1840541599">
    <w:abstractNumId w:val="36"/>
  </w:num>
  <w:num w:numId="43" w16cid:durableId="210360148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10"/>
    <w:rsid w:val="0000076A"/>
    <w:rsid w:val="00001C30"/>
    <w:rsid w:val="00003EAC"/>
    <w:rsid w:val="00004A7C"/>
    <w:rsid w:val="0000720C"/>
    <w:rsid w:val="0000729F"/>
    <w:rsid w:val="00010420"/>
    <w:rsid w:val="00011277"/>
    <w:rsid w:val="00012BCF"/>
    <w:rsid w:val="00013BAE"/>
    <w:rsid w:val="0001437A"/>
    <w:rsid w:val="00015458"/>
    <w:rsid w:val="00015E14"/>
    <w:rsid w:val="0001798C"/>
    <w:rsid w:val="00020A5B"/>
    <w:rsid w:val="00021F02"/>
    <w:rsid w:val="000230F9"/>
    <w:rsid w:val="00023B80"/>
    <w:rsid w:val="000247CB"/>
    <w:rsid w:val="00025528"/>
    <w:rsid w:val="00025628"/>
    <w:rsid w:val="00031570"/>
    <w:rsid w:val="000328B7"/>
    <w:rsid w:val="00032AC7"/>
    <w:rsid w:val="000351CD"/>
    <w:rsid w:val="00035E4D"/>
    <w:rsid w:val="000363F3"/>
    <w:rsid w:val="00037D93"/>
    <w:rsid w:val="00040619"/>
    <w:rsid w:val="000413A2"/>
    <w:rsid w:val="00042169"/>
    <w:rsid w:val="000432F3"/>
    <w:rsid w:val="00043732"/>
    <w:rsid w:val="00044838"/>
    <w:rsid w:val="000477FE"/>
    <w:rsid w:val="00053B60"/>
    <w:rsid w:val="00053F23"/>
    <w:rsid w:val="00060B26"/>
    <w:rsid w:val="00061066"/>
    <w:rsid w:val="000629AA"/>
    <w:rsid w:val="00062FDE"/>
    <w:rsid w:val="0006316C"/>
    <w:rsid w:val="000650CF"/>
    <w:rsid w:val="000672A0"/>
    <w:rsid w:val="00067529"/>
    <w:rsid w:val="00067BFA"/>
    <w:rsid w:val="000744C7"/>
    <w:rsid w:val="0007775E"/>
    <w:rsid w:val="0008502B"/>
    <w:rsid w:val="00086EB1"/>
    <w:rsid w:val="00092C16"/>
    <w:rsid w:val="00093A5E"/>
    <w:rsid w:val="000943DE"/>
    <w:rsid w:val="00094613"/>
    <w:rsid w:val="00096123"/>
    <w:rsid w:val="000A1A9B"/>
    <w:rsid w:val="000A1E1E"/>
    <w:rsid w:val="000A50DD"/>
    <w:rsid w:val="000A6205"/>
    <w:rsid w:val="000A743C"/>
    <w:rsid w:val="000B0337"/>
    <w:rsid w:val="000B1733"/>
    <w:rsid w:val="000B4434"/>
    <w:rsid w:val="000B58B0"/>
    <w:rsid w:val="000B5D6A"/>
    <w:rsid w:val="000B62B2"/>
    <w:rsid w:val="000C1743"/>
    <w:rsid w:val="000C3A5B"/>
    <w:rsid w:val="000C74C5"/>
    <w:rsid w:val="000D1802"/>
    <w:rsid w:val="000D306C"/>
    <w:rsid w:val="000D4449"/>
    <w:rsid w:val="000D56F0"/>
    <w:rsid w:val="000D66B0"/>
    <w:rsid w:val="000E0F9B"/>
    <w:rsid w:val="000E2094"/>
    <w:rsid w:val="000E3F8E"/>
    <w:rsid w:val="000E4E9D"/>
    <w:rsid w:val="000E61B7"/>
    <w:rsid w:val="000F5123"/>
    <w:rsid w:val="000F6F70"/>
    <w:rsid w:val="000F7A3B"/>
    <w:rsid w:val="00100DB6"/>
    <w:rsid w:val="001016C1"/>
    <w:rsid w:val="001047F2"/>
    <w:rsid w:val="001068CE"/>
    <w:rsid w:val="00110426"/>
    <w:rsid w:val="0011282C"/>
    <w:rsid w:val="001156B5"/>
    <w:rsid w:val="00117EAB"/>
    <w:rsid w:val="001247E2"/>
    <w:rsid w:val="00125766"/>
    <w:rsid w:val="00125E4F"/>
    <w:rsid w:val="001272B5"/>
    <w:rsid w:val="00130326"/>
    <w:rsid w:val="001307B9"/>
    <w:rsid w:val="00131B83"/>
    <w:rsid w:val="00135AFB"/>
    <w:rsid w:val="00137858"/>
    <w:rsid w:val="001378C3"/>
    <w:rsid w:val="00140B6E"/>
    <w:rsid w:val="00142925"/>
    <w:rsid w:val="001431DA"/>
    <w:rsid w:val="00144454"/>
    <w:rsid w:val="00152E85"/>
    <w:rsid w:val="001563D9"/>
    <w:rsid w:val="00157F25"/>
    <w:rsid w:val="00161A14"/>
    <w:rsid w:val="001639D8"/>
    <w:rsid w:val="00165278"/>
    <w:rsid w:val="0017191A"/>
    <w:rsid w:val="00171CD8"/>
    <w:rsid w:val="00174FF0"/>
    <w:rsid w:val="00176116"/>
    <w:rsid w:val="00176A04"/>
    <w:rsid w:val="001779C8"/>
    <w:rsid w:val="00177A07"/>
    <w:rsid w:val="00180E2F"/>
    <w:rsid w:val="00183083"/>
    <w:rsid w:val="001849CC"/>
    <w:rsid w:val="00184E2B"/>
    <w:rsid w:val="00185C18"/>
    <w:rsid w:val="00186C5E"/>
    <w:rsid w:val="001903A8"/>
    <w:rsid w:val="00190847"/>
    <w:rsid w:val="00194257"/>
    <w:rsid w:val="00194525"/>
    <w:rsid w:val="0019617B"/>
    <w:rsid w:val="001A0737"/>
    <w:rsid w:val="001A0881"/>
    <w:rsid w:val="001A3B33"/>
    <w:rsid w:val="001A4815"/>
    <w:rsid w:val="001A4A7E"/>
    <w:rsid w:val="001A566F"/>
    <w:rsid w:val="001A7F57"/>
    <w:rsid w:val="001B20DB"/>
    <w:rsid w:val="001B44E1"/>
    <w:rsid w:val="001B642C"/>
    <w:rsid w:val="001B6B4F"/>
    <w:rsid w:val="001B6B77"/>
    <w:rsid w:val="001B75DE"/>
    <w:rsid w:val="001C07F8"/>
    <w:rsid w:val="001C1441"/>
    <w:rsid w:val="001C31C4"/>
    <w:rsid w:val="001C3906"/>
    <w:rsid w:val="001C3C7C"/>
    <w:rsid w:val="001C44A0"/>
    <w:rsid w:val="001C538A"/>
    <w:rsid w:val="001C54BE"/>
    <w:rsid w:val="001C560D"/>
    <w:rsid w:val="001C6CD4"/>
    <w:rsid w:val="001D2E26"/>
    <w:rsid w:val="001D3312"/>
    <w:rsid w:val="001D6A82"/>
    <w:rsid w:val="001E4013"/>
    <w:rsid w:val="001E5EEE"/>
    <w:rsid w:val="001F0069"/>
    <w:rsid w:val="001F1CB5"/>
    <w:rsid w:val="001F24A7"/>
    <w:rsid w:val="001F2F8A"/>
    <w:rsid w:val="001F4358"/>
    <w:rsid w:val="001F5603"/>
    <w:rsid w:val="001F5844"/>
    <w:rsid w:val="00202661"/>
    <w:rsid w:val="0020294A"/>
    <w:rsid w:val="00202B65"/>
    <w:rsid w:val="00203122"/>
    <w:rsid w:val="00204F9B"/>
    <w:rsid w:val="0021009E"/>
    <w:rsid w:val="002101DA"/>
    <w:rsid w:val="00215917"/>
    <w:rsid w:val="00216B92"/>
    <w:rsid w:val="00221F80"/>
    <w:rsid w:val="002220ED"/>
    <w:rsid w:val="0022260D"/>
    <w:rsid w:val="00222820"/>
    <w:rsid w:val="00222E73"/>
    <w:rsid w:val="002238AB"/>
    <w:rsid w:val="00225975"/>
    <w:rsid w:val="00225CDD"/>
    <w:rsid w:val="00227621"/>
    <w:rsid w:val="00230B92"/>
    <w:rsid w:val="0023130A"/>
    <w:rsid w:val="00233912"/>
    <w:rsid w:val="002342AE"/>
    <w:rsid w:val="00250365"/>
    <w:rsid w:val="0025102C"/>
    <w:rsid w:val="00253E83"/>
    <w:rsid w:val="002541A3"/>
    <w:rsid w:val="0025434B"/>
    <w:rsid w:val="00254434"/>
    <w:rsid w:val="0025451E"/>
    <w:rsid w:val="00255616"/>
    <w:rsid w:val="00256A71"/>
    <w:rsid w:val="00257C3B"/>
    <w:rsid w:val="002604BF"/>
    <w:rsid w:val="00261357"/>
    <w:rsid w:val="0026165D"/>
    <w:rsid w:val="00261ABC"/>
    <w:rsid w:val="002621C1"/>
    <w:rsid w:val="002634C9"/>
    <w:rsid w:val="0026379A"/>
    <w:rsid w:val="0027023A"/>
    <w:rsid w:val="002716DD"/>
    <w:rsid w:val="00273511"/>
    <w:rsid w:val="0027394B"/>
    <w:rsid w:val="00273D7D"/>
    <w:rsid w:val="00276F2E"/>
    <w:rsid w:val="002772D8"/>
    <w:rsid w:val="00280CF2"/>
    <w:rsid w:val="002822A8"/>
    <w:rsid w:val="00287883"/>
    <w:rsid w:val="00290306"/>
    <w:rsid w:val="00290313"/>
    <w:rsid w:val="00291056"/>
    <w:rsid w:val="0029162B"/>
    <w:rsid w:val="00292396"/>
    <w:rsid w:val="00294C99"/>
    <w:rsid w:val="00297890"/>
    <w:rsid w:val="00297A76"/>
    <w:rsid w:val="002A0E1A"/>
    <w:rsid w:val="002A35CA"/>
    <w:rsid w:val="002A4943"/>
    <w:rsid w:val="002A5FCE"/>
    <w:rsid w:val="002A64BB"/>
    <w:rsid w:val="002A6F12"/>
    <w:rsid w:val="002A77B0"/>
    <w:rsid w:val="002A7800"/>
    <w:rsid w:val="002B1AA9"/>
    <w:rsid w:val="002B1EC7"/>
    <w:rsid w:val="002B6B3F"/>
    <w:rsid w:val="002B7A0B"/>
    <w:rsid w:val="002C10E1"/>
    <w:rsid w:val="002C11D6"/>
    <w:rsid w:val="002C443D"/>
    <w:rsid w:val="002D02E5"/>
    <w:rsid w:val="002D07CF"/>
    <w:rsid w:val="002D0BE2"/>
    <w:rsid w:val="002D1A3F"/>
    <w:rsid w:val="002D1D66"/>
    <w:rsid w:val="002D2035"/>
    <w:rsid w:val="002D25B3"/>
    <w:rsid w:val="002D2E2D"/>
    <w:rsid w:val="002D3810"/>
    <w:rsid w:val="002D4240"/>
    <w:rsid w:val="002D497E"/>
    <w:rsid w:val="002D554C"/>
    <w:rsid w:val="002D59F7"/>
    <w:rsid w:val="002D75B8"/>
    <w:rsid w:val="002E11EB"/>
    <w:rsid w:val="002E43FC"/>
    <w:rsid w:val="002E6E95"/>
    <w:rsid w:val="002F01A5"/>
    <w:rsid w:val="002F1AD1"/>
    <w:rsid w:val="002F5DF1"/>
    <w:rsid w:val="002F6B37"/>
    <w:rsid w:val="002F7F54"/>
    <w:rsid w:val="003028CD"/>
    <w:rsid w:val="00303999"/>
    <w:rsid w:val="00306391"/>
    <w:rsid w:val="00306FF9"/>
    <w:rsid w:val="00307861"/>
    <w:rsid w:val="00316C03"/>
    <w:rsid w:val="003210D4"/>
    <w:rsid w:val="00321B9C"/>
    <w:rsid w:val="00322428"/>
    <w:rsid w:val="003233B7"/>
    <w:rsid w:val="00324CCB"/>
    <w:rsid w:val="0032552E"/>
    <w:rsid w:val="0032588A"/>
    <w:rsid w:val="00331569"/>
    <w:rsid w:val="003316FA"/>
    <w:rsid w:val="00333601"/>
    <w:rsid w:val="00333714"/>
    <w:rsid w:val="00334A0A"/>
    <w:rsid w:val="0033652C"/>
    <w:rsid w:val="00337BF2"/>
    <w:rsid w:val="0034276A"/>
    <w:rsid w:val="00342FDA"/>
    <w:rsid w:val="00346801"/>
    <w:rsid w:val="003478B0"/>
    <w:rsid w:val="00354729"/>
    <w:rsid w:val="00355FF6"/>
    <w:rsid w:val="00360831"/>
    <w:rsid w:val="00360C71"/>
    <w:rsid w:val="00360E12"/>
    <w:rsid w:val="00363387"/>
    <w:rsid w:val="00364E03"/>
    <w:rsid w:val="00366EE0"/>
    <w:rsid w:val="0037114F"/>
    <w:rsid w:val="00371EAE"/>
    <w:rsid w:val="00377ED3"/>
    <w:rsid w:val="00382671"/>
    <w:rsid w:val="00387056"/>
    <w:rsid w:val="003910F5"/>
    <w:rsid w:val="00391B46"/>
    <w:rsid w:val="00391C86"/>
    <w:rsid w:val="00395241"/>
    <w:rsid w:val="003A20DC"/>
    <w:rsid w:val="003A29F3"/>
    <w:rsid w:val="003A43B7"/>
    <w:rsid w:val="003A5D19"/>
    <w:rsid w:val="003A5F80"/>
    <w:rsid w:val="003A634A"/>
    <w:rsid w:val="003B09AC"/>
    <w:rsid w:val="003B38BA"/>
    <w:rsid w:val="003B4530"/>
    <w:rsid w:val="003B4CC0"/>
    <w:rsid w:val="003B5673"/>
    <w:rsid w:val="003C02AA"/>
    <w:rsid w:val="003C0463"/>
    <w:rsid w:val="003C4EC6"/>
    <w:rsid w:val="003C4EDD"/>
    <w:rsid w:val="003C59C1"/>
    <w:rsid w:val="003C6A88"/>
    <w:rsid w:val="003D00FF"/>
    <w:rsid w:val="003D1208"/>
    <w:rsid w:val="003D1F1E"/>
    <w:rsid w:val="003D2FD0"/>
    <w:rsid w:val="003D67BD"/>
    <w:rsid w:val="003D69CB"/>
    <w:rsid w:val="003D6B95"/>
    <w:rsid w:val="003D7203"/>
    <w:rsid w:val="003D7BBA"/>
    <w:rsid w:val="003E1139"/>
    <w:rsid w:val="003E14D3"/>
    <w:rsid w:val="003E1515"/>
    <w:rsid w:val="003E2C29"/>
    <w:rsid w:val="003E4964"/>
    <w:rsid w:val="003F2BBE"/>
    <w:rsid w:val="003F7297"/>
    <w:rsid w:val="00401BDF"/>
    <w:rsid w:val="00407D2D"/>
    <w:rsid w:val="004135C4"/>
    <w:rsid w:val="004139E4"/>
    <w:rsid w:val="0041572D"/>
    <w:rsid w:val="00420D2C"/>
    <w:rsid w:val="00420E28"/>
    <w:rsid w:val="00421166"/>
    <w:rsid w:val="004237EC"/>
    <w:rsid w:val="00425823"/>
    <w:rsid w:val="0042624A"/>
    <w:rsid w:val="00432FB2"/>
    <w:rsid w:val="004356D9"/>
    <w:rsid w:val="004401E7"/>
    <w:rsid w:val="0044360B"/>
    <w:rsid w:val="004444BD"/>
    <w:rsid w:val="00445507"/>
    <w:rsid w:val="00445DAA"/>
    <w:rsid w:val="00446010"/>
    <w:rsid w:val="004467D0"/>
    <w:rsid w:val="00446F38"/>
    <w:rsid w:val="0044715E"/>
    <w:rsid w:val="004476E9"/>
    <w:rsid w:val="00451078"/>
    <w:rsid w:val="00454F39"/>
    <w:rsid w:val="00456CB3"/>
    <w:rsid w:val="004605F5"/>
    <w:rsid w:val="0046088A"/>
    <w:rsid w:val="0046098E"/>
    <w:rsid w:val="00460F4B"/>
    <w:rsid w:val="00461A35"/>
    <w:rsid w:val="00461EE6"/>
    <w:rsid w:val="00462962"/>
    <w:rsid w:val="004636D3"/>
    <w:rsid w:val="004646CA"/>
    <w:rsid w:val="00465445"/>
    <w:rsid w:val="00465528"/>
    <w:rsid w:val="00465811"/>
    <w:rsid w:val="00467139"/>
    <w:rsid w:val="00470AE3"/>
    <w:rsid w:val="00472791"/>
    <w:rsid w:val="004758E2"/>
    <w:rsid w:val="00476618"/>
    <w:rsid w:val="004853A9"/>
    <w:rsid w:val="00486137"/>
    <w:rsid w:val="004909E5"/>
    <w:rsid w:val="00491960"/>
    <w:rsid w:val="00496E82"/>
    <w:rsid w:val="004A02A4"/>
    <w:rsid w:val="004A0D77"/>
    <w:rsid w:val="004A0F82"/>
    <w:rsid w:val="004A5E08"/>
    <w:rsid w:val="004A7AA8"/>
    <w:rsid w:val="004A7D41"/>
    <w:rsid w:val="004B63E3"/>
    <w:rsid w:val="004B6696"/>
    <w:rsid w:val="004B7965"/>
    <w:rsid w:val="004B7E47"/>
    <w:rsid w:val="004C2D08"/>
    <w:rsid w:val="004C3610"/>
    <w:rsid w:val="004C3995"/>
    <w:rsid w:val="004D2CFA"/>
    <w:rsid w:val="004D59FF"/>
    <w:rsid w:val="004E3703"/>
    <w:rsid w:val="004E4024"/>
    <w:rsid w:val="004E5597"/>
    <w:rsid w:val="004F042D"/>
    <w:rsid w:val="004F2027"/>
    <w:rsid w:val="004F329C"/>
    <w:rsid w:val="004F61CF"/>
    <w:rsid w:val="004F68A3"/>
    <w:rsid w:val="004F73FC"/>
    <w:rsid w:val="00500C40"/>
    <w:rsid w:val="005018E4"/>
    <w:rsid w:val="00502992"/>
    <w:rsid w:val="00502F4D"/>
    <w:rsid w:val="00504F3F"/>
    <w:rsid w:val="0050514A"/>
    <w:rsid w:val="005158CD"/>
    <w:rsid w:val="0051788F"/>
    <w:rsid w:val="0052094C"/>
    <w:rsid w:val="00521264"/>
    <w:rsid w:val="005229A0"/>
    <w:rsid w:val="0052328C"/>
    <w:rsid w:val="00523C18"/>
    <w:rsid w:val="005261E0"/>
    <w:rsid w:val="005309F5"/>
    <w:rsid w:val="0053119B"/>
    <w:rsid w:val="00531248"/>
    <w:rsid w:val="00533E1B"/>
    <w:rsid w:val="005352E2"/>
    <w:rsid w:val="00535333"/>
    <w:rsid w:val="00536BE1"/>
    <w:rsid w:val="00543896"/>
    <w:rsid w:val="00543E39"/>
    <w:rsid w:val="0054727C"/>
    <w:rsid w:val="0055274B"/>
    <w:rsid w:val="0055341D"/>
    <w:rsid w:val="00553DA4"/>
    <w:rsid w:val="00557933"/>
    <w:rsid w:val="00561510"/>
    <w:rsid w:val="00565239"/>
    <w:rsid w:val="00565BAB"/>
    <w:rsid w:val="00565E85"/>
    <w:rsid w:val="00565F78"/>
    <w:rsid w:val="00572404"/>
    <w:rsid w:val="0057326F"/>
    <w:rsid w:val="00574A55"/>
    <w:rsid w:val="00576B2E"/>
    <w:rsid w:val="00580ED8"/>
    <w:rsid w:val="00583092"/>
    <w:rsid w:val="00583529"/>
    <w:rsid w:val="00586140"/>
    <w:rsid w:val="00587700"/>
    <w:rsid w:val="00590C6A"/>
    <w:rsid w:val="00590D2D"/>
    <w:rsid w:val="00591934"/>
    <w:rsid w:val="00594013"/>
    <w:rsid w:val="0059484D"/>
    <w:rsid w:val="005956DC"/>
    <w:rsid w:val="0059691A"/>
    <w:rsid w:val="00597830"/>
    <w:rsid w:val="005A1AEE"/>
    <w:rsid w:val="005A4482"/>
    <w:rsid w:val="005A4DAD"/>
    <w:rsid w:val="005A5189"/>
    <w:rsid w:val="005A7AB9"/>
    <w:rsid w:val="005B08DF"/>
    <w:rsid w:val="005B18BF"/>
    <w:rsid w:val="005B33FF"/>
    <w:rsid w:val="005B4A5E"/>
    <w:rsid w:val="005B6313"/>
    <w:rsid w:val="005B6975"/>
    <w:rsid w:val="005C1B7B"/>
    <w:rsid w:val="005C1E0F"/>
    <w:rsid w:val="005C247B"/>
    <w:rsid w:val="005C616B"/>
    <w:rsid w:val="005C6C93"/>
    <w:rsid w:val="005D0F05"/>
    <w:rsid w:val="005D1ACC"/>
    <w:rsid w:val="005D4A83"/>
    <w:rsid w:val="005D784A"/>
    <w:rsid w:val="005E02C8"/>
    <w:rsid w:val="005E190E"/>
    <w:rsid w:val="005E4230"/>
    <w:rsid w:val="005E7451"/>
    <w:rsid w:val="005E775D"/>
    <w:rsid w:val="005F0920"/>
    <w:rsid w:val="005F1C79"/>
    <w:rsid w:val="005F33D6"/>
    <w:rsid w:val="005F359D"/>
    <w:rsid w:val="005F3DB9"/>
    <w:rsid w:val="005F3F8C"/>
    <w:rsid w:val="005F4079"/>
    <w:rsid w:val="005F53E9"/>
    <w:rsid w:val="005F7192"/>
    <w:rsid w:val="00600BC7"/>
    <w:rsid w:val="00602553"/>
    <w:rsid w:val="00603513"/>
    <w:rsid w:val="00605BD3"/>
    <w:rsid w:val="0060674D"/>
    <w:rsid w:val="006079D1"/>
    <w:rsid w:val="006129C4"/>
    <w:rsid w:val="00615498"/>
    <w:rsid w:val="00616396"/>
    <w:rsid w:val="00616E2E"/>
    <w:rsid w:val="00617939"/>
    <w:rsid w:val="00621DD9"/>
    <w:rsid w:val="006237FA"/>
    <w:rsid w:val="00624DDD"/>
    <w:rsid w:val="00625BE1"/>
    <w:rsid w:val="00631782"/>
    <w:rsid w:val="00633592"/>
    <w:rsid w:val="00635111"/>
    <w:rsid w:val="00637AE6"/>
    <w:rsid w:val="00642C24"/>
    <w:rsid w:val="006433BB"/>
    <w:rsid w:val="00646220"/>
    <w:rsid w:val="00652357"/>
    <w:rsid w:val="0065290E"/>
    <w:rsid w:val="006533E3"/>
    <w:rsid w:val="0065459C"/>
    <w:rsid w:val="0065545C"/>
    <w:rsid w:val="00657FCE"/>
    <w:rsid w:val="0066161D"/>
    <w:rsid w:val="006623F2"/>
    <w:rsid w:val="00662CE9"/>
    <w:rsid w:val="00665458"/>
    <w:rsid w:val="0066588F"/>
    <w:rsid w:val="00670AA9"/>
    <w:rsid w:val="006714A7"/>
    <w:rsid w:val="00671D9C"/>
    <w:rsid w:val="006774C7"/>
    <w:rsid w:val="006828BE"/>
    <w:rsid w:val="00682EDA"/>
    <w:rsid w:val="00690B11"/>
    <w:rsid w:val="00691906"/>
    <w:rsid w:val="00695DFE"/>
    <w:rsid w:val="006A1CEB"/>
    <w:rsid w:val="006A32A2"/>
    <w:rsid w:val="006A4DF1"/>
    <w:rsid w:val="006B01EC"/>
    <w:rsid w:val="006B59CF"/>
    <w:rsid w:val="006B6240"/>
    <w:rsid w:val="006C0BFE"/>
    <w:rsid w:val="006C13AF"/>
    <w:rsid w:val="006C191E"/>
    <w:rsid w:val="006C38D3"/>
    <w:rsid w:val="006C50B1"/>
    <w:rsid w:val="006D11E4"/>
    <w:rsid w:val="006D1E5B"/>
    <w:rsid w:val="006D2515"/>
    <w:rsid w:val="006D37D7"/>
    <w:rsid w:val="006D394A"/>
    <w:rsid w:val="006D5248"/>
    <w:rsid w:val="006D7195"/>
    <w:rsid w:val="006D7410"/>
    <w:rsid w:val="006E0F11"/>
    <w:rsid w:val="006E1080"/>
    <w:rsid w:val="006E1663"/>
    <w:rsid w:val="006E5951"/>
    <w:rsid w:val="006F1515"/>
    <w:rsid w:val="006F1DEF"/>
    <w:rsid w:val="006F2EB3"/>
    <w:rsid w:val="006F4340"/>
    <w:rsid w:val="006F474D"/>
    <w:rsid w:val="006F4D1A"/>
    <w:rsid w:val="006F5452"/>
    <w:rsid w:val="007044BE"/>
    <w:rsid w:val="007061E6"/>
    <w:rsid w:val="00707260"/>
    <w:rsid w:val="0071117E"/>
    <w:rsid w:val="00711AF1"/>
    <w:rsid w:val="0071235F"/>
    <w:rsid w:val="007159A6"/>
    <w:rsid w:val="00720F32"/>
    <w:rsid w:val="00722A70"/>
    <w:rsid w:val="007250A4"/>
    <w:rsid w:val="0073375A"/>
    <w:rsid w:val="007359A6"/>
    <w:rsid w:val="00736754"/>
    <w:rsid w:val="00737B92"/>
    <w:rsid w:val="00743278"/>
    <w:rsid w:val="00744024"/>
    <w:rsid w:val="00751573"/>
    <w:rsid w:val="00751978"/>
    <w:rsid w:val="00751F3C"/>
    <w:rsid w:val="00753DC1"/>
    <w:rsid w:val="0075586E"/>
    <w:rsid w:val="00755906"/>
    <w:rsid w:val="00756861"/>
    <w:rsid w:val="00756C90"/>
    <w:rsid w:val="00757513"/>
    <w:rsid w:val="0076440F"/>
    <w:rsid w:val="00765A10"/>
    <w:rsid w:val="00766DA5"/>
    <w:rsid w:val="00767660"/>
    <w:rsid w:val="00767F42"/>
    <w:rsid w:val="007700DE"/>
    <w:rsid w:val="00773BBB"/>
    <w:rsid w:val="0077712B"/>
    <w:rsid w:val="0077763B"/>
    <w:rsid w:val="007802BF"/>
    <w:rsid w:val="00780FA9"/>
    <w:rsid w:val="0078133B"/>
    <w:rsid w:val="00782B74"/>
    <w:rsid w:val="007838F9"/>
    <w:rsid w:val="007925D5"/>
    <w:rsid w:val="00797340"/>
    <w:rsid w:val="007978F1"/>
    <w:rsid w:val="007A0C25"/>
    <w:rsid w:val="007A128E"/>
    <w:rsid w:val="007A23AA"/>
    <w:rsid w:val="007A2F79"/>
    <w:rsid w:val="007A36DF"/>
    <w:rsid w:val="007A48E6"/>
    <w:rsid w:val="007A5342"/>
    <w:rsid w:val="007B09BA"/>
    <w:rsid w:val="007B0ED1"/>
    <w:rsid w:val="007B12B9"/>
    <w:rsid w:val="007B1F74"/>
    <w:rsid w:val="007B2800"/>
    <w:rsid w:val="007B39A7"/>
    <w:rsid w:val="007B4C2C"/>
    <w:rsid w:val="007C064D"/>
    <w:rsid w:val="007C450D"/>
    <w:rsid w:val="007C49C8"/>
    <w:rsid w:val="007C661A"/>
    <w:rsid w:val="007D0D2B"/>
    <w:rsid w:val="007D1869"/>
    <w:rsid w:val="007D28FA"/>
    <w:rsid w:val="007D3D16"/>
    <w:rsid w:val="007D4B80"/>
    <w:rsid w:val="007D536B"/>
    <w:rsid w:val="007E0063"/>
    <w:rsid w:val="007E120E"/>
    <w:rsid w:val="007E35D3"/>
    <w:rsid w:val="007E55B3"/>
    <w:rsid w:val="007E5734"/>
    <w:rsid w:val="007E58BA"/>
    <w:rsid w:val="007E5DFD"/>
    <w:rsid w:val="007E77B9"/>
    <w:rsid w:val="007F0374"/>
    <w:rsid w:val="007F0E3E"/>
    <w:rsid w:val="007F23EA"/>
    <w:rsid w:val="007F2534"/>
    <w:rsid w:val="007F2775"/>
    <w:rsid w:val="007F3039"/>
    <w:rsid w:val="007F5282"/>
    <w:rsid w:val="007F59DC"/>
    <w:rsid w:val="007F6D0C"/>
    <w:rsid w:val="008000D5"/>
    <w:rsid w:val="00800293"/>
    <w:rsid w:val="0080264C"/>
    <w:rsid w:val="008076CE"/>
    <w:rsid w:val="00812087"/>
    <w:rsid w:val="00812A20"/>
    <w:rsid w:val="00817DFB"/>
    <w:rsid w:val="00823528"/>
    <w:rsid w:val="00823812"/>
    <w:rsid w:val="008243C3"/>
    <w:rsid w:val="00824DD0"/>
    <w:rsid w:val="0082592B"/>
    <w:rsid w:val="00826DF1"/>
    <w:rsid w:val="00827EFA"/>
    <w:rsid w:val="008316E8"/>
    <w:rsid w:val="00832D68"/>
    <w:rsid w:val="008334BF"/>
    <w:rsid w:val="00834AB1"/>
    <w:rsid w:val="00836A37"/>
    <w:rsid w:val="008407E2"/>
    <w:rsid w:val="00840BE8"/>
    <w:rsid w:val="00841316"/>
    <w:rsid w:val="008425FC"/>
    <w:rsid w:val="00842824"/>
    <w:rsid w:val="00844D48"/>
    <w:rsid w:val="0084542E"/>
    <w:rsid w:val="00846136"/>
    <w:rsid w:val="008514D6"/>
    <w:rsid w:val="0085151B"/>
    <w:rsid w:val="0085193C"/>
    <w:rsid w:val="00852119"/>
    <w:rsid w:val="00853DC3"/>
    <w:rsid w:val="00855C50"/>
    <w:rsid w:val="00857B9B"/>
    <w:rsid w:val="008602D4"/>
    <w:rsid w:val="00860D79"/>
    <w:rsid w:val="008622F7"/>
    <w:rsid w:val="00862B3A"/>
    <w:rsid w:val="008642BB"/>
    <w:rsid w:val="0086523F"/>
    <w:rsid w:val="008668E5"/>
    <w:rsid w:val="00867BE8"/>
    <w:rsid w:val="00867F98"/>
    <w:rsid w:val="00871FA6"/>
    <w:rsid w:val="00876C17"/>
    <w:rsid w:val="0088099A"/>
    <w:rsid w:val="00880AC4"/>
    <w:rsid w:val="00886647"/>
    <w:rsid w:val="00886753"/>
    <w:rsid w:val="0089113F"/>
    <w:rsid w:val="008925E8"/>
    <w:rsid w:val="00893068"/>
    <w:rsid w:val="00893BB0"/>
    <w:rsid w:val="0089597C"/>
    <w:rsid w:val="00896211"/>
    <w:rsid w:val="008A3018"/>
    <w:rsid w:val="008A5531"/>
    <w:rsid w:val="008B00DA"/>
    <w:rsid w:val="008B44D7"/>
    <w:rsid w:val="008B614D"/>
    <w:rsid w:val="008B6284"/>
    <w:rsid w:val="008B73A8"/>
    <w:rsid w:val="008C21D3"/>
    <w:rsid w:val="008C55C0"/>
    <w:rsid w:val="008C65CC"/>
    <w:rsid w:val="008D06B2"/>
    <w:rsid w:val="008D10E0"/>
    <w:rsid w:val="008D3393"/>
    <w:rsid w:val="008D3F21"/>
    <w:rsid w:val="008D5006"/>
    <w:rsid w:val="008D50D7"/>
    <w:rsid w:val="008D5759"/>
    <w:rsid w:val="008E156D"/>
    <w:rsid w:val="008E27D1"/>
    <w:rsid w:val="008E31A4"/>
    <w:rsid w:val="008E601E"/>
    <w:rsid w:val="008E73A4"/>
    <w:rsid w:val="008F081A"/>
    <w:rsid w:val="008F1F73"/>
    <w:rsid w:val="008F3568"/>
    <w:rsid w:val="008F3B1D"/>
    <w:rsid w:val="008F42D7"/>
    <w:rsid w:val="008F63BE"/>
    <w:rsid w:val="008F6A5F"/>
    <w:rsid w:val="008F788F"/>
    <w:rsid w:val="00901E17"/>
    <w:rsid w:val="0090287C"/>
    <w:rsid w:val="0090435C"/>
    <w:rsid w:val="00906DD5"/>
    <w:rsid w:val="0090753C"/>
    <w:rsid w:val="00910D2D"/>
    <w:rsid w:val="009137EC"/>
    <w:rsid w:val="0091388F"/>
    <w:rsid w:val="009142C3"/>
    <w:rsid w:val="00914DA8"/>
    <w:rsid w:val="009171ED"/>
    <w:rsid w:val="00921066"/>
    <w:rsid w:val="0092195E"/>
    <w:rsid w:val="00922232"/>
    <w:rsid w:val="00922D14"/>
    <w:rsid w:val="00926849"/>
    <w:rsid w:val="00930375"/>
    <w:rsid w:val="00930D62"/>
    <w:rsid w:val="00931F84"/>
    <w:rsid w:val="00933074"/>
    <w:rsid w:val="00933B29"/>
    <w:rsid w:val="00934C26"/>
    <w:rsid w:val="009356C3"/>
    <w:rsid w:val="009401B3"/>
    <w:rsid w:val="009458C6"/>
    <w:rsid w:val="00946347"/>
    <w:rsid w:val="0095108E"/>
    <w:rsid w:val="0095569C"/>
    <w:rsid w:val="00956E8E"/>
    <w:rsid w:val="00960A54"/>
    <w:rsid w:val="0096105C"/>
    <w:rsid w:val="00961D8F"/>
    <w:rsid w:val="0096356D"/>
    <w:rsid w:val="00964B5F"/>
    <w:rsid w:val="00966CC1"/>
    <w:rsid w:val="00970030"/>
    <w:rsid w:val="009701EB"/>
    <w:rsid w:val="00971D9F"/>
    <w:rsid w:val="00974147"/>
    <w:rsid w:val="0098082F"/>
    <w:rsid w:val="00984150"/>
    <w:rsid w:val="00991121"/>
    <w:rsid w:val="00994951"/>
    <w:rsid w:val="009971EF"/>
    <w:rsid w:val="009A0985"/>
    <w:rsid w:val="009A1B60"/>
    <w:rsid w:val="009A3453"/>
    <w:rsid w:val="009A5108"/>
    <w:rsid w:val="009A5433"/>
    <w:rsid w:val="009A7A90"/>
    <w:rsid w:val="009B058F"/>
    <w:rsid w:val="009B078F"/>
    <w:rsid w:val="009B191E"/>
    <w:rsid w:val="009B2F85"/>
    <w:rsid w:val="009B3F90"/>
    <w:rsid w:val="009B435B"/>
    <w:rsid w:val="009B61BC"/>
    <w:rsid w:val="009B693B"/>
    <w:rsid w:val="009B77CD"/>
    <w:rsid w:val="009C0D04"/>
    <w:rsid w:val="009C1B0E"/>
    <w:rsid w:val="009C283E"/>
    <w:rsid w:val="009C452B"/>
    <w:rsid w:val="009C721E"/>
    <w:rsid w:val="009D2C70"/>
    <w:rsid w:val="009D55B9"/>
    <w:rsid w:val="009D5A19"/>
    <w:rsid w:val="009D704F"/>
    <w:rsid w:val="009E21F5"/>
    <w:rsid w:val="009E27BB"/>
    <w:rsid w:val="009E34AE"/>
    <w:rsid w:val="009E355A"/>
    <w:rsid w:val="009E5213"/>
    <w:rsid w:val="009E559A"/>
    <w:rsid w:val="009E5864"/>
    <w:rsid w:val="009E58F6"/>
    <w:rsid w:val="009E7929"/>
    <w:rsid w:val="009F024E"/>
    <w:rsid w:val="009F08C4"/>
    <w:rsid w:val="009F08D4"/>
    <w:rsid w:val="009F2655"/>
    <w:rsid w:val="009F32F9"/>
    <w:rsid w:val="009F470A"/>
    <w:rsid w:val="009F72C4"/>
    <w:rsid w:val="00A02740"/>
    <w:rsid w:val="00A03906"/>
    <w:rsid w:val="00A063BB"/>
    <w:rsid w:val="00A11921"/>
    <w:rsid w:val="00A1193C"/>
    <w:rsid w:val="00A1196F"/>
    <w:rsid w:val="00A14617"/>
    <w:rsid w:val="00A21423"/>
    <w:rsid w:val="00A21C47"/>
    <w:rsid w:val="00A22FE5"/>
    <w:rsid w:val="00A232B8"/>
    <w:rsid w:val="00A2343C"/>
    <w:rsid w:val="00A24335"/>
    <w:rsid w:val="00A24525"/>
    <w:rsid w:val="00A263A2"/>
    <w:rsid w:val="00A26CC0"/>
    <w:rsid w:val="00A27169"/>
    <w:rsid w:val="00A32A27"/>
    <w:rsid w:val="00A33965"/>
    <w:rsid w:val="00A366DE"/>
    <w:rsid w:val="00A37BAC"/>
    <w:rsid w:val="00A37D23"/>
    <w:rsid w:val="00A4104D"/>
    <w:rsid w:val="00A45047"/>
    <w:rsid w:val="00A512D8"/>
    <w:rsid w:val="00A53A2E"/>
    <w:rsid w:val="00A57E79"/>
    <w:rsid w:val="00A6092B"/>
    <w:rsid w:val="00A62E23"/>
    <w:rsid w:val="00A7130D"/>
    <w:rsid w:val="00A756E2"/>
    <w:rsid w:val="00A75C02"/>
    <w:rsid w:val="00A77FD7"/>
    <w:rsid w:val="00A804DA"/>
    <w:rsid w:val="00A82600"/>
    <w:rsid w:val="00A83554"/>
    <w:rsid w:val="00A86145"/>
    <w:rsid w:val="00A87672"/>
    <w:rsid w:val="00A91560"/>
    <w:rsid w:val="00A93072"/>
    <w:rsid w:val="00A952C7"/>
    <w:rsid w:val="00A960A6"/>
    <w:rsid w:val="00A96539"/>
    <w:rsid w:val="00A96722"/>
    <w:rsid w:val="00A97937"/>
    <w:rsid w:val="00AA0EB7"/>
    <w:rsid w:val="00AA1919"/>
    <w:rsid w:val="00AA422C"/>
    <w:rsid w:val="00AB01A9"/>
    <w:rsid w:val="00AB21B2"/>
    <w:rsid w:val="00AB21E3"/>
    <w:rsid w:val="00AB2CF7"/>
    <w:rsid w:val="00AB33DF"/>
    <w:rsid w:val="00AB4BB4"/>
    <w:rsid w:val="00AB5576"/>
    <w:rsid w:val="00AB5F14"/>
    <w:rsid w:val="00AB6130"/>
    <w:rsid w:val="00AB6501"/>
    <w:rsid w:val="00AC05C1"/>
    <w:rsid w:val="00AC0BB3"/>
    <w:rsid w:val="00AC1043"/>
    <w:rsid w:val="00AC503E"/>
    <w:rsid w:val="00AC6371"/>
    <w:rsid w:val="00AD1804"/>
    <w:rsid w:val="00AD2690"/>
    <w:rsid w:val="00AD2D42"/>
    <w:rsid w:val="00AD3272"/>
    <w:rsid w:val="00AD46AD"/>
    <w:rsid w:val="00AD5DFA"/>
    <w:rsid w:val="00AD750A"/>
    <w:rsid w:val="00AD7CE2"/>
    <w:rsid w:val="00AE0E29"/>
    <w:rsid w:val="00AE2DED"/>
    <w:rsid w:val="00AE54C3"/>
    <w:rsid w:val="00AF0246"/>
    <w:rsid w:val="00AF0CE7"/>
    <w:rsid w:val="00AF39EE"/>
    <w:rsid w:val="00AF3A06"/>
    <w:rsid w:val="00AF3FB7"/>
    <w:rsid w:val="00AF6A41"/>
    <w:rsid w:val="00AF73C1"/>
    <w:rsid w:val="00AF7A34"/>
    <w:rsid w:val="00AF7EDC"/>
    <w:rsid w:val="00B00180"/>
    <w:rsid w:val="00B04D84"/>
    <w:rsid w:val="00B0513F"/>
    <w:rsid w:val="00B06879"/>
    <w:rsid w:val="00B07E89"/>
    <w:rsid w:val="00B10060"/>
    <w:rsid w:val="00B10278"/>
    <w:rsid w:val="00B2347C"/>
    <w:rsid w:val="00B2509C"/>
    <w:rsid w:val="00B26F7A"/>
    <w:rsid w:val="00B27825"/>
    <w:rsid w:val="00B27F96"/>
    <w:rsid w:val="00B32BC2"/>
    <w:rsid w:val="00B33672"/>
    <w:rsid w:val="00B341FB"/>
    <w:rsid w:val="00B458B0"/>
    <w:rsid w:val="00B525C0"/>
    <w:rsid w:val="00B57266"/>
    <w:rsid w:val="00B60BB2"/>
    <w:rsid w:val="00B63B34"/>
    <w:rsid w:val="00B65E5C"/>
    <w:rsid w:val="00B75305"/>
    <w:rsid w:val="00B75C93"/>
    <w:rsid w:val="00B76F24"/>
    <w:rsid w:val="00B818C2"/>
    <w:rsid w:val="00B84D80"/>
    <w:rsid w:val="00B9068A"/>
    <w:rsid w:val="00B91ADF"/>
    <w:rsid w:val="00B92E28"/>
    <w:rsid w:val="00B931C6"/>
    <w:rsid w:val="00B9330C"/>
    <w:rsid w:val="00B94225"/>
    <w:rsid w:val="00BA18DA"/>
    <w:rsid w:val="00BA32DC"/>
    <w:rsid w:val="00BA3FB4"/>
    <w:rsid w:val="00BA5897"/>
    <w:rsid w:val="00BA72A4"/>
    <w:rsid w:val="00BA7858"/>
    <w:rsid w:val="00BB0225"/>
    <w:rsid w:val="00BB1268"/>
    <w:rsid w:val="00BB3F4B"/>
    <w:rsid w:val="00BB5CFF"/>
    <w:rsid w:val="00BC641E"/>
    <w:rsid w:val="00BC7C02"/>
    <w:rsid w:val="00BC7E40"/>
    <w:rsid w:val="00BC7EA6"/>
    <w:rsid w:val="00BD0605"/>
    <w:rsid w:val="00BD1700"/>
    <w:rsid w:val="00BD4353"/>
    <w:rsid w:val="00BD5259"/>
    <w:rsid w:val="00BD54F4"/>
    <w:rsid w:val="00BD6E47"/>
    <w:rsid w:val="00BD77B8"/>
    <w:rsid w:val="00BE025E"/>
    <w:rsid w:val="00BE0BCB"/>
    <w:rsid w:val="00BE1FF3"/>
    <w:rsid w:val="00BE2FE8"/>
    <w:rsid w:val="00BE383B"/>
    <w:rsid w:val="00BE3C8A"/>
    <w:rsid w:val="00BE5DA2"/>
    <w:rsid w:val="00BF0815"/>
    <w:rsid w:val="00BF22FA"/>
    <w:rsid w:val="00BF2D9B"/>
    <w:rsid w:val="00C0114C"/>
    <w:rsid w:val="00C0204F"/>
    <w:rsid w:val="00C023A4"/>
    <w:rsid w:val="00C02B72"/>
    <w:rsid w:val="00C0396C"/>
    <w:rsid w:val="00C03E2A"/>
    <w:rsid w:val="00C136FD"/>
    <w:rsid w:val="00C13CA8"/>
    <w:rsid w:val="00C172D9"/>
    <w:rsid w:val="00C1734C"/>
    <w:rsid w:val="00C17439"/>
    <w:rsid w:val="00C20128"/>
    <w:rsid w:val="00C22A4D"/>
    <w:rsid w:val="00C22CE4"/>
    <w:rsid w:val="00C24087"/>
    <w:rsid w:val="00C24B78"/>
    <w:rsid w:val="00C30FD9"/>
    <w:rsid w:val="00C31022"/>
    <w:rsid w:val="00C31699"/>
    <w:rsid w:val="00C375C0"/>
    <w:rsid w:val="00C42289"/>
    <w:rsid w:val="00C44A2E"/>
    <w:rsid w:val="00C465EB"/>
    <w:rsid w:val="00C470CB"/>
    <w:rsid w:val="00C47B66"/>
    <w:rsid w:val="00C524D7"/>
    <w:rsid w:val="00C524EC"/>
    <w:rsid w:val="00C5263B"/>
    <w:rsid w:val="00C53094"/>
    <w:rsid w:val="00C53B32"/>
    <w:rsid w:val="00C55092"/>
    <w:rsid w:val="00C5516C"/>
    <w:rsid w:val="00C55D2C"/>
    <w:rsid w:val="00C60FF0"/>
    <w:rsid w:val="00C6137B"/>
    <w:rsid w:val="00C6314B"/>
    <w:rsid w:val="00C6440D"/>
    <w:rsid w:val="00C6473D"/>
    <w:rsid w:val="00C73450"/>
    <w:rsid w:val="00C73D86"/>
    <w:rsid w:val="00C74188"/>
    <w:rsid w:val="00C743FC"/>
    <w:rsid w:val="00C74A88"/>
    <w:rsid w:val="00C76253"/>
    <w:rsid w:val="00C76319"/>
    <w:rsid w:val="00C80AE3"/>
    <w:rsid w:val="00C8289E"/>
    <w:rsid w:val="00C87531"/>
    <w:rsid w:val="00C94B78"/>
    <w:rsid w:val="00C967E0"/>
    <w:rsid w:val="00CA0938"/>
    <w:rsid w:val="00CA4432"/>
    <w:rsid w:val="00CA654A"/>
    <w:rsid w:val="00CA6CD7"/>
    <w:rsid w:val="00CA6D56"/>
    <w:rsid w:val="00CA7AF3"/>
    <w:rsid w:val="00CB19CA"/>
    <w:rsid w:val="00CB21C8"/>
    <w:rsid w:val="00CB372A"/>
    <w:rsid w:val="00CB4150"/>
    <w:rsid w:val="00CB74C7"/>
    <w:rsid w:val="00CC1C39"/>
    <w:rsid w:val="00CC2151"/>
    <w:rsid w:val="00CC25A9"/>
    <w:rsid w:val="00CC34C4"/>
    <w:rsid w:val="00CC405E"/>
    <w:rsid w:val="00CD0A6E"/>
    <w:rsid w:val="00CD2F1F"/>
    <w:rsid w:val="00CD5318"/>
    <w:rsid w:val="00CD539F"/>
    <w:rsid w:val="00CD60B5"/>
    <w:rsid w:val="00CE1937"/>
    <w:rsid w:val="00CE19C3"/>
    <w:rsid w:val="00CE214C"/>
    <w:rsid w:val="00CE359C"/>
    <w:rsid w:val="00CE4E3C"/>
    <w:rsid w:val="00CF2E54"/>
    <w:rsid w:val="00CF40BB"/>
    <w:rsid w:val="00CF52DB"/>
    <w:rsid w:val="00CF54C3"/>
    <w:rsid w:val="00CF6535"/>
    <w:rsid w:val="00CF731A"/>
    <w:rsid w:val="00D00EEE"/>
    <w:rsid w:val="00D01611"/>
    <w:rsid w:val="00D033E2"/>
    <w:rsid w:val="00D04385"/>
    <w:rsid w:val="00D054D1"/>
    <w:rsid w:val="00D0552A"/>
    <w:rsid w:val="00D06486"/>
    <w:rsid w:val="00D12926"/>
    <w:rsid w:val="00D13D17"/>
    <w:rsid w:val="00D13D28"/>
    <w:rsid w:val="00D1413B"/>
    <w:rsid w:val="00D151BE"/>
    <w:rsid w:val="00D16A97"/>
    <w:rsid w:val="00D17CF8"/>
    <w:rsid w:val="00D17E57"/>
    <w:rsid w:val="00D20315"/>
    <w:rsid w:val="00D217F1"/>
    <w:rsid w:val="00D229AE"/>
    <w:rsid w:val="00D22E79"/>
    <w:rsid w:val="00D24362"/>
    <w:rsid w:val="00D2491A"/>
    <w:rsid w:val="00D254E8"/>
    <w:rsid w:val="00D26189"/>
    <w:rsid w:val="00D307D4"/>
    <w:rsid w:val="00D3218E"/>
    <w:rsid w:val="00D34129"/>
    <w:rsid w:val="00D35222"/>
    <w:rsid w:val="00D425E8"/>
    <w:rsid w:val="00D42B58"/>
    <w:rsid w:val="00D44D67"/>
    <w:rsid w:val="00D4627B"/>
    <w:rsid w:val="00D46778"/>
    <w:rsid w:val="00D479DA"/>
    <w:rsid w:val="00D51509"/>
    <w:rsid w:val="00D51F8D"/>
    <w:rsid w:val="00D53110"/>
    <w:rsid w:val="00D55824"/>
    <w:rsid w:val="00D60E32"/>
    <w:rsid w:val="00D61627"/>
    <w:rsid w:val="00D62203"/>
    <w:rsid w:val="00D62F91"/>
    <w:rsid w:val="00D63FC3"/>
    <w:rsid w:val="00D6646E"/>
    <w:rsid w:val="00D70372"/>
    <w:rsid w:val="00D736E1"/>
    <w:rsid w:val="00D74C00"/>
    <w:rsid w:val="00D75FFD"/>
    <w:rsid w:val="00D774EB"/>
    <w:rsid w:val="00D80596"/>
    <w:rsid w:val="00D815BD"/>
    <w:rsid w:val="00D90169"/>
    <w:rsid w:val="00D91A95"/>
    <w:rsid w:val="00DA1D37"/>
    <w:rsid w:val="00DA45BC"/>
    <w:rsid w:val="00DA48EF"/>
    <w:rsid w:val="00DA59E8"/>
    <w:rsid w:val="00DB4D85"/>
    <w:rsid w:val="00DC176B"/>
    <w:rsid w:val="00DC6988"/>
    <w:rsid w:val="00DC6D29"/>
    <w:rsid w:val="00DD09FE"/>
    <w:rsid w:val="00DD19B2"/>
    <w:rsid w:val="00DD215A"/>
    <w:rsid w:val="00DD464E"/>
    <w:rsid w:val="00DD7ABF"/>
    <w:rsid w:val="00DD7C98"/>
    <w:rsid w:val="00DE02DB"/>
    <w:rsid w:val="00DE0410"/>
    <w:rsid w:val="00DE1080"/>
    <w:rsid w:val="00DE17EF"/>
    <w:rsid w:val="00DE532D"/>
    <w:rsid w:val="00DE547C"/>
    <w:rsid w:val="00DE614D"/>
    <w:rsid w:val="00DF0A93"/>
    <w:rsid w:val="00DF3438"/>
    <w:rsid w:val="00DF72D1"/>
    <w:rsid w:val="00DF7EB6"/>
    <w:rsid w:val="00E01F9D"/>
    <w:rsid w:val="00E037F7"/>
    <w:rsid w:val="00E0422D"/>
    <w:rsid w:val="00E044D1"/>
    <w:rsid w:val="00E054CE"/>
    <w:rsid w:val="00E11534"/>
    <w:rsid w:val="00E126B5"/>
    <w:rsid w:val="00E13186"/>
    <w:rsid w:val="00E13D8B"/>
    <w:rsid w:val="00E144F3"/>
    <w:rsid w:val="00E150E2"/>
    <w:rsid w:val="00E163D6"/>
    <w:rsid w:val="00E1723F"/>
    <w:rsid w:val="00E2048D"/>
    <w:rsid w:val="00E219F3"/>
    <w:rsid w:val="00E23126"/>
    <w:rsid w:val="00E24C3B"/>
    <w:rsid w:val="00E27147"/>
    <w:rsid w:val="00E30153"/>
    <w:rsid w:val="00E30369"/>
    <w:rsid w:val="00E33C3E"/>
    <w:rsid w:val="00E35466"/>
    <w:rsid w:val="00E35C36"/>
    <w:rsid w:val="00E407E4"/>
    <w:rsid w:val="00E43E1E"/>
    <w:rsid w:val="00E45D36"/>
    <w:rsid w:val="00E460CD"/>
    <w:rsid w:val="00E46FE6"/>
    <w:rsid w:val="00E549BC"/>
    <w:rsid w:val="00E5534F"/>
    <w:rsid w:val="00E57ADF"/>
    <w:rsid w:val="00E664E4"/>
    <w:rsid w:val="00E66D89"/>
    <w:rsid w:val="00E71DCE"/>
    <w:rsid w:val="00E739EE"/>
    <w:rsid w:val="00E73DB6"/>
    <w:rsid w:val="00E74294"/>
    <w:rsid w:val="00E75F5C"/>
    <w:rsid w:val="00E769E3"/>
    <w:rsid w:val="00E76A36"/>
    <w:rsid w:val="00E7706D"/>
    <w:rsid w:val="00E8067A"/>
    <w:rsid w:val="00E809A4"/>
    <w:rsid w:val="00E82D09"/>
    <w:rsid w:val="00E8543C"/>
    <w:rsid w:val="00E860A8"/>
    <w:rsid w:val="00E86B74"/>
    <w:rsid w:val="00E91EB4"/>
    <w:rsid w:val="00E947E2"/>
    <w:rsid w:val="00E95B76"/>
    <w:rsid w:val="00EA00D5"/>
    <w:rsid w:val="00EA1C3E"/>
    <w:rsid w:val="00EA3318"/>
    <w:rsid w:val="00EA4C1E"/>
    <w:rsid w:val="00EA7E22"/>
    <w:rsid w:val="00EB1D1C"/>
    <w:rsid w:val="00EB1F00"/>
    <w:rsid w:val="00EB212C"/>
    <w:rsid w:val="00EB2D81"/>
    <w:rsid w:val="00EB4113"/>
    <w:rsid w:val="00EB4BB1"/>
    <w:rsid w:val="00EC0B5C"/>
    <w:rsid w:val="00EC3183"/>
    <w:rsid w:val="00EC3931"/>
    <w:rsid w:val="00EC3D0B"/>
    <w:rsid w:val="00ED0A2A"/>
    <w:rsid w:val="00ED13C0"/>
    <w:rsid w:val="00ED55D5"/>
    <w:rsid w:val="00ED56B7"/>
    <w:rsid w:val="00ED586B"/>
    <w:rsid w:val="00ED6747"/>
    <w:rsid w:val="00ED6BC4"/>
    <w:rsid w:val="00EE02B3"/>
    <w:rsid w:val="00EE333A"/>
    <w:rsid w:val="00EE5DB6"/>
    <w:rsid w:val="00EE6A82"/>
    <w:rsid w:val="00EF07A3"/>
    <w:rsid w:val="00EF0BCD"/>
    <w:rsid w:val="00EF2694"/>
    <w:rsid w:val="00EF2A23"/>
    <w:rsid w:val="00EF3D15"/>
    <w:rsid w:val="00EF4921"/>
    <w:rsid w:val="00EF494B"/>
    <w:rsid w:val="00EF4FA7"/>
    <w:rsid w:val="00EF6839"/>
    <w:rsid w:val="00EF6B38"/>
    <w:rsid w:val="00EF7F8D"/>
    <w:rsid w:val="00F01408"/>
    <w:rsid w:val="00F05AE6"/>
    <w:rsid w:val="00F05F82"/>
    <w:rsid w:val="00F078C4"/>
    <w:rsid w:val="00F1030E"/>
    <w:rsid w:val="00F124D7"/>
    <w:rsid w:val="00F1339A"/>
    <w:rsid w:val="00F16F43"/>
    <w:rsid w:val="00F17CAE"/>
    <w:rsid w:val="00F20B2E"/>
    <w:rsid w:val="00F21190"/>
    <w:rsid w:val="00F21224"/>
    <w:rsid w:val="00F215B2"/>
    <w:rsid w:val="00F22EFC"/>
    <w:rsid w:val="00F25F47"/>
    <w:rsid w:val="00F270F9"/>
    <w:rsid w:val="00F2778E"/>
    <w:rsid w:val="00F318F2"/>
    <w:rsid w:val="00F33F88"/>
    <w:rsid w:val="00F35136"/>
    <w:rsid w:val="00F37118"/>
    <w:rsid w:val="00F372E9"/>
    <w:rsid w:val="00F417BC"/>
    <w:rsid w:val="00F42C97"/>
    <w:rsid w:val="00F44D07"/>
    <w:rsid w:val="00F4517A"/>
    <w:rsid w:val="00F519C1"/>
    <w:rsid w:val="00F54CAE"/>
    <w:rsid w:val="00F54DC4"/>
    <w:rsid w:val="00F57299"/>
    <w:rsid w:val="00F57587"/>
    <w:rsid w:val="00F60248"/>
    <w:rsid w:val="00F61ADB"/>
    <w:rsid w:val="00F650EF"/>
    <w:rsid w:val="00F66247"/>
    <w:rsid w:val="00F67365"/>
    <w:rsid w:val="00F67A5A"/>
    <w:rsid w:val="00F71DB4"/>
    <w:rsid w:val="00F73079"/>
    <w:rsid w:val="00F75C0B"/>
    <w:rsid w:val="00F76D02"/>
    <w:rsid w:val="00F810D3"/>
    <w:rsid w:val="00F811AB"/>
    <w:rsid w:val="00F81562"/>
    <w:rsid w:val="00F81D54"/>
    <w:rsid w:val="00F82CC8"/>
    <w:rsid w:val="00F8442D"/>
    <w:rsid w:val="00F84853"/>
    <w:rsid w:val="00F84B58"/>
    <w:rsid w:val="00F85D6D"/>
    <w:rsid w:val="00F87DE3"/>
    <w:rsid w:val="00F96173"/>
    <w:rsid w:val="00F9788C"/>
    <w:rsid w:val="00FA2191"/>
    <w:rsid w:val="00FA21C7"/>
    <w:rsid w:val="00FA5DCC"/>
    <w:rsid w:val="00FC05BD"/>
    <w:rsid w:val="00FC0A3E"/>
    <w:rsid w:val="00FC0A9B"/>
    <w:rsid w:val="00FC2053"/>
    <w:rsid w:val="00FC756E"/>
    <w:rsid w:val="00FD11DF"/>
    <w:rsid w:val="00FD359F"/>
    <w:rsid w:val="00FD683A"/>
    <w:rsid w:val="00FD71C1"/>
    <w:rsid w:val="00FD741E"/>
    <w:rsid w:val="00FD7E93"/>
    <w:rsid w:val="00FE0693"/>
    <w:rsid w:val="00FE0EEE"/>
    <w:rsid w:val="00FE2BBA"/>
    <w:rsid w:val="00FE7082"/>
    <w:rsid w:val="00FE7356"/>
    <w:rsid w:val="00FE7DC7"/>
    <w:rsid w:val="00FF11A4"/>
    <w:rsid w:val="00FF31CF"/>
    <w:rsid w:val="00FF42FC"/>
    <w:rsid w:val="00FF4466"/>
    <w:rsid w:val="00FF476A"/>
    <w:rsid w:val="00FF50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227C4"/>
  <w15:docId w15:val="{B51A6933-E7EC-45B5-B1DB-212176E2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985"/>
  </w:style>
  <w:style w:type="paragraph" w:styleId="Heading1">
    <w:name w:val="heading 1"/>
    <w:basedOn w:val="Normal"/>
    <w:uiPriority w:val="9"/>
    <w:qFormat/>
    <w:pPr>
      <w:jc w:val="center"/>
      <w:outlineLvl w:val="0"/>
    </w:pPr>
    <w:rPr>
      <w:color w:val="808080"/>
      <w:sz w:val="36"/>
      <w:szCs w:val="36"/>
    </w:rPr>
  </w:style>
  <w:style w:type="paragraph" w:styleId="Heading2">
    <w:name w:val="heading 2"/>
    <w:basedOn w:val="Normal"/>
    <w:link w:val="Heading2Char"/>
    <w:uiPriority w:val="9"/>
    <w:unhideWhenUsed/>
    <w:qFormat/>
    <w:pPr>
      <w:outlineLvl w:val="1"/>
    </w:pPr>
    <w:rPr>
      <w:b/>
      <w:bCs/>
      <w:color w:val="000000"/>
      <w:sz w:val="28"/>
      <w:szCs w:val="28"/>
    </w:rPr>
  </w:style>
  <w:style w:type="paragraph" w:styleId="Heading3">
    <w:name w:val="heading 3"/>
    <w:basedOn w:val="Normal"/>
    <w:link w:val="Heading3Char"/>
    <w:uiPriority w:val="9"/>
    <w:unhideWhenUsed/>
    <w:qFormat/>
    <w:pPr>
      <w:outlineLvl w:val="2"/>
    </w:pPr>
    <w:rPr>
      <w:b/>
      <w:bCs/>
      <w:color w:val="000000"/>
      <w:sz w:val="24"/>
      <w:szCs w:val="24"/>
    </w:rPr>
  </w:style>
  <w:style w:type="paragraph" w:styleId="Heading4">
    <w:name w:val="heading 4"/>
    <w:uiPriority w:val="9"/>
    <w:semiHidden/>
    <w:unhideWhenUsed/>
    <w:qFormat/>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character" w:customStyle="1" w:styleId="r2Style">
    <w:name w:val="r2Style"/>
    <w:rPr>
      <w:rFonts w:ascii="Verdana" w:eastAsia="Verdana" w:hAnsi="Verdana" w:cs="Verdana"/>
      <w:b w:val="0"/>
      <w:bCs w:val="0"/>
      <w:i w:val="0"/>
      <w:iCs w:val="0"/>
      <w:color w:val="808080"/>
      <w:sz w:val="36"/>
      <w:szCs w:val="36"/>
    </w:rPr>
  </w:style>
  <w:style w:type="paragraph" w:customStyle="1" w:styleId="p2Style">
    <w:name w:val="p2Style"/>
    <w:basedOn w:val="Normal"/>
    <w:pPr>
      <w:jc w:val="center"/>
    </w:pPr>
  </w:style>
  <w:style w:type="character" w:customStyle="1" w:styleId="boldStyle">
    <w:name w:val="boldStyle"/>
    <w:rPr>
      <w:b/>
      <w:bCs/>
    </w:rPr>
  </w:style>
  <w:style w:type="paragraph" w:customStyle="1" w:styleId="pBStyle">
    <w:name w:val="pBStyle"/>
    <w:basedOn w:val="Normal"/>
    <w:pPr>
      <w:spacing w:after="100"/>
    </w:pPr>
  </w:style>
  <w:style w:type="character" w:customStyle="1" w:styleId="r3Style">
    <w:name w:val="r3Style"/>
    <w:rPr>
      <w:rFonts w:ascii="Verdana" w:eastAsia="Verdana" w:hAnsi="Verdana" w:cs="Verdana"/>
      <w:b/>
      <w:bCs/>
      <w:i w:val="0"/>
      <w:iCs w:val="0"/>
      <w:sz w:val="24"/>
      <w:szCs w:val="24"/>
    </w:rPr>
  </w:style>
  <w:style w:type="character" w:customStyle="1" w:styleId="r4Style">
    <w:name w:val="r4Style"/>
    <w:rPr>
      <w:rFonts w:ascii="Verdana" w:eastAsia="Verdana" w:hAnsi="Verdana" w:cs="Verdana"/>
      <w:b/>
      <w:bCs/>
      <w:i w:val="0"/>
      <w:iCs w:val="0"/>
      <w:sz w:val="20"/>
      <w:szCs w:val="20"/>
    </w:rPr>
  </w:style>
  <w:style w:type="table" w:customStyle="1" w:styleId="RivisionHistory">
    <w:name w:val="RivisionHistory"/>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D2D2D2"/>
      </w:tcPr>
    </w:tblStylePr>
  </w:style>
  <w:style w:type="table" w:customStyle="1" w:styleId="SOPReference">
    <w:name w:val="SOPReference"/>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FFFFFF"/>
      </w:tcPr>
    </w:tblStylePr>
  </w:style>
  <w:style w:type="paragraph" w:styleId="Title">
    <w:name w:val="Title"/>
    <w:uiPriority w:val="10"/>
    <w:qFormat/>
    <w:rPr>
      <w:b/>
      <w:bCs/>
      <w:sz w:val="44"/>
      <w:szCs w:val="44"/>
    </w:rPr>
  </w:style>
  <w:style w:type="paragraph" w:customStyle="1" w:styleId="headingcontentStyle">
    <w:name w:val="heading contentStyle"/>
    <w:rPr>
      <w:b/>
      <w:bCs/>
      <w:sz w:val="44"/>
      <w:szCs w:val="44"/>
    </w:rPr>
  </w:style>
  <w:style w:type="paragraph" w:styleId="TOC2">
    <w:name w:val="toc 2"/>
    <w:basedOn w:val="Normal"/>
    <w:next w:val="Normal"/>
    <w:autoRedefine/>
    <w:uiPriority w:val="39"/>
    <w:unhideWhenUsed/>
    <w:rsid w:val="00B75305"/>
    <w:pPr>
      <w:tabs>
        <w:tab w:val="left" w:pos="900"/>
        <w:tab w:val="right" w:leader="dot" w:pos="9015"/>
      </w:tabs>
      <w:spacing w:after="100"/>
      <w:ind w:left="360"/>
    </w:pPr>
  </w:style>
  <w:style w:type="paragraph" w:styleId="TOC3">
    <w:name w:val="toc 3"/>
    <w:basedOn w:val="Normal"/>
    <w:next w:val="Normal"/>
    <w:autoRedefine/>
    <w:uiPriority w:val="39"/>
    <w:unhideWhenUsed/>
    <w:rsid w:val="004A5E08"/>
    <w:pPr>
      <w:tabs>
        <w:tab w:val="left" w:pos="900"/>
        <w:tab w:val="right" w:leader="dot" w:pos="9015"/>
      </w:tabs>
      <w:spacing w:after="100"/>
      <w:ind w:left="360"/>
    </w:pPr>
  </w:style>
  <w:style w:type="character" w:styleId="Hyperlink">
    <w:name w:val="Hyperlink"/>
    <w:basedOn w:val="DefaultParagraphFont"/>
    <w:uiPriority w:val="99"/>
    <w:unhideWhenUsed/>
    <w:rsid w:val="00D51509"/>
    <w:rPr>
      <w:color w:val="0000FF" w:themeColor="hyperlink"/>
      <w:u w:val="single"/>
    </w:rPr>
  </w:style>
  <w:style w:type="paragraph" w:styleId="Header">
    <w:name w:val="header"/>
    <w:basedOn w:val="Normal"/>
    <w:link w:val="HeaderChar"/>
    <w:uiPriority w:val="99"/>
    <w:unhideWhenUsed/>
    <w:rsid w:val="0089597C"/>
    <w:pPr>
      <w:tabs>
        <w:tab w:val="center" w:pos="4680"/>
        <w:tab w:val="right" w:pos="9360"/>
      </w:tabs>
    </w:pPr>
  </w:style>
  <w:style w:type="character" w:customStyle="1" w:styleId="HeaderChar">
    <w:name w:val="Header Char"/>
    <w:basedOn w:val="DefaultParagraphFont"/>
    <w:link w:val="Header"/>
    <w:uiPriority w:val="99"/>
    <w:rsid w:val="0089597C"/>
  </w:style>
  <w:style w:type="paragraph" w:styleId="Footer">
    <w:name w:val="footer"/>
    <w:basedOn w:val="Normal"/>
    <w:link w:val="FooterChar"/>
    <w:uiPriority w:val="99"/>
    <w:unhideWhenUsed/>
    <w:rsid w:val="0089597C"/>
    <w:pPr>
      <w:tabs>
        <w:tab w:val="center" w:pos="4680"/>
        <w:tab w:val="right" w:pos="9360"/>
      </w:tabs>
    </w:pPr>
  </w:style>
  <w:style w:type="character" w:customStyle="1" w:styleId="FooterChar">
    <w:name w:val="Footer Char"/>
    <w:basedOn w:val="DefaultParagraphFont"/>
    <w:link w:val="Footer"/>
    <w:uiPriority w:val="99"/>
    <w:rsid w:val="0089597C"/>
  </w:style>
  <w:style w:type="character" w:styleId="CommentReference">
    <w:name w:val="annotation reference"/>
    <w:basedOn w:val="DefaultParagraphFont"/>
    <w:uiPriority w:val="99"/>
    <w:semiHidden/>
    <w:unhideWhenUsed/>
    <w:rsid w:val="003F2BBE"/>
    <w:rPr>
      <w:sz w:val="16"/>
      <w:szCs w:val="16"/>
    </w:rPr>
  </w:style>
  <w:style w:type="paragraph" w:styleId="CommentText">
    <w:name w:val="annotation text"/>
    <w:basedOn w:val="Normal"/>
    <w:link w:val="CommentTextChar"/>
    <w:uiPriority w:val="99"/>
    <w:unhideWhenUsed/>
    <w:rsid w:val="003F2BBE"/>
  </w:style>
  <w:style w:type="character" w:customStyle="1" w:styleId="CommentTextChar">
    <w:name w:val="Comment Text Char"/>
    <w:basedOn w:val="DefaultParagraphFont"/>
    <w:link w:val="CommentText"/>
    <w:uiPriority w:val="99"/>
    <w:rsid w:val="003F2BBE"/>
  </w:style>
  <w:style w:type="paragraph" w:styleId="CommentSubject">
    <w:name w:val="annotation subject"/>
    <w:basedOn w:val="CommentText"/>
    <w:next w:val="CommentText"/>
    <w:link w:val="CommentSubjectChar"/>
    <w:uiPriority w:val="99"/>
    <w:semiHidden/>
    <w:unhideWhenUsed/>
    <w:rsid w:val="0006316C"/>
    <w:rPr>
      <w:b/>
      <w:bCs/>
    </w:rPr>
  </w:style>
  <w:style w:type="character" w:customStyle="1" w:styleId="CommentSubjectChar">
    <w:name w:val="Comment Subject Char"/>
    <w:basedOn w:val="CommentTextChar"/>
    <w:link w:val="CommentSubject"/>
    <w:uiPriority w:val="99"/>
    <w:semiHidden/>
    <w:rsid w:val="0006316C"/>
    <w:rPr>
      <w:b/>
      <w:bCs/>
    </w:rPr>
  </w:style>
  <w:style w:type="paragraph" w:styleId="ListParagraph">
    <w:name w:val="List Paragraph"/>
    <w:basedOn w:val="Normal"/>
    <w:uiPriority w:val="34"/>
    <w:qFormat/>
    <w:rsid w:val="00766DA5"/>
    <w:pPr>
      <w:spacing w:after="160" w:line="259" w:lineRule="auto"/>
      <w:ind w:left="720"/>
      <w:contextualSpacing/>
    </w:pPr>
    <w:rPr>
      <w:rFonts w:asciiTheme="minorHAnsi" w:eastAsiaTheme="minorHAnsi" w:hAnsiTheme="minorHAnsi" w:cstheme="minorBidi"/>
      <w:sz w:val="22"/>
      <w:szCs w:val="22"/>
      <w:lang w:val="en-IN" w:eastAsia="en-US"/>
    </w:rPr>
  </w:style>
  <w:style w:type="character" w:styleId="Strong">
    <w:name w:val="Strong"/>
    <w:basedOn w:val="DefaultParagraphFont"/>
    <w:uiPriority w:val="22"/>
    <w:qFormat/>
    <w:rsid w:val="00EA00D5"/>
    <w:rPr>
      <w:b/>
      <w:bCs/>
    </w:rPr>
  </w:style>
  <w:style w:type="table" w:styleId="TableGrid">
    <w:name w:val="Table Grid"/>
    <w:basedOn w:val="TableNormal"/>
    <w:uiPriority w:val="39"/>
    <w:rsid w:val="00273D7D"/>
    <w:rPr>
      <w:rFonts w:asciiTheme="minorHAnsi" w:eastAsiaTheme="minorHAnsi" w:hAnsiTheme="minorHAnsi" w:cstheme="minorBidi"/>
      <w:sz w:val="22"/>
      <w:szCs w:val="22"/>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2A23"/>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uiPriority w:val="9"/>
    <w:rsid w:val="00004A7C"/>
    <w:rPr>
      <w:b/>
      <w:bCs/>
      <w:color w:val="000000"/>
      <w:sz w:val="28"/>
      <w:szCs w:val="28"/>
    </w:rPr>
  </w:style>
  <w:style w:type="character" w:customStyle="1" w:styleId="Heading3Char">
    <w:name w:val="Heading 3 Char"/>
    <w:basedOn w:val="DefaultParagraphFont"/>
    <w:link w:val="Heading3"/>
    <w:uiPriority w:val="9"/>
    <w:rsid w:val="00004A7C"/>
    <w:rPr>
      <w:b/>
      <w:bCs/>
      <w:color w:val="000000"/>
      <w:sz w:val="24"/>
      <w:szCs w:val="24"/>
    </w:rPr>
  </w:style>
  <w:style w:type="paragraph" w:styleId="TOC1">
    <w:name w:val="toc 1"/>
    <w:basedOn w:val="Normal"/>
    <w:next w:val="Normal"/>
    <w:autoRedefine/>
    <w:uiPriority w:val="39"/>
    <w:unhideWhenUsed/>
    <w:rsid w:val="001A4815"/>
    <w:pPr>
      <w:spacing w:after="100"/>
    </w:pPr>
  </w:style>
  <w:style w:type="paragraph" w:styleId="TOC4">
    <w:name w:val="toc 4"/>
    <w:basedOn w:val="Normal"/>
    <w:next w:val="Normal"/>
    <w:autoRedefine/>
    <w:uiPriority w:val="39"/>
    <w:unhideWhenUsed/>
    <w:rsid w:val="00797340"/>
    <w:pPr>
      <w:spacing w:after="100" w:line="259" w:lineRule="auto"/>
      <w:ind w:left="660"/>
    </w:pPr>
    <w:rPr>
      <w:rFonts w:asciiTheme="minorHAnsi" w:eastAsiaTheme="minorEastAsia" w:hAnsiTheme="minorHAnsi" w:cstheme="minorBidi"/>
      <w:kern w:val="2"/>
      <w:sz w:val="22"/>
      <w:szCs w:val="22"/>
      <w:lang w:eastAsia="en-US"/>
      <w14:ligatures w14:val="standardContextual"/>
    </w:rPr>
  </w:style>
  <w:style w:type="paragraph" w:styleId="TOC5">
    <w:name w:val="toc 5"/>
    <w:basedOn w:val="Normal"/>
    <w:next w:val="Normal"/>
    <w:autoRedefine/>
    <w:uiPriority w:val="39"/>
    <w:unhideWhenUsed/>
    <w:rsid w:val="00797340"/>
    <w:pPr>
      <w:spacing w:after="100" w:line="259" w:lineRule="auto"/>
      <w:ind w:left="880"/>
    </w:pPr>
    <w:rPr>
      <w:rFonts w:asciiTheme="minorHAnsi" w:eastAsiaTheme="minorEastAsia" w:hAnsiTheme="minorHAnsi" w:cstheme="minorBidi"/>
      <w:kern w:val="2"/>
      <w:sz w:val="22"/>
      <w:szCs w:val="22"/>
      <w:lang w:eastAsia="en-US"/>
      <w14:ligatures w14:val="standardContextual"/>
    </w:rPr>
  </w:style>
  <w:style w:type="paragraph" w:styleId="TOC6">
    <w:name w:val="toc 6"/>
    <w:basedOn w:val="Normal"/>
    <w:next w:val="Normal"/>
    <w:autoRedefine/>
    <w:uiPriority w:val="39"/>
    <w:unhideWhenUsed/>
    <w:rsid w:val="00797340"/>
    <w:pPr>
      <w:spacing w:after="100" w:line="259" w:lineRule="auto"/>
      <w:ind w:left="1100"/>
    </w:pPr>
    <w:rPr>
      <w:rFonts w:asciiTheme="minorHAnsi" w:eastAsiaTheme="minorEastAsia" w:hAnsiTheme="minorHAnsi" w:cstheme="minorBidi"/>
      <w:kern w:val="2"/>
      <w:sz w:val="22"/>
      <w:szCs w:val="22"/>
      <w:lang w:eastAsia="en-US"/>
      <w14:ligatures w14:val="standardContextual"/>
    </w:rPr>
  </w:style>
  <w:style w:type="paragraph" w:styleId="TOC7">
    <w:name w:val="toc 7"/>
    <w:basedOn w:val="Normal"/>
    <w:next w:val="Normal"/>
    <w:autoRedefine/>
    <w:uiPriority w:val="39"/>
    <w:unhideWhenUsed/>
    <w:rsid w:val="00797340"/>
    <w:pPr>
      <w:spacing w:after="100" w:line="259" w:lineRule="auto"/>
      <w:ind w:left="1320"/>
    </w:pPr>
    <w:rPr>
      <w:rFonts w:asciiTheme="minorHAnsi" w:eastAsiaTheme="minorEastAsia" w:hAnsiTheme="minorHAnsi" w:cstheme="minorBidi"/>
      <w:kern w:val="2"/>
      <w:sz w:val="22"/>
      <w:szCs w:val="22"/>
      <w:lang w:eastAsia="en-US"/>
      <w14:ligatures w14:val="standardContextual"/>
    </w:rPr>
  </w:style>
  <w:style w:type="paragraph" w:styleId="TOC8">
    <w:name w:val="toc 8"/>
    <w:basedOn w:val="Normal"/>
    <w:next w:val="Normal"/>
    <w:autoRedefine/>
    <w:uiPriority w:val="39"/>
    <w:unhideWhenUsed/>
    <w:rsid w:val="00797340"/>
    <w:pPr>
      <w:spacing w:after="100" w:line="259" w:lineRule="auto"/>
      <w:ind w:left="1540"/>
    </w:pPr>
    <w:rPr>
      <w:rFonts w:asciiTheme="minorHAnsi" w:eastAsiaTheme="minorEastAsia" w:hAnsiTheme="minorHAnsi" w:cstheme="minorBidi"/>
      <w:kern w:val="2"/>
      <w:sz w:val="22"/>
      <w:szCs w:val="22"/>
      <w:lang w:eastAsia="en-US"/>
      <w14:ligatures w14:val="standardContextual"/>
    </w:rPr>
  </w:style>
  <w:style w:type="paragraph" w:styleId="TOC9">
    <w:name w:val="toc 9"/>
    <w:basedOn w:val="Normal"/>
    <w:next w:val="Normal"/>
    <w:autoRedefine/>
    <w:uiPriority w:val="39"/>
    <w:unhideWhenUsed/>
    <w:rsid w:val="00797340"/>
    <w:pPr>
      <w:spacing w:after="100" w:line="259" w:lineRule="auto"/>
      <w:ind w:left="1760"/>
    </w:pPr>
    <w:rPr>
      <w:rFonts w:asciiTheme="minorHAnsi" w:eastAsiaTheme="minorEastAsia" w:hAnsiTheme="minorHAnsi" w:cstheme="minorBidi"/>
      <w:kern w:val="2"/>
      <w:sz w:val="22"/>
      <w:szCs w:val="22"/>
      <w:lang w:eastAsia="en-US"/>
      <w14:ligatures w14:val="standardContextual"/>
    </w:rPr>
  </w:style>
  <w:style w:type="character" w:styleId="UnresolvedMention">
    <w:name w:val="Unresolved Mention"/>
    <w:basedOn w:val="DefaultParagraphFont"/>
    <w:uiPriority w:val="99"/>
    <w:semiHidden/>
    <w:unhideWhenUsed/>
    <w:rsid w:val="007973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379">
      <w:bodyDiv w:val="1"/>
      <w:marLeft w:val="0"/>
      <w:marRight w:val="0"/>
      <w:marTop w:val="0"/>
      <w:marBottom w:val="0"/>
      <w:divBdr>
        <w:top w:val="none" w:sz="0" w:space="0" w:color="auto"/>
        <w:left w:val="none" w:sz="0" w:space="0" w:color="auto"/>
        <w:bottom w:val="none" w:sz="0" w:space="0" w:color="auto"/>
        <w:right w:val="none" w:sz="0" w:space="0" w:color="auto"/>
      </w:divBdr>
    </w:div>
    <w:div w:id="61105371">
      <w:bodyDiv w:val="1"/>
      <w:marLeft w:val="0"/>
      <w:marRight w:val="0"/>
      <w:marTop w:val="0"/>
      <w:marBottom w:val="0"/>
      <w:divBdr>
        <w:top w:val="none" w:sz="0" w:space="0" w:color="auto"/>
        <w:left w:val="none" w:sz="0" w:space="0" w:color="auto"/>
        <w:bottom w:val="none" w:sz="0" w:space="0" w:color="auto"/>
        <w:right w:val="none" w:sz="0" w:space="0" w:color="auto"/>
      </w:divBdr>
    </w:div>
    <w:div w:id="62800356">
      <w:bodyDiv w:val="1"/>
      <w:marLeft w:val="0"/>
      <w:marRight w:val="0"/>
      <w:marTop w:val="0"/>
      <w:marBottom w:val="0"/>
      <w:divBdr>
        <w:top w:val="none" w:sz="0" w:space="0" w:color="auto"/>
        <w:left w:val="none" w:sz="0" w:space="0" w:color="auto"/>
        <w:bottom w:val="none" w:sz="0" w:space="0" w:color="auto"/>
        <w:right w:val="none" w:sz="0" w:space="0" w:color="auto"/>
      </w:divBdr>
    </w:div>
    <w:div w:id="69237700">
      <w:bodyDiv w:val="1"/>
      <w:marLeft w:val="0"/>
      <w:marRight w:val="0"/>
      <w:marTop w:val="0"/>
      <w:marBottom w:val="0"/>
      <w:divBdr>
        <w:top w:val="none" w:sz="0" w:space="0" w:color="auto"/>
        <w:left w:val="none" w:sz="0" w:space="0" w:color="auto"/>
        <w:bottom w:val="none" w:sz="0" w:space="0" w:color="auto"/>
        <w:right w:val="none" w:sz="0" w:space="0" w:color="auto"/>
      </w:divBdr>
    </w:div>
    <w:div w:id="74517378">
      <w:bodyDiv w:val="1"/>
      <w:marLeft w:val="0"/>
      <w:marRight w:val="0"/>
      <w:marTop w:val="0"/>
      <w:marBottom w:val="0"/>
      <w:divBdr>
        <w:top w:val="none" w:sz="0" w:space="0" w:color="auto"/>
        <w:left w:val="none" w:sz="0" w:space="0" w:color="auto"/>
        <w:bottom w:val="none" w:sz="0" w:space="0" w:color="auto"/>
        <w:right w:val="none" w:sz="0" w:space="0" w:color="auto"/>
      </w:divBdr>
    </w:div>
    <w:div w:id="79452737">
      <w:bodyDiv w:val="1"/>
      <w:marLeft w:val="0"/>
      <w:marRight w:val="0"/>
      <w:marTop w:val="0"/>
      <w:marBottom w:val="0"/>
      <w:divBdr>
        <w:top w:val="none" w:sz="0" w:space="0" w:color="auto"/>
        <w:left w:val="none" w:sz="0" w:space="0" w:color="auto"/>
        <w:bottom w:val="none" w:sz="0" w:space="0" w:color="auto"/>
        <w:right w:val="none" w:sz="0" w:space="0" w:color="auto"/>
      </w:divBdr>
    </w:div>
    <w:div w:id="82118526">
      <w:bodyDiv w:val="1"/>
      <w:marLeft w:val="0"/>
      <w:marRight w:val="0"/>
      <w:marTop w:val="0"/>
      <w:marBottom w:val="0"/>
      <w:divBdr>
        <w:top w:val="none" w:sz="0" w:space="0" w:color="auto"/>
        <w:left w:val="none" w:sz="0" w:space="0" w:color="auto"/>
        <w:bottom w:val="none" w:sz="0" w:space="0" w:color="auto"/>
        <w:right w:val="none" w:sz="0" w:space="0" w:color="auto"/>
      </w:divBdr>
    </w:div>
    <w:div w:id="88043086">
      <w:bodyDiv w:val="1"/>
      <w:marLeft w:val="0"/>
      <w:marRight w:val="0"/>
      <w:marTop w:val="0"/>
      <w:marBottom w:val="0"/>
      <w:divBdr>
        <w:top w:val="none" w:sz="0" w:space="0" w:color="auto"/>
        <w:left w:val="none" w:sz="0" w:space="0" w:color="auto"/>
        <w:bottom w:val="none" w:sz="0" w:space="0" w:color="auto"/>
        <w:right w:val="none" w:sz="0" w:space="0" w:color="auto"/>
      </w:divBdr>
    </w:div>
    <w:div w:id="116948720">
      <w:bodyDiv w:val="1"/>
      <w:marLeft w:val="0"/>
      <w:marRight w:val="0"/>
      <w:marTop w:val="0"/>
      <w:marBottom w:val="0"/>
      <w:divBdr>
        <w:top w:val="none" w:sz="0" w:space="0" w:color="auto"/>
        <w:left w:val="none" w:sz="0" w:space="0" w:color="auto"/>
        <w:bottom w:val="none" w:sz="0" w:space="0" w:color="auto"/>
        <w:right w:val="none" w:sz="0" w:space="0" w:color="auto"/>
      </w:divBdr>
    </w:div>
    <w:div w:id="122818792">
      <w:bodyDiv w:val="1"/>
      <w:marLeft w:val="0"/>
      <w:marRight w:val="0"/>
      <w:marTop w:val="0"/>
      <w:marBottom w:val="0"/>
      <w:divBdr>
        <w:top w:val="none" w:sz="0" w:space="0" w:color="auto"/>
        <w:left w:val="none" w:sz="0" w:space="0" w:color="auto"/>
        <w:bottom w:val="none" w:sz="0" w:space="0" w:color="auto"/>
        <w:right w:val="none" w:sz="0" w:space="0" w:color="auto"/>
      </w:divBdr>
    </w:div>
    <w:div w:id="159350087">
      <w:bodyDiv w:val="1"/>
      <w:marLeft w:val="0"/>
      <w:marRight w:val="0"/>
      <w:marTop w:val="0"/>
      <w:marBottom w:val="0"/>
      <w:divBdr>
        <w:top w:val="none" w:sz="0" w:space="0" w:color="auto"/>
        <w:left w:val="none" w:sz="0" w:space="0" w:color="auto"/>
        <w:bottom w:val="none" w:sz="0" w:space="0" w:color="auto"/>
        <w:right w:val="none" w:sz="0" w:space="0" w:color="auto"/>
      </w:divBdr>
    </w:div>
    <w:div w:id="180321461">
      <w:bodyDiv w:val="1"/>
      <w:marLeft w:val="0"/>
      <w:marRight w:val="0"/>
      <w:marTop w:val="0"/>
      <w:marBottom w:val="0"/>
      <w:divBdr>
        <w:top w:val="none" w:sz="0" w:space="0" w:color="auto"/>
        <w:left w:val="none" w:sz="0" w:space="0" w:color="auto"/>
        <w:bottom w:val="none" w:sz="0" w:space="0" w:color="auto"/>
        <w:right w:val="none" w:sz="0" w:space="0" w:color="auto"/>
      </w:divBdr>
    </w:div>
    <w:div w:id="199980449">
      <w:bodyDiv w:val="1"/>
      <w:marLeft w:val="0"/>
      <w:marRight w:val="0"/>
      <w:marTop w:val="0"/>
      <w:marBottom w:val="0"/>
      <w:divBdr>
        <w:top w:val="none" w:sz="0" w:space="0" w:color="auto"/>
        <w:left w:val="none" w:sz="0" w:space="0" w:color="auto"/>
        <w:bottom w:val="none" w:sz="0" w:space="0" w:color="auto"/>
        <w:right w:val="none" w:sz="0" w:space="0" w:color="auto"/>
      </w:divBdr>
    </w:div>
    <w:div w:id="202443570">
      <w:bodyDiv w:val="1"/>
      <w:marLeft w:val="0"/>
      <w:marRight w:val="0"/>
      <w:marTop w:val="0"/>
      <w:marBottom w:val="0"/>
      <w:divBdr>
        <w:top w:val="none" w:sz="0" w:space="0" w:color="auto"/>
        <w:left w:val="none" w:sz="0" w:space="0" w:color="auto"/>
        <w:bottom w:val="none" w:sz="0" w:space="0" w:color="auto"/>
        <w:right w:val="none" w:sz="0" w:space="0" w:color="auto"/>
      </w:divBdr>
    </w:div>
    <w:div w:id="217518034">
      <w:bodyDiv w:val="1"/>
      <w:marLeft w:val="0"/>
      <w:marRight w:val="0"/>
      <w:marTop w:val="0"/>
      <w:marBottom w:val="0"/>
      <w:divBdr>
        <w:top w:val="none" w:sz="0" w:space="0" w:color="auto"/>
        <w:left w:val="none" w:sz="0" w:space="0" w:color="auto"/>
        <w:bottom w:val="none" w:sz="0" w:space="0" w:color="auto"/>
        <w:right w:val="none" w:sz="0" w:space="0" w:color="auto"/>
      </w:divBdr>
    </w:div>
    <w:div w:id="219290398">
      <w:bodyDiv w:val="1"/>
      <w:marLeft w:val="0"/>
      <w:marRight w:val="0"/>
      <w:marTop w:val="0"/>
      <w:marBottom w:val="0"/>
      <w:divBdr>
        <w:top w:val="none" w:sz="0" w:space="0" w:color="auto"/>
        <w:left w:val="none" w:sz="0" w:space="0" w:color="auto"/>
        <w:bottom w:val="none" w:sz="0" w:space="0" w:color="auto"/>
        <w:right w:val="none" w:sz="0" w:space="0" w:color="auto"/>
      </w:divBdr>
    </w:div>
    <w:div w:id="240069465">
      <w:bodyDiv w:val="1"/>
      <w:marLeft w:val="0"/>
      <w:marRight w:val="0"/>
      <w:marTop w:val="0"/>
      <w:marBottom w:val="0"/>
      <w:divBdr>
        <w:top w:val="none" w:sz="0" w:space="0" w:color="auto"/>
        <w:left w:val="none" w:sz="0" w:space="0" w:color="auto"/>
        <w:bottom w:val="none" w:sz="0" w:space="0" w:color="auto"/>
        <w:right w:val="none" w:sz="0" w:space="0" w:color="auto"/>
      </w:divBdr>
    </w:div>
    <w:div w:id="257449669">
      <w:bodyDiv w:val="1"/>
      <w:marLeft w:val="0"/>
      <w:marRight w:val="0"/>
      <w:marTop w:val="0"/>
      <w:marBottom w:val="0"/>
      <w:divBdr>
        <w:top w:val="none" w:sz="0" w:space="0" w:color="auto"/>
        <w:left w:val="none" w:sz="0" w:space="0" w:color="auto"/>
        <w:bottom w:val="none" w:sz="0" w:space="0" w:color="auto"/>
        <w:right w:val="none" w:sz="0" w:space="0" w:color="auto"/>
      </w:divBdr>
    </w:div>
    <w:div w:id="337460817">
      <w:bodyDiv w:val="1"/>
      <w:marLeft w:val="0"/>
      <w:marRight w:val="0"/>
      <w:marTop w:val="0"/>
      <w:marBottom w:val="0"/>
      <w:divBdr>
        <w:top w:val="none" w:sz="0" w:space="0" w:color="auto"/>
        <w:left w:val="none" w:sz="0" w:space="0" w:color="auto"/>
        <w:bottom w:val="none" w:sz="0" w:space="0" w:color="auto"/>
        <w:right w:val="none" w:sz="0" w:space="0" w:color="auto"/>
      </w:divBdr>
    </w:div>
    <w:div w:id="355472948">
      <w:bodyDiv w:val="1"/>
      <w:marLeft w:val="0"/>
      <w:marRight w:val="0"/>
      <w:marTop w:val="0"/>
      <w:marBottom w:val="0"/>
      <w:divBdr>
        <w:top w:val="none" w:sz="0" w:space="0" w:color="auto"/>
        <w:left w:val="none" w:sz="0" w:space="0" w:color="auto"/>
        <w:bottom w:val="none" w:sz="0" w:space="0" w:color="auto"/>
        <w:right w:val="none" w:sz="0" w:space="0" w:color="auto"/>
      </w:divBdr>
    </w:div>
    <w:div w:id="398406672">
      <w:bodyDiv w:val="1"/>
      <w:marLeft w:val="0"/>
      <w:marRight w:val="0"/>
      <w:marTop w:val="0"/>
      <w:marBottom w:val="0"/>
      <w:divBdr>
        <w:top w:val="none" w:sz="0" w:space="0" w:color="auto"/>
        <w:left w:val="none" w:sz="0" w:space="0" w:color="auto"/>
        <w:bottom w:val="none" w:sz="0" w:space="0" w:color="auto"/>
        <w:right w:val="none" w:sz="0" w:space="0" w:color="auto"/>
      </w:divBdr>
    </w:div>
    <w:div w:id="445080913">
      <w:bodyDiv w:val="1"/>
      <w:marLeft w:val="0"/>
      <w:marRight w:val="0"/>
      <w:marTop w:val="0"/>
      <w:marBottom w:val="0"/>
      <w:divBdr>
        <w:top w:val="none" w:sz="0" w:space="0" w:color="auto"/>
        <w:left w:val="none" w:sz="0" w:space="0" w:color="auto"/>
        <w:bottom w:val="none" w:sz="0" w:space="0" w:color="auto"/>
        <w:right w:val="none" w:sz="0" w:space="0" w:color="auto"/>
      </w:divBdr>
    </w:div>
    <w:div w:id="617220154">
      <w:bodyDiv w:val="1"/>
      <w:marLeft w:val="0"/>
      <w:marRight w:val="0"/>
      <w:marTop w:val="0"/>
      <w:marBottom w:val="0"/>
      <w:divBdr>
        <w:top w:val="none" w:sz="0" w:space="0" w:color="auto"/>
        <w:left w:val="none" w:sz="0" w:space="0" w:color="auto"/>
        <w:bottom w:val="none" w:sz="0" w:space="0" w:color="auto"/>
        <w:right w:val="none" w:sz="0" w:space="0" w:color="auto"/>
      </w:divBdr>
    </w:div>
    <w:div w:id="630593690">
      <w:bodyDiv w:val="1"/>
      <w:marLeft w:val="0"/>
      <w:marRight w:val="0"/>
      <w:marTop w:val="0"/>
      <w:marBottom w:val="0"/>
      <w:divBdr>
        <w:top w:val="none" w:sz="0" w:space="0" w:color="auto"/>
        <w:left w:val="none" w:sz="0" w:space="0" w:color="auto"/>
        <w:bottom w:val="none" w:sz="0" w:space="0" w:color="auto"/>
        <w:right w:val="none" w:sz="0" w:space="0" w:color="auto"/>
      </w:divBdr>
    </w:div>
    <w:div w:id="750198464">
      <w:bodyDiv w:val="1"/>
      <w:marLeft w:val="0"/>
      <w:marRight w:val="0"/>
      <w:marTop w:val="0"/>
      <w:marBottom w:val="0"/>
      <w:divBdr>
        <w:top w:val="none" w:sz="0" w:space="0" w:color="auto"/>
        <w:left w:val="none" w:sz="0" w:space="0" w:color="auto"/>
        <w:bottom w:val="none" w:sz="0" w:space="0" w:color="auto"/>
        <w:right w:val="none" w:sz="0" w:space="0" w:color="auto"/>
      </w:divBdr>
    </w:div>
    <w:div w:id="791169131">
      <w:bodyDiv w:val="1"/>
      <w:marLeft w:val="0"/>
      <w:marRight w:val="0"/>
      <w:marTop w:val="0"/>
      <w:marBottom w:val="0"/>
      <w:divBdr>
        <w:top w:val="none" w:sz="0" w:space="0" w:color="auto"/>
        <w:left w:val="none" w:sz="0" w:space="0" w:color="auto"/>
        <w:bottom w:val="none" w:sz="0" w:space="0" w:color="auto"/>
        <w:right w:val="none" w:sz="0" w:space="0" w:color="auto"/>
      </w:divBdr>
    </w:div>
    <w:div w:id="804852298">
      <w:bodyDiv w:val="1"/>
      <w:marLeft w:val="0"/>
      <w:marRight w:val="0"/>
      <w:marTop w:val="0"/>
      <w:marBottom w:val="0"/>
      <w:divBdr>
        <w:top w:val="none" w:sz="0" w:space="0" w:color="auto"/>
        <w:left w:val="none" w:sz="0" w:space="0" w:color="auto"/>
        <w:bottom w:val="none" w:sz="0" w:space="0" w:color="auto"/>
        <w:right w:val="none" w:sz="0" w:space="0" w:color="auto"/>
      </w:divBdr>
    </w:div>
    <w:div w:id="814176470">
      <w:bodyDiv w:val="1"/>
      <w:marLeft w:val="0"/>
      <w:marRight w:val="0"/>
      <w:marTop w:val="0"/>
      <w:marBottom w:val="0"/>
      <w:divBdr>
        <w:top w:val="none" w:sz="0" w:space="0" w:color="auto"/>
        <w:left w:val="none" w:sz="0" w:space="0" w:color="auto"/>
        <w:bottom w:val="none" w:sz="0" w:space="0" w:color="auto"/>
        <w:right w:val="none" w:sz="0" w:space="0" w:color="auto"/>
      </w:divBdr>
    </w:div>
    <w:div w:id="853692661">
      <w:bodyDiv w:val="1"/>
      <w:marLeft w:val="0"/>
      <w:marRight w:val="0"/>
      <w:marTop w:val="0"/>
      <w:marBottom w:val="0"/>
      <w:divBdr>
        <w:top w:val="none" w:sz="0" w:space="0" w:color="auto"/>
        <w:left w:val="none" w:sz="0" w:space="0" w:color="auto"/>
        <w:bottom w:val="none" w:sz="0" w:space="0" w:color="auto"/>
        <w:right w:val="none" w:sz="0" w:space="0" w:color="auto"/>
      </w:divBdr>
    </w:div>
    <w:div w:id="856314583">
      <w:bodyDiv w:val="1"/>
      <w:marLeft w:val="0"/>
      <w:marRight w:val="0"/>
      <w:marTop w:val="0"/>
      <w:marBottom w:val="0"/>
      <w:divBdr>
        <w:top w:val="none" w:sz="0" w:space="0" w:color="auto"/>
        <w:left w:val="none" w:sz="0" w:space="0" w:color="auto"/>
        <w:bottom w:val="none" w:sz="0" w:space="0" w:color="auto"/>
        <w:right w:val="none" w:sz="0" w:space="0" w:color="auto"/>
      </w:divBdr>
    </w:div>
    <w:div w:id="899251180">
      <w:bodyDiv w:val="1"/>
      <w:marLeft w:val="0"/>
      <w:marRight w:val="0"/>
      <w:marTop w:val="0"/>
      <w:marBottom w:val="0"/>
      <w:divBdr>
        <w:top w:val="none" w:sz="0" w:space="0" w:color="auto"/>
        <w:left w:val="none" w:sz="0" w:space="0" w:color="auto"/>
        <w:bottom w:val="none" w:sz="0" w:space="0" w:color="auto"/>
        <w:right w:val="none" w:sz="0" w:space="0" w:color="auto"/>
      </w:divBdr>
    </w:div>
    <w:div w:id="906569175">
      <w:bodyDiv w:val="1"/>
      <w:marLeft w:val="0"/>
      <w:marRight w:val="0"/>
      <w:marTop w:val="0"/>
      <w:marBottom w:val="0"/>
      <w:divBdr>
        <w:top w:val="none" w:sz="0" w:space="0" w:color="auto"/>
        <w:left w:val="none" w:sz="0" w:space="0" w:color="auto"/>
        <w:bottom w:val="none" w:sz="0" w:space="0" w:color="auto"/>
        <w:right w:val="none" w:sz="0" w:space="0" w:color="auto"/>
      </w:divBdr>
    </w:div>
    <w:div w:id="914238905">
      <w:bodyDiv w:val="1"/>
      <w:marLeft w:val="0"/>
      <w:marRight w:val="0"/>
      <w:marTop w:val="0"/>
      <w:marBottom w:val="0"/>
      <w:divBdr>
        <w:top w:val="none" w:sz="0" w:space="0" w:color="auto"/>
        <w:left w:val="none" w:sz="0" w:space="0" w:color="auto"/>
        <w:bottom w:val="none" w:sz="0" w:space="0" w:color="auto"/>
        <w:right w:val="none" w:sz="0" w:space="0" w:color="auto"/>
      </w:divBdr>
    </w:div>
    <w:div w:id="930627267">
      <w:bodyDiv w:val="1"/>
      <w:marLeft w:val="0"/>
      <w:marRight w:val="0"/>
      <w:marTop w:val="0"/>
      <w:marBottom w:val="0"/>
      <w:divBdr>
        <w:top w:val="none" w:sz="0" w:space="0" w:color="auto"/>
        <w:left w:val="none" w:sz="0" w:space="0" w:color="auto"/>
        <w:bottom w:val="none" w:sz="0" w:space="0" w:color="auto"/>
        <w:right w:val="none" w:sz="0" w:space="0" w:color="auto"/>
      </w:divBdr>
    </w:div>
    <w:div w:id="972708241">
      <w:bodyDiv w:val="1"/>
      <w:marLeft w:val="0"/>
      <w:marRight w:val="0"/>
      <w:marTop w:val="0"/>
      <w:marBottom w:val="0"/>
      <w:divBdr>
        <w:top w:val="none" w:sz="0" w:space="0" w:color="auto"/>
        <w:left w:val="none" w:sz="0" w:space="0" w:color="auto"/>
        <w:bottom w:val="none" w:sz="0" w:space="0" w:color="auto"/>
        <w:right w:val="none" w:sz="0" w:space="0" w:color="auto"/>
      </w:divBdr>
    </w:div>
    <w:div w:id="992030542">
      <w:bodyDiv w:val="1"/>
      <w:marLeft w:val="0"/>
      <w:marRight w:val="0"/>
      <w:marTop w:val="0"/>
      <w:marBottom w:val="0"/>
      <w:divBdr>
        <w:top w:val="none" w:sz="0" w:space="0" w:color="auto"/>
        <w:left w:val="none" w:sz="0" w:space="0" w:color="auto"/>
        <w:bottom w:val="none" w:sz="0" w:space="0" w:color="auto"/>
        <w:right w:val="none" w:sz="0" w:space="0" w:color="auto"/>
      </w:divBdr>
    </w:div>
    <w:div w:id="1057512828">
      <w:bodyDiv w:val="1"/>
      <w:marLeft w:val="0"/>
      <w:marRight w:val="0"/>
      <w:marTop w:val="0"/>
      <w:marBottom w:val="0"/>
      <w:divBdr>
        <w:top w:val="none" w:sz="0" w:space="0" w:color="auto"/>
        <w:left w:val="none" w:sz="0" w:space="0" w:color="auto"/>
        <w:bottom w:val="none" w:sz="0" w:space="0" w:color="auto"/>
        <w:right w:val="none" w:sz="0" w:space="0" w:color="auto"/>
      </w:divBdr>
    </w:div>
    <w:div w:id="1136681826">
      <w:bodyDiv w:val="1"/>
      <w:marLeft w:val="0"/>
      <w:marRight w:val="0"/>
      <w:marTop w:val="0"/>
      <w:marBottom w:val="0"/>
      <w:divBdr>
        <w:top w:val="none" w:sz="0" w:space="0" w:color="auto"/>
        <w:left w:val="none" w:sz="0" w:space="0" w:color="auto"/>
        <w:bottom w:val="none" w:sz="0" w:space="0" w:color="auto"/>
        <w:right w:val="none" w:sz="0" w:space="0" w:color="auto"/>
      </w:divBdr>
    </w:div>
    <w:div w:id="1308243575">
      <w:bodyDiv w:val="1"/>
      <w:marLeft w:val="0"/>
      <w:marRight w:val="0"/>
      <w:marTop w:val="0"/>
      <w:marBottom w:val="0"/>
      <w:divBdr>
        <w:top w:val="none" w:sz="0" w:space="0" w:color="auto"/>
        <w:left w:val="none" w:sz="0" w:space="0" w:color="auto"/>
        <w:bottom w:val="none" w:sz="0" w:space="0" w:color="auto"/>
        <w:right w:val="none" w:sz="0" w:space="0" w:color="auto"/>
      </w:divBdr>
      <w:divsChild>
        <w:div w:id="1558005258">
          <w:marLeft w:val="0"/>
          <w:marRight w:val="0"/>
          <w:marTop w:val="0"/>
          <w:marBottom w:val="0"/>
          <w:divBdr>
            <w:top w:val="none" w:sz="0" w:space="0" w:color="auto"/>
            <w:left w:val="none" w:sz="0" w:space="0" w:color="auto"/>
            <w:bottom w:val="none" w:sz="0" w:space="0" w:color="auto"/>
            <w:right w:val="none" w:sz="0" w:space="0" w:color="auto"/>
          </w:divBdr>
        </w:div>
        <w:div w:id="1263495813">
          <w:marLeft w:val="0"/>
          <w:marRight w:val="0"/>
          <w:marTop w:val="0"/>
          <w:marBottom w:val="0"/>
          <w:divBdr>
            <w:top w:val="none" w:sz="0" w:space="0" w:color="auto"/>
            <w:left w:val="none" w:sz="0" w:space="0" w:color="auto"/>
            <w:bottom w:val="none" w:sz="0" w:space="0" w:color="auto"/>
            <w:right w:val="none" w:sz="0" w:space="0" w:color="auto"/>
          </w:divBdr>
        </w:div>
        <w:div w:id="709846672">
          <w:marLeft w:val="0"/>
          <w:marRight w:val="0"/>
          <w:marTop w:val="0"/>
          <w:marBottom w:val="0"/>
          <w:divBdr>
            <w:top w:val="none" w:sz="0" w:space="0" w:color="auto"/>
            <w:left w:val="none" w:sz="0" w:space="0" w:color="auto"/>
            <w:bottom w:val="none" w:sz="0" w:space="0" w:color="auto"/>
            <w:right w:val="none" w:sz="0" w:space="0" w:color="auto"/>
          </w:divBdr>
        </w:div>
      </w:divsChild>
    </w:div>
    <w:div w:id="1325859122">
      <w:bodyDiv w:val="1"/>
      <w:marLeft w:val="0"/>
      <w:marRight w:val="0"/>
      <w:marTop w:val="0"/>
      <w:marBottom w:val="0"/>
      <w:divBdr>
        <w:top w:val="none" w:sz="0" w:space="0" w:color="auto"/>
        <w:left w:val="none" w:sz="0" w:space="0" w:color="auto"/>
        <w:bottom w:val="none" w:sz="0" w:space="0" w:color="auto"/>
        <w:right w:val="none" w:sz="0" w:space="0" w:color="auto"/>
      </w:divBdr>
    </w:div>
    <w:div w:id="1334919311">
      <w:bodyDiv w:val="1"/>
      <w:marLeft w:val="0"/>
      <w:marRight w:val="0"/>
      <w:marTop w:val="0"/>
      <w:marBottom w:val="0"/>
      <w:divBdr>
        <w:top w:val="none" w:sz="0" w:space="0" w:color="auto"/>
        <w:left w:val="none" w:sz="0" w:space="0" w:color="auto"/>
        <w:bottom w:val="none" w:sz="0" w:space="0" w:color="auto"/>
        <w:right w:val="none" w:sz="0" w:space="0" w:color="auto"/>
      </w:divBdr>
    </w:div>
    <w:div w:id="1336227942">
      <w:bodyDiv w:val="1"/>
      <w:marLeft w:val="0"/>
      <w:marRight w:val="0"/>
      <w:marTop w:val="0"/>
      <w:marBottom w:val="0"/>
      <w:divBdr>
        <w:top w:val="none" w:sz="0" w:space="0" w:color="auto"/>
        <w:left w:val="none" w:sz="0" w:space="0" w:color="auto"/>
        <w:bottom w:val="none" w:sz="0" w:space="0" w:color="auto"/>
        <w:right w:val="none" w:sz="0" w:space="0" w:color="auto"/>
      </w:divBdr>
    </w:div>
    <w:div w:id="1350715758">
      <w:bodyDiv w:val="1"/>
      <w:marLeft w:val="0"/>
      <w:marRight w:val="0"/>
      <w:marTop w:val="0"/>
      <w:marBottom w:val="0"/>
      <w:divBdr>
        <w:top w:val="none" w:sz="0" w:space="0" w:color="auto"/>
        <w:left w:val="none" w:sz="0" w:space="0" w:color="auto"/>
        <w:bottom w:val="none" w:sz="0" w:space="0" w:color="auto"/>
        <w:right w:val="none" w:sz="0" w:space="0" w:color="auto"/>
      </w:divBdr>
    </w:div>
    <w:div w:id="1378772301">
      <w:bodyDiv w:val="1"/>
      <w:marLeft w:val="0"/>
      <w:marRight w:val="0"/>
      <w:marTop w:val="0"/>
      <w:marBottom w:val="0"/>
      <w:divBdr>
        <w:top w:val="none" w:sz="0" w:space="0" w:color="auto"/>
        <w:left w:val="none" w:sz="0" w:space="0" w:color="auto"/>
        <w:bottom w:val="none" w:sz="0" w:space="0" w:color="auto"/>
        <w:right w:val="none" w:sz="0" w:space="0" w:color="auto"/>
      </w:divBdr>
    </w:div>
    <w:div w:id="1400321440">
      <w:bodyDiv w:val="1"/>
      <w:marLeft w:val="0"/>
      <w:marRight w:val="0"/>
      <w:marTop w:val="0"/>
      <w:marBottom w:val="0"/>
      <w:divBdr>
        <w:top w:val="none" w:sz="0" w:space="0" w:color="auto"/>
        <w:left w:val="none" w:sz="0" w:space="0" w:color="auto"/>
        <w:bottom w:val="none" w:sz="0" w:space="0" w:color="auto"/>
        <w:right w:val="none" w:sz="0" w:space="0" w:color="auto"/>
      </w:divBdr>
    </w:div>
    <w:div w:id="1400521776">
      <w:bodyDiv w:val="1"/>
      <w:marLeft w:val="0"/>
      <w:marRight w:val="0"/>
      <w:marTop w:val="0"/>
      <w:marBottom w:val="0"/>
      <w:divBdr>
        <w:top w:val="none" w:sz="0" w:space="0" w:color="auto"/>
        <w:left w:val="none" w:sz="0" w:space="0" w:color="auto"/>
        <w:bottom w:val="none" w:sz="0" w:space="0" w:color="auto"/>
        <w:right w:val="none" w:sz="0" w:space="0" w:color="auto"/>
      </w:divBdr>
    </w:div>
    <w:div w:id="1435247730">
      <w:bodyDiv w:val="1"/>
      <w:marLeft w:val="0"/>
      <w:marRight w:val="0"/>
      <w:marTop w:val="0"/>
      <w:marBottom w:val="0"/>
      <w:divBdr>
        <w:top w:val="none" w:sz="0" w:space="0" w:color="auto"/>
        <w:left w:val="none" w:sz="0" w:space="0" w:color="auto"/>
        <w:bottom w:val="none" w:sz="0" w:space="0" w:color="auto"/>
        <w:right w:val="none" w:sz="0" w:space="0" w:color="auto"/>
      </w:divBdr>
    </w:div>
    <w:div w:id="1445151354">
      <w:bodyDiv w:val="1"/>
      <w:marLeft w:val="0"/>
      <w:marRight w:val="0"/>
      <w:marTop w:val="0"/>
      <w:marBottom w:val="0"/>
      <w:divBdr>
        <w:top w:val="none" w:sz="0" w:space="0" w:color="auto"/>
        <w:left w:val="none" w:sz="0" w:space="0" w:color="auto"/>
        <w:bottom w:val="none" w:sz="0" w:space="0" w:color="auto"/>
        <w:right w:val="none" w:sz="0" w:space="0" w:color="auto"/>
      </w:divBdr>
    </w:div>
    <w:div w:id="1463040209">
      <w:bodyDiv w:val="1"/>
      <w:marLeft w:val="0"/>
      <w:marRight w:val="0"/>
      <w:marTop w:val="0"/>
      <w:marBottom w:val="0"/>
      <w:divBdr>
        <w:top w:val="none" w:sz="0" w:space="0" w:color="auto"/>
        <w:left w:val="none" w:sz="0" w:space="0" w:color="auto"/>
        <w:bottom w:val="none" w:sz="0" w:space="0" w:color="auto"/>
        <w:right w:val="none" w:sz="0" w:space="0" w:color="auto"/>
      </w:divBdr>
    </w:div>
    <w:div w:id="1464810852">
      <w:bodyDiv w:val="1"/>
      <w:marLeft w:val="0"/>
      <w:marRight w:val="0"/>
      <w:marTop w:val="0"/>
      <w:marBottom w:val="0"/>
      <w:divBdr>
        <w:top w:val="none" w:sz="0" w:space="0" w:color="auto"/>
        <w:left w:val="none" w:sz="0" w:space="0" w:color="auto"/>
        <w:bottom w:val="none" w:sz="0" w:space="0" w:color="auto"/>
        <w:right w:val="none" w:sz="0" w:space="0" w:color="auto"/>
      </w:divBdr>
    </w:div>
    <w:div w:id="1725525682">
      <w:bodyDiv w:val="1"/>
      <w:marLeft w:val="0"/>
      <w:marRight w:val="0"/>
      <w:marTop w:val="0"/>
      <w:marBottom w:val="0"/>
      <w:divBdr>
        <w:top w:val="none" w:sz="0" w:space="0" w:color="auto"/>
        <w:left w:val="none" w:sz="0" w:space="0" w:color="auto"/>
        <w:bottom w:val="none" w:sz="0" w:space="0" w:color="auto"/>
        <w:right w:val="none" w:sz="0" w:space="0" w:color="auto"/>
      </w:divBdr>
    </w:div>
    <w:div w:id="1756051264">
      <w:bodyDiv w:val="1"/>
      <w:marLeft w:val="0"/>
      <w:marRight w:val="0"/>
      <w:marTop w:val="0"/>
      <w:marBottom w:val="0"/>
      <w:divBdr>
        <w:top w:val="none" w:sz="0" w:space="0" w:color="auto"/>
        <w:left w:val="none" w:sz="0" w:space="0" w:color="auto"/>
        <w:bottom w:val="none" w:sz="0" w:space="0" w:color="auto"/>
        <w:right w:val="none" w:sz="0" w:space="0" w:color="auto"/>
      </w:divBdr>
    </w:div>
    <w:div w:id="1787650785">
      <w:bodyDiv w:val="1"/>
      <w:marLeft w:val="0"/>
      <w:marRight w:val="0"/>
      <w:marTop w:val="0"/>
      <w:marBottom w:val="0"/>
      <w:divBdr>
        <w:top w:val="none" w:sz="0" w:space="0" w:color="auto"/>
        <w:left w:val="none" w:sz="0" w:space="0" w:color="auto"/>
        <w:bottom w:val="none" w:sz="0" w:space="0" w:color="auto"/>
        <w:right w:val="none" w:sz="0" w:space="0" w:color="auto"/>
      </w:divBdr>
    </w:div>
    <w:div w:id="1796674892">
      <w:bodyDiv w:val="1"/>
      <w:marLeft w:val="0"/>
      <w:marRight w:val="0"/>
      <w:marTop w:val="0"/>
      <w:marBottom w:val="0"/>
      <w:divBdr>
        <w:top w:val="none" w:sz="0" w:space="0" w:color="auto"/>
        <w:left w:val="none" w:sz="0" w:space="0" w:color="auto"/>
        <w:bottom w:val="none" w:sz="0" w:space="0" w:color="auto"/>
        <w:right w:val="none" w:sz="0" w:space="0" w:color="auto"/>
      </w:divBdr>
    </w:div>
    <w:div w:id="1821535257">
      <w:bodyDiv w:val="1"/>
      <w:marLeft w:val="0"/>
      <w:marRight w:val="0"/>
      <w:marTop w:val="0"/>
      <w:marBottom w:val="0"/>
      <w:divBdr>
        <w:top w:val="none" w:sz="0" w:space="0" w:color="auto"/>
        <w:left w:val="none" w:sz="0" w:space="0" w:color="auto"/>
        <w:bottom w:val="none" w:sz="0" w:space="0" w:color="auto"/>
        <w:right w:val="none" w:sz="0" w:space="0" w:color="auto"/>
      </w:divBdr>
    </w:div>
    <w:div w:id="1823304460">
      <w:bodyDiv w:val="1"/>
      <w:marLeft w:val="0"/>
      <w:marRight w:val="0"/>
      <w:marTop w:val="0"/>
      <w:marBottom w:val="0"/>
      <w:divBdr>
        <w:top w:val="none" w:sz="0" w:space="0" w:color="auto"/>
        <w:left w:val="none" w:sz="0" w:space="0" w:color="auto"/>
        <w:bottom w:val="none" w:sz="0" w:space="0" w:color="auto"/>
        <w:right w:val="none" w:sz="0" w:space="0" w:color="auto"/>
      </w:divBdr>
    </w:div>
    <w:div w:id="1844121230">
      <w:bodyDiv w:val="1"/>
      <w:marLeft w:val="0"/>
      <w:marRight w:val="0"/>
      <w:marTop w:val="0"/>
      <w:marBottom w:val="0"/>
      <w:divBdr>
        <w:top w:val="none" w:sz="0" w:space="0" w:color="auto"/>
        <w:left w:val="none" w:sz="0" w:space="0" w:color="auto"/>
        <w:bottom w:val="none" w:sz="0" w:space="0" w:color="auto"/>
        <w:right w:val="none" w:sz="0" w:space="0" w:color="auto"/>
      </w:divBdr>
    </w:div>
    <w:div w:id="1859465099">
      <w:bodyDiv w:val="1"/>
      <w:marLeft w:val="0"/>
      <w:marRight w:val="0"/>
      <w:marTop w:val="0"/>
      <w:marBottom w:val="0"/>
      <w:divBdr>
        <w:top w:val="none" w:sz="0" w:space="0" w:color="auto"/>
        <w:left w:val="none" w:sz="0" w:space="0" w:color="auto"/>
        <w:bottom w:val="none" w:sz="0" w:space="0" w:color="auto"/>
        <w:right w:val="none" w:sz="0" w:space="0" w:color="auto"/>
      </w:divBdr>
    </w:div>
    <w:div w:id="1888028652">
      <w:bodyDiv w:val="1"/>
      <w:marLeft w:val="0"/>
      <w:marRight w:val="0"/>
      <w:marTop w:val="0"/>
      <w:marBottom w:val="0"/>
      <w:divBdr>
        <w:top w:val="none" w:sz="0" w:space="0" w:color="auto"/>
        <w:left w:val="none" w:sz="0" w:space="0" w:color="auto"/>
        <w:bottom w:val="none" w:sz="0" w:space="0" w:color="auto"/>
        <w:right w:val="none" w:sz="0" w:space="0" w:color="auto"/>
      </w:divBdr>
    </w:div>
    <w:div w:id="1898466458">
      <w:bodyDiv w:val="1"/>
      <w:marLeft w:val="0"/>
      <w:marRight w:val="0"/>
      <w:marTop w:val="0"/>
      <w:marBottom w:val="0"/>
      <w:divBdr>
        <w:top w:val="none" w:sz="0" w:space="0" w:color="auto"/>
        <w:left w:val="none" w:sz="0" w:space="0" w:color="auto"/>
        <w:bottom w:val="none" w:sz="0" w:space="0" w:color="auto"/>
        <w:right w:val="none" w:sz="0" w:space="0" w:color="auto"/>
      </w:divBdr>
    </w:div>
    <w:div w:id="1932422580">
      <w:bodyDiv w:val="1"/>
      <w:marLeft w:val="0"/>
      <w:marRight w:val="0"/>
      <w:marTop w:val="0"/>
      <w:marBottom w:val="0"/>
      <w:divBdr>
        <w:top w:val="none" w:sz="0" w:space="0" w:color="auto"/>
        <w:left w:val="none" w:sz="0" w:space="0" w:color="auto"/>
        <w:bottom w:val="none" w:sz="0" w:space="0" w:color="auto"/>
        <w:right w:val="none" w:sz="0" w:space="0" w:color="auto"/>
      </w:divBdr>
    </w:div>
    <w:div w:id="1938439791">
      <w:bodyDiv w:val="1"/>
      <w:marLeft w:val="0"/>
      <w:marRight w:val="0"/>
      <w:marTop w:val="0"/>
      <w:marBottom w:val="0"/>
      <w:divBdr>
        <w:top w:val="none" w:sz="0" w:space="0" w:color="auto"/>
        <w:left w:val="none" w:sz="0" w:space="0" w:color="auto"/>
        <w:bottom w:val="none" w:sz="0" w:space="0" w:color="auto"/>
        <w:right w:val="none" w:sz="0" w:space="0" w:color="auto"/>
      </w:divBdr>
    </w:div>
    <w:div w:id="1970475054">
      <w:bodyDiv w:val="1"/>
      <w:marLeft w:val="0"/>
      <w:marRight w:val="0"/>
      <w:marTop w:val="0"/>
      <w:marBottom w:val="0"/>
      <w:divBdr>
        <w:top w:val="none" w:sz="0" w:space="0" w:color="auto"/>
        <w:left w:val="none" w:sz="0" w:space="0" w:color="auto"/>
        <w:bottom w:val="none" w:sz="0" w:space="0" w:color="auto"/>
        <w:right w:val="none" w:sz="0" w:space="0" w:color="auto"/>
      </w:divBdr>
    </w:div>
    <w:div w:id="2003657926">
      <w:bodyDiv w:val="1"/>
      <w:marLeft w:val="0"/>
      <w:marRight w:val="0"/>
      <w:marTop w:val="0"/>
      <w:marBottom w:val="0"/>
      <w:divBdr>
        <w:top w:val="none" w:sz="0" w:space="0" w:color="auto"/>
        <w:left w:val="none" w:sz="0" w:space="0" w:color="auto"/>
        <w:bottom w:val="none" w:sz="0" w:space="0" w:color="auto"/>
        <w:right w:val="none" w:sz="0" w:space="0" w:color="auto"/>
      </w:divBdr>
    </w:div>
    <w:div w:id="2035307125">
      <w:bodyDiv w:val="1"/>
      <w:marLeft w:val="0"/>
      <w:marRight w:val="0"/>
      <w:marTop w:val="0"/>
      <w:marBottom w:val="0"/>
      <w:divBdr>
        <w:top w:val="none" w:sz="0" w:space="0" w:color="auto"/>
        <w:left w:val="none" w:sz="0" w:space="0" w:color="auto"/>
        <w:bottom w:val="none" w:sz="0" w:space="0" w:color="auto"/>
        <w:right w:val="none" w:sz="0" w:space="0" w:color="auto"/>
      </w:divBdr>
    </w:div>
    <w:div w:id="2049984606">
      <w:bodyDiv w:val="1"/>
      <w:marLeft w:val="0"/>
      <w:marRight w:val="0"/>
      <w:marTop w:val="0"/>
      <w:marBottom w:val="0"/>
      <w:divBdr>
        <w:top w:val="none" w:sz="0" w:space="0" w:color="auto"/>
        <w:left w:val="none" w:sz="0" w:space="0" w:color="auto"/>
        <w:bottom w:val="none" w:sz="0" w:space="0" w:color="auto"/>
        <w:right w:val="none" w:sz="0" w:space="0" w:color="auto"/>
      </w:divBdr>
    </w:div>
    <w:div w:id="2133092848">
      <w:bodyDiv w:val="1"/>
      <w:marLeft w:val="0"/>
      <w:marRight w:val="0"/>
      <w:marTop w:val="0"/>
      <w:marBottom w:val="0"/>
      <w:divBdr>
        <w:top w:val="none" w:sz="0" w:space="0" w:color="auto"/>
        <w:left w:val="none" w:sz="0" w:space="0" w:color="auto"/>
        <w:bottom w:val="none" w:sz="0" w:space="0" w:color="auto"/>
        <w:right w:val="none" w:sz="0" w:space="0" w:color="auto"/>
      </w:divBdr>
    </w:div>
    <w:div w:id="213767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f17ab5e-a806-4bd9-aea4-24650c33dbd6">
      <Terms xmlns="http://schemas.microsoft.com/office/infopath/2007/PartnerControls"/>
    </lcf76f155ced4ddcb4097134ff3c332f>
    <TaxCatchAll xmlns="893f7673-c230-4b8d-8d32-f7cfa153735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3E09A13555F447829DB838C15739E5" ma:contentTypeVersion="13" ma:contentTypeDescription="Create a new document." ma:contentTypeScope="" ma:versionID="73b163f069915b18ee8d6b42d5630ed2">
  <xsd:schema xmlns:xsd="http://www.w3.org/2001/XMLSchema" xmlns:xs="http://www.w3.org/2001/XMLSchema" xmlns:p="http://schemas.microsoft.com/office/2006/metadata/properties" xmlns:ns2="bf17ab5e-a806-4bd9-aea4-24650c33dbd6" xmlns:ns3="893f7673-c230-4b8d-8d32-f7cfa1537357" targetNamespace="http://schemas.microsoft.com/office/2006/metadata/properties" ma:root="true" ma:fieldsID="045957a5d0edcc4ef840415d3f19024c" ns2:_="" ns3:_="">
    <xsd:import namespace="bf17ab5e-a806-4bd9-aea4-24650c33dbd6"/>
    <xsd:import namespace="893f7673-c230-4b8d-8d32-f7cfa15373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7ab5e-a806-4bd9-aea4-24650c33d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3f7673-c230-4b8d-8d32-f7cfa153735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894265c-18a1-4b77-ac6a-74ac63dc3ece}" ma:internalName="TaxCatchAll" ma:showField="CatchAllData" ma:web="893f7673-c230-4b8d-8d32-f7cfa15373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BE98C4-1994-4A9E-AC7A-E7038FFF8FCB}">
  <ds:schemaRefs>
    <ds:schemaRef ds:uri="http://schemas.microsoft.com/office/2006/metadata/properties"/>
    <ds:schemaRef ds:uri="http://schemas.microsoft.com/office/infopath/2007/PartnerControls"/>
    <ds:schemaRef ds:uri="bf17ab5e-a806-4bd9-aea4-24650c33dbd6"/>
    <ds:schemaRef ds:uri="893f7673-c230-4b8d-8d32-f7cfa1537357"/>
  </ds:schemaRefs>
</ds:datastoreItem>
</file>

<file path=customXml/itemProps2.xml><?xml version="1.0" encoding="utf-8"?>
<ds:datastoreItem xmlns:ds="http://schemas.openxmlformats.org/officeDocument/2006/customXml" ds:itemID="{A65B9D6A-83F2-4309-9F73-9F022C976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7ab5e-a806-4bd9-aea4-24650c33dbd6"/>
    <ds:schemaRef ds:uri="893f7673-c230-4b8d-8d32-f7cfa15373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174AC8-622C-47A1-A0CF-7CB61A41B390}">
  <ds:schemaRefs>
    <ds:schemaRef ds:uri="http://schemas.microsoft.com/sharepoint/v3/contenttype/forms"/>
  </ds:schemaRefs>
</ds:datastoreItem>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Normal</Template>
  <TotalTime>128</TotalTime>
  <Pages>27</Pages>
  <Words>5199</Words>
  <Characters>29636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34766</CharactersWithSpaces>
  <SharedDoc>false</SharedDoc>
  <HLinks>
    <vt:vector size="210" baseType="variant">
      <vt:variant>
        <vt:i4>1441854</vt:i4>
      </vt:variant>
      <vt:variant>
        <vt:i4>206</vt:i4>
      </vt:variant>
      <vt:variant>
        <vt:i4>0</vt:i4>
      </vt:variant>
      <vt:variant>
        <vt:i4>5</vt:i4>
      </vt:variant>
      <vt:variant>
        <vt:lpwstr/>
      </vt:variant>
      <vt:variant>
        <vt:lpwstr>_Toc190977864</vt:lpwstr>
      </vt:variant>
      <vt:variant>
        <vt:i4>1441854</vt:i4>
      </vt:variant>
      <vt:variant>
        <vt:i4>200</vt:i4>
      </vt:variant>
      <vt:variant>
        <vt:i4>0</vt:i4>
      </vt:variant>
      <vt:variant>
        <vt:i4>5</vt:i4>
      </vt:variant>
      <vt:variant>
        <vt:lpwstr/>
      </vt:variant>
      <vt:variant>
        <vt:lpwstr>_Toc190977863</vt:lpwstr>
      </vt:variant>
      <vt:variant>
        <vt:i4>1376318</vt:i4>
      </vt:variant>
      <vt:variant>
        <vt:i4>194</vt:i4>
      </vt:variant>
      <vt:variant>
        <vt:i4>0</vt:i4>
      </vt:variant>
      <vt:variant>
        <vt:i4>5</vt:i4>
      </vt:variant>
      <vt:variant>
        <vt:lpwstr/>
      </vt:variant>
      <vt:variant>
        <vt:lpwstr>_Toc190977859</vt:lpwstr>
      </vt:variant>
      <vt:variant>
        <vt:i4>1376318</vt:i4>
      </vt:variant>
      <vt:variant>
        <vt:i4>188</vt:i4>
      </vt:variant>
      <vt:variant>
        <vt:i4>0</vt:i4>
      </vt:variant>
      <vt:variant>
        <vt:i4>5</vt:i4>
      </vt:variant>
      <vt:variant>
        <vt:lpwstr/>
      </vt:variant>
      <vt:variant>
        <vt:lpwstr>_Toc190977858</vt:lpwstr>
      </vt:variant>
      <vt:variant>
        <vt:i4>1376318</vt:i4>
      </vt:variant>
      <vt:variant>
        <vt:i4>182</vt:i4>
      </vt:variant>
      <vt:variant>
        <vt:i4>0</vt:i4>
      </vt:variant>
      <vt:variant>
        <vt:i4>5</vt:i4>
      </vt:variant>
      <vt:variant>
        <vt:lpwstr/>
      </vt:variant>
      <vt:variant>
        <vt:lpwstr>_Toc190977854</vt:lpwstr>
      </vt:variant>
      <vt:variant>
        <vt:i4>1376318</vt:i4>
      </vt:variant>
      <vt:variant>
        <vt:i4>176</vt:i4>
      </vt:variant>
      <vt:variant>
        <vt:i4>0</vt:i4>
      </vt:variant>
      <vt:variant>
        <vt:i4>5</vt:i4>
      </vt:variant>
      <vt:variant>
        <vt:lpwstr/>
      </vt:variant>
      <vt:variant>
        <vt:lpwstr>_Toc190977853</vt:lpwstr>
      </vt:variant>
      <vt:variant>
        <vt:i4>1310782</vt:i4>
      </vt:variant>
      <vt:variant>
        <vt:i4>170</vt:i4>
      </vt:variant>
      <vt:variant>
        <vt:i4>0</vt:i4>
      </vt:variant>
      <vt:variant>
        <vt:i4>5</vt:i4>
      </vt:variant>
      <vt:variant>
        <vt:lpwstr/>
      </vt:variant>
      <vt:variant>
        <vt:lpwstr>_Toc190977849</vt:lpwstr>
      </vt:variant>
      <vt:variant>
        <vt:i4>1310782</vt:i4>
      </vt:variant>
      <vt:variant>
        <vt:i4>164</vt:i4>
      </vt:variant>
      <vt:variant>
        <vt:i4>0</vt:i4>
      </vt:variant>
      <vt:variant>
        <vt:i4>5</vt:i4>
      </vt:variant>
      <vt:variant>
        <vt:lpwstr/>
      </vt:variant>
      <vt:variant>
        <vt:lpwstr>_Toc190977845</vt:lpwstr>
      </vt:variant>
      <vt:variant>
        <vt:i4>1310782</vt:i4>
      </vt:variant>
      <vt:variant>
        <vt:i4>158</vt:i4>
      </vt:variant>
      <vt:variant>
        <vt:i4>0</vt:i4>
      </vt:variant>
      <vt:variant>
        <vt:i4>5</vt:i4>
      </vt:variant>
      <vt:variant>
        <vt:lpwstr/>
      </vt:variant>
      <vt:variant>
        <vt:lpwstr>_Toc190977844</vt:lpwstr>
      </vt:variant>
      <vt:variant>
        <vt:i4>1310782</vt:i4>
      </vt:variant>
      <vt:variant>
        <vt:i4>152</vt:i4>
      </vt:variant>
      <vt:variant>
        <vt:i4>0</vt:i4>
      </vt:variant>
      <vt:variant>
        <vt:i4>5</vt:i4>
      </vt:variant>
      <vt:variant>
        <vt:lpwstr/>
      </vt:variant>
      <vt:variant>
        <vt:lpwstr>_Toc190977840</vt:lpwstr>
      </vt:variant>
      <vt:variant>
        <vt:i4>1245246</vt:i4>
      </vt:variant>
      <vt:variant>
        <vt:i4>146</vt:i4>
      </vt:variant>
      <vt:variant>
        <vt:i4>0</vt:i4>
      </vt:variant>
      <vt:variant>
        <vt:i4>5</vt:i4>
      </vt:variant>
      <vt:variant>
        <vt:lpwstr/>
      </vt:variant>
      <vt:variant>
        <vt:lpwstr>_Toc190977836</vt:lpwstr>
      </vt:variant>
      <vt:variant>
        <vt:i4>1245246</vt:i4>
      </vt:variant>
      <vt:variant>
        <vt:i4>140</vt:i4>
      </vt:variant>
      <vt:variant>
        <vt:i4>0</vt:i4>
      </vt:variant>
      <vt:variant>
        <vt:i4>5</vt:i4>
      </vt:variant>
      <vt:variant>
        <vt:lpwstr/>
      </vt:variant>
      <vt:variant>
        <vt:lpwstr>_Toc190977835</vt:lpwstr>
      </vt:variant>
      <vt:variant>
        <vt:i4>1245246</vt:i4>
      </vt:variant>
      <vt:variant>
        <vt:i4>134</vt:i4>
      </vt:variant>
      <vt:variant>
        <vt:i4>0</vt:i4>
      </vt:variant>
      <vt:variant>
        <vt:i4>5</vt:i4>
      </vt:variant>
      <vt:variant>
        <vt:lpwstr/>
      </vt:variant>
      <vt:variant>
        <vt:lpwstr>_Toc190977831</vt:lpwstr>
      </vt:variant>
      <vt:variant>
        <vt:i4>1179710</vt:i4>
      </vt:variant>
      <vt:variant>
        <vt:i4>128</vt:i4>
      </vt:variant>
      <vt:variant>
        <vt:i4>0</vt:i4>
      </vt:variant>
      <vt:variant>
        <vt:i4>5</vt:i4>
      </vt:variant>
      <vt:variant>
        <vt:lpwstr/>
      </vt:variant>
      <vt:variant>
        <vt:lpwstr>_Toc190977827</vt:lpwstr>
      </vt:variant>
      <vt:variant>
        <vt:i4>1179710</vt:i4>
      </vt:variant>
      <vt:variant>
        <vt:i4>122</vt:i4>
      </vt:variant>
      <vt:variant>
        <vt:i4>0</vt:i4>
      </vt:variant>
      <vt:variant>
        <vt:i4>5</vt:i4>
      </vt:variant>
      <vt:variant>
        <vt:lpwstr/>
      </vt:variant>
      <vt:variant>
        <vt:lpwstr>_Toc190977823</vt:lpwstr>
      </vt:variant>
      <vt:variant>
        <vt:i4>1114174</vt:i4>
      </vt:variant>
      <vt:variant>
        <vt:i4>116</vt:i4>
      </vt:variant>
      <vt:variant>
        <vt:i4>0</vt:i4>
      </vt:variant>
      <vt:variant>
        <vt:i4>5</vt:i4>
      </vt:variant>
      <vt:variant>
        <vt:lpwstr/>
      </vt:variant>
      <vt:variant>
        <vt:lpwstr>_Toc190977819</vt:lpwstr>
      </vt:variant>
      <vt:variant>
        <vt:i4>1114174</vt:i4>
      </vt:variant>
      <vt:variant>
        <vt:i4>110</vt:i4>
      </vt:variant>
      <vt:variant>
        <vt:i4>0</vt:i4>
      </vt:variant>
      <vt:variant>
        <vt:i4>5</vt:i4>
      </vt:variant>
      <vt:variant>
        <vt:lpwstr/>
      </vt:variant>
      <vt:variant>
        <vt:lpwstr>_Toc190977818</vt:lpwstr>
      </vt:variant>
      <vt:variant>
        <vt:i4>1114174</vt:i4>
      </vt:variant>
      <vt:variant>
        <vt:i4>104</vt:i4>
      </vt:variant>
      <vt:variant>
        <vt:i4>0</vt:i4>
      </vt:variant>
      <vt:variant>
        <vt:i4>5</vt:i4>
      </vt:variant>
      <vt:variant>
        <vt:lpwstr/>
      </vt:variant>
      <vt:variant>
        <vt:lpwstr>_Toc190977814</vt:lpwstr>
      </vt:variant>
      <vt:variant>
        <vt:i4>1114174</vt:i4>
      </vt:variant>
      <vt:variant>
        <vt:i4>98</vt:i4>
      </vt:variant>
      <vt:variant>
        <vt:i4>0</vt:i4>
      </vt:variant>
      <vt:variant>
        <vt:i4>5</vt:i4>
      </vt:variant>
      <vt:variant>
        <vt:lpwstr/>
      </vt:variant>
      <vt:variant>
        <vt:lpwstr>_Toc190977813</vt:lpwstr>
      </vt:variant>
      <vt:variant>
        <vt:i4>1048638</vt:i4>
      </vt:variant>
      <vt:variant>
        <vt:i4>92</vt:i4>
      </vt:variant>
      <vt:variant>
        <vt:i4>0</vt:i4>
      </vt:variant>
      <vt:variant>
        <vt:i4>5</vt:i4>
      </vt:variant>
      <vt:variant>
        <vt:lpwstr/>
      </vt:variant>
      <vt:variant>
        <vt:lpwstr>_Toc190977809</vt:lpwstr>
      </vt:variant>
      <vt:variant>
        <vt:i4>1048638</vt:i4>
      </vt:variant>
      <vt:variant>
        <vt:i4>86</vt:i4>
      </vt:variant>
      <vt:variant>
        <vt:i4>0</vt:i4>
      </vt:variant>
      <vt:variant>
        <vt:i4>5</vt:i4>
      </vt:variant>
      <vt:variant>
        <vt:lpwstr/>
      </vt:variant>
      <vt:variant>
        <vt:lpwstr>_Toc190977808</vt:lpwstr>
      </vt:variant>
      <vt:variant>
        <vt:i4>1048638</vt:i4>
      </vt:variant>
      <vt:variant>
        <vt:i4>80</vt:i4>
      </vt:variant>
      <vt:variant>
        <vt:i4>0</vt:i4>
      </vt:variant>
      <vt:variant>
        <vt:i4>5</vt:i4>
      </vt:variant>
      <vt:variant>
        <vt:lpwstr/>
      </vt:variant>
      <vt:variant>
        <vt:lpwstr>_Toc190977804</vt:lpwstr>
      </vt:variant>
      <vt:variant>
        <vt:i4>1048638</vt:i4>
      </vt:variant>
      <vt:variant>
        <vt:i4>74</vt:i4>
      </vt:variant>
      <vt:variant>
        <vt:i4>0</vt:i4>
      </vt:variant>
      <vt:variant>
        <vt:i4>5</vt:i4>
      </vt:variant>
      <vt:variant>
        <vt:lpwstr/>
      </vt:variant>
      <vt:variant>
        <vt:lpwstr>_Toc190977803</vt:lpwstr>
      </vt:variant>
      <vt:variant>
        <vt:i4>1638449</vt:i4>
      </vt:variant>
      <vt:variant>
        <vt:i4>68</vt:i4>
      </vt:variant>
      <vt:variant>
        <vt:i4>0</vt:i4>
      </vt:variant>
      <vt:variant>
        <vt:i4>5</vt:i4>
      </vt:variant>
      <vt:variant>
        <vt:lpwstr/>
      </vt:variant>
      <vt:variant>
        <vt:lpwstr>_Toc190977799</vt:lpwstr>
      </vt:variant>
      <vt:variant>
        <vt:i4>1638449</vt:i4>
      </vt:variant>
      <vt:variant>
        <vt:i4>62</vt:i4>
      </vt:variant>
      <vt:variant>
        <vt:i4>0</vt:i4>
      </vt:variant>
      <vt:variant>
        <vt:i4>5</vt:i4>
      </vt:variant>
      <vt:variant>
        <vt:lpwstr/>
      </vt:variant>
      <vt:variant>
        <vt:lpwstr>_Toc190977798</vt:lpwstr>
      </vt:variant>
      <vt:variant>
        <vt:i4>1638449</vt:i4>
      </vt:variant>
      <vt:variant>
        <vt:i4>56</vt:i4>
      </vt:variant>
      <vt:variant>
        <vt:i4>0</vt:i4>
      </vt:variant>
      <vt:variant>
        <vt:i4>5</vt:i4>
      </vt:variant>
      <vt:variant>
        <vt:lpwstr/>
      </vt:variant>
      <vt:variant>
        <vt:lpwstr>_Toc190977794</vt:lpwstr>
      </vt:variant>
      <vt:variant>
        <vt:i4>1638449</vt:i4>
      </vt:variant>
      <vt:variant>
        <vt:i4>50</vt:i4>
      </vt:variant>
      <vt:variant>
        <vt:i4>0</vt:i4>
      </vt:variant>
      <vt:variant>
        <vt:i4>5</vt:i4>
      </vt:variant>
      <vt:variant>
        <vt:lpwstr/>
      </vt:variant>
      <vt:variant>
        <vt:lpwstr>_Toc190977793</vt:lpwstr>
      </vt:variant>
      <vt:variant>
        <vt:i4>1572913</vt:i4>
      </vt:variant>
      <vt:variant>
        <vt:i4>44</vt:i4>
      </vt:variant>
      <vt:variant>
        <vt:i4>0</vt:i4>
      </vt:variant>
      <vt:variant>
        <vt:i4>5</vt:i4>
      </vt:variant>
      <vt:variant>
        <vt:lpwstr/>
      </vt:variant>
      <vt:variant>
        <vt:lpwstr>_Toc190977789</vt:lpwstr>
      </vt:variant>
      <vt:variant>
        <vt:i4>1572913</vt:i4>
      </vt:variant>
      <vt:variant>
        <vt:i4>38</vt:i4>
      </vt:variant>
      <vt:variant>
        <vt:i4>0</vt:i4>
      </vt:variant>
      <vt:variant>
        <vt:i4>5</vt:i4>
      </vt:variant>
      <vt:variant>
        <vt:lpwstr/>
      </vt:variant>
      <vt:variant>
        <vt:lpwstr>_Toc190977788</vt:lpwstr>
      </vt:variant>
      <vt:variant>
        <vt:i4>1572913</vt:i4>
      </vt:variant>
      <vt:variant>
        <vt:i4>32</vt:i4>
      </vt:variant>
      <vt:variant>
        <vt:i4>0</vt:i4>
      </vt:variant>
      <vt:variant>
        <vt:i4>5</vt:i4>
      </vt:variant>
      <vt:variant>
        <vt:lpwstr/>
      </vt:variant>
      <vt:variant>
        <vt:lpwstr>_Toc190977784</vt:lpwstr>
      </vt:variant>
      <vt:variant>
        <vt:i4>1572913</vt:i4>
      </vt:variant>
      <vt:variant>
        <vt:i4>26</vt:i4>
      </vt:variant>
      <vt:variant>
        <vt:i4>0</vt:i4>
      </vt:variant>
      <vt:variant>
        <vt:i4>5</vt:i4>
      </vt:variant>
      <vt:variant>
        <vt:lpwstr/>
      </vt:variant>
      <vt:variant>
        <vt:lpwstr>_Toc190977783</vt:lpwstr>
      </vt:variant>
      <vt:variant>
        <vt:i4>1572913</vt:i4>
      </vt:variant>
      <vt:variant>
        <vt:i4>20</vt:i4>
      </vt:variant>
      <vt:variant>
        <vt:i4>0</vt:i4>
      </vt:variant>
      <vt:variant>
        <vt:i4>5</vt:i4>
      </vt:variant>
      <vt:variant>
        <vt:lpwstr/>
      </vt:variant>
      <vt:variant>
        <vt:lpwstr>_Toc190977782</vt:lpwstr>
      </vt:variant>
      <vt:variant>
        <vt:i4>1572913</vt:i4>
      </vt:variant>
      <vt:variant>
        <vt:i4>14</vt:i4>
      </vt:variant>
      <vt:variant>
        <vt:i4>0</vt:i4>
      </vt:variant>
      <vt:variant>
        <vt:i4>5</vt:i4>
      </vt:variant>
      <vt:variant>
        <vt:lpwstr/>
      </vt:variant>
      <vt:variant>
        <vt:lpwstr>_Toc190977781</vt:lpwstr>
      </vt:variant>
      <vt:variant>
        <vt:i4>1572913</vt:i4>
      </vt:variant>
      <vt:variant>
        <vt:i4>8</vt:i4>
      </vt:variant>
      <vt:variant>
        <vt:i4>0</vt:i4>
      </vt:variant>
      <vt:variant>
        <vt:i4>5</vt:i4>
      </vt:variant>
      <vt:variant>
        <vt:lpwstr/>
      </vt:variant>
      <vt:variant>
        <vt:lpwstr>_Toc190977780</vt:lpwstr>
      </vt:variant>
      <vt:variant>
        <vt:i4>1507377</vt:i4>
      </vt:variant>
      <vt:variant>
        <vt:i4>2</vt:i4>
      </vt:variant>
      <vt:variant>
        <vt:i4>0</vt:i4>
      </vt:variant>
      <vt:variant>
        <vt:i4>5</vt:i4>
      </vt:variant>
      <vt:variant>
        <vt:lpwstr/>
      </vt:variant>
      <vt:variant>
        <vt:lpwstr>_Toc190977779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Radha</dc:creator>
  <cp:keywords/>
  <dc:description/>
  <cp:lastModifiedBy>Shah, Bhumit</cp:lastModifiedBy>
  <cp:revision>33</cp:revision>
  <dcterms:created xsi:type="dcterms:W3CDTF">2025-04-01T04:58:00Z</dcterms:created>
  <dcterms:modified xsi:type="dcterms:W3CDTF">2025-04-02T07:26:00Z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0x0101005D3E09A13555F447829DB838C15739E5</vt:lpwstr>
  </property>
  <property fmtid="{D5CDD505-2E9C-101B-9397-08002B2CF9AE}" pid="3" name="MSIP_Label_ea60d57e-af5b-4752-ac57-3e4f28ca11dc_Enabled">
    <vt:lpwstr>true</vt:lpwstr>
  </property>
  <property fmtid="{D5CDD505-2E9C-101B-9397-08002B2CF9AE}" pid="4" name="MSIP_Label_ea60d57e-af5b-4752-ac57-3e4f28ca11dc_SetDate">
    <vt:lpwstr>2024-12-24T07:48:01Z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266f60a6-fb8f-4c40-92a3-7fa4ff1f7758</vt:lpwstr>
  </property>
  <property fmtid="{D5CDD505-2E9C-101B-9397-08002B2CF9AE}" pid="9" name="MSIP_Label_ea60d57e-af5b-4752-ac57-3e4f28ca11dc_ContentBits">
    <vt:lpwstr>0</vt:lpwstr>
  </property>
  <property fmtid="{D5CDD505-2E9C-101B-9397-08002B2CF9AE}" pid="10" name="MediaServiceImageTags">
    <vt:lpwstr/>
  </property>
</Properties>
</file>