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BFC5" w14:textId="77777777" w:rsidR="006D7410" w:rsidRDefault="006D7410"/>
    <w:p w14:paraId="3B4CE519" w14:textId="77777777" w:rsidR="006D7410" w:rsidRDefault="006D7410"/>
    <w:p w14:paraId="0FFDC5BA" w14:textId="77777777" w:rsidR="006D7410" w:rsidRDefault="006D7410"/>
    <w:p w14:paraId="15973BA7" w14:textId="77777777" w:rsidR="006D7410" w:rsidRDefault="006D7410"/>
    <w:p w14:paraId="65D8294B" w14:textId="77777777" w:rsidR="006D7410" w:rsidRDefault="006D7410">
      <w:pPr>
        <w:jc w:val="center"/>
      </w:pPr>
    </w:p>
    <w:p w14:paraId="30B501DB" w14:textId="77777777" w:rsidR="006D7410" w:rsidRDefault="006D7410"/>
    <w:p w14:paraId="2B14FFB5" w14:textId="77777777" w:rsidR="006D7410" w:rsidRDefault="006D7410" w:rsidP="00D51509">
      <w:pPr>
        <w:jc w:val="center"/>
      </w:pPr>
    </w:p>
    <w:p w14:paraId="5FA291BA" w14:textId="77777777" w:rsidR="00D51509" w:rsidRDefault="00D51509" w:rsidP="00D51509">
      <w:pPr>
        <w:jc w:val="center"/>
      </w:pPr>
    </w:p>
    <w:p w14:paraId="6A68EF42" w14:textId="77777777" w:rsidR="003306B6" w:rsidRPr="00D66707" w:rsidRDefault="003306B6" w:rsidP="003306B6">
      <w:pPr>
        <w:contextualSpacing/>
        <w:jc w:val="center"/>
        <w:rPr>
          <w:rFonts w:asciiTheme="minorHAnsi" w:eastAsia="Times New Roman" w:hAnsiTheme="minorHAnsi" w:cstheme="minorHAnsi"/>
          <w:b/>
          <w:bCs/>
          <w:noProof/>
          <w:color w:val="000000" w:themeColor="text1"/>
          <w:spacing w:val="-10"/>
          <w:kern w:val="28"/>
          <w:sz w:val="56"/>
          <w:szCs w:val="56"/>
          <w:lang w:eastAsia="en-IN"/>
        </w:rPr>
      </w:pPr>
      <w:r w:rsidRPr="00D66707">
        <w:rPr>
          <w:rFonts w:asciiTheme="minorHAnsi" w:eastAsia="Times New Roman" w:hAnsiTheme="minorHAnsi" w:cstheme="minorHAnsi"/>
          <w:b/>
          <w:bCs/>
          <w:noProof/>
          <w:color w:val="000000" w:themeColor="text1"/>
          <w:spacing w:val="-10"/>
          <w:kern w:val="28"/>
          <w:sz w:val="56"/>
          <w:szCs w:val="56"/>
          <w:lang w:eastAsia="en-IN"/>
        </w:rPr>
        <w:t xml:space="preserve">J M Baxi </w:t>
      </w:r>
      <w:r>
        <w:rPr>
          <w:rFonts w:asciiTheme="minorHAnsi" w:eastAsia="Times New Roman" w:hAnsiTheme="minorHAnsi" w:cstheme="minorHAnsi"/>
          <w:b/>
          <w:bCs/>
          <w:noProof/>
          <w:color w:val="000000" w:themeColor="text1"/>
          <w:spacing w:val="-10"/>
          <w:kern w:val="28"/>
          <w:sz w:val="56"/>
          <w:szCs w:val="56"/>
          <w:lang w:eastAsia="en-IN"/>
        </w:rPr>
        <w:t>Group</w:t>
      </w:r>
    </w:p>
    <w:p w14:paraId="56AFB89A" w14:textId="77777777" w:rsidR="003306B6" w:rsidRPr="00441299" w:rsidRDefault="003306B6" w:rsidP="003306B6">
      <w:pPr>
        <w:contextualSpacing/>
        <w:rPr>
          <w:rFonts w:asciiTheme="minorHAnsi" w:eastAsia="Times New Roman" w:hAnsiTheme="minorHAnsi" w:cstheme="minorHAnsi"/>
          <w:bCs/>
          <w:color w:val="000000" w:themeColor="text1"/>
          <w:spacing w:val="-10"/>
          <w:kern w:val="28"/>
          <w:sz w:val="56"/>
          <w:szCs w:val="56"/>
        </w:rPr>
      </w:pPr>
    </w:p>
    <w:p w14:paraId="2E49CEED" w14:textId="77777777" w:rsidR="003306B6" w:rsidRPr="00441299" w:rsidRDefault="003306B6" w:rsidP="003306B6">
      <w:pPr>
        <w:jc w:val="center"/>
        <w:rPr>
          <w:rFonts w:asciiTheme="minorHAnsi" w:eastAsia="Trebuchet MS" w:hAnsiTheme="minorHAnsi" w:cstheme="minorHAnsi"/>
          <w:color w:val="000000" w:themeColor="text1"/>
          <w:sz w:val="56"/>
          <w:szCs w:val="56"/>
        </w:rPr>
      </w:pPr>
      <w:r w:rsidRPr="00441299">
        <w:rPr>
          <w:rFonts w:asciiTheme="minorHAnsi" w:eastAsia="Times New Roman" w:hAnsiTheme="minorHAnsi" w:cstheme="minorHAnsi"/>
          <w:bCs/>
          <w:color w:val="000000" w:themeColor="text1"/>
          <w:spacing w:val="-10"/>
          <w:kern w:val="28"/>
          <w:sz w:val="56"/>
          <w:szCs w:val="56"/>
        </w:rPr>
        <w:t>Standard Operating Procedures</w:t>
      </w:r>
      <w:r>
        <w:rPr>
          <w:rFonts w:asciiTheme="minorHAnsi" w:eastAsia="Times New Roman" w:hAnsiTheme="minorHAnsi" w:cstheme="minorHAnsi"/>
          <w:bCs/>
          <w:color w:val="000000" w:themeColor="text1"/>
          <w:spacing w:val="-10"/>
          <w:kern w:val="28"/>
          <w:sz w:val="56"/>
          <w:szCs w:val="56"/>
        </w:rPr>
        <w:t xml:space="preserve"> and Policies</w:t>
      </w:r>
    </w:p>
    <w:p w14:paraId="609431E9" w14:textId="77777777" w:rsidR="003306B6" w:rsidRPr="00D66707" w:rsidRDefault="003306B6" w:rsidP="003306B6">
      <w:pPr>
        <w:keepNext/>
        <w:keepLines/>
        <w:spacing w:before="240"/>
        <w:jc w:val="center"/>
        <w:outlineLvl w:val="0"/>
        <w:rPr>
          <w:rFonts w:asciiTheme="minorHAnsi" w:eastAsia="Times New Roman" w:hAnsiTheme="minorHAnsi" w:cstheme="minorHAnsi"/>
          <w:color w:val="000000" w:themeColor="text1"/>
          <w:sz w:val="40"/>
          <w:szCs w:val="32"/>
        </w:rPr>
      </w:pPr>
    </w:p>
    <w:p w14:paraId="304BB35A" w14:textId="7D086D36" w:rsidR="003306B6" w:rsidRPr="00D66707" w:rsidRDefault="003306B6" w:rsidP="003306B6">
      <w:pPr>
        <w:keepNext/>
        <w:keepLines/>
        <w:spacing w:before="240"/>
        <w:jc w:val="center"/>
        <w:outlineLvl w:val="0"/>
        <w:rPr>
          <w:rFonts w:asciiTheme="minorHAnsi" w:eastAsia="Times New Roman" w:hAnsiTheme="minorHAnsi" w:cstheme="minorHAnsi"/>
          <w:color w:val="000000" w:themeColor="text1"/>
          <w:sz w:val="40"/>
          <w:szCs w:val="32"/>
        </w:rPr>
      </w:pPr>
      <w:bookmarkStart w:id="0" w:name="_Toc195519818"/>
      <w:r>
        <w:rPr>
          <w:rFonts w:asciiTheme="minorHAnsi" w:eastAsia="Times New Roman" w:hAnsiTheme="minorHAnsi" w:cstheme="minorHAnsi"/>
          <w:color w:val="000000" w:themeColor="text1"/>
          <w:sz w:val="40"/>
          <w:szCs w:val="32"/>
        </w:rPr>
        <w:t>Operations</w:t>
      </w:r>
      <w:bookmarkEnd w:id="0"/>
      <w:r w:rsidR="00882B52">
        <w:rPr>
          <w:rFonts w:asciiTheme="minorHAnsi" w:eastAsia="Times New Roman" w:hAnsiTheme="minorHAnsi" w:cstheme="minorHAnsi"/>
          <w:color w:val="000000" w:themeColor="text1"/>
          <w:sz w:val="40"/>
          <w:szCs w:val="32"/>
        </w:rPr>
        <w:t xml:space="preserve"> – Heavy Lift (HL) division</w:t>
      </w:r>
    </w:p>
    <w:p w14:paraId="25D48A2A" w14:textId="04BFEBBB" w:rsidR="006D7410" w:rsidRPr="003306B6" w:rsidRDefault="003306B6">
      <w:pPr>
        <w:rPr>
          <w:rFonts w:asciiTheme="minorHAnsi" w:hAnsiTheme="minorHAnsi" w:cstheme="minorHAnsi"/>
          <w:sz w:val="36"/>
          <w:szCs w:val="36"/>
        </w:rPr>
      </w:pPr>
      <w:r w:rsidRPr="00D66707">
        <w:rPr>
          <w:rFonts w:asciiTheme="minorHAnsi" w:hAnsiTheme="minorHAnsi" w:cstheme="minorHAnsi"/>
          <w:sz w:val="36"/>
          <w:szCs w:val="36"/>
        </w:rPr>
        <w:br w:type="page"/>
      </w:r>
    </w:p>
    <w:p w14:paraId="65C5461F" w14:textId="77777777" w:rsidR="006D7410" w:rsidRDefault="006D7410">
      <w:pPr>
        <w:sectPr w:rsidR="006D7410">
          <w:pgSz w:w="11905" w:h="16837"/>
          <w:pgMar w:top="1440" w:right="1440" w:bottom="1440" w:left="1440" w:header="720" w:footer="720" w:gutter="0"/>
          <w:pgBorders w:offsetFrom="page">
            <w:top w:val="single" w:sz="1" w:space="24" w:color="auto"/>
            <w:left w:val="single" w:sz="1" w:space="24" w:color="auto"/>
            <w:bottom w:val="single" w:sz="1" w:space="24" w:color="auto"/>
            <w:right w:val="single" w:sz="1" w:space="24" w:color="auto"/>
          </w:pgBorders>
          <w:cols w:space="720"/>
        </w:sectPr>
      </w:pPr>
    </w:p>
    <w:p w14:paraId="5C1FFD6F" w14:textId="77777777" w:rsidR="006D7410" w:rsidRDefault="006D7410"/>
    <w:p w14:paraId="524A73EC" w14:textId="77777777" w:rsidR="006D7410" w:rsidRPr="003306B6" w:rsidRDefault="00E74294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r2Style"/>
          <w:rFonts w:asciiTheme="minorHAnsi" w:hAnsiTheme="minorHAnsi" w:cstheme="minorHAnsi"/>
          <w:sz w:val="22"/>
          <w:szCs w:val="22"/>
        </w:rPr>
        <w:t>Introduction</w:t>
      </w:r>
    </w:p>
    <w:p w14:paraId="0D4E1475" w14:textId="77777777" w:rsidR="006D7410" w:rsidRPr="003306B6" w:rsidRDefault="006D7410">
      <w:pPr>
        <w:rPr>
          <w:rFonts w:asciiTheme="minorHAnsi" w:hAnsiTheme="minorHAnsi" w:cstheme="minorHAnsi"/>
          <w:sz w:val="22"/>
          <w:szCs w:val="22"/>
        </w:rPr>
      </w:pPr>
    </w:p>
    <w:p w14:paraId="07737951" w14:textId="6B8FEB33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standard operating </w:t>
      </w:r>
      <w:r w:rsidR="00A56F53">
        <w:rPr>
          <w:rStyle w:val="boldStyle"/>
          <w:rFonts w:asciiTheme="minorHAnsi" w:hAnsiTheme="minorHAnsi" w:cstheme="minorHAnsi"/>
          <w:sz w:val="22"/>
          <w:szCs w:val="22"/>
        </w:rPr>
        <w:t xml:space="preserve">policies and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procedure (SOP</w:t>
      </w:r>
      <w:r w:rsidR="00A56F53">
        <w:rPr>
          <w:rStyle w:val="boldStyle"/>
          <w:rFonts w:asciiTheme="minorHAnsi" w:hAnsiTheme="minorHAnsi" w:cstheme="minorHAnsi"/>
          <w:sz w:val="22"/>
          <w:szCs w:val="22"/>
        </w:rPr>
        <w:t>P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) </w:t>
      </w:r>
      <w:r w:rsidRPr="003306B6">
        <w:rPr>
          <w:rFonts w:asciiTheme="minorHAnsi" w:hAnsiTheme="minorHAnsi" w:cstheme="minorHAnsi"/>
          <w:sz w:val="22"/>
          <w:szCs w:val="22"/>
        </w:rPr>
        <w:t xml:space="preserve">is a set of step-by-step activities compiled by an organization to help workers carry out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complex </w:t>
      </w:r>
      <w:r w:rsidRPr="003306B6">
        <w:rPr>
          <w:rFonts w:asciiTheme="minorHAnsi" w:hAnsiTheme="minorHAnsi" w:cstheme="minorHAnsi"/>
          <w:sz w:val="22"/>
          <w:szCs w:val="22"/>
        </w:rPr>
        <w:t xml:space="preserve">as well as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standard routine operations. </w:t>
      </w:r>
      <w:r w:rsidRPr="003306B6">
        <w:rPr>
          <w:rFonts w:asciiTheme="minorHAnsi" w:hAnsiTheme="minorHAnsi" w:cstheme="minorHAnsi"/>
          <w:sz w:val="22"/>
          <w:szCs w:val="22"/>
        </w:rPr>
        <w:t>SOP</w:t>
      </w:r>
      <w:r w:rsidR="00A56F53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 help to achieve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efficiency, quality output and uniformity of performance </w:t>
      </w:r>
      <w:r w:rsidRPr="003306B6">
        <w:rPr>
          <w:rFonts w:asciiTheme="minorHAnsi" w:hAnsiTheme="minorHAnsi" w:cstheme="minorHAnsi"/>
          <w:sz w:val="22"/>
          <w:szCs w:val="22"/>
        </w:rPr>
        <w:t xml:space="preserve">while contributing to efforts that lead to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process excellence.</w:t>
      </w:r>
    </w:p>
    <w:p w14:paraId="7401BD5D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This SOP aims to achieve the following objectives:</w:t>
      </w:r>
    </w:p>
    <w:p w14:paraId="01CA87AF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1. Act as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guide and reference document </w:t>
      </w:r>
      <w:r w:rsidRPr="003306B6">
        <w:rPr>
          <w:rFonts w:asciiTheme="minorHAnsi" w:hAnsiTheme="minorHAnsi" w:cstheme="minorHAnsi"/>
          <w:sz w:val="22"/>
          <w:szCs w:val="22"/>
        </w:rPr>
        <w:t>to stakeholders at all level of the organization</w:t>
      </w:r>
    </w:p>
    <w:p w14:paraId="51C3F175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2. Clearly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communicate </w:t>
      </w:r>
      <w:r w:rsidRPr="003306B6">
        <w:rPr>
          <w:rFonts w:asciiTheme="minorHAnsi" w:hAnsiTheme="minorHAnsi" w:cstheme="minorHAnsi"/>
          <w:sz w:val="22"/>
          <w:szCs w:val="22"/>
        </w:rPr>
        <w:t xml:space="preserve">activities and help to achieve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consistency </w:t>
      </w:r>
      <w:r w:rsidRPr="003306B6">
        <w:rPr>
          <w:rFonts w:asciiTheme="minorHAnsi" w:hAnsiTheme="minorHAnsi" w:cstheme="minorHAnsi"/>
          <w:sz w:val="22"/>
          <w:szCs w:val="22"/>
        </w:rPr>
        <w:t xml:space="preserve">in operational procedures </w:t>
      </w:r>
    </w:p>
    <w:p w14:paraId="6512E7C7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3.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Create accountability </w:t>
      </w:r>
      <w:r w:rsidRPr="003306B6">
        <w:rPr>
          <w:rFonts w:asciiTheme="minorHAnsi" w:hAnsiTheme="minorHAnsi" w:cstheme="minorHAnsi"/>
          <w:sz w:val="22"/>
          <w:szCs w:val="22"/>
        </w:rPr>
        <w:t>by assigning responsibilities at each stage of the lifecycle</w:t>
      </w:r>
    </w:p>
    <w:p w14:paraId="215298B5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4.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Aid governance </w:t>
      </w:r>
      <w:r w:rsidRPr="003306B6">
        <w:rPr>
          <w:rFonts w:asciiTheme="minorHAnsi" w:hAnsiTheme="minorHAnsi" w:cstheme="minorHAnsi"/>
          <w:sz w:val="22"/>
          <w:szCs w:val="22"/>
        </w:rPr>
        <w:t>by documenting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 auditable processes </w:t>
      </w:r>
      <w:r w:rsidRPr="003306B6">
        <w:rPr>
          <w:rFonts w:asciiTheme="minorHAnsi" w:hAnsiTheme="minorHAnsi" w:cstheme="minorHAnsi"/>
          <w:sz w:val="22"/>
          <w:szCs w:val="22"/>
        </w:rPr>
        <w:t xml:space="preserve">and detailing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control elements </w:t>
      </w:r>
      <w:r w:rsidRPr="003306B6">
        <w:rPr>
          <w:rFonts w:asciiTheme="minorHAnsi" w:hAnsiTheme="minorHAnsi" w:cstheme="minorHAnsi"/>
          <w:sz w:val="22"/>
          <w:szCs w:val="22"/>
        </w:rPr>
        <w:t>at each stage of the lifecycle</w:t>
      </w:r>
    </w:p>
    <w:p w14:paraId="78B9224E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71660045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What is the Lifecycle and Process Tree? </w:t>
      </w:r>
    </w:p>
    <w:p w14:paraId="712553AB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4007CA05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Each SOP follows the process tree hierarchy and covers a specific entire mega process. </w:t>
      </w:r>
    </w:p>
    <w:p w14:paraId="05DE083F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-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mega process </w:t>
      </w:r>
      <w:r w:rsidRPr="003306B6">
        <w:rPr>
          <w:rFonts w:asciiTheme="minorHAnsi" w:hAnsiTheme="minorHAnsi" w:cstheme="minorHAnsi"/>
          <w:sz w:val="22"/>
          <w:szCs w:val="22"/>
        </w:rPr>
        <w:t>represents the logical start and end of a process lifecycle. It is a grouping of processes across functions</w:t>
      </w:r>
    </w:p>
    <w:p w14:paraId="31EF17FA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-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process </w:t>
      </w:r>
      <w:r w:rsidRPr="003306B6">
        <w:rPr>
          <w:rFonts w:asciiTheme="minorHAnsi" w:hAnsiTheme="minorHAnsi" w:cstheme="minorHAnsi"/>
          <w:sz w:val="22"/>
          <w:szCs w:val="22"/>
        </w:rPr>
        <w:t>represents logical grouping of sub processes and provides detail at functional level</w:t>
      </w:r>
    </w:p>
    <w:p w14:paraId="3C77A969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-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sub process </w:t>
      </w:r>
      <w:r w:rsidRPr="003306B6">
        <w:rPr>
          <w:rFonts w:asciiTheme="minorHAnsi" w:hAnsiTheme="minorHAnsi" w:cstheme="minorHAnsi"/>
          <w:sz w:val="22"/>
          <w:szCs w:val="22"/>
        </w:rPr>
        <w:t>represents grouping of similar activities</w:t>
      </w:r>
    </w:p>
    <w:p w14:paraId="55AB07F2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- An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activity lists </w:t>
      </w:r>
      <w:r w:rsidRPr="003306B6">
        <w:rPr>
          <w:rFonts w:asciiTheme="minorHAnsi" w:hAnsiTheme="minorHAnsi" w:cstheme="minorHAnsi"/>
          <w:sz w:val="22"/>
          <w:szCs w:val="22"/>
        </w:rPr>
        <w:t>down specific tasks that have/are measurable, time bound, associated risks, mitigating controls and defined owners</w:t>
      </w:r>
    </w:p>
    <w:p w14:paraId="1D5CB0D9" w14:textId="4B1F90C3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The entire business lifecycle consists of several mega processes. An SOP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 is tasked with the coverage of all processes, sub process and activities applicable to a particular mega process </w:t>
      </w:r>
    </w:p>
    <w:p w14:paraId="07F937D2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7EDF3599" w14:textId="1D5717A5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boldStyle"/>
          <w:rFonts w:asciiTheme="minorHAnsi" w:hAnsiTheme="minorHAnsi" w:cstheme="minorHAnsi"/>
          <w:sz w:val="22"/>
          <w:szCs w:val="22"/>
        </w:rPr>
        <w:t>Who are the Stakeholders for this SO</w:t>
      </w:r>
      <w:r w:rsidR="00A812A0">
        <w:rPr>
          <w:rStyle w:val="boldStyle"/>
          <w:rFonts w:asciiTheme="minorHAnsi" w:hAnsiTheme="minorHAnsi" w:cstheme="minorHAnsi"/>
          <w:sz w:val="22"/>
          <w:szCs w:val="22"/>
        </w:rPr>
        <w:t>P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P? </w:t>
      </w:r>
    </w:p>
    <w:p w14:paraId="54182544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3D5A971E" w14:textId="372BFC1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This stakeholders for 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shall primarily be activity owners and business </w:t>
      </w:r>
      <w:r w:rsidR="00CF7038" w:rsidRPr="003306B6">
        <w:rPr>
          <w:rFonts w:asciiTheme="minorHAnsi" w:hAnsiTheme="minorHAnsi" w:cstheme="minorHAnsi"/>
          <w:sz w:val="22"/>
          <w:szCs w:val="22"/>
        </w:rPr>
        <w:t>units.</w:t>
      </w:r>
      <w:r w:rsidRPr="003306B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7642593" w14:textId="25BAF76E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1. Activity owners (operating units) – Activity owners shall use this SOP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 as a reference document while performing their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activities </w:t>
      </w:r>
      <w:r w:rsidR="00CF7038" w:rsidRPr="003306B6">
        <w:rPr>
          <w:rStyle w:val="boldStyle"/>
          <w:rFonts w:asciiTheme="minorHAnsi" w:hAnsiTheme="minorHAnsi" w:cstheme="minorHAnsi"/>
          <w:sz w:val="22"/>
          <w:szCs w:val="22"/>
        </w:rPr>
        <w:t>daily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. </w:t>
      </w:r>
    </w:p>
    <w:p w14:paraId="380263C7" w14:textId="48F87D1A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2. Business units – Business units shall use the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as a repository of all activities across the lifecycle. This will aid in identifying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process improvement </w:t>
      </w:r>
      <w:r w:rsidR="00CF7038" w:rsidRPr="003306B6">
        <w:rPr>
          <w:rStyle w:val="boldStyle"/>
          <w:rFonts w:asciiTheme="minorHAnsi" w:hAnsiTheme="minorHAnsi" w:cstheme="minorHAnsi"/>
          <w:sz w:val="22"/>
          <w:szCs w:val="22"/>
        </w:rPr>
        <w:t>opportunities.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 </w:t>
      </w:r>
    </w:p>
    <w:p w14:paraId="4EBA87EF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64FDAFF7" w14:textId="000DB494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boldStyle"/>
          <w:rFonts w:asciiTheme="minorHAnsi" w:hAnsiTheme="minorHAnsi" w:cstheme="minorHAnsi"/>
          <w:sz w:val="22"/>
          <w:szCs w:val="22"/>
        </w:rPr>
        <w:t>Who will use this SO</w:t>
      </w:r>
      <w:r w:rsidR="00976C48">
        <w:rPr>
          <w:rStyle w:val="boldStyle"/>
          <w:rFonts w:asciiTheme="minorHAnsi" w:hAnsiTheme="minorHAnsi" w:cstheme="minorHAnsi"/>
          <w:sz w:val="22"/>
          <w:szCs w:val="22"/>
        </w:rPr>
        <w:t>P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P? </w:t>
      </w:r>
    </w:p>
    <w:p w14:paraId="73549641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0F1541AA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3D84C896" w14:textId="28D55235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shall be used by stakeholders across the entire organization. Most notable shall be the following: </w:t>
      </w:r>
    </w:p>
    <w:p w14:paraId="2A0FF451" w14:textId="00B88D78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1. Risk and Governance units – Risk and Governance units shall reference the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to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review existing controls </w:t>
      </w:r>
      <w:r w:rsidRPr="003306B6">
        <w:rPr>
          <w:rFonts w:asciiTheme="minorHAnsi" w:hAnsiTheme="minorHAnsi" w:cstheme="minorHAnsi"/>
          <w:sz w:val="22"/>
          <w:szCs w:val="22"/>
        </w:rPr>
        <w:t xml:space="preserve">and test their </w:t>
      </w:r>
      <w:r w:rsidRPr="003306B6">
        <w:rPr>
          <w:rFonts w:asciiTheme="minorHAnsi" w:hAnsiTheme="minorHAnsi" w:cstheme="minorHAnsi"/>
          <w:sz w:val="22"/>
          <w:szCs w:val="22"/>
        </w:rPr>
        <w:br/>
        <w:t xml:space="preserve">    2. Auditors – Auditors shall use 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to check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adherence to defined processes </w:t>
      </w:r>
      <w:r w:rsidRPr="003306B6">
        <w:rPr>
          <w:rFonts w:asciiTheme="minorHAnsi" w:hAnsiTheme="minorHAnsi" w:cstheme="minorHAnsi"/>
          <w:sz w:val="22"/>
          <w:szCs w:val="22"/>
        </w:rPr>
        <w:t>and standards. The SOP shall help them identify any deviations to defined processes</w:t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How do you read the SO</w:t>
      </w:r>
      <w:r w:rsidR="00976C48">
        <w:rPr>
          <w:rStyle w:val="boldStyle"/>
          <w:rFonts w:asciiTheme="minorHAnsi" w:hAnsiTheme="minorHAnsi" w:cstheme="minorHAnsi"/>
          <w:sz w:val="22"/>
          <w:szCs w:val="22"/>
        </w:rPr>
        <w:t>P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P?  </w:t>
      </w:r>
      <w:r w:rsidRPr="003306B6">
        <w:rPr>
          <w:rFonts w:asciiTheme="minorHAnsi" w:hAnsiTheme="minorHAnsi" w:cstheme="minorHAnsi"/>
          <w:sz w:val="22"/>
          <w:szCs w:val="22"/>
        </w:rPr>
        <w:br/>
        <w:t>To read 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P, it is essential to understand the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process lifecycle and its coverage. </w:t>
      </w:r>
      <w:r w:rsidRPr="003306B6">
        <w:rPr>
          <w:rFonts w:asciiTheme="minorHAnsi" w:hAnsiTheme="minorHAnsi" w:cstheme="minorHAnsi"/>
          <w:sz w:val="22"/>
          <w:szCs w:val="22"/>
        </w:rPr>
        <w:t>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is documented in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chronological order </w:t>
      </w:r>
      <w:r w:rsidRPr="003306B6">
        <w:rPr>
          <w:rFonts w:asciiTheme="minorHAnsi" w:hAnsiTheme="minorHAnsi" w:cstheme="minorHAnsi"/>
          <w:sz w:val="22"/>
          <w:szCs w:val="22"/>
        </w:rPr>
        <w:t xml:space="preserve">in line with the sequence of activities performed by activity owners. </w:t>
      </w:r>
      <w:r w:rsidR="00BD1627" w:rsidRPr="003306B6">
        <w:rPr>
          <w:rFonts w:asciiTheme="minorHAnsi" w:hAnsiTheme="minorHAnsi" w:cstheme="minorHAnsi"/>
          <w:sz w:val="22"/>
          <w:szCs w:val="22"/>
        </w:rPr>
        <w:t>Therefore,</w:t>
      </w:r>
      <w:r w:rsidRPr="003306B6">
        <w:rPr>
          <w:rFonts w:asciiTheme="minorHAnsi" w:hAnsiTheme="minorHAnsi" w:cstheme="minorHAnsi"/>
          <w:sz w:val="22"/>
          <w:szCs w:val="22"/>
        </w:rPr>
        <w:t xml:space="preserve"> it should be read as such.</w:t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Fonts w:asciiTheme="minorHAnsi" w:hAnsiTheme="minorHAnsi" w:cstheme="minorHAnsi"/>
          <w:sz w:val="22"/>
          <w:szCs w:val="22"/>
        </w:rPr>
        <w:br/>
        <w:t>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also provides references to various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organization level policies, checklists, systems, reports</w:t>
      </w:r>
      <w:r w:rsidRPr="003306B6">
        <w:rPr>
          <w:rFonts w:asciiTheme="minorHAnsi" w:hAnsiTheme="minorHAnsi" w:cstheme="minorHAnsi"/>
          <w:sz w:val="22"/>
          <w:szCs w:val="22"/>
        </w:rPr>
        <w:t xml:space="preserve"> etc. These have been appropriately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referenced</w:t>
      </w:r>
      <w:r w:rsidRPr="003306B6">
        <w:rPr>
          <w:rFonts w:asciiTheme="minorHAnsi" w:hAnsiTheme="minorHAnsi" w:cstheme="minorHAnsi"/>
          <w:sz w:val="22"/>
          <w:szCs w:val="22"/>
        </w:rPr>
        <w:t xml:space="preserve"> at applicable activities and attached as </w:t>
      </w:r>
      <w:r w:rsidRPr="003306B6">
        <w:rPr>
          <w:rFonts w:asciiTheme="minorHAnsi" w:hAnsiTheme="minorHAnsi" w:cstheme="minorHAnsi"/>
          <w:sz w:val="22"/>
          <w:szCs w:val="22"/>
        </w:rPr>
        <w:lastRenderedPageBreak/>
        <w:t>Annexures to this SO</w:t>
      </w:r>
      <w:r w:rsidR="00241579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>P.</w:t>
      </w:r>
      <w:r w:rsidRPr="003306B6">
        <w:rPr>
          <w:rFonts w:asciiTheme="minorHAnsi" w:hAnsiTheme="minorHAnsi" w:cstheme="minorHAnsi"/>
          <w:sz w:val="22"/>
          <w:szCs w:val="22"/>
        </w:rPr>
        <w:br/>
        <w:t>Each activity has a performer and an activity owner assigned to it. An activity also has the following references against it:</w:t>
      </w:r>
    </w:p>
    <w:p w14:paraId="411C8864" w14:textId="09B14C22" w:rsidR="0089597C" w:rsidRPr="003306B6" w:rsidRDefault="0089597C" w:rsidP="0089597C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System reference </w:t>
      </w:r>
      <w:r w:rsidR="00DF025D" w:rsidRPr="003306B6">
        <w:rPr>
          <w:rFonts w:asciiTheme="minorHAnsi" w:hAnsiTheme="minorHAnsi" w:cstheme="minorHAnsi"/>
          <w:sz w:val="22"/>
          <w:szCs w:val="22"/>
        </w:rPr>
        <w:t>– This</w:t>
      </w:r>
      <w:r w:rsidRPr="003306B6">
        <w:rPr>
          <w:rFonts w:asciiTheme="minorHAnsi" w:hAnsiTheme="minorHAnsi" w:cstheme="minorHAnsi"/>
          <w:sz w:val="22"/>
          <w:szCs w:val="22"/>
        </w:rPr>
        <w:t xml:space="preserve"> lists down the system used to perform the activity</w:t>
      </w:r>
    </w:p>
    <w:p w14:paraId="7EA92A4F" w14:textId="77777777" w:rsidR="0089597C" w:rsidRPr="003306B6" w:rsidRDefault="0089597C" w:rsidP="0089597C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Product reference – This column lists down the products that the activity is applicable to</w:t>
      </w:r>
    </w:p>
    <w:p w14:paraId="3AC90B91" w14:textId="1BF8E257" w:rsidR="0089597C" w:rsidRPr="003306B6" w:rsidRDefault="0089597C" w:rsidP="0089597C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Activity owner (with prefix) – Each activity has a prefix that describes the nature of the activity. ‘Maker only’ means that it is a standalone activity. ‘Maker’ refers to the maker leg of a maker checker activity. ‘Checker’ refers to the checker leg of a maker checker </w:t>
      </w:r>
      <w:r w:rsidR="001A4042" w:rsidRPr="003306B6">
        <w:rPr>
          <w:rFonts w:asciiTheme="minorHAnsi" w:hAnsiTheme="minorHAnsi" w:cstheme="minorHAnsi"/>
          <w:sz w:val="22"/>
          <w:szCs w:val="22"/>
        </w:rPr>
        <w:t>activity.</w:t>
      </w:r>
    </w:p>
    <w:p w14:paraId="4DCD7EAF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5F81E493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152AD5EA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boldStyle"/>
          <w:rFonts w:asciiTheme="minorHAnsi" w:hAnsiTheme="minorHAnsi" w:cstheme="minorHAnsi"/>
          <w:sz w:val="22"/>
          <w:szCs w:val="22"/>
        </w:rPr>
        <w:t>Organization structure</w:t>
      </w:r>
    </w:p>
    <w:p w14:paraId="275D24D0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2A6A651C" w14:textId="5607FC29" w:rsidR="006D7410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The organization structure defined in the SO</w:t>
      </w:r>
      <w:r w:rsidR="00A812A0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is the structure defined at the functional level.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'Activity owners'</w:t>
      </w:r>
      <w:r w:rsidRPr="003306B6">
        <w:rPr>
          <w:rFonts w:asciiTheme="minorHAnsi" w:hAnsiTheme="minorHAnsi" w:cstheme="minorHAnsi"/>
          <w:sz w:val="22"/>
          <w:szCs w:val="22"/>
        </w:rPr>
        <w:t xml:space="preserve"> are defined are defined are those who are responsible for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performing the activity. 'Business Owners'</w:t>
      </w:r>
      <w:r w:rsidRPr="003306B6">
        <w:rPr>
          <w:rFonts w:asciiTheme="minorHAnsi" w:hAnsiTheme="minorHAnsi" w:cstheme="minorHAnsi"/>
          <w:sz w:val="22"/>
          <w:szCs w:val="22"/>
        </w:rPr>
        <w:t xml:space="preserve"> are defined as those who have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oversight and ultimate ownership</w:t>
      </w:r>
      <w:r w:rsidRPr="003306B6">
        <w:rPr>
          <w:rFonts w:asciiTheme="minorHAnsi" w:hAnsiTheme="minorHAnsi" w:cstheme="minorHAnsi"/>
          <w:sz w:val="22"/>
          <w:szCs w:val="22"/>
        </w:rPr>
        <w:t xml:space="preserve"> for the activities.</w:t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Fonts w:asciiTheme="minorHAnsi" w:hAnsiTheme="minorHAnsi" w:cstheme="minorHAnsi"/>
          <w:sz w:val="22"/>
          <w:szCs w:val="22"/>
        </w:rPr>
        <w:br/>
        <w:t xml:space="preserve">The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'roles and responsibilities'</w:t>
      </w:r>
      <w:r w:rsidRPr="003306B6">
        <w:rPr>
          <w:rFonts w:asciiTheme="minorHAnsi" w:hAnsiTheme="minorHAnsi" w:cstheme="minorHAnsi"/>
          <w:sz w:val="22"/>
          <w:szCs w:val="22"/>
        </w:rPr>
        <w:t xml:space="preserve"> table in the SO</w:t>
      </w:r>
      <w:r w:rsidR="00A812A0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lists down the 'business owners' and provides details on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key activities</w:t>
      </w:r>
      <w:r w:rsidRPr="003306B6">
        <w:rPr>
          <w:rFonts w:asciiTheme="minorHAnsi" w:hAnsiTheme="minorHAnsi" w:cstheme="minorHAnsi"/>
          <w:sz w:val="22"/>
          <w:szCs w:val="22"/>
        </w:rPr>
        <w:t xml:space="preserve"> they are responsible for. The list of 'business owners' shall form the organization structure for the particular SOP</w:t>
      </w:r>
      <w:r w:rsidR="00241579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 and mega </w:t>
      </w:r>
      <w:r w:rsidR="001A4042" w:rsidRPr="003306B6">
        <w:rPr>
          <w:rFonts w:asciiTheme="minorHAnsi" w:hAnsiTheme="minorHAnsi" w:cstheme="minorHAnsi"/>
          <w:sz w:val="22"/>
          <w:szCs w:val="22"/>
        </w:rPr>
        <w:t>process.</w:t>
      </w:r>
    </w:p>
    <w:p w14:paraId="1E6DD3F7" w14:textId="77777777" w:rsidR="00F663A2" w:rsidRDefault="00F663A2" w:rsidP="0089597C">
      <w:pPr>
        <w:rPr>
          <w:rFonts w:asciiTheme="minorHAnsi" w:hAnsiTheme="minorHAnsi" w:cstheme="minorHAnsi"/>
          <w:sz w:val="22"/>
          <w:szCs w:val="22"/>
        </w:rPr>
      </w:pPr>
    </w:p>
    <w:p w14:paraId="45EACAEC" w14:textId="77777777" w:rsidR="00F663A2" w:rsidRDefault="00F663A2" w:rsidP="0089597C">
      <w:pPr>
        <w:rPr>
          <w:rFonts w:asciiTheme="minorHAnsi" w:hAnsiTheme="minorHAnsi" w:cstheme="minorHAnsi"/>
          <w:sz w:val="22"/>
          <w:szCs w:val="22"/>
        </w:rPr>
      </w:pPr>
    </w:p>
    <w:p w14:paraId="16B2E96C" w14:textId="5DC77C73" w:rsidR="00F663A2" w:rsidRPr="00FE1100" w:rsidRDefault="00FE1100" w:rsidP="008959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1100">
        <w:rPr>
          <w:rFonts w:asciiTheme="minorHAnsi" w:hAnsiTheme="minorHAnsi" w:cstheme="minorHAnsi"/>
          <w:b/>
          <w:bCs/>
          <w:sz w:val="22"/>
          <w:szCs w:val="22"/>
        </w:rPr>
        <w:t>Organization Structure</w:t>
      </w:r>
    </w:p>
    <w:p w14:paraId="7E625AC4" w14:textId="77777777" w:rsidR="00F663A2" w:rsidRDefault="00F663A2" w:rsidP="0089597C">
      <w:pPr>
        <w:rPr>
          <w:rFonts w:asciiTheme="minorHAnsi" w:hAnsiTheme="minorHAnsi" w:cstheme="minorHAnsi"/>
          <w:sz w:val="22"/>
          <w:szCs w:val="22"/>
        </w:rPr>
      </w:pPr>
    </w:p>
    <w:p w14:paraId="43287ECD" w14:textId="77777777" w:rsidR="00F663A2" w:rsidRDefault="00F663A2" w:rsidP="0089597C">
      <w:pPr>
        <w:rPr>
          <w:rFonts w:asciiTheme="minorHAnsi" w:hAnsiTheme="minorHAnsi" w:cstheme="minorHAnsi"/>
          <w:sz w:val="22"/>
          <w:szCs w:val="22"/>
        </w:rPr>
      </w:pPr>
    </w:p>
    <w:p w14:paraId="1DE24418" w14:textId="77777777" w:rsidR="00F663A2" w:rsidRDefault="00F663A2" w:rsidP="00F663A2">
      <w:pPr>
        <w:pStyle w:val="Heading2"/>
        <w:rPr>
          <w:rFonts w:asciiTheme="minorHAnsi" w:hAnsiTheme="minorHAnsi" w:cstheme="minorHAnsi"/>
          <w:sz w:val="24"/>
          <w:szCs w:val="24"/>
        </w:rPr>
      </w:pPr>
    </w:p>
    <w:bookmarkStart w:id="1" w:name="_Toc191320847"/>
    <w:bookmarkStart w:id="2" w:name="_Toc192069086"/>
    <w:bookmarkStart w:id="3" w:name="_Toc195519819"/>
    <w:p w14:paraId="0C5B0478" w14:textId="77777777" w:rsidR="00F663A2" w:rsidRPr="00D66707" w:rsidRDefault="00F663A2" w:rsidP="00F663A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F2822" wp14:editId="15F83BFA">
                <wp:simplePos x="0" y="0"/>
                <wp:positionH relativeFrom="margin">
                  <wp:posOffset>1930400</wp:posOffset>
                </wp:positionH>
                <wp:positionV relativeFrom="paragraph">
                  <wp:posOffset>55245</wp:posOffset>
                </wp:positionV>
                <wp:extent cx="1720850" cy="723900"/>
                <wp:effectExtent l="0" t="0" r="1270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EDE97" w14:textId="688E5957" w:rsidR="00F663A2" w:rsidRPr="009B0AB9" w:rsidRDefault="00F663A2" w:rsidP="00F663A2">
                            <w:pPr>
                              <w:jc w:val="center"/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Chief </w:t>
                            </w:r>
                            <w:r w:rsidR="00415DF9"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</w:rPr>
                              <w:t>Business</w:t>
                            </w:r>
                            <w:r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Officer (C</w:t>
                            </w:r>
                            <w:r w:rsidR="00415DF9"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</w:rPr>
                              <w:t>B</w:t>
                            </w:r>
                            <w:r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</w:rPr>
                              <w:t>O)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F2822" id="Rectangle: Rounded Corners 28" o:spid="_x0000_s1026" style="position:absolute;margin-left:152pt;margin-top:4.35pt;width:135.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" fillcolor="white [3201]" strokecolor="black [3200]" strokeweight="2pt">
                <v:textbox>
                  <w:txbxContent>
                    <w:p w14:paraId="141EDE97" w14:textId="688E5957" w:rsidR="00F663A2" w:rsidRPr="009B0AB9" w:rsidRDefault="00F663A2" w:rsidP="00F663A2">
                      <w:pPr>
                        <w:jc w:val="center"/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</w:rPr>
                        <w:t xml:space="preserve">Chief </w:t>
                      </w:r>
                      <w:r w:rsidR="00415DF9"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</w:rPr>
                        <w:t>Business</w:t>
                      </w:r>
                      <w:r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</w:rPr>
                        <w:t xml:space="preserve"> Officer (C</w:t>
                      </w:r>
                      <w:r w:rsidR="00415DF9"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</w:rPr>
                        <w:t>B</w:t>
                      </w:r>
                      <w:r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</w:rPr>
                        <w:t>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1"/>
      <w:bookmarkEnd w:id="2"/>
      <w:bookmarkEnd w:id="3"/>
    </w:p>
    <w:p w14:paraId="1AC72878" w14:textId="77777777" w:rsidR="00F663A2" w:rsidRPr="00D66707" w:rsidRDefault="00F663A2" w:rsidP="00F663A2">
      <w:pPr>
        <w:rPr>
          <w:rFonts w:asciiTheme="minorHAnsi" w:hAnsiTheme="minorHAnsi" w:cstheme="minorHAnsi"/>
          <w:sz w:val="22"/>
          <w:szCs w:val="22"/>
        </w:rPr>
      </w:pPr>
    </w:p>
    <w:p w14:paraId="656831E6" w14:textId="4B6821BD" w:rsidR="00F663A2" w:rsidRPr="00D66707" w:rsidRDefault="00415DF9" w:rsidP="00F663A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4AFA17" wp14:editId="1634ACE6">
                <wp:simplePos x="0" y="0"/>
                <wp:positionH relativeFrom="column">
                  <wp:posOffset>4527550</wp:posOffset>
                </wp:positionH>
                <wp:positionV relativeFrom="paragraph">
                  <wp:posOffset>627064</wp:posOffset>
                </wp:positionV>
                <wp:extent cx="6350" cy="286349"/>
                <wp:effectExtent l="0" t="0" r="31750" b="19050"/>
                <wp:wrapNone/>
                <wp:docPr id="10516928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6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68326" id="Straight Connector 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pt,49.4pt" to="357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10197" wp14:editId="1FE8E469">
                <wp:simplePos x="0" y="0"/>
                <wp:positionH relativeFrom="column">
                  <wp:posOffset>762000</wp:posOffset>
                </wp:positionH>
                <wp:positionV relativeFrom="paragraph">
                  <wp:posOffset>654088</wp:posOffset>
                </wp:positionV>
                <wp:extent cx="6350" cy="236652"/>
                <wp:effectExtent l="0" t="0" r="31750" b="30480"/>
                <wp:wrapNone/>
                <wp:docPr id="3072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36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1D62" id="Straight Connector 1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pt,51.5pt" to="60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8533B" wp14:editId="3D4051DA">
                <wp:simplePos x="0" y="0"/>
                <wp:positionH relativeFrom="column">
                  <wp:posOffset>2787650</wp:posOffset>
                </wp:positionH>
                <wp:positionV relativeFrom="paragraph">
                  <wp:posOffset>423545</wp:posOffset>
                </wp:positionV>
                <wp:extent cx="6350" cy="215138"/>
                <wp:effectExtent l="0" t="0" r="31750" b="33020"/>
                <wp:wrapNone/>
                <wp:docPr id="3552241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E81EE" id="Straight Connector 1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pt,33.35pt" to="220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0E268" wp14:editId="79A01D4F">
                <wp:simplePos x="0" y="0"/>
                <wp:positionH relativeFrom="column">
                  <wp:posOffset>774700</wp:posOffset>
                </wp:positionH>
                <wp:positionV relativeFrom="paragraph">
                  <wp:posOffset>633095</wp:posOffset>
                </wp:positionV>
                <wp:extent cx="3752850" cy="25400"/>
                <wp:effectExtent l="0" t="0" r="19050" b="31750"/>
                <wp:wrapNone/>
                <wp:docPr id="20282031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981C1" id="Straight Connector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49.85pt" to="356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" strokecolor="black [3040]"/>
            </w:pict>
          </mc:Fallback>
        </mc:AlternateContent>
      </w:r>
      <w:r w:rsidR="008B59D1"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DC48DD" wp14:editId="7408BD40">
                <wp:simplePos x="0" y="0"/>
                <wp:positionH relativeFrom="margin">
                  <wp:posOffset>4540250</wp:posOffset>
                </wp:positionH>
                <wp:positionV relativeFrom="paragraph">
                  <wp:posOffset>1408430</wp:posOffset>
                </wp:positionV>
                <wp:extent cx="7620" cy="472440"/>
                <wp:effectExtent l="38100" t="0" r="68580" b="60960"/>
                <wp:wrapNone/>
                <wp:docPr id="1197030888" name="Straight Arrow Connector 1197030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D2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7030888" o:spid="_x0000_s1026" type="#_x0000_t32" style="position:absolute;margin-left:357.5pt;margin-top:110.9pt;width:.6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" strokecolor="black [3213]">
                <v:stroke endarrow="block"/>
                <w10:wrap anchorx="margin"/>
              </v:shape>
            </w:pict>
          </mc:Fallback>
        </mc:AlternateContent>
      </w:r>
      <w:r w:rsidR="008B59D1"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48B01" wp14:editId="7DF128BC">
                <wp:simplePos x="0" y="0"/>
                <wp:positionH relativeFrom="margin">
                  <wp:posOffset>19050</wp:posOffset>
                </wp:positionH>
                <wp:positionV relativeFrom="paragraph">
                  <wp:posOffset>1864995</wp:posOffset>
                </wp:positionV>
                <wp:extent cx="1669415" cy="489585"/>
                <wp:effectExtent l="0" t="0" r="26035" b="24765"/>
                <wp:wrapNone/>
                <wp:docPr id="1465433632" name="Rectangle: Rounded Corners 1465433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4895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31EAC" w14:textId="2EE2258C" w:rsidR="008B59D1" w:rsidRPr="00C14319" w:rsidRDefault="00415DF9" w:rsidP="00415DF9">
                            <w:pPr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Executive</w:t>
                            </w:r>
                            <w:r w:rsidR="008B59D1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 xml:space="preserve"> – </w:t>
                            </w:r>
                            <w:r w:rsidR="00524EDB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Operations (</w:t>
                            </w:r>
                            <w:r w:rsidR="008B59D1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HL)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48B01" id="Rectangle: Rounded Corners 1465433632" o:spid="_x0000_s1027" style="position:absolute;margin-left:1.5pt;margin-top:146.85pt;width:131.45pt;height:38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" fillcolor="white [3201]" strokecolor="black [3200]" strokeweight="2pt">
                <v:textbox>
                  <w:txbxContent>
                    <w:p w14:paraId="4E631EAC" w14:textId="2EE2258C" w:rsidR="008B59D1" w:rsidRPr="00C14319" w:rsidRDefault="00415DF9" w:rsidP="00415DF9">
                      <w:pPr>
                        <w:rPr>
                          <w:rFonts w:eastAsia="+mn-ea"/>
                          <w:b/>
                          <w:bCs/>
                          <w:kern w:val="24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kern w:val="24"/>
                        </w:rPr>
                        <w:t>Executive</w:t>
                      </w:r>
                      <w:r w:rsidR="008B59D1">
                        <w:rPr>
                          <w:rFonts w:eastAsia="+mn-ea"/>
                          <w:b/>
                          <w:bCs/>
                          <w:kern w:val="24"/>
                        </w:rPr>
                        <w:t xml:space="preserve"> – </w:t>
                      </w:r>
                      <w:r w:rsidR="00524EDB">
                        <w:rPr>
                          <w:rFonts w:eastAsia="+mn-ea"/>
                          <w:b/>
                          <w:bCs/>
                          <w:kern w:val="24"/>
                        </w:rPr>
                        <w:t>Operations (</w:t>
                      </w:r>
                      <w:r w:rsidR="008B59D1">
                        <w:rPr>
                          <w:rFonts w:eastAsia="+mn-ea"/>
                          <w:b/>
                          <w:bCs/>
                          <w:kern w:val="24"/>
                        </w:rPr>
                        <w:t>HL)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59D1"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E7216" wp14:editId="096753D7">
                <wp:simplePos x="0" y="0"/>
                <wp:positionH relativeFrom="margin">
                  <wp:posOffset>819150</wp:posOffset>
                </wp:positionH>
                <wp:positionV relativeFrom="paragraph">
                  <wp:posOffset>1389380</wp:posOffset>
                </wp:positionV>
                <wp:extent cx="7620" cy="472440"/>
                <wp:effectExtent l="38100" t="0" r="68580" b="60960"/>
                <wp:wrapNone/>
                <wp:docPr id="1911352321" name="Straight Arrow Connector 191135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D709" id="Straight Arrow Connector 1911352321" o:spid="_x0000_s1026" type="#_x0000_t32" style="position:absolute;margin-left:64.5pt;margin-top:109.4pt;width:.6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" strokecolor="black [3213]">
                <v:stroke endarrow="block"/>
                <w10:wrap anchorx="margin"/>
              </v:shape>
            </w:pict>
          </mc:Fallback>
        </mc:AlternateContent>
      </w:r>
      <w:r w:rsidR="008B59D1"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E0619" wp14:editId="29F09109">
                <wp:simplePos x="0" y="0"/>
                <wp:positionH relativeFrom="margin">
                  <wp:posOffset>3670300</wp:posOffset>
                </wp:positionH>
                <wp:positionV relativeFrom="paragraph">
                  <wp:posOffset>1877695</wp:posOffset>
                </wp:positionV>
                <wp:extent cx="1669415" cy="489585"/>
                <wp:effectExtent l="0" t="0" r="26035" b="24765"/>
                <wp:wrapNone/>
                <wp:docPr id="845915352" name="Rectangle: Rounded Corners 845915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4895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745B3" w14:textId="782B21CD" w:rsidR="008B59D1" w:rsidRPr="00C14319" w:rsidRDefault="00415DF9" w:rsidP="008B59D1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Executive</w:t>
                            </w:r>
                            <w:r w:rsidR="008B59D1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 xml:space="preserve"> – </w:t>
                            </w:r>
                            <w:r w:rsidR="00524EDB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Operations (</w:t>
                            </w:r>
                            <w:r w:rsidR="008B59D1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HL)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E0619" id="Rectangle: Rounded Corners 845915352" o:spid="_x0000_s1028" style="position:absolute;margin-left:289pt;margin-top:147.85pt;width:131.45pt;height:38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" fillcolor="white [3201]" strokecolor="black [3200]" strokeweight="2pt">
                <v:textbox>
                  <w:txbxContent>
                    <w:p w14:paraId="5C7745B3" w14:textId="782B21CD" w:rsidR="008B59D1" w:rsidRPr="00C14319" w:rsidRDefault="00415DF9" w:rsidP="008B59D1">
                      <w:pPr>
                        <w:jc w:val="center"/>
                        <w:rPr>
                          <w:rFonts w:eastAsia="+mn-ea"/>
                          <w:b/>
                          <w:bCs/>
                          <w:kern w:val="24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kern w:val="24"/>
                        </w:rPr>
                        <w:t>Executive</w:t>
                      </w:r>
                      <w:r w:rsidR="008B59D1">
                        <w:rPr>
                          <w:rFonts w:eastAsia="+mn-ea"/>
                          <w:b/>
                          <w:bCs/>
                          <w:kern w:val="24"/>
                        </w:rPr>
                        <w:t xml:space="preserve"> – </w:t>
                      </w:r>
                      <w:r w:rsidR="00524EDB">
                        <w:rPr>
                          <w:rFonts w:eastAsia="+mn-ea"/>
                          <w:b/>
                          <w:bCs/>
                          <w:kern w:val="24"/>
                        </w:rPr>
                        <w:t>Operations (</w:t>
                      </w:r>
                      <w:r w:rsidR="008B59D1">
                        <w:rPr>
                          <w:rFonts w:eastAsia="+mn-ea"/>
                          <w:b/>
                          <w:bCs/>
                          <w:kern w:val="24"/>
                        </w:rPr>
                        <w:t>HL)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2C37"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BCBAA" wp14:editId="793BD4E6">
                <wp:simplePos x="0" y="0"/>
                <wp:positionH relativeFrom="margin">
                  <wp:posOffset>3688080</wp:posOffset>
                </wp:positionH>
                <wp:positionV relativeFrom="paragraph">
                  <wp:posOffset>919480</wp:posOffset>
                </wp:positionV>
                <wp:extent cx="1669415" cy="489585"/>
                <wp:effectExtent l="0" t="0" r="26035" b="2476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4895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6CE1F" w14:textId="530516B2" w:rsidR="00F663A2" w:rsidRPr="00C14319" w:rsidRDefault="00F663A2" w:rsidP="00F663A2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H</w:t>
                            </w:r>
                            <w:r w:rsidR="00F608F4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 xml:space="preserve">OD – </w:t>
                            </w:r>
                            <w:r w:rsidR="00524EDB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Operations (</w:t>
                            </w:r>
                            <w:r w:rsidR="00F608F4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HL)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BCBAA" id="Rectangle: Rounded Corners 23" o:spid="_x0000_s1029" style="position:absolute;margin-left:290.4pt;margin-top:72.4pt;width:131.4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" fillcolor="white [3201]" strokecolor="black [3200]" strokeweight="2pt">
                <v:textbox>
                  <w:txbxContent>
                    <w:p w14:paraId="0306CE1F" w14:textId="530516B2" w:rsidR="00F663A2" w:rsidRPr="00C14319" w:rsidRDefault="00F663A2" w:rsidP="00F663A2">
                      <w:pPr>
                        <w:jc w:val="center"/>
                        <w:rPr>
                          <w:rFonts w:eastAsia="+mn-ea"/>
                          <w:b/>
                          <w:bCs/>
                          <w:kern w:val="24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kern w:val="24"/>
                        </w:rPr>
                        <w:t>H</w:t>
                      </w:r>
                      <w:r w:rsidR="00F608F4">
                        <w:rPr>
                          <w:rFonts w:eastAsia="+mn-ea"/>
                          <w:b/>
                          <w:bCs/>
                          <w:kern w:val="24"/>
                        </w:rPr>
                        <w:t xml:space="preserve">OD – </w:t>
                      </w:r>
                      <w:r w:rsidR="00524EDB">
                        <w:rPr>
                          <w:rFonts w:eastAsia="+mn-ea"/>
                          <w:b/>
                          <w:bCs/>
                          <w:kern w:val="24"/>
                        </w:rPr>
                        <w:t>Operations (</w:t>
                      </w:r>
                      <w:r w:rsidR="00F608F4">
                        <w:rPr>
                          <w:rFonts w:eastAsia="+mn-ea"/>
                          <w:b/>
                          <w:bCs/>
                          <w:kern w:val="24"/>
                        </w:rPr>
                        <w:t>HL)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2C37"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0C0F7" wp14:editId="371021D7">
                <wp:simplePos x="0" y="0"/>
                <wp:positionH relativeFrom="margin">
                  <wp:align>left</wp:align>
                </wp:positionH>
                <wp:positionV relativeFrom="paragraph">
                  <wp:posOffset>899795</wp:posOffset>
                </wp:positionV>
                <wp:extent cx="1669415" cy="489585"/>
                <wp:effectExtent l="0" t="0" r="26035" b="24765"/>
                <wp:wrapNone/>
                <wp:docPr id="1257498326" name="Rectangle: Rounded Corners 125749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4895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E31EF" w14:textId="6EA44581" w:rsidR="00F663A2" w:rsidRPr="00C14319" w:rsidRDefault="00F608F4" w:rsidP="00F663A2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 xml:space="preserve">HOD – </w:t>
                            </w:r>
                            <w:r w:rsidR="00524EDB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Engineering (</w:t>
                            </w:r>
                            <w:r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HL)</w:t>
                            </w:r>
                            <w:r w:rsidR="00524EDB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0C0F7" id="Rectangle: Rounded Corners 1257498326" o:spid="_x0000_s1030" style="position:absolute;margin-left:0;margin-top:70.85pt;width:131.45pt;height:38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" fillcolor="white [3201]" strokecolor="black [3200]" strokeweight="2pt">
                <v:textbox>
                  <w:txbxContent>
                    <w:p w14:paraId="6ECE31EF" w14:textId="6EA44581" w:rsidR="00F663A2" w:rsidRPr="00C14319" w:rsidRDefault="00F608F4" w:rsidP="00F663A2">
                      <w:pPr>
                        <w:jc w:val="center"/>
                        <w:rPr>
                          <w:rFonts w:eastAsia="+mn-ea"/>
                          <w:b/>
                          <w:bCs/>
                          <w:kern w:val="24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kern w:val="24"/>
                        </w:rPr>
                        <w:t xml:space="preserve">HOD – </w:t>
                      </w:r>
                      <w:r w:rsidR="00524EDB">
                        <w:rPr>
                          <w:rFonts w:eastAsia="+mn-ea"/>
                          <w:b/>
                          <w:bCs/>
                          <w:kern w:val="24"/>
                        </w:rPr>
                        <w:t>Engineering (</w:t>
                      </w:r>
                      <w:r>
                        <w:rPr>
                          <w:rFonts w:eastAsia="+mn-ea"/>
                          <w:b/>
                          <w:bCs/>
                          <w:kern w:val="24"/>
                        </w:rPr>
                        <w:t>HL)</w:t>
                      </w:r>
                      <w:r w:rsidR="00524EDB">
                        <w:rPr>
                          <w:rFonts w:eastAsia="+mn-ea"/>
                          <w:b/>
                          <w:bCs/>
                          <w:kern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63A2"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BD40F" wp14:editId="26B794E6">
                <wp:simplePos x="0" y="0"/>
                <wp:positionH relativeFrom="column">
                  <wp:posOffset>6720205</wp:posOffset>
                </wp:positionH>
                <wp:positionV relativeFrom="paragraph">
                  <wp:posOffset>2282825</wp:posOffset>
                </wp:positionV>
                <wp:extent cx="45085" cy="176530"/>
                <wp:effectExtent l="57150" t="0" r="50165" b="5207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085" cy="1765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070A" id="Straight Arrow Connector 26" o:spid="_x0000_s1026" type="#_x0000_t32" style="position:absolute;margin-left:529.15pt;margin-top:179.75pt;width:3.55pt;height:13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" strokecolor="windowText" strokeweight="2pt">
                <v:stroke endarrow="block" joinstyle="miter"/>
                <o:lock v:ext="edit" shapetype="f"/>
              </v:shape>
            </w:pict>
          </mc:Fallback>
        </mc:AlternateContent>
      </w:r>
      <w:r w:rsidR="00F663A2" w:rsidRPr="00D66707">
        <w:rPr>
          <w:rFonts w:asciiTheme="minorHAnsi" w:hAnsiTheme="minorHAnsi" w:cstheme="minorHAnsi"/>
          <w:sz w:val="22"/>
          <w:szCs w:val="22"/>
        </w:rPr>
        <w:tab/>
      </w:r>
      <w:r w:rsidR="00F663A2" w:rsidRPr="00D66707">
        <w:rPr>
          <w:rFonts w:asciiTheme="minorHAnsi" w:hAnsiTheme="minorHAnsi" w:cstheme="minorHAnsi"/>
          <w:sz w:val="22"/>
          <w:szCs w:val="22"/>
        </w:rPr>
        <w:br w:type="page"/>
      </w:r>
    </w:p>
    <w:p w14:paraId="3B59F8E2" w14:textId="05C39116" w:rsidR="00F663A2" w:rsidRPr="003306B6" w:rsidRDefault="00F663A2" w:rsidP="0089597C">
      <w:pPr>
        <w:rPr>
          <w:rFonts w:asciiTheme="minorHAnsi" w:hAnsiTheme="minorHAnsi" w:cstheme="minorHAnsi"/>
          <w:sz w:val="22"/>
          <w:szCs w:val="22"/>
        </w:rPr>
        <w:sectPr w:rsidR="00F663A2" w:rsidRPr="003306B6">
          <w:footerReference w:type="default" r:id="rId7"/>
          <w:pgSz w:w="11905" w:h="16837"/>
          <w:pgMar w:top="1440" w:right="1440" w:bottom="1440" w:left="1440" w:header="720" w:footer="720" w:gutter="0"/>
          <w:pgBorders w:offsetFrom="page">
            <w:top w:val="single" w:sz="1" w:space="24" w:color="auto"/>
            <w:left w:val="single" w:sz="1" w:space="24" w:color="auto"/>
            <w:bottom w:val="single" w:sz="1" w:space="24" w:color="auto"/>
            <w:right w:val="single" w:sz="1" w:space="24" w:color="auto"/>
          </w:pgBorders>
          <w:cols w:space="720"/>
        </w:sectPr>
      </w:pPr>
    </w:p>
    <w:p w14:paraId="05ADCE39" w14:textId="77777777" w:rsidR="006D7410" w:rsidRDefault="00E74294">
      <w:r>
        <w:rPr>
          <w:rStyle w:val="r3Style"/>
        </w:rPr>
        <w:lastRenderedPageBreak/>
        <w:t>Document review and approval</w:t>
      </w:r>
    </w:p>
    <w:p w14:paraId="77CD0532" w14:textId="77777777" w:rsidR="006D7410" w:rsidRDefault="006D7410"/>
    <w:p w14:paraId="0F4D3A9D" w14:textId="77777777" w:rsidR="006D7410" w:rsidRDefault="00E74294">
      <w:r>
        <w:rPr>
          <w:rStyle w:val="r4Style"/>
        </w:rPr>
        <w:t>Revision history</w:t>
      </w:r>
    </w:p>
    <w:p w14:paraId="20CE5ECC" w14:textId="77777777" w:rsidR="006D7410" w:rsidRDefault="006D7410"/>
    <w:tbl>
      <w:tblPr>
        <w:tblStyle w:val="RivisionHistory"/>
        <w:tblW w:w="0" w:type="auto"/>
        <w:tblInd w:w="0" w:type="dxa"/>
        <w:tblLook w:val="04A0" w:firstRow="1" w:lastRow="0" w:firstColumn="1" w:lastColumn="0" w:noHBand="0" w:noVBand="1"/>
      </w:tblPr>
      <w:tblGrid>
        <w:gridCol w:w="1735"/>
        <w:gridCol w:w="1746"/>
        <w:gridCol w:w="1888"/>
        <w:gridCol w:w="1852"/>
        <w:gridCol w:w="1788"/>
      </w:tblGrid>
      <w:tr w:rsidR="006D7410" w14:paraId="71FBF698" w14:textId="77777777" w:rsidTr="00D5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73" w:type="dxa"/>
            <w:vAlign w:val="center"/>
          </w:tcPr>
          <w:p w14:paraId="28176FB5" w14:textId="77777777" w:rsidR="006D7410" w:rsidRDefault="00E74294">
            <w:pPr>
              <w:jc w:val="center"/>
            </w:pPr>
            <w:r>
              <w:rPr>
                <w:b/>
                <w:bCs/>
              </w:rPr>
              <w:t>Version</w:t>
            </w:r>
          </w:p>
        </w:tc>
        <w:tc>
          <w:tcPr>
            <w:tcW w:w="1784" w:type="dxa"/>
            <w:vAlign w:val="center"/>
          </w:tcPr>
          <w:p w14:paraId="2625440E" w14:textId="77777777" w:rsidR="006D7410" w:rsidRDefault="00E74294">
            <w:pPr>
              <w:jc w:val="center"/>
            </w:pPr>
            <w:r>
              <w:rPr>
                <w:b/>
                <w:bCs/>
              </w:rPr>
              <w:t>Created By</w:t>
            </w:r>
          </w:p>
        </w:tc>
        <w:tc>
          <w:tcPr>
            <w:tcW w:w="1919" w:type="dxa"/>
            <w:vAlign w:val="center"/>
          </w:tcPr>
          <w:p w14:paraId="7EB083A1" w14:textId="77777777" w:rsidR="006D7410" w:rsidRDefault="00E74294">
            <w:pPr>
              <w:jc w:val="center"/>
            </w:pPr>
            <w:r>
              <w:rPr>
                <w:b/>
                <w:bCs/>
              </w:rPr>
              <w:t>Document Approved By</w:t>
            </w:r>
          </w:p>
        </w:tc>
        <w:tc>
          <w:tcPr>
            <w:tcW w:w="1885" w:type="dxa"/>
            <w:vAlign w:val="center"/>
          </w:tcPr>
          <w:p w14:paraId="54B6C0AE" w14:textId="77777777" w:rsidR="006D7410" w:rsidRDefault="00E74294">
            <w:pPr>
              <w:jc w:val="center"/>
            </w:pPr>
            <w:r>
              <w:rPr>
                <w:b/>
                <w:bCs/>
              </w:rPr>
              <w:t>Date Approved</w:t>
            </w:r>
          </w:p>
        </w:tc>
        <w:tc>
          <w:tcPr>
            <w:tcW w:w="1824" w:type="dxa"/>
            <w:vAlign w:val="center"/>
          </w:tcPr>
          <w:p w14:paraId="020AC388" w14:textId="77777777" w:rsidR="006D7410" w:rsidRDefault="00E74294">
            <w:pPr>
              <w:jc w:val="center"/>
            </w:pPr>
            <w:r>
              <w:rPr>
                <w:b/>
                <w:bCs/>
              </w:rPr>
              <w:t>Revision</w:t>
            </w:r>
          </w:p>
        </w:tc>
      </w:tr>
      <w:tr w:rsidR="003306B6" w14:paraId="17B9CD87" w14:textId="77777777" w:rsidTr="0033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73" w:type="dxa"/>
            <w:shd w:val="clear" w:color="auto" w:fill="auto"/>
            <w:vAlign w:val="center"/>
          </w:tcPr>
          <w:p w14:paraId="33B94342" w14:textId="77777777" w:rsidR="003306B6" w:rsidRDefault="003306B6">
            <w:pPr>
              <w:jc w:val="center"/>
              <w:rPr>
                <w:b/>
                <w:bCs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65560C1F" w14:textId="77777777" w:rsidR="003306B6" w:rsidRDefault="003306B6">
            <w:pPr>
              <w:jc w:val="center"/>
              <w:rPr>
                <w:b/>
                <w:bCs/>
              </w:rPr>
            </w:pPr>
          </w:p>
        </w:tc>
        <w:tc>
          <w:tcPr>
            <w:tcW w:w="1919" w:type="dxa"/>
            <w:shd w:val="clear" w:color="auto" w:fill="auto"/>
            <w:vAlign w:val="center"/>
          </w:tcPr>
          <w:p w14:paraId="311BF69A" w14:textId="405E63D3" w:rsidR="003306B6" w:rsidRPr="00A812A0" w:rsidRDefault="009A113E">
            <w:pPr>
              <w:jc w:val="center"/>
            </w:pPr>
            <w:proofErr w:type="spellStart"/>
            <w:r>
              <w:t>Mr</w:t>
            </w:r>
            <w:proofErr w:type="spellEnd"/>
            <w:r>
              <w:t xml:space="preserve"> </w:t>
            </w:r>
            <w:r w:rsidR="00A812A0" w:rsidRPr="00A812A0">
              <w:t>Sameer Parikh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18D036A8" w14:textId="77777777" w:rsidR="003306B6" w:rsidRDefault="003306B6">
            <w:pPr>
              <w:jc w:val="center"/>
              <w:rPr>
                <w:b/>
                <w:bCs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06CD942A" w14:textId="77777777" w:rsidR="003306B6" w:rsidRDefault="003306B6">
            <w:pPr>
              <w:jc w:val="center"/>
              <w:rPr>
                <w:b/>
                <w:bCs/>
              </w:rPr>
            </w:pPr>
          </w:p>
        </w:tc>
      </w:tr>
    </w:tbl>
    <w:p w14:paraId="6A301C48" w14:textId="77777777" w:rsidR="006D7410" w:rsidRDefault="006D7410"/>
    <w:p w14:paraId="52B9D8B0" w14:textId="77777777" w:rsidR="006D7410" w:rsidRDefault="006D7410"/>
    <w:tbl>
      <w:tblPr>
        <w:tblStyle w:val="SOPReference"/>
        <w:tblpPr w:leftFromText="180" w:rightFromText="180" w:vertAnchor="text" w:tblpXSpec="center" w:tblpY="1"/>
        <w:tblOverlap w:val="never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2442"/>
        <w:gridCol w:w="6567"/>
      </w:tblGrid>
      <w:tr w:rsidR="00C022ED" w:rsidRPr="00FB4958" w14:paraId="21B9BC2C" w14:textId="77777777" w:rsidTr="00D37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2351A27C" w14:textId="77777777" w:rsidR="00C022ED" w:rsidRPr="00FB4958" w:rsidRDefault="00C022ED" w:rsidP="00D37A8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495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Applicable Entities</w:t>
            </w:r>
          </w:p>
        </w:tc>
        <w:tc>
          <w:tcPr>
            <w:tcW w:w="6567" w:type="dxa"/>
            <w:vAlign w:val="center"/>
          </w:tcPr>
          <w:p w14:paraId="0DD3394E" w14:textId="77777777" w:rsidR="00C022ED" w:rsidRPr="00FB4958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pPr w:leftFromText="180" w:rightFromText="180" w:horzAnchor="margin" w:tblpY="-1680"/>
              <w:tblOverlap w:val="never"/>
              <w:tblW w:w="6397" w:type="dxa"/>
              <w:tblLook w:val="04A0" w:firstRow="1" w:lastRow="0" w:firstColumn="1" w:lastColumn="0" w:noHBand="0" w:noVBand="1"/>
            </w:tblPr>
            <w:tblGrid>
              <w:gridCol w:w="2161"/>
              <w:gridCol w:w="4236"/>
            </w:tblGrid>
            <w:tr w:rsidR="00C022ED" w:rsidRPr="00FB4958" w14:paraId="3556D5EF" w14:textId="77777777" w:rsidTr="00D37A8F">
              <w:trPr>
                <w:trHeight w:val="174"/>
              </w:trPr>
              <w:tc>
                <w:tcPr>
                  <w:tcW w:w="2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4A1908" w14:textId="77777777" w:rsidR="00C022ED" w:rsidRPr="00FB4958" w:rsidRDefault="00C022ED" w:rsidP="00D37A8F">
                  <w:pPr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</w:pPr>
                  <w:r w:rsidRPr="00FB4958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Entity Type</w:t>
                  </w:r>
                </w:p>
              </w:tc>
              <w:tc>
                <w:tcPr>
                  <w:tcW w:w="4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F54D8" w14:textId="77777777" w:rsidR="00C022ED" w:rsidRPr="00FB4958" w:rsidRDefault="00C022ED" w:rsidP="00D37A8F">
                  <w:pPr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</w:pPr>
                  <w:r w:rsidRPr="00FB4958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Entity Name</w:t>
                  </w:r>
                </w:p>
              </w:tc>
            </w:tr>
            <w:tr w:rsidR="00C022ED" w:rsidRPr="00FB4958" w14:paraId="750CC67C" w14:textId="77777777" w:rsidTr="00D37A8F">
              <w:trPr>
                <w:trHeight w:val="174"/>
              </w:trPr>
              <w:tc>
                <w:tcPr>
                  <w:tcW w:w="2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5A0824" w14:textId="52D711BC" w:rsidR="00C022ED" w:rsidRPr="00FB4958" w:rsidRDefault="007B4C8C" w:rsidP="00D37A8F">
                  <w:pPr>
                    <w:spacing w:line="720" w:lineRule="auto"/>
                    <w:jc w:val="center"/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>Heavy Logistics</w:t>
                  </w:r>
                </w:p>
              </w:tc>
              <w:tc>
                <w:tcPr>
                  <w:tcW w:w="4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BF73083" w14:textId="7AED64E3" w:rsidR="00C022ED" w:rsidRPr="007B08A0" w:rsidRDefault="00C022ED" w:rsidP="00D37A8F">
                  <w:pPr>
                    <w:spacing w:after="160" w:line="259" w:lineRule="auto"/>
                    <w:jc w:val="center"/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  <w:t>J</w:t>
                  </w:r>
                  <w:r w:rsidR="00834BFA"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  <w:t xml:space="preserve">M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  <w:t>Baxi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7B4C8C"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  <w:t xml:space="preserve">Heavy </w:t>
                  </w: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  <w:t>Private Limited</w:t>
                  </w:r>
                </w:p>
              </w:tc>
            </w:tr>
          </w:tbl>
          <w:p w14:paraId="559A7650" w14:textId="77777777" w:rsidR="00C022ED" w:rsidRPr="00FB4958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22ED" w:rsidRPr="00A47A36" w14:paraId="42719FEE" w14:textId="77777777" w:rsidTr="00D37A8F">
        <w:trPr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6D74A70B" w14:textId="77777777" w:rsidR="00C022ED" w:rsidRPr="00A47A36" w:rsidRDefault="00C022ED" w:rsidP="00D37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7A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Process Owner</w:t>
            </w:r>
          </w:p>
        </w:tc>
        <w:tc>
          <w:tcPr>
            <w:tcW w:w="6567" w:type="dxa"/>
            <w:vAlign w:val="center"/>
          </w:tcPr>
          <w:p w14:paraId="2F3940A4" w14:textId="1D8DE12B" w:rsidR="00C022ED" w:rsidRPr="00A47A36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22ED" w:rsidRPr="00A47A36" w14:paraId="0E0499D1" w14:textId="77777777" w:rsidTr="00D37A8F">
        <w:trPr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1C114AD3" w14:textId="77777777" w:rsidR="00C022ED" w:rsidRPr="00A47A36" w:rsidRDefault="00C022ED" w:rsidP="00D37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7A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 Applications</w:t>
            </w:r>
          </w:p>
        </w:tc>
        <w:tc>
          <w:tcPr>
            <w:tcW w:w="6567" w:type="dxa"/>
            <w:vAlign w:val="center"/>
          </w:tcPr>
          <w:p w14:paraId="5E704091" w14:textId="77777777" w:rsidR="00C022ED" w:rsidRPr="00A47A36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64"/>
              <w:gridCol w:w="2965"/>
            </w:tblGrid>
            <w:tr w:rsidR="00C022ED" w:rsidRPr="00A47A36" w14:paraId="7DC709E7" w14:textId="77777777" w:rsidTr="00D37A8F">
              <w:tc>
                <w:tcPr>
                  <w:tcW w:w="2964" w:type="dxa"/>
                </w:tcPr>
                <w:p w14:paraId="1369D232" w14:textId="77777777" w:rsidR="00C022ED" w:rsidRPr="0001121F" w:rsidRDefault="00C022ED" w:rsidP="009A113E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01121F">
                    <w:rPr>
                      <w:rFonts w:cstheme="minorHAnsi"/>
                      <w:b/>
                      <w:bCs/>
                    </w:rPr>
                    <w:t>Entity Name</w:t>
                  </w:r>
                </w:p>
              </w:tc>
              <w:tc>
                <w:tcPr>
                  <w:tcW w:w="2965" w:type="dxa"/>
                </w:tcPr>
                <w:p w14:paraId="5DB181A2" w14:textId="77777777" w:rsidR="00C022ED" w:rsidRPr="0001121F" w:rsidRDefault="00C022ED" w:rsidP="009A113E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01121F">
                    <w:rPr>
                      <w:rFonts w:cstheme="minorHAnsi"/>
                      <w:b/>
                      <w:bCs/>
                    </w:rPr>
                    <w:t>System</w:t>
                  </w:r>
                </w:p>
              </w:tc>
            </w:tr>
            <w:tr w:rsidR="00C022ED" w:rsidRPr="00A47A36" w14:paraId="3FBF68FB" w14:textId="77777777" w:rsidTr="00D37A8F">
              <w:tc>
                <w:tcPr>
                  <w:tcW w:w="2964" w:type="dxa"/>
                </w:tcPr>
                <w:p w14:paraId="57D3CBE4" w14:textId="39034818" w:rsidR="00C022ED" w:rsidRPr="00A47A36" w:rsidRDefault="00C118FC" w:rsidP="009A113E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JM </w:t>
                  </w:r>
                  <w:proofErr w:type="spellStart"/>
                  <w:r>
                    <w:rPr>
                      <w:rFonts w:cstheme="minorHAnsi"/>
                    </w:rPr>
                    <w:t>Baxi</w:t>
                  </w:r>
                  <w:proofErr w:type="spellEnd"/>
                  <w:r>
                    <w:rPr>
                      <w:rFonts w:cstheme="minorHAnsi"/>
                    </w:rPr>
                    <w:t xml:space="preserve"> Heavy Private Limited</w:t>
                  </w:r>
                </w:p>
              </w:tc>
              <w:tc>
                <w:tcPr>
                  <w:tcW w:w="2965" w:type="dxa"/>
                </w:tcPr>
                <w:p w14:paraId="7341D619" w14:textId="0BB819A4" w:rsidR="00C022ED" w:rsidRPr="00A47A36" w:rsidRDefault="00C118FC" w:rsidP="009A113E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INFOR</w:t>
                  </w:r>
                </w:p>
              </w:tc>
            </w:tr>
          </w:tbl>
          <w:p w14:paraId="586DF95F" w14:textId="77777777" w:rsidR="00C022ED" w:rsidRPr="00A47A36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22ED" w:rsidRPr="00CA4C49" w14:paraId="38D8BB7E" w14:textId="77777777" w:rsidTr="00D37A8F">
        <w:trPr>
          <w:trHeight w:val="535"/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618D9468" w14:textId="77777777" w:rsidR="00C022ED" w:rsidRPr="00CA4C49" w:rsidRDefault="00C022ED" w:rsidP="00D37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A4C4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Guidelines / Policy reference</w:t>
            </w:r>
          </w:p>
        </w:tc>
        <w:tc>
          <w:tcPr>
            <w:tcW w:w="6567" w:type="dxa"/>
            <w:vAlign w:val="center"/>
          </w:tcPr>
          <w:p w14:paraId="0F833D70" w14:textId="77777777" w:rsidR="00C022ED" w:rsidRPr="00CA4C49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22ED" w:rsidRPr="00CA4C49" w14:paraId="15249FD2" w14:textId="77777777" w:rsidTr="00D37A8F">
        <w:trPr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6D9DA763" w14:textId="77777777" w:rsidR="00C022ED" w:rsidRPr="00CA4C49" w:rsidRDefault="00C022ED" w:rsidP="00D37A8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A4C4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SOPP Cross References</w:t>
            </w:r>
          </w:p>
        </w:tc>
        <w:tc>
          <w:tcPr>
            <w:tcW w:w="6567" w:type="dxa"/>
            <w:vAlign w:val="center"/>
          </w:tcPr>
          <w:p w14:paraId="23E4A1EC" w14:textId="77777777" w:rsidR="00C022ED" w:rsidRPr="00CA4C49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D05CCA" w14:textId="77777777" w:rsidR="00C1128B" w:rsidRDefault="00C1128B">
      <w:pPr>
        <w:rPr>
          <w:sz w:val="24"/>
          <w:szCs w:val="24"/>
        </w:rPr>
      </w:pPr>
    </w:p>
    <w:p w14:paraId="615053AD" w14:textId="77777777" w:rsidR="00C1128B" w:rsidRDefault="00C1128B">
      <w:pPr>
        <w:rPr>
          <w:sz w:val="24"/>
          <w:szCs w:val="24"/>
        </w:rPr>
      </w:pPr>
    </w:p>
    <w:p w14:paraId="5C07A9F6" w14:textId="77777777" w:rsidR="00C1128B" w:rsidRDefault="00C1128B">
      <w:pPr>
        <w:rPr>
          <w:sz w:val="24"/>
          <w:szCs w:val="24"/>
        </w:rPr>
      </w:pPr>
    </w:p>
    <w:p w14:paraId="60AEF10D" w14:textId="77777777" w:rsidR="00C1128B" w:rsidRDefault="00C1128B">
      <w:pPr>
        <w:rPr>
          <w:sz w:val="24"/>
          <w:szCs w:val="24"/>
        </w:rPr>
      </w:pPr>
    </w:p>
    <w:p w14:paraId="03128F7A" w14:textId="77777777" w:rsidR="00C1128B" w:rsidRDefault="00C1128B">
      <w:pPr>
        <w:rPr>
          <w:sz w:val="24"/>
          <w:szCs w:val="24"/>
        </w:rPr>
      </w:pPr>
    </w:p>
    <w:p w14:paraId="5F495D76" w14:textId="77777777" w:rsidR="00C1128B" w:rsidRDefault="00C1128B">
      <w:pPr>
        <w:rPr>
          <w:sz w:val="24"/>
          <w:szCs w:val="24"/>
        </w:rPr>
      </w:pPr>
    </w:p>
    <w:p w14:paraId="5B0E5A49" w14:textId="77777777" w:rsidR="00C1128B" w:rsidRDefault="00C1128B">
      <w:pPr>
        <w:rPr>
          <w:sz w:val="24"/>
          <w:szCs w:val="24"/>
        </w:rPr>
      </w:pPr>
    </w:p>
    <w:p w14:paraId="3A9C42A0" w14:textId="77777777" w:rsidR="00C1128B" w:rsidRDefault="00C1128B">
      <w:pPr>
        <w:rPr>
          <w:sz w:val="24"/>
          <w:szCs w:val="24"/>
        </w:rPr>
      </w:pPr>
    </w:p>
    <w:p w14:paraId="0C8DE295" w14:textId="77777777" w:rsidR="00C1128B" w:rsidRDefault="00C1128B">
      <w:pPr>
        <w:rPr>
          <w:sz w:val="24"/>
          <w:szCs w:val="24"/>
        </w:rPr>
      </w:pPr>
    </w:p>
    <w:p w14:paraId="61B259CB" w14:textId="77777777" w:rsidR="00C1128B" w:rsidRDefault="00C1128B">
      <w:pPr>
        <w:rPr>
          <w:sz w:val="24"/>
          <w:szCs w:val="24"/>
        </w:rPr>
      </w:pPr>
    </w:p>
    <w:p w14:paraId="2D914145" w14:textId="77777777" w:rsidR="00C1128B" w:rsidRDefault="00C1128B">
      <w:pPr>
        <w:rPr>
          <w:sz w:val="24"/>
          <w:szCs w:val="24"/>
        </w:rPr>
      </w:pPr>
    </w:p>
    <w:p w14:paraId="6446EBA9" w14:textId="77777777" w:rsidR="00C1128B" w:rsidRDefault="00C1128B">
      <w:pPr>
        <w:rPr>
          <w:sz w:val="24"/>
          <w:szCs w:val="24"/>
        </w:rPr>
      </w:pPr>
    </w:p>
    <w:p w14:paraId="139DF41F" w14:textId="77777777" w:rsidR="00C1128B" w:rsidRDefault="00C1128B">
      <w:pPr>
        <w:rPr>
          <w:sz w:val="24"/>
          <w:szCs w:val="24"/>
        </w:rPr>
      </w:pPr>
    </w:p>
    <w:p w14:paraId="13BFEF8F" w14:textId="77777777" w:rsidR="00C1128B" w:rsidRDefault="00C1128B">
      <w:pPr>
        <w:rPr>
          <w:sz w:val="24"/>
          <w:szCs w:val="24"/>
        </w:rPr>
      </w:pPr>
    </w:p>
    <w:p w14:paraId="0F88B483" w14:textId="77777777" w:rsidR="00C1128B" w:rsidRDefault="00C1128B">
      <w:pPr>
        <w:rPr>
          <w:sz w:val="24"/>
          <w:szCs w:val="24"/>
        </w:rPr>
      </w:pPr>
    </w:p>
    <w:p w14:paraId="2E1E4D6B" w14:textId="77777777" w:rsidR="00C1128B" w:rsidRDefault="00C1128B">
      <w:pPr>
        <w:rPr>
          <w:sz w:val="24"/>
          <w:szCs w:val="24"/>
        </w:rPr>
      </w:pPr>
    </w:p>
    <w:p w14:paraId="42D34973" w14:textId="77777777" w:rsidR="00C1128B" w:rsidRDefault="00C1128B">
      <w:pPr>
        <w:rPr>
          <w:sz w:val="24"/>
          <w:szCs w:val="24"/>
        </w:rPr>
      </w:pPr>
    </w:p>
    <w:p w14:paraId="56B1BFD0" w14:textId="77777777" w:rsidR="00C1128B" w:rsidRDefault="00C1128B">
      <w:pPr>
        <w:rPr>
          <w:sz w:val="24"/>
          <w:szCs w:val="24"/>
        </w:rPr>
      </w:pPr>
    </w:p>
    <w:p w14:paraId="50C2F992" w14:textId="77777777" w:rsidR="00C1128B" w:rsidRDefault="00C1128B">
      <w:pPr>
        <w:rPr>
          <w:sz w:val="24"/>
          <w:szCs w:val="24"/>
        </w:rPr>
      </w:pPr>
    </w:p>
    <w:p w14:paraId="40E815AF" w14:textId="77777777" w:rsidR="00C1128B" w:rsidRDefault="00C1128B">
      <w:pPr>
        <w:rPr>
          <w:sz w:val="24"/>
          <w:szCs w:val="24"/>
        </w:rPr>
      </w:pPr>
    </w:p>
    <w:p w14:paraId="402A3D8A" w14:textId="77777777" w:rsidR="00C1128B" w:rsidRDefault="00C1128B">
      <w:pPr>
        <w:rPr>
          <w:sz w:val="24"/>
          <w:szCs w:val="24"/>
        </w:rPr>
      </w:pPr>
    </w:p>
    <w:p w14:paraId="02CE1B72" w14:textId="77777777" w:rsidR="00C1128B" w:rsidRDefault="00C1128B">
      <w:pPr>
        <w:rPr>
          <w:sz w:val="24"/>
          <w:szCs w:val="24"/>
        </w:rPr>
      </w:pPr>
    </w:p>
    <w:p w14:paraId="6988308B" w14:textId="77777777" w:rsidR="00A812A0" w:rsidRDefault="00A812A0">
      <w:pPr>
        <w:rPr>
          <w:sz w:val="24"/>
          <w:szCs w:val="24"/>
        </w:rPr>
      </w:pPr>
    </w:p>
    <w:p w14:paraId="2DF4D600" w14:textId="77777777" w:rsidR="00A812A0" w:rsidRDefault="00A812A0">
      <w:pPr>
        <w:rPr>
          <w:sz w:val="24"/>
          <w:szCs w:val="24"/>
        </w:rPr>
      </w:pPr>
    </w:p>
    <w:p w14:paraId="34BB65D7" w14:textId="28BB212F" w:rsidR="006D7410" w:rsidRDefault="00E74294">
      <w:r>
        <w:rPr>
          <w:sz w:val="24"/>
          <w:szCs w:val="24"/>
        </w:rPr>
        <w:t>Contents</w:t>
      </w:r>
    </w:p>
    <w:p w14:paraId="519A7CD1" w14:textId="5CF5A92C" w:rsidR="0087337A" w:rsidRDefault="00E74294">
      <w:pPr>
        <w:pStyle w:val="TOC1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>
        <w:fldChar w:fldCharType="begin"/>
      </w:r>
      <w:r>
        <w:instrText>TOC \o 1-3 \h \z \u</w:instrText>
      </w:r>
      <w:r>
        <w:fldChar w:fldCharType="separate"/>
      </w:r>
      <w:hyperlink w:anchor="_Toc195519818" w:history="1">
        <w:r w:rsidR="0087337A" w:rsidRPr="00114A2E">
          <w:rPr>
            <w:rStyle w:val="Hyperlink"/>
            <w:rFonts w:eastAsia="Times New Roman" w:cstheme="minorHAnsi"/>
            <w:noProof/>
          </w:rPr>
          <w:t>Operations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_Toc195519818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</w:t>
        </w:r>
        <w:r w:rsidR="0087337A">
          <w:rPr>
            <w:noProof/>
            <w:webHidden/>
          </w:rPr>
          <w:fldChar w:fldCharType="end"/>
        </w:r>
      </w:hyperlink>
    </w:p>
    <w:p w14:paraId="2F380BCE" w14:textId="2886BE19" w:rsidR="0087337A" w:rsidRDefault="00000000">
      <w:pPr>
        <w:pStyle w:val="TOC2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20" w:history="1">
        <w:r w:rsidR="0087337A" w:rsidRPr="00114A2E">
          <w:rPr>
            <w:rStyle w:val="Hyperlink"/>
            <w:rFonts w:cstheme="minorHAnsi"/>
            <w:noProof/>
          </w:rPr>
          <w:t>Abbreviations and Definitions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_Toc195519820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9</w:t>
        </w:r>
        <w:r w:rsidR="0087337A">
          <w:rPr>
            <w:noProof/>
            <w:webHidden/>
          </w:rPr>
          <w:fldChar w:fldCharType="end"/>
        </w:r>
      </w:hyperlink>
    </w:p>
    <w:p w14:paraId="14299EA7" w14:textId="019B9AC4" w:rsidR="0087337A" w:rsidRDefault="00000000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21" w:history="1">
        <w:r w:rsidR="0087337A" w:rsidRPr="00114A2E">
          <w:rPr>
            <w:rStyle w:val="Hyperlink"/>
            <w:rFonts w:cstheme="minorHAnsi"/>
            <w:noProof/>
          </w:rPr>
          <w:t>1.</w:t>
        </w:r>
        <w:r w:rsidR="0087337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87337A" w:rsidRPr="00114A2E">
          <w:rPr>
            <w:rStyle w:val="Hyperlink"/>
            <w:rFonts w:cstheme="minorHAnsi"/>
            <w:noProof/>
          </w:rPr>
          <w:t>Pre-Planning Phase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_Toc195519821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10</w:t>
        </w:r>
        <w:r w:rsidR="0087337A">
          <w:rPr>
            <w:noProof/>
            <w:webHidden/>
          </w:rPr>
          <w:fldChar w:fldCharType="end"/>
        </w:r>
      </w:hyperlink>
    </w:p>
    <w:p w14:paraId="04835642" w14:textId="6D925D8F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24" w:history="1">
        <w:r w:rsidR="0087337A" w:rsidRPr="00114A2E">
          <w:rPr>
            <w:rStyle w:val="Hyperlink"/>
            <w:rFonts w:cstheme="minorHAnsi"/>
            <w:noProof/>
          </w:rPr>
          <w:t>Process Narrative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_Toc195519824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11</w:t>
        </w:r>
        <w:r w:rsidR="0087337A">
          <w:rPr>
            <w:noProof/>
            <w:webHidden/>
          </w:rPr>
          <w:fldChar w:fldCharType="end"/>
        </w:r>
      </w:hyperlink>
    </w:p>
    <w:p w14:paraId="3D90E0B2" w14:textId="4E900F70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25" w:history="1">
        <w:r w:rsidR="0087337A" w:rsidRPr="00114A2E">
          <w:rPr>
            <w:rStyle w:val="Hyperlink"/>
            <w:rFonts w:cstheme="minorHAnsi"/>
            <w:noProof/>
          </w:rPr>
          <w:t>Key Performance Indicators (KPI’s)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_Toc195519825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12</w:t>
        </w:r>
        <w:r w:rsidR="0087337A">
          <w:rPr>
            <w:noProof/>
            <w:webHidden/>
          </w:rPr>
          <w:fldChar w:fldCharType="end"/>
        </w:r>
      </w:hyperlink>
    </w:p>
    <w:p w14:paraId="7A08D867" w14:textId="0B026B9A" w:rsidR="0087337A" w:rsidRDefault="00000000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26" w:history="1">
        <w:r w:rsidR="0087337A" w:rsidRPr="00114A2E">
          <w:rPr>
            <w:rStyle w:val="Hyperlink"/>
            <w:rFonts w:cstheme="minorHAnsi"/>
            <w:noProof/>
          </w:rPr>
          <w:t>2.</w:t>
        </w:r>
        <w:r w:rsidR="0087337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87337A" w:rsidRPr="00114A2E">
          <w:rPr>
            <w:rStyle w:val="Hyperlink"/>
            <w:rFonts w:cstheme="minorHAnsi"/>
            <w:noProof/>
          </w:rPr>
          <w:t>Operational Planning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_Toc195519826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13</w:t>
        </w:r>
        <w:r w:rsidR="0087337A">
          <w:rPr>
            <w:noProof/>
            <w:webHidden/>
          </w:rPr>
          <w:fldChar w:fldCharType="end"/>
        </w:r>
      </w:hyperlink>
    </w:p>
    <w:p w14:paraId="4EF86C02" w14:textId="1F3A9DC2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29" w:history="1">
        <w:r w:rsidR="0087337A" w:rsidRPr="00114A2E">
          <w:rPr>
            <w:rStyle w:val="Hyperlink"/>
            <w:rFonts w:cstheme="minorHAnsi"/>
            <w:noProof/>
          </w:rPr>
          <w:t>Process Narrative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_Toc195519829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14</w:t>
        </w:r>
        <w:r w:rsidR="0087337A">
          <w:rPr>
            <w:noProof/>
            <w:webHidden/>
          </w:rPr>
          <w:fldChar w:fldCharType="end"/>
        </w:r>
      </w:hyperlink>
    </w:p>
    <w:p w14:paraId="2B54566E" w14:textId="52F56C12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30" w:history="1">
        <w:r w:rsidR="0087337A" w:rsidRPr="00114A2E">
          <w:rPr>
            <w:rStyle w:val="Hyperlink"/>
            <w:rFonts w:cstheme="minorHAnsi"/>
            <w:noProof/>
          </w:rPr>
          <w:t>Key Performance Indicators (KPI’s)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_Toc195519830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15</w:t>
        </w:r>
        <w:r w:rsidR="0087337A">
          <w:rPr>
            <w:noProof/>
            <w:webHidden/>
          </w:rPr>
          <w:fldChar w:fldCharType="end"/>
        </w:r>
      </w:hyperlink>
    </w:p>
    <w:p w14:paraId="5D847B4C" w14:textId="7E9D0507" w:rsidR="0087337A" w:rsidRDefault="00000000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31" w:history="1">
        <w:r w:rsidR="0087337A" w:rsidRPr="00114A2E">
          <w:rPr>
            <w:rStyle w:val="Hyperlink"/>
            <w:rFonts w:cstheme="minorHAnsi"/>
            <w:noProof/>
          </w:rPr>
          <w:t>3.</w:t>
        </w:r>
        <w:r w:rsidR="0087337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87337A" w:rsidRPr="00114A2E">
          <w:rPr>
            <w:rStyle w:val="Hyperlink"/>
            <w:rFonts w:cstheme="minorHAnsi"/>
            <w:noProof/>
          </w:rPr>
          <w:t>Loading Operations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_Toc195519831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17</w:t>
        </w:r>
        <w:r w:rsidR="0087337A">
          <w:rPr>
            <w:noProof/>
            <w:webHidden/>
          </w:rPr>
          <w:fldChar w:fldCharType="end"/>
        </w:r>
      </w:hyperlink>
    </w:p>
    <w:p w14:paraId="74B8D44C" w14:textId="66199810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34" w:history="1">
        <w:r w:rsidR="0087337A" w:rsidRPr="00114A2E">
          <w:rPr>
            <w:rStyle w:val="Hyperlink"/>
            <w:rFonts w:cstheme="minorHAnsi"/>
            <w:noProof/>
          </w:rPr>
          <w:t>Process Narrative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_Toc195519834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18</w:t>
        </w:r>
        <w:r w:rsidR="0087337A">
          <w:rPr>
            <w:noProof/>
            <w:webHidden/>
          </w:rPr>
          <w:fldChar w:fldCharType="end"/>
        </w:r>
      </w:hyperlink>
    </w:p>
    <w:p w14:paraId="71B55A66" w14:textId="5FF61DD8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35" w:history="1">
        <w:r w:rsidR="0087337A" w:rsidRPr="00114A2E">
          <w:rPr>
            <w:rStyle w:val="Hyperlink"/>
            <w:rFonts w:cstheme="minorHAnsi"/>
            <w:noProof/>
          </w:rPr>
          <w:t>Key Performance Indicators (KPI’s)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_Toc195519835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18</w:t>
        </w:r>
        <w:r w:rsidR="0087337A">
          <w:rPr>
            <w:noProof/>
            <w:webHidden/>
          </w:rPr>
          <w:fldChar w:fldCharType="end"/>
        </w:r>
      </w:hyperlink>
    </w:p>
    <w:p w14:paraId="5559DF62" w14:textId="6EF1C407" w:rsidR="0087337A" w:rsidRDefault="00000000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36" w:history="1">
        <w:r w:rsidR="0087337A" w:rsidRPr="00114A2E">
          <w:rPr>
            <w:rStyle w:val="Hyperlink"/>
            <w:rFonts w:cstheme="minorHAnsi"/>
            <w:noProof/>
          </w:rPr>
          <w:t>4.</w:t>
        </w:r>
        <w:r w:rsidR="0087337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87337A" w:rsidRPr="00114A2E">
          <w:rPr>
            <w:rStyle w:val="Hyperlink"/>
            <w:rFonts w:cstheme="minorHAnsi"/>
            <w:noProof/>
          </w:rPr>
          <w:t>Transportation Phase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_Toc195519836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19</w:t>
        </w:r>
        <w:r w:rsidR="0087337A">
          <w:rPr>
            <w:noProof/>
            <w:webHidden/>
          </w:rPr>
          <w:fldChar w:fldCharType="end"/>
        </w:r>
      </w:hyperlink>
    </w:p>
    <w:p w14:paraId="20029281" w14:textId="679A796B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39" w:history="1">
        <w:r w:rsidR="0087337A" w:rsidRPr="00114A2E">
          <w:rPr>
            <w:rStyle w:val="Hyperlink"/>
            <w:rFonts w:cstheme="minorHAnsi"/>
            <w:noProof/>
          </w:rPr>
          <w:t>Process Narrative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_Toc195519839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20</w:t>
        </w:r>
        <w:r w:rsidR="0087337A">
          <w:rPr>
            <w:noProof/>
            <w:webHidden/>
          </w:rPr>
          <w:fldChar w:fldCharType="end"/>
        </w:r>
      </w:hyperlink>
    </w:p>
    <w:p w14:paraId="1DBB1843" w14:textId="370AE249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40" w:history="1">
        <w:r w:rsidR="0087337A" w:rsidRPr="00114A2E">
          <w:rPr>
            <w:rStyle w:val="Hyperlink"/>
            <w:rFonts w:cstheme="minorHAnsi"/>
            <w:noProof/>
          </w:rPr>
          <w:t>Key Performance Indicators (KPI’s)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_Toc195519840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21</w:t>
        </w:r>
        <w:r w:rsidR="0087337A">
          <w:rPr>
            <w:noProof/>
            <w:webHidden/>
          </w:rPr>
          <w:fldChar w:fldCharType="end"/>
        </w:r>
      </w:hyperlink>
    </w:p>
    <w:p w14:paraId="2D9E7B10" w14:textId="7393B974" w:rsidR="0087337A" w:rsidRDefault="00000000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41" w:history="1">
        <w:r w:rsidR="0087337A" w:rsidRPr="00114A2E">
          <w:rPr>
            <w:rStyle w:val="Hyperlink"/>
            <w:rFonts w:cstheme="minorHAnsi"/>
            <w:noProof/>
          </w:rPr>
          <w:t>5.</w:t>
        </w:r>
        <w:r w:rsidR="0087337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87337A" w:rsidRPr="00114A2E">
          <w:rPr>
            <w:rStyle w:val="Hyperlink"/>
            <w:rFonts w:cstheme="minorHAnsi"/>
            <w:noProof/>
          </w:rPr>
          <w:t>Unloading Operations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_Toc195519841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22</w:t>
        </w:r>
        <w:r w:rsidR="0087337A">
          <w:rPr>
            <w:noProof/>
            <w:webHidden/>
          </w:rPr>
          <w:fldChar w:fldCharType="end"/>
        </w:r>
      </w:hyperlink>
    </w:p>
    <w:p w14:paraId="5471BEE0" w14:textId="3AC8FEC7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44" w:history="1">
        <w:r w:rsidR="0087337A" w:rsidRPr="00114A2E">
          <w:rPr>
            <w:rStyle w:val="Hyperlink"/>
            <w:rFonts w:cstheme="minorHAnsi"/>
            <w:noProof/>
          </w:rPr>
          <w:t>Process Narrative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_Toc195519844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23</w:t>
        </w:r>
        <w:r w:rsidR="0087337A">
          <w:rPr>
            <w:noProof/>
            <w:webHidden/>
          </w:rPr>
          <w:fldChar w:fldCharType="end"/>
        </w:r>
      </w:hyperlink>
    </w:p>
    <w:p w14:paraId="2AB47928" w14:textId="1BD2CBB7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45" w:history="1">
        <w:r w:rsidR="0087337A" w:rsidRPr="00114A2E">
          <w:rPr>
            <w:rStyle w:val="Hyperlink"/>
            <w:rFonts w:cstheme="minorHAnsi"/>
            <w:noProof/>
          </w:rPr>
          <w:t>Key Performance Indicators (KPI’s)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_Toc195519845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23</w:t>
        </w:r>
        <w:r w:rsidR="0087337A">
          <w:rPr>
            <w:noProof/>
            <w:webHidden/>
          </w:rPr>
          <w:fldChar w:fldCharType="end"/>
        </w:r>
      </w:hyperlink>
    </w:p>
    <w:p w14:paraId="6898CEF1" w14:textId="4C2D87E4" w:rsidR="0087337A" w:rsidRDefault="00000000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46" w:history="1">
        <w:r w:rsidR="0087337A" w:rsidRPr="00114A2E">
          <w:rPr>
            <w:rStyle w:val="Hyperlink"/>
            <w:rFonts w:cstheme="minorHAnsi"/>
            <w:noProof/>
          </w:rPr>
          <w:t>6.</w:t>
        </w:r>
        <w:r w:rsidR="0087337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87337A" w:rsidRPr="00114A2E">
          <w:rPr>
            <w:rStyle w:val="Hyperlink"/>
            <w:rFonts w:cstheme="minorHAnsi"/>
            <w:noProof/>
          </w:rPr>
          <w:t>Post-Operation Review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_Toc195519846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24</w:t>
        </w:r>
        <w:r w:rsidR="0087337A">
          <w:rPr>
            <w:noProof/>
            <w:webHidden/>
          </w:rPr>
          <w:fldChar w:fldCharType="end"/>
        </w:r>
      </w:hyperlink>
    </w:p>
    <w:p w14:paraId="4947E478" w14:textId="762447A3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47" w:history="1">
        <w:r w:rsidR="0087337A" w:rsidRPr="00114A2E">
          <w:rPr>
            <w:rStyle w:val="Hyperlink"/>
            <w:rFonts w:cstheme="minorHAnsi"/>
            <w:noProof/>
          </w:rPr>
          <w:t>Key Performance Indicators (KPI’s)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_Toc195519847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26</w:t>
        </w:r>
        <w:r w:rsidR="0087337A">
          <w:rPr>
            <w:noProof/>
            <w:webHidden/>
          </w:rPr>
          <w:fldChar w:fldCharType="end"/>
        </w:r>
      </w:hyperlink>
    </w:p>
    <w:p w14:paraId="66149F2A" w14:textId="7796DB57" w:rsidR="0087337A" w:rsidRDefault="00000000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48" w:history="1">
        <w:r w:rsidR="0087337A" w:rsidRPr="00114A2E">
          <w:rPr>
            <w:rStyle w:val="Hyperlink"/>
            <w:rFonts w:cstheme="minorHAnsi"/>
            <w:noProof/>
          </w:rPr>
          <w:t>7.</w:t>
        </w:r>
        <w:r w:rsidR="0087337A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87337A" w:rsidRPr="00114A2E">
          <w:rPr>
            <w:rStyle w:val="Hyperlink"/>
            <w:rFonts w:cstheme="minorHAnsi"/>
            <w:noProof/>
          </w:rPr>
          <w:t>Maintenance and Equipment Management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_Toc195519848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27</w:t>
        </w:r>
        <w:r w:rsidR="0087337A">
          <w:rPr>
            <w:noProof/>
            <w:webHidden/>
          </w:rPr>
          <w:fldChar w:fldCharType="end"/>
        </w:r>
      </w:hyperlink>
    </w:p>
    <w:p w14:paraId="0F9956FE" w14:textId="6C9CE34A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51" w:history="1">
        <w:r w:rsidR="0087337A" w:rsidRPr="00114A2E">
          <w:rPr>
            <w:rStyle w:val="Hyperlink"/>
            <w:rFonts w:cstheme="minorHAnsi"/>
            <w:noProof/>
          </w:rPr>
          <w:t>Process Narrative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_Toc195519851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28</w:t>
        </w:r>
        <w:r w:rsidR="0087337A">
          <w:rPr>
            <w:noProof/>
            <w:webHidden/>
          </w:rPr>
          <w:fldChar w:fldCharType="end"/>
        </w:r>
      </w:hyperlink>
    </w:p>
    <w:p w14:paraId="08AB09C5" w14:textId="79316C5D" w:rsidR="0087337A" w:rsidRDefault="00000000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5519852" w:history="1">
        <w:r w:rsidR="0087337A" w:rsidRPr="00114A2E">
          <w:rPr>
            <w:rStyle w:val="Hyperlink"/>
            <w:rFonts w:cstheme="minorHAnsi"/>
            <w:noProof/>
          </w:rPr>
          <w:t>Key Performance Indicators (KPI’s)</w:t>
        </w:r>
        <w:r w:rsidR="0087337A">
          <w:rPr>
            <w:noProof/>
            <w:webHidden/>
          </w:rPr>
          <w:tab/>
        </w:r>
        <w:r w:rsidR="0087337A">
          <w:rPr>
            <w:noProof/>
            <w:webHidden/>
          </w:rPr>
          <w:fldChar w:fldCharType="begin"/>
        </w:r>
        <w:r w:rsidR="0087337A">
          <w:rPr>
            <w:noProof/>
            <w:webHidden/>
          </w:rPr>
          <w:instrText xml:space="preserve"> PAGEREF _Toc195519852 \h </w:instrText>
        </w:r>
        <w:r w:rsidR="0087337A">
          <w:rPr>
            <w:noProof/>
            <w:webHidden/>
          </w:rPr>
        </w:r>
        <w:r w:rsidR="0087337A">
          <w:rPr>
            <w:noProof/>
            <w:webHidden/>
          </w:rPr>
          <w:fldChar w:fldCharType="separate"/>
        </w:r>
        <w:r w:rsidR="0087337A">
          <w:rPr>
            <w:noProof/>
            <w:webHidden/>
          </w:rPr>
          <w:t>28</w:t>
        </w:r>
        <w:r w:rsidR="0087337A">
          <w:rPr>
            <w:noProof/>
            <w:webHidden/>
          </w:rPr>
          <w:fldChar w:fldCharType="end"/>
        </w:r>
      </w:hyperlink>
    </w:p>
    <w:p w14:paraId="550A4D2C" w14:textId="24A28696" w:rsidR="006D7410" w:rsidRDefault="00E74294">
      <w:r>
        <w:fldChar w:fldCharType="end"/>
      </w:r>
    </w:p>
    <w:p w14:paraId="0DB4AE8B" w14:textId="7C119850" w:rsidR="00EE30A5" w:rsidRDefault="00E74294" w:rsidP="000726D5">
      <w:r>
        <w:br w:type="page"/>
      </w:r>
    </w:p>
    <w:p w14:paraId="2836852D" w14:textId="77777777" w:rsidR="00C153FD" w:rsidRPr="00D66707" w:rsidRDefault="00C153FD" w:rsidP="00C153FD">
      <w:pPr>
        <w:pStyle w:val="Heading2"/>
        <w:ind w:left="450"/>
        <w:rPr>
          <w:rFonts w:asciiTheme="minorHAnsi" w:hAnsiTheme="minorHAnsi" w:cstheme="minorHAnsi"/>
        </w:rPr>
      </w:pPr>
      <w:bookmarkStart w:id="4" w:name="_Toc191320844"/>
      <w:bookmarkStart w:id="5" w:name="_Toc195519820"/>
      <w:r w:rsidRPr="00D66707">
        <w:rPr>
          <w:rFonts w:asciiTheme="minorHAnsi" w:hAnsiTheme="minorHAnsi" w:cstheme="minorHAnsi"/>
        </w:rPr>
        <w:lastRenderedPageBreak/>
        <w:t>Abbreviations and Definitions</w:t>
      </w:r>
      <w:bookmarkEnd w:id="4"/>
      <w:bookmarkEnd w:id="5"/>
      <w:r w:rsidRPr="00D66707">
        <w:rPr>
          <w:rFonts w:asciiTheme="minorHAnsi" w:hAnsiTheme="minorHAnsi" w:cstheme="minorHAnsi"/>
        </w:rPr>
        <w:br/>
      </w:r>
    </w:p>
    <w:tbl>
      <w:tblPr>
        <w:tblStyle w:val="RivisionHistory"/>
        <w:tblW w:w="7302" w:type="dxa"/>
        <w:tblInd w:w="0" w:type="dxa"/>
        <w:tblLook w:val="04A0" w:firstRow="1" w:lastRow="0" w:firstColumn="1" w:lastColumn="0" w:noHBand="0" w:noVBand="1"/>
      </w:tblPr>
      <w:tblGrid>
        <w:gridCol w:w="1714"/>
        <w:gridCol w:w="5588"/>
      </w:tblGrid>
      <w:tr w:rsidR="00C153FD" w:rsidRPr="00D66707" w14:paraId="7BC69BBA" w14:textId="77777777" w:rsidTr="00842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tcW w:w="1714" w:type="dxa"/>
            <w:hideMark/>
          </w:tcPr>
          <w:p w14:paraId="4E9FE238" w14:textId="77777777" w:rsidR="00C153FD" w:rsidRPr="00D66707" w:rsidRDefault="00C153FD" w:rsidP="00D37A8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66707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Abbreviations</w:t>
            </w:r>
          </w:p>
        </w:tc>
        <w:tc>
          <w:tcPr>
            <w:tcW w:w="5588" w:type="dxa"/>
            <w:hideMark/>
          </w:tcPr>
          <w:p w14:paraId="66B65422" w14:textId="77777777" w:rsidR="00C153FD" w:rsidRPr="00D66707" w:rsidRDefault="00C153FD" w:rsidP="00D37A8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66707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Details</w:t>
            </w:r>
          </w:p>
        </w:tc>
      </w:tr>
      <w:tr w:rsidR="00C153FD" w:rsidRPr="00D66707" w14:paraId="7822A803" w14:textId="77777777" w:rsidTr="00842350">
        <w:trPr>
          <w:trHeight w:val="290"/>
        </w:trPr>
        <w:tc>
          <w:tcPr>
            <w:tcW w:w="1714" w:type="dxa"/>
          </w:tcPr>
          <w:p w14:paraId="0D5126AF" w14:textId="16C7BE96" w:rsidR="00C153FD" w:rsidRPr="00130FF4" w:rsidRDefault="00130FF4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</w:t>
            </w:r>
          </w:p>
        </w:tc>
        <w:tc>
          <w:tcPr>
            <w:tcW w:w="5588" w:type="dxa"/>
          </w:tcPr>
          <w:p w14:paraId="7D45C1A4" w14:textId="033B6603" w:rsidR="00130FF4" w:rsidRPr="00130FF4" w:rsidRDefault="00130FF4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Assistant Manager</w:t>
            </w:r>
          </w:p>
        </w:tc>
      </w:tr>
      <w:tr w:rsidR="00C153FD" w:rsidRPr="00D66707" w14:paraId="387DFB6F" w14:textId="77777777" w:rsidTr="00842350">
        <w:trPr>
          <w:trHeight w:val="290"/>
        </w:trPr>
        <w:tc>
          <w:tcPr>
            <w:tcW w:w="1714" w:type="dxa"/>
          </w:tcPr>
          <w:p w14:paraId="6494699B" w14:textId="06BB2EE7" w:rsidR="00C153FD" w:rsidRPr="00130FF4" w:rsidRDefault="00130FF4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GPS</w:t>
            </w:r>
          </w:p>
        </w:tc>
        <w:tc>
          <w:tcPr>
            <w:tcW w:w="5588" w:type="dxa"/>
          </w:tcPr>
          <w:p w14:paraId="2CA45C84" w14:textId="4FCBF947" w:rsidR="00C153FD" w:rsidRPr="00331FBA" w:rsidRDefault="00331FBA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Global Positioning System</w:t>
            </w:r>
          </w:p>
        </w:tc>
      </w:tr>
      <w:tr w:rsidR="00331FBA" w:rsidRPr="00D66707" w14:paraId="1F1BBFDB" w14:textId="77777777" w:rsidTr="00842350">
        <w:trPr>
          <w:trHeight w:val="290"/>
        </w:trPr>
        <w:tc>
          <w:tcPr>
            <w:tcW w:w="1714" w:type="dxa"/>
          </w:tcPr>
          <w:p w14:paraId="2CC1A11A" w14:textId="03DB8F66" w:rsidR="00331FBA" w:rsidRDefault="00196C23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</w:p>
        </w:tc>
        <w:tc>
          <w:tcPr>
            <w:tcW w:w="5588" w:type="dxa"/>
          </w:tcPr>
          <w:p w14:paraId="1B4E1F84" w14:textId="2AD3366C" w:rsidR="00331FBA" w:rsidRDefault="00196C23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Method Statement</w:t>
            </w:r>
          </w:p>
        </w:tc>
      </w:tr>
      <w:tr w:rsidR="00331FBA" w:rsidRPr="00D66707" w14:paraId="463F0036" w14:textId="77777777" w:rsidTr="00842350">
        <w:trPr>
          <w:trHeight w:val="290"/>
        </w:trPr>
        <w:tc>
          <w:tcPr>
            <w:tcW w:w="1714" w:type="dxa"/>
          </w:tcPr>
          <w:p w14:paraId="79D1D799" w14:textId="30072C68" w:rsidR="00331FBA" w:rsidRDefault="00104D01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HASOP</w:t>
            </w:r>
          </w:p>
        </w:tc>
        <w:tc>
          <w:tcPr>
            <w:tcW w:w="5588" w:type="dxa"/>
          </w:tcPr>
          <w:p w14:paraId="02490484" w14:textId="4B177772" w:rsidR="00331FBA" w:rsidRDefault="00104D01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 and Safety Operation</w:t>
            </w:r>
          </w:p>
        </w:tc>
      </w:tr>
      <w:tr w:rsidR="00331FBA" w:rsidRPr="00D66707" w14:paraId="16371F23" w14:textId="77777777" w:rsidTr="00842350">
        <w:trPr>
          <w:trHeight w:val="290"/>
        </w:trPr>
        <w:tc>
          <w:tcPr>
            <w:tcW w:w="1714" w:type="dxa"/>
          </w:tcPr>
          <w:p w14:paraId="46587E77" w14:textId="07042DE2" w:rsidR="00331FBA" w:rsidRDefault="00104D01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COG</w:t>
            </w:r>
          </w:p>
        </w:tc>
        <w:tc>
          <w:tcPr>
            <w:tcW w:w="5588" w:type="dxa"/>
          </w:tcPr>
          <w:p w14:paraId="4BF87897" w14:textId="62F2B8D9" w:rsidR="00331FBA" w:rsidRDefault="00104D01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Center of Gravity</w:t>
            </w:r>
          </w:p>
        </w:tc>
      </w:tr>
      <w:tr w:rsidR="00331FBA" w:rsidRPr="00D66707" w14:paraId="395E5E43" w14:textId="77777777" w:rsidTr="00842350">
        <w:trPr>
          <w:trHeight w:val="290"/>
        </w:trPr>
        <w:tc>
          <w:tcPr>
            <w:tcW w:w="1714" w:type="dxa"/>
          </w:tcPr>
          <w:p w14:paraId="300DAABD" w14:textId="45B43E8D" w:rsidR="00331FBA" w:rsidRDefault="00104D01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MORTH</w:t>
            </w:r>
          </w:p>
        </w:tc>
        <w:tc>
          <w:tcPr>
            <w:tcW w:w="5588" w:type="dxa"/>
          </w:tcPr>
          <w:p w14:paraId="175BD746" w14:textId="5F7105F7" w:rsidR="00331FBA" w:rsidRPr="00D752F8" w:rsidRDefault="003103D6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52F8">
              <w:rPr>
                <w:rFonts w:ascii="Calibri" w:hAnsi="Calibri" w:cs="Calibri"/>
                <w:color w:val="000000"/>
                <w:sz w:val="22"/>
                <w:szCs w:val="22"/>
              </w:rPr>
              <w:t>Ministry of Road Transport and Highways</w:t>
            </w:r>
          </w:p>
        </w:tc>
      </w:tr>
      <w:tr w:rsidR="00331FBA" w:rsidRPr="00D66707" w14:paraId="5F8176A5" w14:textId="77777777" w:rsidTr="00842350">
        <w:trPr>
          <w:trHeight w:val="290"/>
        </w:trPr>
        <w:tc>
          <w:tcPr>
            <w:tcW w:w="1714" w:type="dxa"/>
          </w:tcPr>
          <w:p w14:paraId="3892B8F6" w14:textId="1819296C" w:rsidR="00331FBA" w:rsidRDefault="003103D6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RTA</w:t>
            </w:r>
          </w:p>
        </w:tc>
        <w:tc>
          <w:tcPr>
            <w:tcW w:w="5588" w:type="dxa"/>
          </w:tcPr>
          <w:p w14:paraId="6FCE7C3F" w14:textId="15BB85DA" w:rsidR="00331FBA" w:rsidRPr="00D752F8" w:rsidRDefault="003103D6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52F8">
              <w:rPr>
                <w:rFonts w:ascii="Calibri" w:hAnsi="Calibri" w:cs="Calibri"/>
                <w:color w:val="000000"/>
                <w:sz w:val="22"/>
                <w:szCs w:val="22"/>
              </w:rPr>
              <w:t>Road Transport Authority</w:t>
            </w:r>
          </w:p>
        </w:tc>
      </w:tr>
      <w:tr w:rsidR="008E354E" w:rsidRPr="00D66707" w14:paraId="0370AB1C" w14:textId="77777777" w:rsidTr="00842350">
        <w:trPr>
          <w:trHeight w:val="290"/>
        </w:trPr>
        <w:tc>
          <w:tcPr>
            <w:tcW w:w="1714" w:type="dxa"/>
          </w:tcPr>
          <w:p w14:paraId="010A9B28" w14:textId="410EE0F0" w:rsidR="008E354E" w:rsidRDefault="008E354E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SPMT</w:t>
            </w:r>
          </w:p>
        </w:tc>
        <w:tc>
          <w:tcPr>
            <w:tcW w:w="5588" w:type="dxa"/>
          </w:tcPr>
          <w:p w14:paraId="0EEF0A74" w14:textId="308C7A53" w:rsidR="008E354E" w:rsidRPr="00D752F8" w:rsidRDefault="008E354E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Self-propelled Modular Transporter</w:t>
            </w:r>
          </w:p>
        </w:tc>
      </w:tr>
      <w:tr w:rsidR="008E354E" w:rsidRPr="00D66707" w14:paraId="2DE8A013" w14:textId="77777777" w:rsidTr="00842350">
        <w:trPr>
          <w:trHeight w:val="290"/>
        </w:trPr>
        <w:tc>
          <w:tcPr>
            <w:tcW w:w="1714" w:type="dxa"/>
          </w:tcPr>
          <w:p w14:paraId="0B6C01AE" w14:textId="0A2285CB" w:rsidR="008E354E" w:rsidRDefault="004C20A6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HSE</w:t>
            </w:r>
          </w:p>
        </w:tc>
        <w:tc>
          <w:tcPr>
            <w:tcW w:w="5588" w:type="dxa"/>
          </w:tcPr>
          <w:p w14:paraId="498928A2" w14:textId="038FBDBD" w:rsidR="008E354E" w:rsidRPr="00D752F8" w:rsidRDefault="004C20A6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 Safety and Environment</w:t>
            </w:r>
          </w:p>
        </w:tc>
      </w:tr>
      <w:tr w:rsidR="006178C6" w:rsidRPr="00D66707" w14:paraId="4F9B5B8B" w14:textId="77777777" w:rsidTr="00842350">
        <w:trPr>
          <w:trHeight w:val="290"/>
        </w:trPr>
        <w:tc>
          <w:tcPr>
            <w:tcW w:w="1714" w:type="dxa"/>
          </w:tcPr>
          <w:p w14:paraId="0521999C" w14:textId="6C85383B" w:rsidR="006178C6" w:rsidRDefault="006178C6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IWAI</w:t>
            </w:r>
          </w:p>
        </w:tc>
        <w:tc>
          <w:tcPr>
            <w:tcW w:w="5588" w:type="dxa"/>
          </w:tcPr>
          <w:p w14:paraId="750EB0A3" w14:textId="3F423F01" w:rsidR="006178C6" w:rsidRDefault="006178C6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Inland Water Authority of India</w:t>
            </w:r>
          </w:p>
        </w:tc>
      </w:tr>
      <w:tr w:rsidR="000F3A32" w:rsidRPr="00D66707" w14:paraId="1922E16C" w14:textId="77777777" w:rsidTr="00842350">
        <w:trPr>
          <w:trHeight w:val="290"/>
        </w:trPr>
        <w:tc>
          <w:tcPr>
            <w:tcW w:w="1714" w:type="dxa"/>
          </w:tcPr>
          <w:p w14:paraId="51E7D6B8" w14:textId="64355301" w:rsidR="000F3A32" w:rsidRDefault="000F3A32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</w:t>
            </w:r>
          </w:p>
        </w:tc>
        <w:tc>
          <w:tcPr>
            <w:tcW w:w="5588" w:type="dxa"/>
          </w:tcPr>
          <w:p w14:paraId="46251EFE" w14:textId="7E69F19A" w:rsidR="000F3A32" w:rsidRDefault="000F3A32" w:rsidP="00D37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Indian Register of Shipping</w:t>
            </w:r>
          </w:p>
        </w:tc>
      </w:tr>
    </w:tbl>
    <w:p w14:paraId="6798D460" w14:textId="77777777" w:rsidR="006D7410" w:rsidRDefault="006D7410"/>
    <w:p w14:paraId="1C1D905F" w14:textId="77777777" w:rsidR="00C153FD" w:rsidRDefault="00C153FD"/>
    <w:p w14:paraId="4BECE835" w14:textId="77777777" w:rsidR="00C153FD" w:rsidRDefault="00C153FD"/>
    <w:p w14:paraId="18F029D7" w14:textId="77777777" w:rsidR="00C90958" w:rsidRDefault="00C90958"/>
    <w:p w14:paraId="1EA1BC03" w14:textId="77777777" w:rsidR="00C90958" w:rsidRDefault="00C90958"/>
    <w:p w14:paraId="1C2AACC8" w14:textId="77777777" w:rsidR="00C90958" w:rsidRDefault="00C90958"/>
    <w:p w14:paraId="41D0EF70" w14:textId="77777777" w:rsidR="00C90958" w:rsidRDefault="00C90958"/>
    <w:p w14:paraId="1883D852" w14:textId="77777777" w:rsidR="00C90958" w:rsidRDefault="00C90958"/>
    <w:p w14:paraId="6B4A4E9C" w14:textId="77777777" w:rsidR="00C90958" w:rsidRDefault="00C90958"/>
    <w:p w14:paraId="23BE78BC" w14:textId="77777777" w:rsidR="00C90958" w:rsidRDefault="00C90958"/>
    <w:p w14:paraId="435580AD" w14:textId="77777777" w:rsidR="00C90958" w:rsidRDefault="00C90958"/>
    <w:p w14:paraId="37EC37FB" w14:textId="77777777" w:rsidR="00C90958" w:rsidRDefault="00C90958"/>
    <w:p w14:paraId="4E1C9900" w14:textId="77777777" w:rsidR="00C90958" w:rsidRDefault="00C90958"/>
    <w:p w14:paraId="70B8F14A" w14:textId="77777777" w:rsidR="00C90958" w:rsidRDefault="00C90958"/>
    <w:p w14:paraId="601D7495" w14:textId="77777777" w:rsidR="00C90958" w:rsidRDefault="00C90958"/>
    <w:p w14:paraId="747C3C76" w14:textId="77777777" w:rsidR="00C90958" w:rsidRDefault="00C90958"/>
    <w:p w14:paraId="71B9194E" w14:textId="77777777" w:rsidR="00C90958" w:rsidRDefault="00C90958"/>
    <w:p w14:paraId="3496013B" w14:textId="77777777" w:rsidR="00C90958" w:rsidRDefault="00C90958"/>
    <w:p w14:paraId="6FA31D8B" w14:textId="77777777" w:rsidR="00C90958" w:rsidRDefault="00C90958"/>
    <w:p w14:paraId="2E53DC97" w14:textId="77777777" w:rsidR="00C90958" w:rsidRDefault="00C90958"/>
    <w:p w14:paraId="28BDE896" w14:textId="77777777" w:rsidR="00C90958" w:rsidRDefault="00C90958"/>
    <w:p w14:paraId="7E0F62F4" w14:textId="77777777" w:rsidR="00C90958" w:rsidRDefault="00C90958"/>
    <w:p w14:paraId="4AD15415" w14:textId="77777777" w:rsidR="00C90958" w:rsidRDefault="00C90958"/>
    <w:p w14:paraId="42DA1EC7" w14:textId="77777777" w:rsidR="00C90958" w:rsidRDefault="00C90958"/>
    <w:p w14:paraId="621968B6" w14:textId="77777777" w:rsidR="00241579" w:rsidRDefault="00241579"/>
    <w:p w14:paraId="4F94B718" w14:textId="77777777" w:rsidR="00241579" w:rsidRDefault="00241579"/>
    <w:p w14:paraId="32536833" w14:textId="77777777" w:rsidR="00241579" w:rsidRDefault="00241579"/>
    <w:p w14:paraId="27C26125" w14:textId="77777777" w:rsidR="00241579" w:rsidRDefault="00241579"/>
    <w:p w14:paraId="36905361" w14:textId="77777777" w:rsidR="00C90958" w:rsidRDefault="00C90958"/>
    <w:p w14:paraId="53253747" w14:textId="77777777" w:rsidR="00C90958" w:rsidRDefault="00C90958"/>
    <w:p w14:paraId="266A20A3" w14:textId="77777777" w:rsidR="00DD5DF3" w:rsidRDefault="00DD5DF3"/>
    <w:p w14:paraId="60E08F3C" w14:textId="77777777" w:rsidR="00DD5DF3" w:rsidRDefault="00DD5DF3"/>
    <w:p w14:paraId="4D69CD4A" w14:textId="77777777" w:rsidR="00C153FD" w:rsidRDefault="00C153FD"/>
    <w:p w14:paraId="5AAE8FCE" w14:textId="77777777" w:rsidR="00C153FD" w:rsidRDefault="00C153FD"/>
    <w:p w14:paraId="449A6B20" w14:textId="77777777" w:rsidR="00B2544B" w:rsidRDefault="003103D6" w:rsidP="00C436D9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bookmarkStart w:id="6" w:name="_Toc195519821"/>
      <w:r w:rsidRPr="00B163F6">
        <w:rPr>
          <w:rFonts w:asciiTheme="minorHAnsi" w:hAnsiTheme="minorHAnsi" w:cstheme="minorHAnsi"/>
          <w:sz w:val="32"/>
          <w:szCs w:val="32"/>
        </w:rPr>
        <w:t>Pre-Planning Phase</w:t>
      </w:r>
      <w:bookmarkEnd w:id="6"/>
      <w:r w:rsidRPr="0016577F">
        <w:rPr>
          <w:rFonts w:asciiTheme="minorHAnsi" w:hAnsiTheme="minorHAnsi" w:cstheme="minorHAnsi"/>
          <w:sz w:val="26"/>
        </w:rPr>
        <w:t xml:space="preserve"> </w:t>
      </w:r>
    </w:p>
    <w:p w14:paraId="412327D6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02DC086B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  <w:bookmarkStart w:id="7" w:name="_Toc194403588"/>
      <w:bookmarkStart w:id="8" w:name="_Toc195519822"/>
      <w:r>
        <w:rPr>
          <w:rFonts w:asciiTheme="minorHAnsi" w:hAnsiTheme="minorHAnsi" w:cstheme="minorHAnsi"/>
          <w:sz w:val="26"/>
        </w:rPr>
        <w:t>Process Flow</w:t>
      </w:r>
      <w:bookmarkEnd w:id="7"/>
      <w:bookmarkEnd w:id="8"/>
    </w:p>
    <w:p w14:paraId="61CEF3FC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6705DE34" w14:textId="560F49FC" w:rsidR="00B2544B" w:rsidRDefault="00613051" w:rsidP="00B2544B">
      <w:pPr>
        <w:pStyle w:val="Heading3"/>
        <w:rPr>
          <w:rFonts w:asciiTheme="minorHAnsi" w:hAnsiTheme="minorHAnsi" w:cstheme="minorHAnsi"/>
          <w:sz w:val="26"/>
        </w:rPr>
      </w:pPr>
      <w:bookmarkStart w:id="9" w:name="_Toc194403589"/>
      <w:bookmarkStart w:id="10" w:name="_Toc195519823"/>
      <w:r w:rsidRPr="00613051">
        <w:rPr>
          <w:rFonts w:asciiTheme="minorHAnsi" w:hAnsiTheme="minorHAnsi" w:cstheme="minorHAnsi"/>
          <w:noProof/>
          <w:sz w:val="26"/>
        </w:rPr>
        <w:drawing>
          <wp:inline distT="0" distB="0" distL="0" distR="0" wp14:anchorId="23961A85" wp14:editId="21A7D302">
            <wp:extent cx="5676900" cy="3912763"/>
            <wp:effectExtent l="0" t="0" r="0" b="0"/>
            <wp:docPr id="148009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99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265" cy="39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620AD9D9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1A7A3D38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216D5101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3B2806D6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1DB8803C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397AFAFF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003B15E1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577BE2DC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0C49A5A3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18AE947F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5B115217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579E5D78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20DAE66A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361FB80B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495DAF27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1EDD2C41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65D7AEBA" w14:textId="77777777" w:rsidR="00594808" w:rsidRDefault="00594808" w:rsidP="00B2544B">
      <w:pPr>
        <w:pStyle w:val="Heading3"/>
        <w:rPr>
          <w:rFonts w:asciiTheme="minorHAnsi" w:hAnsiTheme="minorHAnsi" w:cstheme="minorHAnsi"/>
          <w:sz w:val="26"/>
        </w:rPr>
      </w:pPr>
    </w:p>
    <w:p w14:paraId="1FE75F9E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1D3B10FF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0C2D9D2C" w14:textId="77777777" w:rsidR="00B2544B" w:rsidRDefault="00B2544B" w:rsidP="00B2544B">
      <w:pPr>
        <w:pStyle w:val="Heading3"/>
        <w:rPr>
          <w:rFonts w:asciiTheme="minorHAnsi" w:hAnsiTheme="minorHAnsi" w:cstheme="minorHAnsi"/>
          <w:sz w:val="26"/>
        </w:rPr>
      </w:pPr>
    </w:p>
    <w:p w14:paraId="2F327693" w14:textId="49CC088F" w:rsidR="00B2544B" w:rsidRDefault="00594808" w:rsidP="00B2544B">
      <w:pPr>
        <w:pStyle w:val="Heading3"/>
        <w:rPr>
          <w:rFonts w:asciiTheme="minorHAnsi" w:hAnsiTheme="minorHAnsi" w:cstheme="minorHAnsi"/>
          <w:sz w:val="26"/>
        </w:rPr>
      </w:pPr>
      <w:bookmarkStart w:id="11" w:name="_Toc195519824"/>
      <w:r>
        <w:rPr>
          <w:rFonts w:asciiTheme="minorHAnsi" w:hAnsiTheme="minorHAnsi" w:cstheme="minorHAnsi"/>
          <w:sz w:val="26"/>
        </w:rPr>
        <w:t>Process Narrative</w:t>
      </w:r>
      <w:bookmarkEnd w:id="11"/>
    </w:p>
    <w:p w14:paraId="02EEBD73" w14:textId="4CF35C8D" w:rsidR="00EE30A5" w:rsidRPr="004E0415" w:rsidRDefault="003103D6" w:rsidP="00B2544B">
      <w:pPr>
        <w:pStyle w:val="Heading3"/>
        <w:rPr>
          <w:rFonts w:asciiTheme="minorHAnsi" w:hAnsiTheme="minorHAnsi" w:cstheme="minorHAnsi"/>
          <w:sz w:val="26"/>
        </w:rPr>
      </w:pPr>
      <w:r w:rsidRPr="004E0415">
        <w:rPr>
          <w:rFonts w:asciiTheme="minorHAnsi" w:hAnsiTheme="minorHAnsi" w:cstheme="minorHAnsi"/>
        </w:rPr>
        <w:br/>
      </w:r>
    </w:p>
    <w:tbl>
      <w:tblPr>
        <w:tblStyle w:val="RivisionHistory"/>
        <w:tblW w:w="594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58"/>
        <w:gridCol w:w="2036"/>
        <w:gridCol w:w="2071"/>
        <w:gridCol w:w="1260"/>
        <w:gridCol w:w="1170"/>
      </w:tblGrid>
      <w:tr w:rsidR="00651554" w:rsidRPr="0016577F" w14:paraId="67548C6C" w14:textId="0759C0A3" w:rsidTr="00651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4" w:type="pct"/>
            <w:shd w:val="clear" w:color="auto" w:fill="auto"/>
          </w:tcPr>
          <w:p w14:paraId="1BE69ACE" w14:textId="77777777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577F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952" w:type="pct"/>
            <w:shd w:val="clear" w:color="auto" w:fill="auto"/>
          </w:tcPr>
          <w:p w14:paraId="7F233C31" w14:textId="65739DB9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  <w:tc>
          <w:tcPr>
            <w:tcW w:w="968" w:type="pct"/>
            <w:shd w:val="clear" w:color="auto" w:fill="auto"/>
          </w:tcPr>
          <w:p w14:paraId="0F4C1990" w14:textId="1EFE2685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Accountability</w:t>
            </w:r>
          </w:p>
        </w:tc>
        <w:tc>
          <w:tcPr>
            <w:tcW w:w="589" w:type="pct"/>
            <w:shd w:val="clear" w:color="auto" w:fill="auto"/>
          </w:tcPr>
          <w:p w14:paraId="757D69E6" w14:textId="23B5E1B5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577F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547" w:type="pct"/>
            <w:shd w:val="clear" w:color="auto" w:fill="auto"/>
          </w:tcPr>
          <w:p w14:paraId="4D1D1583" w14:textId="162826CD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577F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651554" w:rsidRPr="0016577F" w14:paraId="72FC663C" w14:textId="42429BFB" w:rsidTr="00651554">
        <w:trPr>
          <w:hidden/>
        </w:trPr>
        <w:tc>
          <w:tcPr>
            <w:tcW w:w="1944" w:type="pct"/>
          </w:tcPr>
          <w:p w14:paraId="705A376E" w14:textId="77777777" w:rsidR="009D5577" w:rsidRPr="009D5577" w:rsidRDefault="009D5577" w:rsidP="009D55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vanish/>
              </w:rPr>
            </w:pPr>
          </w:p>
          <w:p w14:paraId="66A8D4A3" w14:textId="44B8607B" w:rsidR="00AB5683" w:rsidRPr="00AB5683" w:rsidRDefault="00651554" w:rsidP="009D5577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b/>
              </w:rPr>
            </w:pPr>
            <w:r w:rsidRPr="00AB5683">
              <w:rPr>
                <w:rFonts w:cstheme="minorHAnsi"/>
                <w:b/>
              </w:rPr>
              <w:t>Cargo Assessment</w:t>
            </w:r>
          </w:p>
          <w:p w14:paraId="319BEC6B" w14:textId="0F0001B2" w:rsidR="00651554" w:rsidRPr="00B163F6" w:rsidRDefault="00C740D9" w:rsidP="00B163F6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EXEC – Operations </w:t>
            </w:r>
            <w:r w:rsidR="00651554" w:rsidRPr="00B163F6">
              <w:rPr>
                <w:rFonts w:asciiTheme="minorHAnsi" w:hAnsiTheme="minorHAnsi" w:cstheme="minorHAnsi"/>
                <w:sz w:val="22"/>
                <w:szCs w:val="22"/>
              </w:rPr>
              <w:t>Checks the feasibility of the cargo for intended operation at the time of receipt</w:t>
            </w:r>
            <w:r w:rsidR="00005B89">
              <w:rPr>
                <w:rFonts w:asciiTheme="minorHAnsi" w:hAnsiTheme="minorHAnsi" w:cstheme="minorHAnsi"/>
                <w:sz w:val="22"/>
                <w:szCs w:val="22"/>
              </w:rPr>
              <w:t xml:space="preserve"> of inquiry</w:t>
            </w:r>
            <w:r w:rsidR="00651554" w:rsidRPr="00B163F6">
              <w:rPr>
                <w:rFonts w:cstheme="minorHAnsi"/>
              </w:rPr>
              <w:t>.</w:t>
            </w:r>
          </w:p>
        </w:tc>
        <w:tc>
          <w:tcPr>
            <w:tcW w:w="952" w:type="pct"/>
          </w:tcPr>
          <w:p w14:paraId="19ABF02F" w14:textId="7885555A" w:rsidR="00651554" w:rsidRPr="00CD01D4" w:rsidRDefault="00325F47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D01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EXEC - </w:t>
            </w:r>
            <w:r w:rsidR="00B4167A" w:rsidRPr="00CD01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Engineering</w:t>
            </w:r>
          </w:p>
          <w:p w14:paraId="607BF913" w14:textId="55B64BDB" w:rsidR="00651554" w:rsidRPr="00CD01D4" w:rsidRDefault="00651554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68" w:type="pct"/>
          </w:tcPr>
          <w:p w14:paraId="57376A5F" w14:textId="16234FAA" w:rsidR="00651554" w:rsidRPr="00CD01D4" w:rsidRDefault="00325F47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D01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Manager - </w:t>
            </w:r>
            <w:r w:rsidR="00B4167A" w:rsidRPr="00CD01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Engineering</w:t>
            </w:r>
          </w:p>
        </w:tc>
        <w:tc>
          <w:tcPr>
            <w:tcW w:w="589" w:type="pct"/>
          </w:tcPr>
          <w:p w14:paraId="03F8986E" w14:textId="61E0561C" w:rsidR="00651554" w:rsidRPr="00CD01D4" w:rsidRDefault="00651554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D01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7" w:type="pct"/>
          </w:tcPr>
          <w:p w14:paraId="77BBF70B" w14:textId="76546A60" w:rsidR="00651554" w:rsidRPr="00CD01D4" w:rsidRDefault="00651554" w:rsidP="00651554">
            <w:pPr>
              <w:rPr>
                <w:rFonts w:asciiTheme="minorHAnsi" w:hAnsiTheme="minorHAnsi" w:cstheme="minorHAnsi"/>
                <w:b/>
                <w:bCs/>
              </w:rPr>
            </w:pPr>
            <w:r w:rsidRPr="00CD01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651554" w:rsidRPr="0016577F" w14:paraId="3AFA911E" w14:textId="539C30C5" w:rsidTr="00651554">
        <w:tc>
          <w:tcPr>
            <w:tcW w:w="1944" w:type="pct"/>
          </w:tcPr>
          <w:p w14:paraId="52C4C84B" w14:textId="77AAD07F" w:rsidR="00651554" w:rsidRPr="0065784D" w:rsidRDefault="00651554" w:rsidP="006578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784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1.2 Route Analysis</w:t>
            </w:r>
            <w:r w:rsidRPr="0065784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65784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4167A" w:rsidRPr="0065784D">
              <w:rPr>
                <w:rFonts w:asciiTheme="minorHAnsi" w:hAnsiTheme="minorHAnsi" w:cstheme="minorHAnsi"/>
                <w:sz w:val="22"/>
                <w:szCs w:val="22"/>
              </w:rPr>
              <w:t>Supervisor</w:t>
            </w:r>
            <w:r w:rsidR="008E22D7" w:rsidRPr="0065784D">
              <w:rPr>
                <w:rFonts w:asciiTheme="minorHAnsi" w:hAnsiTheme="minorHAnsi" w:cstheme="minorHAnsi"/>
                <w:sz w:val="22"/>
                <w:szCs w:val="22"/>
              </w:rPr>
              <w:t xml:space="preserve"> - Engineering</w:t>
            </w:r>
            <w:r w:rsidR="00B4167A" w:rsidRPr="0065784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E22D7" w:rsidRPr="0065784D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65784D">
              <w:rPr>
                <w:rFonts w:asciiTheme="minorHAnsi" w:hAnsiTheme="minorHAnsi" w:cstheme="minorHAnsi"/>
                <w:sz w:val="22"/>
                <w:szCs w:val="22"/>
              </w:rPr>
              <w:t xml:space="preserve">onducts a </w:t>
            </w:r>
            <w:r w:rsidR="0094028F">
              <w:rPr>
                <w:rFonts w:asciiTheme="minorHAnsi" w:hAnsiTheme="minorHAnsi" w:cstheme="minorHAnsi"/>
                <w:sz w:val="22"/>
                <w:szCs w:val="22"/>
              </w:rPr>
              <w:t xml:space="preserve">multi-model </w:t>
            </w:r>
            <w:r w:rsidRPr="0065784D">
              <w:rPr>
                <w:rFonts w:asciiTheme="minorHAnsi" w:hAnsiTheme="minorHAnsi" w:cstheme="minorHAnsi"/>
                <w:sz w:val="22"/>
                <w:szCs w:val="22"/>
              </w:rPr>
              <w:t>route</w:t>
            </w:r>
            <w:r w:rsidR="0094028F">
              <w:rPr>
                <w:rFonts w:asciiTheme="minorHAnsi" w:hAnsiTheme="minorHAnsi" w:cstheme="minorHAnsi"/>
                <w:sz w:val="22"/>
                <w:szCs w:val="22"/>
              </w:rPr>
              <w:t xml:space="preserve"> analysis</w:t>
            </w:r>
            <w:r w:rsidRPr="0065784D">
              <w:rPr>
                <w:rFonts w:asciiTheme="minorHAnsi" w:hAnsiTheme="minorHAnsi" w:cstheme="minorHAnsi"/>
                <w:sz w:val="22"/>
                <w:szCs w:val="22"/>
              </w:rPr>
              <w:t xml:space="preserve"> to assess the feasibility of transporting the cargo via specific routes. </w:t>
            </w:r>
          </w:p>
          <w:p w14:paraId="6244CD65" w14:textId="77777777" w:rsidR="00651554" w:rsidRPr="0065784D" w:rsidRDefault="00651554" w:rsidP="006515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B6E2C4" w14:textId="77777777" w:rsidR="00651554" w:rsidRDefault="008E22D7" w:rsidP="006515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784D">
              <w:rPr>
                <w:rFonts w:asciiTheme="minorHAnsi" w:hAnsiTheme="minorHAnsi" w:cstheme="minorHAnsi"/>
                <w:sz w:val="22"/>
                <w:szCs w:val="22"/>
              </w:rPr>
              <w:t xml:space="preserve">Supervisor – Engineering also </w:t>
            </w:r>
            <w:r w:rsidR="00651554" w:rsidRPr="0065784D">
              <w:rPr>
                <w:rFonts w:asciiTheme="minorHAnsi" w:hAnsiTheme="minorHAnsi" w:cstheme="minorHAnsi"/>
                <w:sz w:val="22"/>
                <w:szCs w:val="22"/>
              </w:rPr>
              <w:t>Identifies alternative routes during the inquiry stage</w:t>
            </w:r>
            <w:r w:rsidR="00651554" w:rsidRPr="00461AF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0BCE522" w14:textId="77777777" w:rsidR="003D425F" w:rsidRDefault="003D425F" w:rsidP="0065155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EB076D" w14:textId="6F0DA2D4" w:rsidR="003D425F" w:rsidRPr="00461AF1" w:rsidRDefault="00C118FC" w:rsidP="006515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case of transportation of cargo from start to end, Supervisor – Engineering uses Barging via Marine route as per the feasibility based on the Cargo dimensions and weight.</w:t>
            </w:r>
          </w:p>
        </w:tc>
        <w:tc>
          <w:tcPr>
            <w:tcW w:w="952" w:type="pct"/>
          </w:tcPr>
          <w:p w14:paraId="127B7D4A" w14:textId="6B45194E" w:rsidR="00651554" w:rsidRPr="00D452BE" w:rsidRDefault="00651554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52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Supervisor - Engineering </w:t>
            </w:r>
            <w:r w:rsidR="000A3B2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and Operations</w:t>
            </w:r>
          </w:p>
        </w:tc>
        <w:tc>
          <w:tcPr>
            <w:tcW w:w="968" w:type="pct"/>
          </w:tcPr>
          <w:p w14:paraId="6B582955" w14:textId="2375DF55" w:rsidR="00651554" w:rsidRPr="00E17793" w:rsidRDefault="00E17793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177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Manager </w:t>
            </w:r>
            <w:r w:rsidR="000A3B2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–</w:t>
            </w:r>
            <w:r w:rsidRPr="00E1779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Engineering</w:t>
            </w:r>
            <w:r w:rsidR="000A3B2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and Operations</w:t>
            </w:r>
          </w:p>
        </w:tc>
        <w:tc>
          <w:tcPr>
            <w:tcW w:w="589" w:type="pct"/>
          </w:tcPr>
          <w:p w14:paraId="3036A23B" w14:textId="1F81EEE5" w:rsidR="00651554" w:rsidRPr="00D452BE" w:rsidRDefault="00651554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52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7" w:type="pct"/>
          </w:tcPr>
          <w:p w14:paraId="2C14BD9F" w14:textId="56B69125" w:rsidR="00651554" w:rsidRPr="00D452BE" w:rsidRDefault="00651554" w:rsidP="00651554">
            <w:pPr>
              <w:rPr>
                <w:rFonts w:asciiTheme="minorHAnsi" w:hAnsiTheme="minorHAnsi" w:cstheme="minorHAnsi"/>
                <w:b/>
                <w:bCs/>
              </w:rPr>
            </w:pPr>
            <w:r w:rsidRPr="00D452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651554" w:rsidRPr="0016577F" w14:paraId="3FD784A2" w14:textId="0B6CDAC6" w:rsidTr="00651554">
        <w:tc>
          <w:tcPr>
            <w:tcW w:w="1944" w:type="pct"/>
          </w:tcPr>
          <w:p w14:paraId="561D2F30" w14:textId="51205A35" w:rsidR="0072191A" w:rsidRPr="0072191A" w:rsidRDefault="00F24BC1" w:rsidP="006578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1.3 </w:t>
            </w:r>
            <w:r w:rsidR="00651554" w:rsidRPr="0072191A">
              <w:rPr>
                <w:rFonts w:asciiTheme="minorHAnsi" w:hAnsiTheme="minorHAnsi" w:cstheme="minorHAnsi"/>
                <w:b/>
                <w:sz w:val="22"/>
                <w:szCs w:val="22"/>
              </w:rPr>
              <w:t>Regulatory Compliance</w:t>
            </w:r>
            <w:r w:rsidR="00651554" w:rsidRPr="007219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651554" w:rsidRPr="007219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72191A" w:rsidRPr="0072191A">
              <w:rPr>
                <w:rFonts w:asciiTheme="minorHAnsi" w:hAnsiTheme="minorHAnsi" w:cstheme="minorHAnsi"/>
                <w:sz w:val="22"/>
                <w:szCs w:val="22"/>
              </w:rPr>
              <w:t>In case of R</w:t>
            </w:r>
            <w:r w:rsidR="00651554" w:rsidRPr="0072191A">
              <w:rPr>
                <w:rFonts w:asciiTheme="minorHAnsi" w:hAnsiTheme="minorHAnsi" w:cstheme="minorHAnsi"/>
                <w:sz w:val="22"/>
                <w:szCs w:val="22"/>
              </w:rPr>
              <w:t xml:space="preserve">oad transport, the following approvals </w:t>
            </w:r>
            <w:r w:rsidR="007F25C8">
              <w:rPr>
                <w:rFonts w:asciiTheme="minorHAnsi" w:hAnsiTheme="minorHAnsi" w:cstheme="minorHAnsi"/>
                <w:sz w:val="22"/>
                <w:szCs w:val="22"/>
              </w:rPr>
              <w:t>may be</w:t>
            </w:r>
            <w:r w:rsidR="00651554" w:rsidRPr="0072191A">
              <w:rPr>
                <w:rFonts w:asciiTheme="minorHAnsi" w:hAnsiTheme="minorHAnsi" w:cstheme="minorHAnsi"/>
                <w:sz w:val="22"/>
                <w:szCs w:val="22"/>
              </w:rPr>
              <w:t xml:space="preserve"> required: </w:t>
            </w:r>
          </w:p>
          <w:p w14:paraId="03A4DF46" w14:textId="4426C575" w:rsidR="00420EDD" w:rsidRPr="002C0B53" w:rsidRDefault="00420EDD" w:rsidP="002C0B5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Road </w:t>
            </w:r>
            <w:r w:rsidR="00651554" w:rsidRPr="0072191A">
              <w:rPr>
                <w:rFonts w:cstheme="minorHAnsi"/>
              </w:rPr>
              <w:t xml:space="preserve">permits, </w:t>
            </w:r>
            <w:r w:rsidR="00BD20B9">
              <w:rPr>
                <w:rFonts w:cstheme="minorHAnsi"/>
              </w:rPr>
              <w:t>and</w:t>
            </w:r>
            <w:r w:rsidR="002C0B53">
              <w:rPr>
                <w:rFonts w:cstheme="minorHAnsi"/>
              </w:rPr>
              <w:t xml:space="preserve"> </w:t>
            </w:r>
            <w:r w:rsidRPr="002C0B53">
              <w:rPr>
                <w:rFonts w:cstheme="minorHAnsi"/>
              </w:rPr>
              <w:t>A</w:t>
            </w:r>
            <w:r w:rsidR="00651554" w:rsidRPr="002C0B53">
              <w:rPr>
                <w:rFonts w:cstheme="minorHAnsi"/>
              </w:rPr>
              <w:t>pproval</w:t>
            </w:r>
            <w:r w:rsidR="002C0B53">
              <w:rPr>
                <w:rFonts w:cstheme="minorHAnsi"/>
              </w:rPr>
              <w:t>s</w:t>
            </w:r>
            <w:r w:rsidR="00651554" w:rsidRPr="002C0B53">
              <w:rPr>
                <w:rFonts w:cstheme="minorHAnsi"/>
              </w:rPr>
              <w:t xml:space="preserve"> from the M</w:t>
            </w:r>
            <w:r w:rsidRPr="002C0B53">
              <w:rPr>
                <w:rFonts w:cstheme="minorHAnsi"/>
              </w:rPr>
              <w:t>inistry of Road Transport and Highways(M</w:t>
            </w:r>
            <w:r w:rsidR="00651554" w:rsidRPr="002C0B53">
              <w:rPr>
                <w:rFonts w:cstheme="minorHAnsi"/>
              </w:rPr>
              <w:t>ORTH</w:t>
            </w:r>
            <w:r w:rsidRPr="002C0B53">
              <w:rPr>
                <w:rFonts w:cstheme="minorHAnsi"/>
              </w:rPr>
              <w:t>)</w:t>
            </w:r>
            <w:r w:rsidR="002C0B53">
              <w:rPr>
                <w:rFonts w:cstheme="minorHAnsi"/>
              </w:rPr>
              <w:t xml:space="preserve"> or State Highways</w:t>
            </w:r>
            <w:r w:rsidR="00392638">
              <w:rPr>
                <w:rFonts w:cstheme="minorHAnsi"/>
              </w:rPr>
              <w:t>(as applicable)</w:t>
            </w:r>
          </w:p>
          <w:p w14:paraId="1836A03D" w14:textId="4EEC9004" w:rsidR="00A835B5" w:rsidRDefault="00EB13E6" w:rsidP="0072191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651554" w:rsidRPr="0072191A">
              <w:rPr>
                <w:rFonts w:cstheme="minorHAnsi"/>
              </w:rPr>
              <w:t>ermissions for private property areas</w:t>
            </w:r>
            <w:r w:rsidR="00C511A0">
              <w:rPr>
                <w:rFonts w:cstheme="minorHAnsi"/>
              </w:rPr>
              <w:t>(as applicable)</w:t>
            </w:r>
          </w:p>
          <w:p w14:paraId="31D7A306" w14:textId="77777777" w:rsidR="0094028F" w:rsidRDefault="00651554" w:rsidP="0094028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72191A">
              <w:rPr>
                <w:rFonts w:cstheme="minorHAnsi"/>
              </w:rPr>
              <w:t>I</w:t>
            </w:r>
            <w:r w:rsidR="00A835B5">
              <w:rPr>
                <w:rFonts w:cstheme="minorHAnsi"/>
              </w:rPr>
              <w:t>n case</w:t>
            </w:r>
            <w:r w:rsidRPr="0072191A">
              <w:rPr>
                <w:rFonts w:cstheme="minorHAnsi"/>
              </w:rPr>
              <w:t xml:space="preserve"> route involves </w:t>
            </w:r>
            <w:r w:rsidR="00D05F75">
              <w:rPr>
                <w:rFonts w:cstheme="minorHAnsi"/>
              </w:rPr>
              <w:t>F</w:t>
            </w:r>
            <w:r w:rsidRPr="0072191A">
              <w:rPr>
                <w:rFonts w:cstheme="minorHAnsi"/>
              </w:rPr>
              <w:t xml:space="preserve">lyovers, </w:t>
            </w:r>
            <w:r w:rsidR="00D05F75">
              <w:rPr>
                <w:rFonts w:cstheme="minorHAnsi"/>
              </w:rPr>
              <w:t>R</w:t>
            </w:r>
            <w:r w:rsidRPr="0072191A">
              <w:rPr>
                <w:rFonts w:cstheme="minorHAnsi"/>
              </w:rPr>
              <w:t xml:space="preserve">ailway </w:t>
            </w:r>
            <w:r w:rsidR="00C511A0">
              <w:rPr>
                <w:rFonts w:cstheme="minorHAnsi"/>
              </w:rPr>
              <w:t>shutdowns</w:t>
            </w:r>
            <w:r w:rsidRPr="0072191A">
              <w:rPr>
                <w:rFonts w:cstheme="minorHAnsi"/>
              </w:rPr>
              <w:t xml:space="preserve">, or </w:t>
            </w:r>
            <w:r w:rsidR="00D05F75">
              <w:rPr>
                <w:rFonts w:cstheme="minorHAnsi"/>
              </w:rPr>
              <w:t>C</w:t>
            </w:r>
            <w:r w:rsidRPr="0072191A">
              <w:rPr>
                <w:rFonts w:cstheme="minorHAnsi"/>
              </w:rPr>
              <w:t xml:space="preserve">anals, permission from the Ministry of Railways or the </w:t>
            </w:r>
            <w:r w:rsidR="00D05F75">
              <w:rPr>
                <w:rFonts w:cstheme="minorHAnsi"/>
              </w:rPr>
              <w:t>C</w:t>
            </w:r>
            <w:r w:rsidRPr="0072191A">
              <w:rPr>
                <w:rFonts w:cstheme="minorHAnsi"/>
              </w:rPr>
              <w:t xml:space="preserve">anal authority </w:t>
            </w:r>
            <w:r w:rsidR="006D5DCB">
              <w:rPr>
                <w:rFonts w:cstheme="minorHAnsi"/>
              </w:rPr>
              <w:t>wherever required.</w:t>
            </w:r>
          </w:p>
          <w:p w14:paraId="710B2C2B" w14:textId="71B95884" w:rsidR="003D425F" w:rsidRPr="0094028F" w:rsidRDefault="0094028F" w:rsidP="0094028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94028F">
              <w:rPr>
                <w:rFonts w:cstheme="minorHAnsi"/>
              </w:rPr>
              <w:t>In case</w:t>
            </w:r>
            <w:r>
              <w:rPr>
                <w:rFonts w:cstheme="minorHAnsi"/>
              </w:rPr>
              <w:t xml:space="preserve"> of </w:t>
            </w:r>
            <w:r w:rsidR="003D425F" w:rsidRPr="0094028F">
              <w:rPr>
                <w:rFonts w:cstheme="minorHAnsi"/>
              </w:rPr>
              <w:t>Marine Transport</w:t>
            </w:r>
            <w:r w:rsidRPr="0094028F">
              <w:rPr>
                <w:rFonts w:cstheme="minorHAnsi"/>
              </w:rPr>
              <w:t xml:space="preserve"> using Barges, permission from IWAI (Inland Waterways Authority of India), Local Maritime Board, Towing approval from respective authorities, Permissions from Local </w:t>
            </w:r>
            <w:r w:rsidRPr="0094028F">
              <w:rPr>
                <w:rFonts w:cstheme="minorHAnsi"/>
              </w:rPr>
              <w:lastRenderedPageBreak/>
              <w:t>Port f</w:t>
            </w:r>
            <w:r>
              <w:rPr>
                <w:rFonts w:cstheme="minorHAnsi"/>
              </w:rPr>
              <w:t>or</w:t>
            </w:r>
            <w:r w:rsidRPr="0094028F">
              <w:rPr>
                <w:rFonts w:cstheme="minorHAnsi"/>
              </w:rPr>
              <w:t xml:space="preserve"> Pilotage and Loading-Unloading of cargo.</w:t>
            </w:r>
          </w:p>
          <w:p w14:paraId="399E0404" w14:textId="0045E502" w:rsidR="00651554" w:rsidRPr="00461AF1" w:rsidRDefault="004C55E2" w:rsidP="006515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EXEC / Manager – Operations</w:t>
            </w:r>
            <w:r w:rsidR="00651554" w:rsidRPr="00461AF1">
              <w:rPr>
                <w:rFonts w:asciiTheme="minorHAnsi" w:hAnsiTheme="minorHAnsi" w:cstheme="minorHAnsi"/>
                <w:sz w:val="22"/>
                <w:szCs w:val="22"/>
              </w:rPr>
              <w:t xml:space="preserve"> make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651554" w:rsidRPr="00461AF1">
              <w:rPr>
                <w:rFonts w:asciiTheme="minorHAnsi" w:hAnsiTheme="minorHAnsi" w:cstheme="minorHAnsi"/>
                <w:sz w:val="22"/>
                <w:szCs w:val="22"/>
              </w:rPr>
              <w:t xml:space="preserve"> online and offline applications for the </w:t>
            </w:r>
            <w:r w:rsidR="009D5577">
              <w:rPr>
                <w:rFonts w:asciiTheme="minorHAnsi" w:hAnsiTheme="minorHAnsi" w:cstheme="minorHAnsi"/>
                <w:sz w:val="22"/>
                <w:szCs w:val="22"/>
              </w:rPr>
              <w:t xml:space="preserve">required </w:t>
            </w:r>
            <w:r w:rsidR="00651554" w:rsidRPr="00461AF1">
              <w:rPr>
                <w:rFonts w:asciiTheme="minorHAnsi" w:hAnsiTheme="minorHAnsi" w:cstheme="minorHAnsi"/>
                <w:sz w:val="22"/>
                <w:szCs w:val="22"/>
              </w:rPr>
              <w:t>relevant permits</w:t>
            </w:r>
            <w:r w:rsidR="00F25A14">
              <w:rPr>
                <w:rFonts w:asciiTheme="minorHAnsi" w:hAnsiTheme="minorHAnsi" w:cstheme="minorHAnsi"/>
                <w:sz w:val="22"/>
                <w:szCs w:val="22"/>
              </w:rPr>
              <w:t xml:space="preserve"> wherever applicable.</w:t>
            </w:r>
          </w:p>
        </w:tc>
        <w:tc>
          <w:tcPr>
            <w:tcW w:w="952" w:type="pct"/>
          </w:tcPr>
          <w:p w14:paraId="4DD313C8" w14:textId="45925C17" w:rsidR="00651554" w:rsidRPr="009D5577" w:rsidRDefault="009D5577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55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 xml:space="preserve">EXEC - </w:t>
            </w:r>
            <w:r w:rsidR="00651554" w:rsidRPr="009D55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Operations</w:t>
            </w:r>
          </w:p>
        </w:tc>
        <w:tc>
          <w:tcPr>
            <w:tcW w:w="968" w:type="pct"/>
          </w:tcPr>
          <w:p w14:paraId="74586F40" w14:textId="674BB98B" w:rsidR="00651554" w:rsidRPr="009D5577" w:rsidRDefault="009D5577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55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- Operations</w:t>
            </w:r>
          </w:p>
        </w:tc>
        <w:tc>
          <w:tcPr>
            <w:tcW w:w="589" w:type="pct"/>
          </w:tcPr>
          <w:p w14:paraId="7FB0E1E8" w14:textId="34EB1CFF" w:rsidR="00651554" w:rsidRPr="00D452BE" w:rsidRDefault="00651554" w:rsidP="0065155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52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7" w:type="pct"/>
          </w:tcPr>
          <w:p w14:paraId="569A5EC4" w14:textId="3AC43356" w:rsidR="00651554" w:rsidRPr="00D452BE" w:rsidRDefault="00651554" w:rsidP="00651554">
            <w:pPr>
              <w:rPr>
                <w:rFonts w:asciiTheme="minorHAnsi" w:hAnsiTheme="minorHAnsi" w:cstheme="minorHAnsi"/>
                <w:b/>
                <w:bCs/>
              </w:rPr>
            </w:pPr>
            <w:r w:rsidRPr="00D452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</w:tbl>
    <w:p w14:paraId="4A07FE5D" w14:textId="77777777" w:rsidR="00EE30A5" w:rsidRDefault="00EE30A5"/>
    <w:p w14:paraId="0DCB8007" w14:textId="77777777" w:rsidR="00594808" w:rsidRDefault="00594808" w:rsidP="00807AE4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0CCDE63E" w14:textId="77777777" w:rsidR="00594808" w:rsidRDefault="00594808" w:rsidP="00807AE4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5E27A556" w14:textId="77777777" w:rsidR="00594808" w:rsidRDefault="00594808" w:rsidP="00807AE4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1620A27F" w14:textId="77777777" w:rsidR="00594808" w:rsidRDefault="00594808" w:rsidP="00807AE4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0321BD21" w14:textId="77777777" w:rsidR="00594808" w:rsidRDefault="00594808" w:rsidP="00807AE4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2C089CF7" w14:textId="7D06A62B" w:rsidR="00807AE4" w:rsidRDefault="00807AE4" w:rsidP="00807AE4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  <w:bookmarkStart w:id="12" w:name="_Toc195519825"/>
      <w:r w:rsidRPr="00D66707">
        <w:rPr>
          <w:rFonts w:asciiTheme="minorHAnsi" w:hAnsiTheme="minorHAnsi" w:cstheme="minorHAnsi"/>
          <w:sz w:val="28"/>
          <w:szCs w:val="28"/>
        </w:rPr>
        <w:t>Key Performance Indicators (KPI’s)</w:t>
      </w:r>
      <w:bookmarkEnd w:id="12"/>
    </w:p>
    <w:tbl>
      <w:tblPr>
        <w:tblpPr w:leftFromText="180" w:rightFromText="180" w:vertAnchor="text" w:horzAnchor="margin" w:tblpXSpec="center" w:tblpY="254"/>
        <w:tblW w:w="108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2"/>
        <w:gridCol w:w="5018"/>
        <w:gridCol w:w="1213"/>
        <w:gridCol w:w="1127"/>
        <w:gridCol w:w="1275"/>
      </w:tblGrid>
      <w:tr w:rsidR="00807AE4" w:rsidRPr="00BE45C7" w14:paraId="507DBAC1" w14:textId="77777777" w:rsidTr="004D2FFA">
        <w:trPr>
          <w:trHeight w:val="23"/>
        </w:trPr>
        <w:tc>
          <w:tcPr>
            <w:tcW w:w="2172" w:type="dxa"/>
            <w:vAlign w:val="center"/>
            <w:hideMark/>
          </w:tcPr>
          <w:p w14:paraId="617A85E5" w14:textId="77777777" w:rsidR="00807AE4" w:rsidRPr="00BE45C7" w:rsidRDefault="00807AE4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Attribute</w:t>
            </w:r>
          </w:p>
        </w:tc>
        <w:tc>
          <w:tcPr>
            <w:tcW w:w="5018" w:type="dxa"/>
            <w:vAlign w:val="center"/>
            <w:hideMark/>
          </w:tcPr>
          <w:p w14:paraId="346F9E0D" w14:textId="77777777" w:rsidR="00807AE4" w:rsidRPr="00BE45C7" w:rsidRDefault="00807AE4" w:rsidP="004D2F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Objective</w:t>
            </w:r>
          </w:p>
        </w:tc>
        <w:tc>
          <w:tcPr>
            <w:tcW w:w="1213" w:type="dxa"/>
            <w:vAlign w:val="center"/>
            <w:hideMark/>
          </w:tcPr>
          <w:p w14:paraId="390F15DD" w14:textId="77777777" w:rsidR="00807AE4" w:rsidRPr="00BE45C7" w:rsidRDefault="00807AE4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Base Line</w:t>
            </w:r>
          </w:p>
        </w:tc>
        <w:tc>
          <w:tcPr>
            <w:tcW w:w="1127" w:type="dxa"/>
            <w:hideMark/>
          </w:tcPr>
          <w:p w14:paraId="12C6A185" w14:textId="77777777" w:rsidR="00807AE4" w:rsidRPr="00BE45C7" w:rsidRDefault="00807AE4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275" w:type="dxa"/>
            <w:hideMark/>
          </w:tcPr>
          <w:p w14:paraId="692F23CF" w14:textId="77777777" w:rsidR="00807AE4" w:rsidRPr="00BE45C7" w:rsidRDefault="00807AE4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Action Plan</w:t>
            </w:r>
          </w:p>
        </w:tc>
      </w:tr>
      <w:tr w:rsidR="00807AE4" w:rsidRPr="00BE45C7" w14:paraId="3FA2E11A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02724FF0" w14:textId="0389EF16" w:rsidR="00807AE4" w:rsidRPr="001D63BA" w:rsidRDefault="00F57806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301C">
              <w:rPr>
                <w:rFonts w:asciiTheme="minorHAnsi" w:hAnsiTheme="minorHAnsi" w:cstheme="minorHAnsi"/>
                <w:sz w:val="22"/>
                <w:szCs w:val="22"/>
              </w:rPr>
              <w:t>Cargo Feasibility Timeliness</w:t>
            </w:r>
          </w:p>
        </w:tc>
        <w:tc>
          <w:tcPr>
            <w:tcW w:w="5018" w:type="dxa"/>
            <w:vAlign w:val="center"/>
          </w:tcPr>
          <w:p w14:paraId="76716B26" w14:textId="14794278" w:rsidR="00807AE4" w:rsidRPr="001D63BA" w:rsidRDefault="0065301C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5301C">
              <w:rPr>
                <w:rFonts w:asciiTheme="minorHAnsi" w:hAnsiTheme="minorHAnsi" w:cstheme="minorHAnsi"/>
                <w:sz w:val="22"/>
                <w:szCs w:val="22"/>
              </w:rPr>
              <w:t>Ensure quick evaluation of cargo feasibility to maintain operational timelines.</w:t>
            </w:r>
          </w:p>
        </w:tc>
        <w:tc>
          <w:tcPr>
            <w:tcW w:w="1213" w:type="dxa"/>
            <w:hideMark/>
          </w:tcPr>
          <w:p w14:paraId="78287D26" w14:textId="77777777" w:rsidR="00807AE4" w:rsidRPr="00BE45C7" w:rsidRDefault="00807AE4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  <w:hideMark/>
          </w:tcPr>
          <w:p w14:paraId="445624BF" w14:textId="77777777" w:rsidR="00807AE4" w:rsidRPr="00BE45C7" w:rsidRDefault="00807AE4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  <w:hideMark/>
          </w:tcPr>
          <w:p w14:paraId="37CC9CA9" w14:textId="77777777" w:rsidR="00807AE4" w:rsidRPr="00BE45C7" w:rsidRDefault="00807AE4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883920" w:rsidRPr="00BE45C7" w14:paraId="102A385C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4A34EA66" w14:textId="4ECAB364" w:rsidR="00883920" w:rsidRPr="0065301C" w:rsidRDefault="00883920" w:rsidP="008839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83920">
              <w:rPr>
                <w:rFonts w:asciiTheme="minorHAnsi" w:hAnsiTheme="minorHAnsi" w:cstheme="minorHAnsi"/>
                <w:sz w:val="22"/>
                <w:szCs w:val="22"/>
              </w:rPr>
              <w:t>Alternative Route Identification</w:t>
            </w:r>
          </w:p>
        </w:tc>
        <w:tc>
          <w:tcPr>
            <w:tcW w:w="5018" w:type="dxa"/>
            <w:vAlign w:val="center"/>
          </w:tcPr>
          <w:p w14:paraId="6B11354D" w14:textId="69000929" w:rsidR="00883920" w:rsidRPr="0065301C" w:rsidRDefault="00883920" w:rsidP="008839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83920">
              <w:rPr>
                <w:rFonts w:asciiTheme="minorHAnsi" w:hAnsiTheme="minorHAnsi" w:cstheme="minorHAnsi"/>
                <w:sz w:val="22"/>
                <w:szCs w:val="22"/>
              </w:rPr>
              <w:t>Ensure flexibility in route planning, especially in case of unforeseen roadblocks.</w:t>
            </w:r>
          </w:p>
        </w:tc>
        <w:tc>
          <w:tcPr>
            <w:tcW w:w="1213" w:type="dxa"/>
          </w:tcPr>
          <w:p w14:paraId="0E36BA8B" w14:textId="2B291E55" w:rsidR="00883920" w:rsidRPr="00883920" w:rsidRDefault="00883920" w:rsidP="0088392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649F2BCE" w14:textId="637D6903" w:rsidR="00883920" w:rsidRPr="00BE45C7" w:rsidRDefault="00883920" w:rsidP="0088392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49605859" w14:textId="5D327287" w:rsidR="00883920" w:rsidRPr="00BE45C7" w:rsidRDefault="00883920" w:rsidP="0088392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693C8A" w:rsidRPr="00BE45C7" w14:paraId="199603C3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07C30B1D" w14:textId="4C0529D0" w:rsidR="00693C8A" w:rsidRPr="00883920" w:rsidRDefault="00693C8A" w:rsidP="006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3C8A">
              <w:rPr>
                <w:rFonts w:asciiTheme="minorHAnsi" w:hAnsiTheme="minorHAnsi" w:cstheme="minorHAnsi"/>
                <w:sz w:val="22"/>
                <w:szCs w:val="22"/>
              </w:rPr>
              <w:t>Route Safety and Risk Assessment</w:t>
            </w:r>
          </w:p>
        </w:tc>
        <w:tc>
          <w:tcPr>
            <w:tcW w:w="5018" w:type="dxa"/>
            <w:vAlign w:val="center"/>
          </w:tcPr>
          <w:p w14:paraId="608E1619" w14:textId="0922C40A" w:rsidR="00693C8A" w:rsidRPr="00883920" w:rsidRDefault="00693C8A" w:rsidP="006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3C8A">
              <w:rPr>
                <w:rFonts w:asciiTheme="minorHAnsi" w:hAnsiTheme="minorHAnsi" w:cstheme="minorHAnsi"/>
                <w:sz w:val="22"/>
                <w:szCs w:val="22"/>
              </w:rPr>
              <w:t>Ensure that safety and risk factors are evaluated to minimize disruptions during transport.</w:t>
            </w:r>
          </w:p>
        </w:tc>
        <w:tc>
          <w:tcPr>
            <w:tcW w:w="1213" w:type="dxa"/>
          </w:tcPr>
          <w:p w14:paraId="45F2B09F" w14:textId="08841A4C" w:rsidR="00693C8A" w:rsidRPr="00BE45C7" w:rsidRDefault="00693C8A" w:rsidP="00693C8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0A6EA10D" w14:textId="4EF19AB1" w:rsidR="00693C8A" w:rsidRPr="00BE45C7" w:rsidRDefault="00693C8A" w:rsidP="00693C8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512528AB" w14:textId="25C86446" w:rsidR="00693C8A" w:rsidRPr="00BE45C7" w:rsidRDefault="00693C8A" w:rsidP="00693C8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BD55C2" w:rsidRPr="00BE45C7" w14:paraId="446E4CC5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0FFC0FBD" w14:textId="5F5968C8" w:rsidR="00BD55C2" w:rsidRPr="00693C8A" w:rsidRDefault="00BD55C2" w:rsidP="00BD55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55C2">
              <w:rPr>
                <w:rFonts w:asciiTheme="minorHAnsi" w:hAnsiTheme="minorHAnsi" w:cstheme="minorHAnsi"/>
                <w:sz w:val="22"/>
                <w:szCs w:val="22"/>
              </w:rPr>
              <w:t>Regulatory Compliance Completion Rate</w:t>
            </w:r>
          </w:p>
        </w:tc>
        <w:tc>
          <w:tcPr>
            <w:tcW w:w="5018" w:type="dxa"/>
            <w:vAlign w:val="center"/>
          </w:tcPr>
          <w:p w14:paraId="53F46E45" w14:textId="2040F6E2" w:rsidR="00BD55C2" w:rsidRPr="00693C8A" w:rsidRDefault="00BD55C2" w:rsidP="00BD55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55C2">
              <w:rPr>
                <w:rFonts w:asciiTheme="minorHAnsi" w:hAnsiTheme="minorHAnsi" w:cstheme="minorHAnsi"/>
                <w:sz w:val="22"/>
                <w:szCs w:val="22"/>
              </w:rPr>
              <w:t>Ensure that all necessary approvals are obtained without any delays or issues.</w:t>
            </w:r>
          </w:p>
        </w:tc>
        <w:tc>
          <w:tcPr>
            <w:tcW w:w="1213" w:type="dxa"/>
          </w:tcPr>
          <w:p w14:paraId="63373823" w14:textId="733496E9" w:rsidR="00BD55C2" w:rsidRPr="00BE45C7" w:rsidRDefault="00BD55C2" w:rsidP="00BD55C2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58718635" w14:textId="438E5631" w:rsidR="00BD55C2" w:rsidRPr="00BE45C7" w:rsidRDefault="00BD55C2" w:rsidP="00BD55C2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163683E3" w14:textId="468D5EDB" w:rsidR="00BD55C2" w:rsidRPr="00BE45C7" w:rsidRDefault="00BD55C2" w:rsidP="00BD55C2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</w:tbl>
    <w:p w14:paraId="2FB60283" w14:textId="77777777" w:rsidR="00EE30A5" w:rsidRDefault="003103D6">
      <w:r>
        <w:br w:type="page"/>
      </w:r>
    </w:p>
    <w:p w14:paraId="717BEC59" w14:textId="3A270C51" w:rsidR="00594808" w:rsidRPr="0087337A" w:rsidRDefault="003103D6" w:rsidP="00594808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bookmarkStart w:id="13" w:name="_Toc195519826"/>
      <w:r w:rsidRPr="0087337A">
        <w:rPr>
          <w:rFonts w:asciiTheme="minorHAnsi" w:hAnsiTheme="minorHAnsi" w:cstheme="minorHAnsi"/>
          <w:sz w:val="32"/>
          <w:szCs w:val="32"/>
        </w:rPr>
        <w:lastRenderedPageBreak/>
        <w:t>Operational Planning</w:t>
      </w:r>
      <w:bookmarkEnd w:id="13"/>
      <w:r w:rsidRPr="0087337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793EA85" w14:textId="77777777" w:rsidR="00594808" w:rsidRDefault="00594808" w:rsidP="00594808">
      <w:pPr>
        <w:pStyle w:val="Heading3"/>
        <w:rPr>
          <w:rFonts w:asciiTheme="minorHAnsi" w:hAnsiTheme="minorHAnsi" w:cstheme="minorHAnsi"/>
        </w:rPr>
      </w:pPr>
    </w:p>
    <w:p w14:paraId="21ED13A5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  <w:bookmarkStart w:id="14" w:name="_Toc194403593"/>
      <w:bookmarkStart w:id="15" w:name="_Toc195519827"/>
      <w:r>
        <w:rPr>
          <w:rFonts w:asciiTheme="minorHAnsi" w:hAnsiTheme="minorHAnsi" w:cstheme="minorHAnsi"/>
        </w:rPr>
        <w:t>Process Flow</w:t>
      </w:r>
      <w:bookmarkEnd w:id="14"/>
      <w:bookmarkEnd w:id="15"/>
    </w:p>
    <w:p w14:paraId="5CFD1F51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2FFC987A" w14:textId="2F4ABC41" w:rsidR="00452A60" w:rsidRDefault="0017492F" w:rsidP="00594808">
      <w:pPr>
        <w:pStyle w:val="Heading3"/>
        <w:rPr>
          <w:rFonts w:asciiTheme="minorHAnsi" w:hAnsiTheme="minorHAnsi" w:cstheme="minorHAnsi"/>
        </w:rPr>
      </w:pPr>
      <w:bookmarkStart w:id="16" w:name="_Toc194403594"/>
      <w:bookmarkStart w:id="17" w:name="_Toc195519828"/>
      <w:r w:rsidRPr="0017492F">
        <w:rPr>
          <w:rFonts w:asciiTheme="minorHAnsi" w:hAnsiTheme="minorHAnsi" w:cstheme="minorHAnsi"/>
          <w:noProof/>
        </w:rPr>
        <w:drawing>
          <wp:inline distT="0" distB="0" distL="0" distR="0" wp14:anchorId="6124C34E" wp14:editId="528DF1DA">
            <wp:extent cx="5880100" cy="4027256"/>
            <wp:effectExtent l="0" t="0" r="6350" b="0"/>
            <wp:docPr id="205302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22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452" cy="40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bookmarkEnd w:id="17"/>
    </w:p>
    <w:p w14:paraId="214DDE5E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36A1B20D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3420CFE2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0130F981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146C0D56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400A8452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3403861F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725FE27B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50B4F064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18571B41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58CED2D3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318C1F05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6B63F0DA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69E25F37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379236CA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3C3DD9D0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5F62F5AD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78FDB38E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6373904E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70C1C848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494CFED4" w14:textId="77777777" w:rsidR="00452A60" w:rsidRDefault="00452A60" w:rsidP="00594808">
      <w:pPr>
        <w:pStyle w:val="Heading3"/>
        <w:rPr>
          <w:rFonts w:asciiTheme="minorHAnsi" w:hAnsiTheme="minorHAnsi" w:cstheme="minorHAnsi"/>
        </w:rPr>
      </w:pPr>
    </w:p>
    <w:p w14:paraId="1B8D8EA3" w14:textId="21F4F669" w:rsidR="00EE30A5" w:rsidRPr="00D00AA8" w:rsidRDefault="0017492F" w:rsidP="00594808">
      <w:pPr>
        <w:pStyle w:val="Heading3"/>
        <w:rPr>
          <w:rFonts w:asciiTheme="minorHAnsi" w:hAnsiTheme="minorHAnsi" w:cstheme="minorHAnsi"/>
        </w:rPr>
      </w:pPr>
      <w:bookmarkStart w:id="18" w:name="_Toc195519829"/>
      <w:r>
        <w:rPr>
          <w:rFonts w:asciiTheme="minorHAnsi" w:hAnsiTheme="minorHAnsi" w:cstheme="minorHAnsi"/>
        </w:rPr>
        <w:lastRenderedPageBreak/>
        <w:t>Process Narrative</w:t>
      </w:r>
      <w:bookmarkEnd w:id="18"/>
      <w:r w:rsidR="003103D6" w:rsidRPr="00D00AA8">
        <w:rPr>
          <w:rFonts w:asciiTheme="minorHAnsi" w:hAnsiTheme="minorHAnsi" w:cstheme="minorHAnsi"/>
        </w:rPr>
        <w:br/>
      </w:r>
      <w:r w:rsidR="003103D6" w:rsidRPr="00D00AA8">
        <w:rPr>
          <w:rFonts w:asciiTheme="minorHAnsi" w:hAnsiTheme="minorHAnsi" w:cstheme="minorHAnsi"/>
        </w:rPr>
        <w:br/>
      </w:r>
    </w:p>
    <w:tbl>
      <w:tblPr>
        <w:tblStyle w:val="RivisionHistory"/>
        <w:tblW w:w="594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5"/>
        <w:gridCol w:w="1709"/>
        <w:gridCol w:w="1801"/>
        <w:gridCol w:w="1350"/>
        <w:gridCol w:w="1350"/>
      </w:tblGrid>
      <w:tr w:rsidR="009723D9" w:rsidRPr="00D00AA8" w14:paraId="0A13AEEB" w14:textId="5B701D73" w:rsidTr="009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7" w:type="pct"/>
            <w:shd w:val="clear" w:color="auto" w:fill="auto"/>
          </w:tcPr>
          <w:p w14:paraId="20A5B665" w14:textId="5C7CFD5F" w:rsidR="009723D9" w:rsidRPr="00D00AA8" w:rsidRDefault="009723D9" w:rsidP="009723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799" w:type="pct"/>
            <w:shd w:val="clear" w:color="auto" w:fill="auto"/>
          </w:tcPr>
          <w:p w14:paraId="59C70348" w14:textId="36C3E023" w:rsidR="009723D9" w:rsidRPr="009723D9" w:rsidRDefault="009723D9" w:rsidP="009723D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723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842" w:type="pct"/>
            <w:shd w:val="clear" w:color="auto" w:fill="auto"/>
          </w:tcPr>
          <w:p w14:paraId="203C4EBA" w14:textId="54A8B6A5" w:rsidR="009723D9" w:rsidRPr="009723D9" w:rsidRDefault="009723D9" w:rsidP="009723D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723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Accountability</w:t>
            </w:r>
          </w:p>
        </w:tc>
        <w:tc>
          <w:tcPr>
            <w:tcW w:w="631" w:type="pct"/>
            <w:shd w:val="clear" w:color="auto" w:fill="auto"/>
          </w:tcPr>
          <w:p w14:paraId="44A5073E" w14:textId="659CBBDB" w:rsidR="009723D9" w:rsidRPr="00D00AA8" w:rsidRDefault="009723D9" w:rsidP="009723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631" w:type="pct"/>
            <w:shd w:val="clear" w:color="auto" w:fill="auto"/>
          </w:tcPr>
          <w:p w14:paraId="4ADDCBDB" w14:textId="4538CC78" w:rsidR="009723D9" w:rsidRPr="00D00AA8" w:rsidRDefault="009723D9" w:rsidP="009723D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DA2CEB" w:rsidRPr="00D00AA8" w14:paraId="11CD3580" w14:textId="4CFC9900" w:rsidTr="009723D9">
        <w:tc>
          <w:tcPr>
            <w:tcW w:w="2097" w:type="pct"/>
          </w:tcPr>
          <w:p w14:paraId="6C8ED4B8" w14:textId="170099B3" w:rsidR="00DA2CEB" w:rsidRPr="00A069F0" w:rsidRDefault="00A069F0" w:rsidP="00A069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3A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2.1 </w:t>
            </w:r>
            <w:r w:rsidR="00DA2CEB" w:rsidRPr="000F3A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Equipment Selection</w:t>
            </w:r>
            <w:r w:rsidR="00DA2CEB" w:rsidRPr="000F3A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="00DA2CEB" w:rsidRPr="00A069F0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Manager – Engineering checks the expected weight, center of gravity, Self-Propelled Modular Transporter(SPMT) Axles requirement for the proposed cargo, other </w:t>
            </w:r>
            <w:r w:rsidRPr="00A069F0">
              <w:rPr>
                <w:rFonts w:asciiTheme="minorHAnsi" w:hAnsiTheme="minorHAnsi" w:cstheme="minorHAnsi"/>
                <w:sz w:val="22"/>
                <w:szCs w:val="22"/>
              </w:rPr>
              <w:t>equipment</w:t>
            </w:r>
            <w:r w:rsidR="00DA2CEB" w:rsidRPr="00A069F0">
              <w:rPr>
                <w:rFonts w:asciiTheme="minorHAnsi" w:hAnsiTheme="minorHAnsi" w:cstheme="minorHAnsi"/>
                <w:sz w:val="22"/>
                <w:szCs w:val="22"/>
              </w:rPr>
              <w:t>, Trailor, load spreading on Trailor upon receipt of the inquiry followed by the review of HOD – Operations(HL</w:t>
            </w:r>
            <w:r w:rsidR="000F3A3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13CD679D" w14:textId="77777777" w:rsidR="0016256D" w:rsidRDefault="0016256D" w:rsidP="001625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221157" w14:textId="77777777" w:rsidR="000F3A32" w:rsidRPr="000F3A32" w:rsidRDefault="000F3A32" w:rsidP="001625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For bridges and culverts, Manager – Engineering </w:t>
            </w:r>
            <w:r w:rsidRPr="000F3A32">
              <w:rPr>
                <w:rFonts w:asciiTheme="minorHAnsi" w:hAnsiTheme="minorHAnsi" w:cstheme="minorHAnsi"/>
                <w:sz w:val="22"/>
                <w:szCs w:val="22"/>
              </w:rPr>
              <w:t>conducts analysis and calculations to ensure safe transportation over these structures. These calculations are performed both in-house and outsourced as needed.</w:t>
            </w:r>
          </w:p>
          <w:p w14:paraId="538BA8CF" w14:textId="77777777" w:rsidR="000F3A32" w:rsidRPr="000F3A32" w:rsidRDefault="000F3A32" w:rsidP="001625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A3FE5D" w14:textId="0C13359F" w:rsidR="000F3A32" w:rsidRDefault="000F3A32" w:rsidP="001625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3A32">
              <w:rPr>
                <w:rFonts w:asciiTheme="minorHAnsi" w:hAnsiTheme="minorHAnsi" w:cstheme="minorHAnsi"/>
                <w:sz w:val="22"/>
                <w:szCs w:val="22"/>
              </w:rPr>
              <w:t>For marine transportation using barges, the design of the jetty for loading and unloading is determined. If a new jetty needs to be constructed, the design is created in-house, with the design vetted by external experts/Consultants.</w:t>
            </w:r>
          </w:p>
          <w:p w14:paraId="07F6A7EA" w14:textId="77777777" w:rsidR="000F3A32" w:rsidRPr="000F3A32" w:rsidRDefault="000F3A32" w:rsidP="000F3A32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0F3A32">
              <w:rPr>
                <w:rFonts w:asciiTheme="minorHAnsi" w:hAnsiTheme="minorHAnsi" w:cstheme="minorHAnsi"/>
                <w:sz w:val="22"/>
                <w:szCs w:val="22"/>
              </w:rPr>
              <w:t>Regarding marine transportation, the necessary calculations for barge stability, sea fastening, and the selection of the appropriate tug based on pulling capacity are carried out in-house.</w:t>
            </w:r>
          </w:p>
          <w:p w14:paraId="302A153C" w14:textId="708F4BBC" w:rsidR="000F3A32" w:rsidRPr="000F3A32" w:rsidRDefault="000F3A32" w:rsidP="000F3A32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0F3A32">
              <w:rPr>
                <w:rFonts w:asciiTheme="minorHAnsi" w:hAnsiTheme="minorHAnsi" w:cstheme="minorHAnsi"/>
                <w:sz w:val="22"/>
                <w:szCs w:val="22"/>
              </w:rPr>
              <w:t>Additionally, based on the type of loading and unloading operations on the barge, ballast calculations are also performed in-house.</w:t>
            </w:r>
          </w:p>
        </w:tc>
        <w:tc>
          <w:tcPr>
            <w:tcW w:w="799" w:type="pct"/>
          </w:tcPr>
          <w:p w14:paraId="3B6D6F33" w14:textId="0C473C1F" w:rsidR="00DA2CEB" w:rsidRPr="00573ECD" w:rsidRDefault="00DA2CEB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3ECD">
              <w:rPr>
                <w:rFonts w:asciiTheme="minorHAnsi" w:hAnsiTheme="minorHAnsi" w:cstheme="minorHAnsi"/>
                <w:b/>
                <w:sz w:val="22"/>
                <w:szCs w:val="22"/>
              </w:rPr>
              <w:t>M</w:t>
            </w:r>
            <w:r w:rsidR="001D7F34" w:rsidRPr="00573ECD">
              <w:rPr>
                <w:rFonts w:asciiTheme="minorHAnsi" w:hAnsiTheme="minorHAnsi" w:cstheme="minorHAnsi"/>
                <w:b/>
                <w:sz w:val="22"/>
                <w:szCs w:val="22"/>
              </w:rPr>
              <w:t>anager</w:t>
            </w:r>
            <w:r w:rsidRPr="00573EC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- Engineer</w:t>
            </w:r>
            <w:r w:rsidR="001D7F34" w:rsidRPr="00573ECD">
              <w:rPr>
                <w:rFonts w:asciiTheme="minorHAnsi" w:hAnsiTheme="minorHAnsi" w:cstheme="minorHAnsi"/>
                <w:b/>
                <w:sz w:val="22"/>
                <w:szCs w:val="22"/>
              </w:rPr>
              <w:t>ing</w:t>
            </w:r>
          </w:p>
        </w:tc>
        <w:tc>
          <w:tcPr>
            <w:tcW w:w="842" w:type="pct"/>
          </w:tcPr>
          <w:p w14:paraId="422E08AA" w14:textId="47082E0F" w:rsidR="00DA2CEB" w:rsidRPr="00573ECD" w:rsidRDefault="00CD7558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3ECD">
              <w:rPr>
                <w:rFonts w:asciiTheme="minorHAnsi" w:hAnsiTheme="minorHAnsi" w:cstheme="minorHAnsi"/>
                <w:b/>
                <w:sz w:val="22"/>
                <w:szCs w:val="22"/>
              </w:rPr>
              <w:t>HOD – Operations(HL)</w:t>
            </w:r>
          </w:p>
        </w:tc>
        <w:tc>
          <w:tcPr>
            <w:tcW w:w="631" w:type="pct"/>
          </w:tcPr>
          <w:p w14:paraId="7B0F3766" w14:textId="12AC4CA8" w:rsidR="00DA2CEB" w:rsidRPr="00573ECD" w:rsidRDefault="00DA2CEB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3ECD">
              <w:rPr>
                <w:rFonts w:asciiTheme="minorHAnsi" w:hAnsiTheme="minorHAnsi" w:cstheme="minorHAnsi"/>
                <w:b/>
                <w:sz w:val="22"/>
                <w:szCs w:val="22"/>
              </w:rPr>
              <w:t>As and when</w:t>
            </w:r>
          </w:p>
        </w:tc>
        <w:tc>
          <w:tcPr>
            <w:tcW w:w="631" w:type="pct"/>
          </w:tcPr>
          <w:p w14:paraId="49056743" w14:textId="770572C3" w:rsidR="00DA2CEB" w:rsidRPr="00573ECD" w:rsidRDefault="00DA2CEB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3ECD">
              <w:rPr>
                <w:rFonts w:asciiTheme="minorHAnsi" w:hAnsiTheme="minorHAnsi" w:cstheme="minorHAnsi"/>
                <w:b/>
                <w:sz w:val="22"/>
                <w:szCs w:val="22"/>
              </w:rPr>
              <w:t>Manual</w:t>
            </w:r>
          </w:p>
        </w:tc>
      </w:tr>
      <w:tr w:rsidR="00DA2CEB" w:rsidRPr="00D00AA8" w14:paraId="0DF09348" w14:textId="5472D902" w:rsidTr="009723D9">
        <w:tc>
          <w:tcPr>
            <w:tcW w:w="2097" w:type="pct"/>
          </w:tcPr>
          <w:p w14:paraId="6C74F298" w14:textId="715964C8" w:rsidR="007E12D2" w:rsidRDefault="00DA2CEB" w:rsidP="00DA2C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2.2 Loading and Unloading Strategy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407CB9">
              <w:rPr>
                <w:rFonts w:asciiTheme="minorHAnsi" w:hAnsiTheme="minorHAnsi" w:cstheme="minorHAnsi"/>
                <w:sz w:val="22"/>
                <w:szCs w:val="22"/>
              </w:rPr>
              <w:t>EXEC  – Engineering p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repares </w:t>
            </w:r>
            <w:r w:rsidR="00407CB9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>oading and unloading diagram based on the expected weight, dimension, weight, support location and C</w:t>
            </w:r>
            <w:r w:rsidR="007A3F93">
              <w:rPr>
                <w:rFonts w:asciiTheme="minorHAnsi" w:hAnsiTheme="minorHAnsi" w:cstheme="minorHAnsi"/>
                <w:sz w:val="22"/>
                <w:szCs w:val="22"/>
              </w:rPr>
              <w:t xml:space="preserve">entre of 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7A3F93">
              <w:rPr>
                <w:rFonts w:asciiTheme="minorHAnsi" w:hAnsiTheme="minorHAnsi" w:cstheme="minorHAnsi"/>
                <w:sz w:val="22"/>
                <w:szCs w:val="22"/>
              </w:rPr>
              <w:t>ravity(COG)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provided by the client</w:t>
            </w:r>
            <w:r w:rsidR="007E12D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F53D9BF" w14:textId="77777777" w:rsidR="007E12D2" w:rsidRDefault="007E12D2" w:rsidP="00DA2C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4A8BF2" w14:textId="73D50312" w:rsidR="00C23488" w:rsidRDefault="001B5ABA" w:rsidP="00DA2C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DA2CEB" w:rsidRPr="00D00AA8">
              <w:rPr>
                <w:rFonts w:asciiTheme="minorHAnsi" w:hAnsiTheme="minorHAnsi" w:cstheme="minorHAnsi"/>
                <w:sz w:val="22"/>
                <w:szCs w:val="22"/>
              </w:rPr>
              <w:t>argo d</w:t>
            </w:r>
            <w:r w:rsidR="00CD0D24">
              <w:rPr>
                <w:rFonts w:asciiTheme="minorHAnsi" w:hAnsiTheme="minorHAnsi" w:cstheme="minorHAnsi"/>
                <w:sz w:val="22"/>
                <w:szCs w:val="22"/>
              </w:rPr>
              <w:t>iagram</w:t>
            </w:r>
            <w:r w:rsidR="00DA2CEB"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will be provided by the client based on which </w:t>
            </w:r>
            <w:r w:rsidR="00EA6849">
              <w:rPr>
                <w:rFonts w:asciiTheme="minorHAnsi" w:hAnsiTheme="minorHAnsi" w:cstheme="minorHAnsi"/>
                <w:sz w:val="22"/>
                <w:szCs w:val="22"/>
              </w:rPr>
              <w:t xml:space="preserve">EXEC </w:t>
            </w:r>
            <w:r w:rsidR="00DA2CEB"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- Engineering prepare the loading d</w:t>
            </w:r>
            <w:r w:rsidR="00393C1B">
              <w:rPr>
                <w:rFonts w:asciiTheme="minorHAnsi" w:hAnsiTheme="minorHAnsi" w:cstheme="minorHAnsi"/>
                <w:sz w:val="22"/>
                <w:szCs w:val="22"/>
              </w:rPr>
              <w:t>iagram</w:t>
            </w:r>
            <w:r w:rsidR="00DA2CEB"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followed by the review of Manager- Engineering and shared with the client</w:t>
            </w:r>
            <w:r w:rsidR="001C3419">
              <w:rPr>
                <w:rFonts w:asciiTheme="minorHAnsi" w:hAnsiTheme="minorHAnsi" w:cstheme="minorHAnsi"/>
                <w:sz w:val="22"/>
                <w:szCs w:val="22"/>
              </w:rPr>
              <w:t xml:space="preserve"> for approval</w:t>
            </w:r>
            <w:r w:rsidR="00A35E4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D0449EA" w14:textId="77777777" w:rsidR="00C23488" w:rsidRDefault="00C23488" w:rsidP="00DA2C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8A2347" w14:textId="78302EC0" w:rsidR="00DA2CEB" w:rsidRPr="00D00AA8" w:rsidRDefault="00DA2CEB" w:rsidP="00DA2C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case the customer has not approved the d</w:t>
            </w:r>
            <w:r w:rsidR="00393C1B">
              <w:rPr>
                <w:rFonts w:asciiTheme="minorHAnsi" w:hAnsiTheme="minorHAnsi" w:cstheme="minorHAnsi"/>
                <w:sz w:val="22"/>
                <w:szCs w:val="22"/>
              </w:rPr>
              <w:t>iagram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, arrangement needs to be modified. </w:t>
            </w:r>
            <w:r w:rsidR="00393C1B">
              <w:rPr>
                <w:rFonts w:asciiTheme="minorHAnsi" w:hAnsiTheme="minorHAnsi" w:cstheme="minorHAnsi"/>
                <w:sz w:val="22"/>
                <w:szCs w:val="22"/>
              </w:rPr>
              <w:t>EXEC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- Engineering along with </w:t>
            </w:r>
            <w:r w:rsidR="00393C1B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>anager-Engineering will modify the diagram</w:t>
            </w:r>
            <w:r w:rsidR="00B44491">
              <w:rPr>
                <w:rFonts w:asciiTheme="minorHAnsi" w:hAnsiTheme="minorHAnsi" w:cstheme="minorHAnsi"/>
                <w:sz w:val="22"/>
                <w:szCs w:val="22"/>
              </w:rPr>
              <w:t xml:space="preserve"> and share it with </w:t>
            </w:r>
            <w:r w:rsidR="003E7BD6">
              <w:rPr>
                <w:rFonts w:asciiTheme="minorHAnsi" w:hAnsiTheme="minorHAnsi" w:cstheme="minorHAnsi"/>
                <w:sz w:val="22"/>
                <w:szCs w:val="22"/>
              </w:rPr>
              <w:t>Manager – Operation followed by the</w:t>
            </w:r>
            <w:r w:rsidR="00B44491">
              <w:rPr>
                <w:rFonts w:asciiTheme="minorHAnsi" w:hAnsiTheme="minorHAnsi" w:cstheme="minorHAnsi"/>
                <w:sz w:val="22"/>
                <w:szCs w:val="22"/>
              </w:rPr>
              <w:t xml:space="preserve"> Clien</w:t>
            </w:r>
            <w:r w:rsidR="003E7BD6">
              <w:rPr>
                <w:rFonts w:asciiTheme="minorHAnsi" w:hAnsiTheme="minorHAnsi" w:cstheme="minorHAnsi"/>
                <w:sz w:val="22"/>
                <w:szCs w:val="22"/>
              </w:rPr>
              <w:t xml:space="preserve">t’s </w:t>
            </w:r>
            <w:r w:rsidR="00B44491">
              <w:rPr>
                <w:rFonts w:asciiTheme="minorHAnsi" w:hAnsiTheme="minorHAnsi" w:cstheme="minorHAnsi"/>
                <w:sz w:val="22"/>
                <w:szCs w:val="22"/>
              </w:rPr>
              <w:t>approval.</w:t>
            </w:r>
          </w:p>
        </w:tc>
        <w:tc>
          <w:tcPr>
            <w:tcW w:w="799" w:type="pct"/>
          </w:tcPr>
          <w:p w14:paraId="39BC3CBA" w14:textId="5351FFAA" w:rsidR="00DA2CEB" w:rsidRPr="00DC7A7F" w:rsidRDefault="00B44491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A7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 xml:space="preserve">EXEC / Manager - </w:t>
            </w:r>
            <w:r w:rsidR="00DA2CEB" w:rsidRPr="00DC7A7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Engineering, </w:t>
            </w:r>
          </w:p>
        </w:tc>
        <w:tc>
          <w:tcPr>
            <w:tcW w:w="842" w:type="pct"/>
          </w:tcPr>
          <w:p w14:paraId="13F0D047" w14:textId="7D6CA661" w:rsidR="00DA2CEB" w:rsidRPr="00DC7A7F" w:rsidRDefault="00B44491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A7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- Operations</w:t>
            </w:r>
          </w:p>
        </w:tc>
        <w:tc>
          <w:tcPr>
            <w:tcW w:w="631" w:type="pct"/>
          </w:tcPr>
          <w:p w14:paraId="2710A9B6" w14:textId="77777777" w:rsidR="00DA2CEB" w:rsidRPr="00DC7A7F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A7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  <w:p w14:paraId="1872FA14" w14:textId="67F4BBFE" w:rsidR="00DA2CEB" w:rsidRPr="00DC7A7F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631" w:type="pct"/>
          </w:tcPr>
          <w:p w14:paraId="520512BE" w14:textId="454B8328" w:rsidR="00DA2CEB" w:rsidRPr="00DC7A7F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A7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DA2CEB" w:rsidRPr="00D00AA8" w14:paraId="6682BE12" w14:textId="1DD43F42" w:rsidTr="009723D9">
        <w:tc>
          <w:tcPr>
            <w:tcW w:w="2097" w:type="pct"/>
          </w:tcPr>
          <w:p w14:paraId="614EE59B" w14:textId="4CC871CF" w:rsidR="00DA2CEB" w:rsidRPr="00D00AA8" w:rsidRDefault="00DA2CEB" w:rsidP="00DA2C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2.3 Coordination and Communication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A35E49">
              <w:rPr>
                <w:rFonts w:asciiTheme="minorHAnsi" w:hAnsiTheme="minorHAnsi" w:cstheme="minorHAnsi"/>
                <w:sz w:val="22"/>
                <w:szCs w:val="22"/>
              </w:rPr>
              <w:t>Manager – Engineering s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>hares th</w:t>
            </w:r>
            <w:r w:rsidR="00A35E49">
              <w:rPr>
                <w:rFonts w:asciiTheme="minorHAnsi" w:hAnsiTheme="minorHAnsi" w:cstheme="minorHAnsi"/>
                <w:sz w:val="22"/>
                <w:szCs w:val="22"/>
              </w:rPr>
              <w:t>e respective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diagram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A35E49">
              <w:rPr>
                <w:rFonts w:asciiTheme="minorHAnsi" w:hAnsiTheme="minorHAnsi" w:cstheme="minorHAnsi"/>
                <w:sz w:val="22"/>
                <w:szCs w:val="22"/>
              </w:rPr>
              <w:t>anager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- Operation </w:t>
            </w:r>
            <w:r w:rsidR="00A35E49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approval of d</w:t>
            </w:r>
            <w:r w:rsidR="00A35E49">
              <w:rPr>
                <w:rFonts w:asciiTheme="minorHAnsi" w:hAnsiTheme="minorHAnsi" w:cstheme="minorHAnsi"/>
                <w:sz w:val="22"/>
                <w:szCs w:val="22"/>
              </w:rPr>
              <w:t>iagram from the client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799" w:type="pct"/>
          </w:tcPr>
          <w:p w14:paraId="54030AA6" w14:textId="344D5680" w:rsidR="00DA2CEB" w:rsidRPr="00390913" w:rsidRDefault="00DA2CEB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0913">
              <w:rPr>
                <w:rFonts w:asciiTheme="minorHAnsi" w:hAnsiTheme="minorHAnsi" w:cstheme="minorHAnsi"/>
                <w:b/>
                <w:sz w:val="22"/>
                <w:szCs w:val="22"/>
              </w:rPr>
              <w:t>M</w:t>
            </w:r>
            <w:r w:rsidR="0035659B" w:rsidRPr="00390913">
              <w:rPr>
                <w:rFonts w:asciiTheme="minorHAnsi" w:hAnsiTheme="minorHAnsi" w:cstheme="minorHAnsi"/>
                <w:b/>
                <w:sz w:val="22"/>
                <w:szCs w:val="22"/>
              </w:rPr>
              <w:t>anager</w:t>
            </w:r>
            <w:r w:rsidRPr="0039091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- Engineering</w:t>
            </w:r>
          </w:p>
        </w:tc>
        <w:tc>
          <w:tcPr>
            <w:tcW w:w="842" w:type="pct"/>
          </w:tcPr>
          <w:p w14:paraId="3B2514C1" w14:textId="79AEDE69" w:rsidR="00DA2CEB" w:rsidRPr="00390913" w:rsidRDefault="0035659B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0913">
              <w:rPr>
                <w:rFonts w:asciiTheme="minorHAnsi" w:hAnsiTheme="minorHAnsi" w:cstheme="minorHAnsi"/>
                <w:b/>
                <w:sz w:val="22"/>
                <w:szCs w:val="22"/>
              </w:rPr>
              <w:t>Manager - Operations</w:t>
            </w:r>
          </w:p>
        </w:tc>
        <w:tc>
          <w:tcPr>
            <w:tcW w:w="631" w:type="pct"/>
          </w:tcPr>
          <w:p w14:paraId="7CF37FC7" w14:textId="77777777" w:rsidR="00DA2CEB" w:rsidRPr="00390913" w:rsidRDefault="00DA2CEB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0913">
              <w:rPr>
                <w:rFonts w:asciiTheme="minorHAnsi" w:hAnsiTheme="minorHAnsi" w:cstheme="minorHAnsi"/>
                <w:b/>
                <w:sz w:val="22"/>
                <w:szCs w:val="22"/>
              </w:rPr>
              <w:t>As and when</w:t>
            </w:r>
          </w:p>
          <w:p w14:paraId="1899FCC5" w14:textId="410C964C" w:rsidR="00DA2CEB" w:rsidRPr="00390913" w:rsidRDefault="00DA2CEB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1" w:type="pct"/>
          </w:tcPr>
          <w:p w14:paraId="1DB519E8" w14:textId="2479E4DD" w:rsidR="00DA2CEB" w:rsidRPr="00390913" w:rsidRDefault="00DA2CEB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0913">
              <w:rPr>
                <w:rFonts w:asciiTheme="minorHAnsi" w:hAnsiTheme="minorHAnsi" w:cstheme="minorHAnsi"/>
                <w:b/>
                <w:sz w:val="22"/>
                <w:szCs w:val="22"/>
              </w:rPr>
              <w:t>Manual</w:t>
            </w:r>
          </w:p>
        </w:tc>
      </w:tr>
      <w:tr w:rsidR="00DA2CEB" w:rsidRPr="00D00AA8" w14:paraId="2146EA76" w14:textId="3D96F3E3" w:rsidTr="009723D9">
        <w:tc>
          <w:tcPr>
            <w:tcW w:w="2097" w:type="pct"/>
          </w:tcPr>
          <w:p w14:paraId="40C2B4B2" w14:textId="5B934B52" w:rsidR="00DA2CEB" w:rsidRPr="00D00AA8" w:rsidRDefault="00DA2CEB" w:rsidP="00DA2C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2.4 Stakeholder Engagement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952E57">
              <w:rPr>
                <w:rFonts w:asciiTheme="minorHAnsi" w:hAnsiTheme="minorHAnsi" w:cstheme="minorHAnsi"/>
                <w:sz w:val="22"/>
                <w:szCs w:val="22"/>
              </w:rPr>
              <w:t>Manager – Engineering will c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>ommunicate with client</w:t>
            </w:r>
            <w:r w:rsidR="000130E3">
              <w:rPr>
                <w:rFonts w:asciiTheme="minorHAnsi" w:hAnsiTheme="minorHAnsi" w:cstheme="minorHAnsi"/>
                <w:sz w:val="22"/>
                <w:szCs w:val="22"/>
              </w:rPr>
              <w:t xml:space="preserve"> whereas, </w:t>
            </w:r>
            <w:r w:rsidR="002C217F">
              <w:rPr>
                <w:rFonts w:asciiTheme="minorHAnsi" w:hAnsiTheme="minorHAnsi" w:cstheme="minorHAnsi"/>
                <w:sz w:val="22"/>
                <w:szCs w:val="22"/>
              </w:rPr>
              <w:t xml:space="preserve">Manager – Operations 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>Communicates with other approving authority</w:t>
            </w:r>
            <w:r w:rsidR="00E0609E">
              <w:rPr>
                <w:rFonts w:asciiTheme="minorHAnsi" w:hAnsiTheme="minorHAnsi" w:cstheme="minorHAnsi"/>
                <w:sz w:val="22"/>
                <w:szCs w:val="22"/>
              </w:rPr>
              <w:t xml:space="preserve"> such as Road and Transport Authority(RTA)</w:t>
            </w:r>
            <w:r w:rsidR="000A210E">
              <w:rPr>
                <w:rFonts w:asciiTheme="minorHAnsi" w:hAnsiTheme="minorHAnsi" w:cstheme="minorHAnsi"/>
                <w:sz w:val="22"/>
                <w:szCs w:val="22"/>
              </w:rPr>
              <w:t>, Ministry of Road Transport and highways</w:t>
            </w:r>
            <w:r w:rsidR="00894318">
              <w:rPr>
                <w:rFonts w:asciiTheme="minorHAnsi" w:hAnsiTheme="minorHAnsi" w:cstheme="minorHAnsi"/>
                <w:sz w:val="22"/>
                <w:szCs w:val="22"/>
              </w:rPr>
              <w:t>(MORTH)</w:t>
            </w:r>
            <w:r w:rsidR="000F3A32">
              <w:rPr>
                <w:rFonts w:asciiTheme="minorHAnsi" w:hAnsiTheme="minorHAnsi" w:cstheme="minorHAnsi"/>
                <w:sz w:val="22"/>
                <w:szCs w:val="22"/>
              </w:rPr>
              <w:t xml:space="preserve">, IWAI, IRS, Local Port, Local Maritime Board, </w:t>
            </w:r>
            <w:r w:rsidR="005F5443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99" w:type="pct"/>
          </w:tcPr>
          <w:p w14:paraId="2E05CE9F" w14:textId="247487AE" w:rsidR="00DA2CEB" w:rsidRPr="00B42D61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42D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</w:t>
            </w:r>
            <w:r w:rsidR="00B42D61" w:rsidRPr="00B42D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anager</w:t>
            </w:r>
            <w:r w:rsidRPr="00B42D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- Engineering</w:t>
            </w:r>
          </w:p>
          <w:p w14:paraId="2FD46508" w14:textId="77777777" w:rsidR="00DA2CEB" w:rsidRPr="00B42D61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A0389F5" w14:textId="1AAA5486" w:rsidR="00DA2CEB" w:rsidRPr="00B42D61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42" w:type="pct"/>
          </w:tcPr>
          <w:p w14:paraId="387425E4" w14:textId="587E84B2" w:rsidR="00DA2CEB" w:rsidRPr="00B42D61" w:rsidRDefault="00B42D61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42D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- Operation</w:t>
            </w:r>
          </w:p>
        </w:tc>
        <w:tc>
          <w:tcPr>
            <w:tcW w:w="631" w:type="pct"/>
          </w:tcPr>
          <w:p w14:paraId="734DB797" w14:textId="77777777" w:rsidR="00DA2CEB" w:rsidRPr="00B42D61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42D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  <w:p w14:paraId="5ADE67F4" w14:textId="53CDF751" w:rsidR="00DA2CEB" w:rsidRPr="00B42D61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631" w:type="pct"/>
          </w:tcPr>
          <w:p w14:paraId="7A60CA9D" w14:textId="07891CBC" w:rsidR="00DA2CEB" w:rsidRPr="00B42D61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42D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BB11E5" w:rsidRPr="00D00AA8" w14:paraId="7A4B87B4" w14:textId="02258276" w:rsidTr="009723D9">
        <w:tc>
          <w:tcPr>
            <w:tcW w:w="2097" w:type="pct"/>
          </w:tcPr>
          <w:p w14:paraId="26AEA431" w14:textId="5F91F170" w:rsidR="00BB11E5" w:rsidRDefault="00BB11E5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2.5 Team Briefing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 xml:space="preserve">Manager – Engineering </w:t>
            </w:r>
            <w:r w:rsidR="0088063B">
              <w:rPr>
                <w:rFonts w:asciiTheme="minorHAnsi" w:hAnsiTheme="minorHAnsi" w:cstheme="minorHAnsi"/>
                <w:sz w:val="22"/>
                <w:szCs w:val="22"/>
              </w:rPr>
              <w:t>conducts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Team briefings to the Team for Technical understanding depend</w:t>
            </w:r>
            <w:r w:rsidR="00054201">
              <w:rPr>
                <w:rFonts w:asciiTheme="minorHAnsi" w:hAnsiTheme="minorHAnsi" w:cstheme="minorHAnsi"/>
                <w:sz w:val="22"/>
                <w:szCs w:val="22"/>
              </w:rPr>
              <w:t xml:space="preserve">ing on </w:t>
            </w:r>
            <w:r w:rsidR="00792C06">
              <w:rPr>
                <w:rFonts w:asciiTheme="minorHAnsi" w:hAnsiTheme="minorHAnsi" w:cstheme="minorHAnsi"/>
                <w:sz w:val="22"/>
                <w:szCs w:val="22"/>
              </w:rPr>
              <w:t>the nature of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jobs</w:t>
            </w:r>
            <w:r w:rsidR="00374828">
              <w:rPr>
                <w:rFonts w:asciiTheme="minorHAnsi" w:hAnsiTheme="minorHAnsi" w:cstheme="minorHAnsi"/>
                <w:sz w:val="22"/>
                <w:szCs w:val="22"/>
              </w:rPr>
              <w:t>, where</w:t>
            </w:r>
            <w:r w:rsidR="00767A30">
              <w:rPr>
                <w:rFonts w:asciiTheme="minorHAnsi" w:hAnsiTheme="minorHAnsi" w:cstheme="minorHAnsi"/>
                <w:sz w:val="22"/>
                <w:szCs w:val="22"/>
              </w:rPr>
              <w:t>ver required.</w:t>
            </w:r>
          </w:p>
          <w:p w14:paraId="7503823A" w14:textId="77777777" w:rsidR="00767A30" w:rsidRPr="00D00AA8" w:rsidRDefault="00767A30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467473" w14:textId="77578209" w:rsidR="007D7402" w:rsidRDefault="00626712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– Engineering </w:t>
            </w:r>
            <w:r w:rsidR="00F13A00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="00475B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A54EA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475B73">
              <w:rPr>
                <w:rFonts w:asciiTheme="minorHAnsi" w:hAnsiTheme="minorHAnsi" w:cstheme="minorHAnsi"/>
                <w:sz w:val="22"/>
                <w:szCs w:val="22"/>
              </w:rPr>
              <w:t>SE</w:t>
            </w:r>
            <w:r w:rsidR="00AA54E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conducts </w:t>
            </w:r>
            <w:r w:rsidR="003D03F6">
              <w:rPr>
                <w:rFonts w:asciiTheme="minorHAnsi" w:hAnsiTheme="minorHAnsi" w:cstheme="minorHAnsi"/>
                <w:sz w:val="22"/>
                <w:szCs w:val="22"/>
              </w:rPr>
              <w:t xml:space="preserve">Risk assessment </w:t>
            </w:r>
            <w:r w:rsidR="003D236C">
              <w:rPr>
                <w:rFonts w:asciiTheme="minorHAnsi" w:hAnsiTheme="minorHAnsi" w:cstheme="minorHAnsi"/>
                <w:sz w:val="22"/>
                <w:szCs w:val="22"/>
              </w:rPr>
              <w:t xml:space="preserve">factoring </w:t>
            </w:r>
            <w:r w:rsidR="003D03F6">
              <w:rPr>
                <w:rFonts w:asciiTheme="minorHAnsi" w:hAnsiTheme="minorHAnsi" w:cstheme="minorHAnsi"/>
                <w:sz w:val="22"/>
                <w:szCs w:val="22"/>
              </w:rPr>
              <w:t>Safety Protocols</w:t>
            </w:r>
            <w:r w:rsidR="002577D9">
              <w:rPr>
                <w:rFonts w:asciiTheme="minorHAnsi" w:hAnsiTheme="minorHAnsi" w:cstheme="minorHAnsi"/>
                <w:sz w:val="22"/>
                <w:szCs w:val="22"/>
              </w:rPr>
              <w:t xml:space="preserve"> and prepares risk-assessment document </w:t>
            </w:r>
            <w:r w:rsidR="00387B13">
              <w:rPr>
                <w:rFonts w:asciiTheme="minorHAnsi" w:hAnsiTheme="minorHAnsi" w:cstheme="minorHAnsi"/>
                <w:sz w:val="22"/>
                <w:szCs w:val="22"/>
              </w:rPr>
              <w:t>that addresses the issues, Control measures, and risk mitigation strategies</w:t>
            </w:r>
            <w:r w:rsidR="00767A30">
              <w:rPr>
                <w:rFonts w:asciiTheme="minorHAnsi" w:hAnsiTheme="minorHAnsi" w:cstheme="minorHAnsi"/>
                <w:sz w:val="22"/>
                <w:szCs w:val="22"/>
              </w:rPr>
              <w:t xml:space="preserve"> wherever required.</w:t>
            </w:r>
          </w:p>
          <w:p w14:paraId="5BBD8D37" w14:textId="77777777" w:rsidR="007D7402" w:rsidRDefault="007D7402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9D7D25" w14:textId="61A294F5" w:rsidR="00BB11E5" w:rsidRPr="00D00AA8" w:rsidRDefault="007D7402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Safety protocol will be detailed in the M</w:t>
            </w:r>
            <w:r w:rsidR="00DC1857">
              <w:rPr>
                <w:rFonts w:asciiTheme="minorHAnsi" w:hAnsiTheme="minorHAnsi" w:cstheme="minorHAnsi"/>
                <w:sz w:val="22"/>
                <w:szCs w:val="22"/>
              </w:rPr>
              <w:t>SD and HASOP.</w:t>
            </w:r>
            <w:r w:rsidR="00BB11E5" w:rsidRPr="00D00AA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799" w:type="pct"/>
          </w:tcPr>
          <w:p w14:paraId="61D86335" w14:textId="0CC9644B" w:rsidR="00BB11E5" w:rsidRPr="00DC1857" w:rsidRDefault="00792C06" w:rsidP="00BB11E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185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Manager </w:t>
            </w:r>
            <w:r w:rsidR="00DC185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–</w:t>
            </w:r>
            <w:r w:rsidRPr="00DC185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BB11E5" w:rsidRPr="00DC185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Engineering</w:t>
            </w:r>
            <w:r w:rsidR="00DC185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4562C6BD" w14:textId="77777777" w:rsidR="00BB11E5" w:rsidRPr="00D00AA8" w:rsidRDefault="00BB11E5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F43363" w14:textId="77777777" w:rsidR="00BB11E5" w:rsidRPr="00D00AA8" w:rsidRDefault="00BB11E5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A04EF1" w14:textId="77777777" w:rsidR="00BB11E5" w:rsidRPr="00D00AA8" w:rsidRDefault="00BB11E5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ADE351" w14:textId="77777777" w:rsidR="00BB11E5" w:rsidRPr="00D00AA8" w:rsidRDefault="00BB11E5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3037C7" w14:textId="3F246109" w:rsidR="00BB11E5" w:rsidRPr="00D00AA8" w:rsidRDefault="00BB11E5" w:rsidP="00BB11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2" w:type="pct"/>
          </w:tcPr>
          <w:p w14:paraId="352919AE" w14:textId="2519392F" w:rsidR="00BB11E5" w:rsidRPr="00D00AA8" w:rsidRDefault="00DC1857" w:rsidP="00DC185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31" w:type="pct"/>
          </w:tcPr>
          <w:p w14:paraId="234F20D5" w14:textId="77777777" w:rsidR="00BB11E5" w:rsidRPr="00BB11E5" w:rsidRDefault="00BB11E5" w:rsidP="00BB11E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B11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  <w:p w14:paraId="04CAFCA9" w14:textId="3C66D1FF" w:rsidR="00BB11E5" w:rsidRPr="00BB11E5" w:rsidRDefault="00BB11E5" w:rsidP="00BB11E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631" w:type="pct"/>
          </w:tcPr>
          <w:p w14:paraId="707DE73D" w14:textId="2DAB4ED1" w:rsidR="00BB11E5" w:rsidRPr="00BB11E5" w:rsidRDefault="00BB11E5" w:rsidP="00BB11E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B11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</w:tbl>
    <w:p w14:paraId="3EA1F9F4" w14:textId="77777777" w:rsidR="00EE30A5" w:rsidRDefault="00EE30A5"/>
    <w:p w14:paraId="2AEFCF5F" w14:textId="77777777" w:rsidR="00161FF8" w:rsidRDefault="00161FF8" w:rsidP="00161FF8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  <w:bookmarkStart w:id="19" w:name="_Toc195519830"/>
      <w:r w:rsidRPr="00D66707">
        <w:rPr>
          <w:rFonts w:asciiTheme="minorHAnsi" w:hAnsiTheme="minorHAnsi" w:cstheme="minorHAnsi"/>
          <w:sz w:val="28"/>
          <w:szCs w:val="28"/>
        </w:rPr>
        <w:t>Key Performance Indicators (KPI’s)</w:t>
      </w:r>
      <w:bookmarkEnd w:id="19"/>
    </w:p>
    <w:tbl>
      <w:tblPr>
        <w:tblpPr w:leftFromText="180" w:rightFromText="180" w:vertAnchor="text" w:horzAnchor="margin" w:tblpXSpec="center" w:tblpY="254"/>
        <w:tblW w:w="108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2"/>
        <w:gridCol w:w="5018"/>
        <w:gridCol w:w="1213"/>
        <w:gridCol w:w="1127"/>
        <w:gridCol w:w="1275"/>
      </w:tblGrid>
      <w:tr w:rsidR="00161FF8" w:rsidRPr="00BE45C7" w14:paraId="17D66D5A" w14:textId="77777777" w:rsidTr="004D2FFA">
        <w:trPr>
          <w:trHeight w:val="23"/>
        </w:trPr>
        <w:tc>
          <w:tcPr>
            <w:tcW w:w="2172" w:type="dxa"/>
            <w:vAlign w:val="center"/>
            <w:hideMark/>
          </w:tcPr>
          <w:p w14:paraId="4CF32C81" w14:textId="77777777" w:rsidR="00161FF8" w:rsidRPr="00BE45C7" w:rsidRDefault="00161FF8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Attribute</w:t>
            </w:r>
          </w:p>
        </w:tc>
        <w:tc>
          <w:tcPr>
            <w:tcW w:w="5018" w:type="dxa"/>
            <w:vAlign w:val="center"/>
            <w:hideMark/>
          </w:tcPr>
          <w:p w14:paraId="27FF2529" w14:textId="77777777" w:rsidR="00161FF8" w:rsidRPr="00BE45C7" w:rsidRDefault="00161FF8" w:rsidP="004D2F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Objective</w:t>
            </w:r>
          </w:p>
        </w:tc>
        <w:tc>
          <w:tcPr>
            <w:tcW w:w="1213" w:type="dxa"/>
            <w:vAlign w:val="center"/>
            <w:hideMark/>
          </w:tcPr>
          <w:p w14:paraId="024156A3" w14:textId="77777777" w:rsidR="00161FF8" w:rsidRPr="00BE45C7" w:rsidRDefault="00161FF8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Base Line</w:t>
            </w:r>
          </w:p>
        </w:tc>
        <w:tc>
          <w:tcPr>
            <w:tcW w:w="1127" w:type="dxa"/>
            <w:hideMark/>
          </w:tcPr>
          <w:p w14:paraId="1FA55C4C" w14:textId="77777777" w:rsidR="00161FF8" w:rsidRPr="00BE45C7" w:rsidRDefault="00161FF8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275" w:type="dxa"/>
            <w:hideMark/>
          </w:tcPr>
          <w:p w14:paraId="25D2821E" w14:textId="77777777" w:rsidR="00161FF8" w:rsidRPr="00BE45C7" w:rsidRDefault="00161FF8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Action Plan</w:t>
            </w:r>
          </w:p>
        </w:tc>
      </w:tr>
      <w:tr w:rsidR="00161FF8" w:rsidRPr="00BE45C7" w14:paraId="45BF5FB4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182DCEDE" w14:textId="37FC62F0" w:rsidR="00161FF8" w:rsidRPr="001D63BA" w:rsidRDefault="00D81336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04D7">
              <w:rPr>
                <w:rFonts w:asciiTheme="minorHAnsi" w:hAnsiTheme="minorHAnsi" w:cstheme="minorHAnsi"/>
                <w:sz w:val="22"/>
                <w:szCs w:val="22"/>
              </w:rPr>
              <w:t>Equipment Compatibility Accuracy</w:t>
            </w:r>
          </w:p>
        </w:tc>
        <w:tc>
          <w:tcPr>
            <w:tcW w:w="5018" w:type="dxa"/>
            <w:vAlign w:val="center"/>
          </w:tcPr>
          <w:p w14:paraId="3065E4D4" w14:textId="50A7735D" w:rsidR="00161FF8" w:rsidRPr="001D63BA" w:rsidRDefault="005304D7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04D7">
              <w:rPr>
                <w:rFonts w:asciiTheme="minorHAnsi" w:hAnsiTheme="minorHAnsi" w:cstheme="minorHAnsi"/>
                <w:sz w:val="22"/>
                <w:szCs w:val="22"/>
              </w:rPr>
              <w:t>Ensure that the selected equipment is optimal for the cargo to prevent inefficiencies or safety issues during transport.</w:t>
            </w:r>
          </w:p>
        </w:tc>
        <w:tc>
          <w:tcPr>
            <w:tcW w:w="1213" w:type="dxa"/>
            <w:hideMark/>
          </w:tcPr>
          <w:p w14:paraId="50086C1C" w14:textId="77777777" w:rsidR="00161FF8" w:rsidRPr="00BE45C7" w:rsidRDefault="00161FF8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  <w:hideMark/>
          </w:tcPr>
          <w:p w14:paraId="6E2858DE" w14:textId="77777777" w:rsidR="00161FF8" w:rsidRPr="00BE45C7" w:rsidRDefault="00161FF8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  <w:hideMark/>
          </w:tcPr>
          <w:p w14:paraId="1CE62FAA" w14:textId="77777777" w:rsidR="00161FF8" w:rsidRPr="00BE45C7" w:rsidRDefault="00161FF8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E816EB" w:rsidRPr="00BE45C7" w14:paraId="2507F12F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5457629A" w14:textId="18F4EE7F" w:rsidR="00E816EB" w:rsidRPr="005304D7" w:rsidRDefault="00E816EB" w:rsidP="00E816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816EB">
              <w:rPr>
                <w:rFonts w:asciiTheme="minorHAnsi" w:hAnsiTheme="minorHAnsi" w:cstheme="minorHAnsi"/>
                <w:sz w:val="22"/>
                <w:szCs w:val="22"/>
              </w:rPr>
              <w:t>Loading Diagram Preparation Timeliness</w:t>
            </w:r>
          </w:p>
        </w:tc>
        <w:tc>
          <w:tcPr>
            <w:tcW w:w="5018" w:type="dxa"/>
            <w:vAlign w:val="center"/>
          </w:tcPr>
          <w:p w14:paraId="376E950C" w14:textId="03BAA111" w:rsidR="00E816EB" w:rsidRPr="005304D7" w:rsidRDefault="00E816EB" w:rsidP="00E816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816EB">
              <w:rPr>
                <w:rFonts w:asciiTheme="minorHAnsi" w:hAnsiTheme="minorHAnsi" w:cstheme="minorHAnsi"/>
                <w:sz w:val="22"/>
                <w:szCs w:val="22"/>
              </w:rPr>
              <w:t>Ensure that the diagrams are prepared promptly to maintain project timelines and avoid delays.</w:t>
            </w:r>
          </w:p>
        </w:tc>
        <w:tc>
          <w:tcPr>
            <w:tcW w:w="1213" w:type="dxa"/>
          </w:tcPr>
          <w:p w14:paraId="2858C4CD" w14:textId="38D8C643" w:rsidR="00E816EB" w:rsidRPr="00BE45C7" w:rsidRDefault="00E816EB" w:rsidP="00E816E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7082C556" w14:textId="6F3ACE48" w:rsidR="00E816EB" w:rsidRPr="00BE45C7" w:rsidRDefault="00E816EB" w:rsidP="00E816E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63D95E6A" w14:textId="3E08871C" w:rsidR="00E816EB" w:rsidRPr="00BE45C7" w:rsidRDefault="00E816EB" w:rsidP="00E816E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132B7D" w:rsidRPr="00BE45C7" w14:paraId="7C8212A6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2BAEAD13" w14:textId="2840898A" w:rsidR="00132B7D" w:rsidRPr="00E816EB" w:rsidRDefault="00132B7D" w:rsidP="00132B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2B7D">
              <w:rPr>
                <w:rFonts w:asciiTheme="minorHAnsi" w:hAnsiTheme="minorHAnsi" w:cstheme="minorHAnsi"/>
                <w:sz w:val="22"/>
                <w:szCs w:val="22"/>
              </w:rPr>
              <w:t>Communication Timeliness</w:t>
            </w:r>
          </w:p>
        </w:tc>
        <w:tc>
          <w:tcPr>
            <w:tcW w:w="5018" w:type="dxa"/>
            <w:vAlign w:val="center"/>
          </w:tcPr>
          <w:p w14:paraId="67327662" w14:textId="65FC903C" w:rsidR="00132B7D" w:rsidRPr="00E816EB" w:rsidRDefault="00132B7D" w:rsidP="00132B7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2B7D">
              <w:rPr>
                <w:rFonts w:asciiTheme="minorHAnsi" w:hAnsiTheme="minorHAnsi" w:cstheme="minorHAnsi"/>
                <w:sz w:val="22"/>
                <w:szCs w:val="22"/>
              </w:rPr>
              <w:t>Ensure smooth coordination between teams, preventing delays in operations.</w:t>
            </w:r>
          </w:p>
        </w:tc>
        <w:tc>
          <w:tcPr>
            <w:tcW w:w="1213" w:type="dxa"/>
          </w:tcPr>
          <w:p w14:paraId="15F48E8E" w14:textId="4D6C6623" w:rsidR="00132B7D" w:rsidRPr="00BE45C7" w:rsidRDefault="00132B7D" w:rsidP="00132B7D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620DA836" w14:textId="529726C7" w:rsidR="00132B7D" w:rsidRPr="00BE45C7" w:rsidRDefault="00132B7D" w:rsidP="00132B7D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40FB1C86" w14:textId="0BB786E0" w:rsidR="00132B7D" w:rsidRPr="00BE45C7" w:rsidRDefault="00132B7D" w:rsidP="00132B7D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A6357E" w:rsidRPr="00BE45C7" w14:paraId="06D821FA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1BA3BE17" w14:textId="3B0520BD" w:rsidR="00A6357E" w:rsidRPr="00132B7D" w:rsidRDefault="00A6357E" w:rsidP="00A63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357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Team Understanding of Technical Requirements</w:t>
            </w:r>
          </w:p>
        </w:tc>
        <w:tc>
          <w:tcPr>
            <w:tcW w:w="5018" w:type="dxa"/>
            <w:vAlign w:val="center"/>
          </w:tcPr>
          <w:p w14:paraId="73C049CD" w14:textId="58AEFFB3" w:rsidR="00A6357E" w:rsidRPr="00132B7D" w:rsidRDefault="00A6357E" w:rsidP="00A63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357E">
              <w:rPr>
                <w:rFonts w:asciiTheme="minorHAnsi" w:hAnsiTheme="minorHAnsi" w:cstheme="minorHAnsi"/>
                <w:sz w:val="22"/>
                <w:szCs w:val="22"/>
              </w:rPr>
              <w:t>Ensure that the team is fully prepared to carry out the operation as per the technical and safety requirements.</w:t>
            </w:r>
          </w:p>
        </w:tc>
        <w:tc>
          <w:tcPr>
            <w:tcW w:w="1213" w:type="dxa"/>
          </w:tcPr>
          <w:p w14:paraId="32DC2852" w14:textId="7A5330A6" w:rsidR="00A6357E" w:rsidRPr="00BE45C7" w:rsidRDefault="00A6357E" w:rsidP="00A6357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4303AC87" w14:textId="647E47D0" w:rsidR="00A6357E" w:rsidRPr="00BE45C7" w:rsidRDefault="00A6357E" w:rsidP="00A6357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7EFE8F9B" w14:textId="5B95EBF9" w:rsidR="00A6357E" w:rsidRPr="00BE45C7" w:rsidRDefault="00A6357E" w:rsidP="00A6357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</w:tbl>
    <w:p w14:paraId="1D7BA183" w14:textId="77777777" w:rsidR="00161FF8" w:rsidRDefault="00161FF8"/>
    <w:p w14:paraId="66FEDF54" w14:textId="77777777" w:rsidR="00EE30A5" w:rsidRDefault="003103D6">
      <w:r>
        <w:br w:type="page"/>
      </w:r>
    </w:p>
    <w:p w14:paraId="3EC2C670" w14:textId="51437C5F" w:rsidR="0017492F" w:rsidRPr="0087337A" w:rsidRDefault="003103D6" w:rsidP="0017492F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bookmarkStart w:id="20" w:name="_Toc195519831"/>
      <w:r w:rsidRPr="0087337A">
        <w:rPr>
          <w:rFonts w:asciiTheme="minorHAnsi" w:hAnsiTheme="minorHAnsi" w:cstheme="minorHAnsi"/>
          <w:sz w:val="32"/>
          <w:szCs w:val="32"/>
        </w:rPr>
        <w:lastRenderedPageBreak/>
        <w:t>Loading Operations</w:t>
      </w:r>
      <w:bookmarkEnd w:id="20"/>
      <w:r w:rsidRPr="0087337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D506D49" w14:textId="77777777" w:rsidR="0017492F" w:rsidRDefault="0017492F" w:rsidP="0017492F">
      <w:pPr>
        <w:pStyle w:val="Heading3"/>
        <w:rPr>
          <w:rFonts w:asciiTheme="minorHAnsi" w:hAnsiTheme="minorHAnsi" w:cstheme="minorHAnsi"/>
          <w:sz w:val="26"/>
        </w:rPr>
      </w:pPr>
    </w:p>
    <w:p w14:paraId="1ADD0BD3" w14:textId="77777777" w:rsidR="0017492F" w:rsidRDefault="0017492F" w:rsidP="0017492F">
      <w:pPr>
        <w:pStyle w:val="Heading3"/>
        <w:rPr>
          <w:rFonts w:asciiTheme="minorHAnsi" w:hAnsiTheme="minorHAnsi" w:cstheme="minorHAnsi"/>
          <w:sz w:val="26"/>
        </w:rPr>
      </w:pPr>
      <w:bookmarkStart w:id="21" w:name="_Toc194403598"/>
      <w:bookmarkStart w:id="22" w:name="_Toc195519832"/>
      <w:r>
        <w:rPr>
          <w:rFonts w:asciiTheme="minorHAnsi" w:hAnsiTheme="minorHAnsi" w:cstheme="minorHAnsi"/>
          <w:sz w:val="26"/>
        </w:rPr>
        <w:t>Process Flow</w:t>
      </w:r>
      <w:bookmarkEnd w:id="21"/>
      <w:bookmarkEnd w:id="22"/>
    </w:p>
    <w:p w14:paraId="0E68751E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37C9546F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71BDF7A0" w14:textId="6534016D" w:rsidR="0017492F" w:rsidRDefault="00600859" w:rsidP="0017492F">
      <w:pPr>
        <w:pStyle w:val="Heading3"/>
        <w:rPr>
          <w:rFonts w:asciiTheme="minorHAnsi" w:hAnsiTheme="minorHAnsi" w:cstheme="minorHAnsi"/>
        </w:rPr>
      </w:pPr>
      <w:bookmarkStart w:id="23" w:name="_Toc194403599"/>
      <w:bookmarkStart w:id="24" w:name="_Toc195519833"/>
      <w:r w:rsidRPr="00600859">
        <w:rPr>
          <w:rFonts w:asciiTheme="minorHAnsi" w:hAnsiTheme="minorHAnsi" w:cstheme="minorHAnsi"/>
          <w:noProof/>
        </w:rPr>
        <w:drawing>
          <wp:inline distT="0" distB="0" distL="0" distR="0" wp14:anchorId="17279DD3" wp14:editId="65DE585B">
            <wp:extent cx="5353325" cy="3606985"/>
            <wp:effectExtent l="0" t="0" r="0" b="0"/>
            <wp:docPr id="117773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34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 w14:paraId="48C1E4E2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4D397ED5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36EE8770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4D3798FC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13A548E6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27AB1E21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7037AFD7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7A3FE1C1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336D1F1B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03A93C0D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2F8D7357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5B86F096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42CB7411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6AEC4FF8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45B0294B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61DB54A8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0BCAB6CC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1D214654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5E3A1A9E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2A85E736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25164736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168E3002" w14:textId="77777777" w:rsidR="0017492F" w:rsidRDefault="0017492F" w:rsidP="0017492F">
      <w:pPr>
        <w:pStyle w:val="Heading3"/>
        <w:rPr>
          <w:rFonts w:asciiTheme="minorHAnsi" w:hAnsiTheme="minorHAnsi" w:cstheme="minorHAnsi"/>
        </w:rPr>
      </w:pPr>
    </w:p>
    <w:p w14:paraId="2627FFAB" w14:textId="65C40FF3" w:rsidR="00EE30A5" w:rsidRPr="0076063D" w:rsidRDefault="00600859" w:rsidP="0017492F">
      <w:pPr>
        <w:pStyle w:val="Heading3"/>
        <w:rPr>
          <w:rFonts w:asciiTheme="minorHAnsi" w:hAnsiTheme="minorHAnsi" w:cstheme="minorHAnsi"/>
        </w:rPr>
      </w:pPr>
      <w:bookmarkStart w:id="25" w:name="_Toc195519834"/>
      <w:r>
        <w:rPr>
          <w:rFonts w:asciiTheme="minorHAnsi" w:hAnsiTheme="minorHAnsi" w:cstheme="minorHAnsi"/>
        </w:rPr>
        <w:lastRenderedPageBreak/>
        <w:t>Process Narrative</w:t>
      </w:r>
      <w:bookmarkEnd w:id="25"/>
      <w:r w:rsidR="003103D6" w:rsidRPr="0076063D">
        <w:rPr>
          <w:rFonts w:asciiTheme="minorHAnsi" w:hAnsiTheme="minorHAnsi" w:cstheme="minorHAnsi"/>
        </w:rPr>
        <w:br/>
      </w:r>
    </w:p>
    <w:tbl>
      <w:tblPr>
        <w:tblStyle w:val="RivisionHistory"/>
        <w:tblW w:w="599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96"/>
        <w:gridCol w:w="1980"/>
        <w:gridCol w:w="1978"/>
        <w:gridCol w:w="1262"/>
        <w:gridCol w:w="1169"/>
      </w:tblGrid>
      <w:tr w:rsidR="00D4512C" w:rsidRPr="0076063D" w14:paraId="0D5D2C8C" w14:textId="0A93BD73" w:rsidTr="00D4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038" w:type="pct"/>
            <w:shd w:val="clear" w:color="auto" w:fill="auto"/>
          </w:tcPr>
          <w:p w14:paraId="67881098" w14:textId="73406C62" w:rsidR="00D4512C" w:rsidRPr="0076063D" w:rsidRDefault="00D4512C" w:rsidP="00D4512C">
            <w:pPr>
              <w:rPr>
                <w:rFonts w:asciiTheme="minorHAnsi" w:hAnsiTheme="minorHAnsi" w:cstheme="minorHAnsi"/>
              </w:rPr>
            </w:pPr>
            <w:r w:rsidRPr="0076063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918" w:type="pct"/>
            <w:shd w:val="clear" w:color="auto" w:fill="auto"/>
          </w:tcPr>
          <w:p w14:paraId="733CA80F" w14:textId="2B789D3F" w:rsidR="00D4512C" w:rsidRPr="00D4512C" w:rsidRDefault="00D4512C" w:rsidP="00D451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51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917" w:type="pct"/>
            <w:shd w:val="clear" w:color="auto" w:fill="auto"/>
          </w:tcPr>
          <w:p w14:paraId="4E301DB9" w14:textId="74CB9CCE" w:rsidR="00D4512C" w:rsidRPr="00D4512C" w:rsidRDefault="00D4512C" w:rsidP="00D451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51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Accountability</w:t>
            </w:r>
          </w:p>
        </w:tc>
        <w:tc>
          <w:tcPr>
            <w:tcW w:w="585" w:type="pct"/>
            <w:shd w:val="clear" w:color="auto" w:fill="auto"/>
          </w:tcPr>
          <w:p w14:paraId="26F12D22" w14:textId="28BBE244" w:rsidR="00D4512C" w:rsidRPr="0076063D" w:rsidRDefault="00D4512C" w:rsidP="00D4512C">
            <w:pPr>
              <w:rPr>
                <w:rFonts w:asciiTheme="minorHAnsi" w:hAnsiTheme="minorHAnsi" w:cstheme="minorHAnsi"/>
              </w:rPr>
            </w:pPr>
            <w:r w:rsidRPr="0076063D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542" w:type="pct"/>
            <w:shd w:val="clear" w:color="auto" w:fill="auto"/>
          </w:tcPr>
          <w:p w14:paraId="1C8C6C33" w14:textId="2AABB914" w:rsidR="00D4512C" w:rsidRPr="0076063D" w:rsidRDefault="00D4512C" w:rsidP="00D4512C">
            <w:pPr>
              <w:rPr>
                <w:rFonts w:asciiTheme="minorHAnsi" w:hAnsiTheme="minorHAnsi" w:cstheme="minorHAnsi"/>
                <w:b/>
              </w:rPr>
            </w:pPr>
            <w:r w:rsidRPr="0076063D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EF40EC" w:rsidRPr="0076063D" w14:paraId="1ECD05A9" w14:textId="0C6A7198" w:rsidTr="00D4512C">
        <w:tc>
          <w:tcPr>
            <w:tcW w:w="2038" w:type="pct"/>
          </w:tcPr>
          <w:p w14:paraId="0AB77459" w14:textId="174240AA" w:rsidR="00EF40EC" w:rsidRPr="004B2204" w:rsidRDefault="00EF40EC" w:rsidP="00EF4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2204">
              <w:rPr>
                <w:rFonts w:asciiTheme="minorHAnsi" w:hAnsiTheme="minorHAnsi" w:cstheme="minorHAnsi"/>
                <w:b/>
                <w:sz w:val="22"/>
                <w:szCs w:val="22"/>
              </w:rPr>
              <w:t>3.1 Site Preparation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Manager – Engineering / Project / Operations(depending on the nature of Job) will e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t>nsure that the loading area is</w:t>
            </w:r>
            <w:r w:rsidR="00BA0427">
              <w:rPr>
                <w:rFonts w:asciiTheme="minorHAnsi" w:hAnsiTheme="minorHAnsi" w:cstheme="minorHAnsi"/>
                <w:sz w:val="22"/>
                <w:szCs w:val="22"/>
              </w:rPr>
              <w:t xml:space="preserve"> in accordance with the </w:t>
            </w:r>
            <w:r w:rsidR="002D1D7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BA0427">
              <w:rPr>
                <w:rFonts w:asciiTheme="minorHAnsi" w:hAnsiTheme="minorHAnsi" w:cstheme="minorHAnsi"/>
                <w:sz w:val="22"/>
                <w:szCs w:val="22"/>
              </w:rPr>
              <w:t xml:space="preserve">pproved Loading diagram, 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t>safe and accessible, free from obst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ructions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t xml:space="preserve"> for the person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nel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t xml:space="preserve"> working on the site. </w:t>
            </w:r>
          </w:p>
          <w:p w14:paraId="3A00D4B7" w14:textId="77777777" w:rsidR="00EF40EC" w:rsidRPr="004B2204" w:rsidRDefault="00EF40EC" w:rsidP="00EF40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82BD5E" w14:textId="0BB11797" w:rsidR="00EF40EC" w:rsidRPr="004B2204" w:rsidRDefault="00EF40EC" w:rsidP="00EF4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t xml:space="preserve">lient will </w:t>
            </w:r>
            <w:r w:rsidR="008556AE">
              <w:rPr>
                <w:rFonts w:asciiTheme="minorHAnsi" w:hAnsiTheme="minorHAnsi" w:cstheme="minorHAnsi"/>
                <w:sz w:val="22"/>
                <w:szCs w:val="22"/>
              </w:rPr>
              <w:t>ensure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t xml:space="preserve">safety </w:t>
            </w:r>
            <w:r w:rsidR="008556AE">
              <w:rPr>
                <w:rFonts w:asciiTheme="minorHAnsi" w:hAnsiTheme="minorHAnsi" w:cstheme="minorHAnsi"/>
                <w:sz w:val="22"/>
                <w:szCs w:val="22"/>
              </w:rPr>
              <w:t xml:space="preserve">of Operations </w:t>
            </w:r>
            <w:r w:rsidR="00BA4F1E">
              <w:rPr>
                <w:rFonts w:asciiTheme="minorHAnsi" w:hAnsiTheme="minorHAnsi" w:cstheme="minorHAnsi"/>
                <w:sz w:val="22"/>
                <w:szCs w:val="22"/>
              </w:rPr>
              <w:t>during the Loading</w:t>
            </w:r>
            <w:r w:rsidR="002E527D">
              <w:rPr>
                <w:rFonts w:asciiTheme="minorHAnsi" w:hAnsiTheme="minorHAnsi" w:cstheme="minorHAnsi"/>
                <w:sz w:val="22"/>
                <w:szCs w:val="22"/>
              </w:rPr>
              <w:t xml:space="preserve"> /Transportation</w:t>
            </w:r>
            <w:r w:rsidR="00BA4F1E">
              <w:rPr>
                <w:rFonts w:asciiTheme="minorHAnsi" w:hAnsiTheme="minorHAnsi" w:cstheme="minorHAnsi"/>
                <w:sz w:val="22"/>
                <w:szCs w:val="22"/>
              </w:rPr>
              <w:t xml:space="preserve"> process.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18" w:type="pct"/>
          </w:tcPr>
          <w:p w14:paraId="7C34D89F" w14:textId="7B42BD46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Manager - Engineering / Project / AM - Operation </w:t>
            </w:r>
          </w:p>
        </w:tc>
        <w:tc>
          <w:tcPr>
            <w:tcW w:w="917" w:type="pct"/>
          </w:tcPr>
          <w:p w14:paraId="20DFA8C9" w14:textId="355C06FE" w:rsidR="00EF40EC" w:rsidRPr="00EF40EC" w:rsidRDefault="00B5376B" w:rsidP="00B5376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585" w:type="pct"/>
          </w:tcPr>
          <w:p w14:paraId="3F5AF099" w14:textId="01BA0E60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2" w:type="pct"/>
          </w:tcPr>
          <w:p w14:paraId="3270286F" w14:textId="59C623F5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EF40EC" w:rsidRPr="0076063D" w14:paraId="5C327CD2" w14:textId="190759BF" w:rsidTr="00D4512C">
        <w:tc>
          <w:tcPr>
            <w:tcW w:w="2038" w:type="pct"/>
          </w:tcPr>
          <w:p w14:paraId="70745818" w14:textId="77777777" w:rsidR="004C78E7" w:rsidRDefault="00EF40EC" w:rsidP="00EF4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2204">
              <w:rPr>
                <w:rFonts w:asciiTheme="minorHAnsi" w:hAnsiTheme="minorHAnsi" w:cstheme="minorHAnsi"/>
                <w:b/>
                <w:sz w:val="22"/>
                <w:szCs w:val="22"/>
              </w:rPr>
              <w:t>3.2 Cargo Handling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26ED7">
              <w:rPr>
                <w:rFonts w:asciiTheme="minorHAnsi" w:hAnsiTheme="minorHAnsi" w:cstheme="minorHAnsi"/>
                <w:sz w:val="22"/>
                <w:szCs w:val="22"/>
              </w:rPr>
              <w:t xml:space="preserve">EXEC – Engineering prepares the Engineering document </w:t>
            </w:r>
            <w:r w:rsidR="004C78E7">
              <w:rPr>
                <w:rFonts w:asciiTheme="minorHAnsi" w:hAnsiTheme="minorHAnsi" w:cstheme="minorHAnsi"/>
                <w:sz w:val="22"/>
                <w:szCs w:val="22"/>
              </w:rPr>
              <w:t xml:space="preserve">followed by the review of Manager – Engineering. </w:t>
            </w:r>
          </w:p>
          <w:p w14:paraId="3A80D473" w14:textId="77777777" w:rsidR="004C78E7" w:rsidRDefault="004C78E7" w:rsidP="00EF40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5EE356" w14:textId="75CB9718" w:rsidR="00EF40EC" w:rsidRPr="004B2204" w:rsidRDefault="00A812A0" w:rsidP="00EF4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sz w:val="22"/>
                <w:szCs w:val="22"/>
              </w:rPr>
              <w:t>In certain situations, when company assets are unavailable or occupied, third-party assets may be rented to complete the operation, ensuring proper supervision.</w:t>
            </w:r>
          </w:p>
        </w:tc>
        <w:tc>
          <w:tcPr>
            <w:tcW w:w="918" w:type="pct"/>
          </w:tcPr>
          <w:p w14:paraId="0221F73D" w14:textId="0855DEC3" w:rsidR="00EF40EC" w:rsidRPr="00EF40EC" w:rsidRDefault="00B1784D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EXEC</w:t>
            </w:r>
            <w:r w:rsidR="00EF40EC"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- Engineering</w:t>
            </w:r>
          </w:p>
        </w:tc>
        <w:tc>
          <w:tcPr>
            <w:tcW w:w="917" w:type="pct"/>
          </w:tcPr>
          <w:p w14:paraId="3A1DFC37" w14:textId="24D96EE0" w:rsidR="00EF40EC" w:rsidRPr="00EF40EC" w:rsidRDefault="00B1784D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anager</w:t>
            </w: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- Engineering</w:t>
            </w:r>
          </w:p>
        </w:tc>
        <w:tc>
          <w:tcPr>
            <w:tcW w:w="585" w:type="pct"/>
          </w:tcPr>
          <w:p w14:paraId="2B61A638" w14:textId="215E58DB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2" w:type="pct"/>
          </w:tcPr>
          <w:p w14:paraId="2AF2542F" w14:textId="3B8394CA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EF40EC" w:rsidRPr="0076063D" w14:paraId="064D94E6" w14:textId="19A62E3D" w:rsidTr="00D4512C">
        <w:tc>
          <w:tcPr>
            <w:tcW w:w="2038" w:type="pct"/>
          </w:tcPr>
          <w:p w14:paraId="17EB7343" w14:textId="57676E61" w:rsidR="00EF40EC" w:rsidRPr="004B2204" w:rsidRDefault="00EF40EC" w:rsidP="00EF4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2204">
              <w:rPr>
                <w:rFonts w:asciiTheme="minorHAnsi" w:hAnsiTheme="minorHAnsi" w:cstheme="minorHAnsi"/>
                <w:b/>
                <w:sz w:val="22"/>
                <w:szCs w:val="22"/>
              </w:rPr>
              <w:t>3.3 Securing Cargo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C93A3B">
              <w:rPr>
                <w:rFonts w:asciiTheme="minorHAnsi" w:hAnsiTheme="minorHAnsi" w:cstheme="minorHAnsi"/>
                <w:sz w:val="22"/>
                <w:szCs w:val="22"/>
              </w:rPr>
              <w:t>EXEC – Engineering / Operations will u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t>se Stopper cleat, and lashing chains for securing the cargo</w:t>
            </w:r>
            <w:r w:rsidR="00F36407">
              <w:rPr>
                <w:rFonts w:asciiTheme="minorHAnsi" w:hAnsiTheme="minorHAnsi" w:cstheme="minorHAnsi"/>
                <w:sz w:val="22"/>
                <w:szCs w:val="22"/>
              </w:rPr>
              <w:t xml:space="preserve"> wherever applicable.</w:t>
            </w:r>
          </w:p>
        </w:tc>
        <w:tc>
          <w:tcPr>
            <w:tcW w:w="918" w:type="pct"/>
          </w:tcPr>
          <w:p w14:paraId="3B4F76F4" w14:textId="41162696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Executive - Engineering / Operation</w:t>
            </w:r>
          </w:p>
        </w:tc>
        <w:tc>
          <w:tcPr>
            <w:tcW w:w="917" w:type="pct"/>
          </w:tcPr>
          <w:p w14:paraId="1428ACB3" w14:textId="204E2E23" w:rsidR="00EF40EC" w:rsidRPr="00EF40EC" w:rsidRDefault="00C93A3B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– Engineering / Operations</w:t>
            </w:r>
          </w:p>
        </w:tc>
        <w:tc>
          <w:tcPr>
            <w:tcW w:w="585" w:type="pct"/>
          </w:tcPr>
          <w:p w14:paraId="7776093E" w14:textId="41EFCAF2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2" w:type="pct"/>
          </w:tcPr>
          <w:p w14:paraId="7EEF7FC3" w14:textId="27497D48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</w:tbl>
    <w:p w14:paraId="6955FB51" w14:textId="77777777" w:rsidR="00EE30A5" w:rsidRPr="0076063D" w:rsidRDefault="00EE30A5">
      <w:pPr>
        <w:rPr>
          <w:rFonts w:asciiTheme="minorHAnsi" w:hAnsiTheme="minorHAnsi" w:cstheme="minorHAnsi"/>
        </w:rPr>
      </w:pPr>
    </w:p>
    <w:p w14:paraId="23C9C34C" w14:textId="77777777" w:rsidR="00600859" w:rsidRDefault="00600859" w:rsidP="00EB68EB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40CE384D" w14:textId="2DA4BBEA" w:rsidR="00EB68EB" w:rsidRDefault="00EB68EB" w:rsidP="00EB68EB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  <w:bookmarkStart w:id="26" w:name="_Toc195519835"/>
      <w:r w:rsidRPr="00D66707">
        <w:rPr>
          <w:rFonts w:asciiTheme="minorHAnsi" w:hAnsiTheme="minorHAnsi" w:cstheme="minorHAnsi"/>
          <w:sz w:val="28"/>
          <w:szCs w:val="28"/>
        </w:rPr>
        <w:t>Key Performance Indicators (KPI’s)</w:t>
      </w:r>
      <w:bookmarkEnd w:id="26"/>
    </w:p>
    <w:tbl>
      <w:tblPr>
        <w:tblpPr w:leftFromText="180" w:rightFromText="180" w:vertAnchor="text" w:horzAnchor="margin" w:tblpXSpec="center" w:tblpY="254"/>
        <w:tblW w:w="108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2"/>
        <w:gridCol w:w="5018"/>
        <w:gridCol w:w="1213"/>
        <w:gridCol w:w="1127"/>
        <w:gridCol w:w="1275"/>
      </w:tblGrid>
      <w:tr w:rsidR="00EB68EB" w:rsidRPr="00BE45C7" w14:paraId="54592A03" w14:textId="77777777" w:rsidTr="004D2FFA">
        <w:trPr>
          <w:trHeight w:val="23"/>
        </w:trPr>
        <w:tc>
          <w:tcPr>
            <w:tcW w:w="2172" w:type="dxa"/>
            <w:vAlign w:val="center"/>
            <w:hideMark/>
          </w:tcPr>
          <w:p w14:paraId="4252BA77" w14:textId="77777777" w:rsidR="00EB68EB" w:rsidRPr="00BE45C7" w:rsidRDefault="00EB68EB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Attribute</w:t>
            </w:r>
          </w:p>
        </w:tc>
        <w:tc>
          <w:tcPr>
            <w:tcW w:w="5018" w:type="dxa"/>
            <w:vAlign w:val="center"/>
            <w:hideMark/>
          </w:tcPr>
          <w:p w14:paraId="7AC82E8F" w14:textId="77777777" w:rsidR="00EB68EB" w:rsidRPr="00BE45C7" w:rsidRDefault="00EB68EB" w:rsidP="004D2F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Objective</w:t>
            </w:r>
          </w:p>
        </w:tc>
        <w:tc>
          <w:tcPr>
            <w:tcW w:w="1213" w:type="dxa"/>
            <w:vAlign w:val="center"/>
            <w:hideMark/>
          </w:tcPr>
          <w:p w14:paraId="6CAF2127" w14:textId="77777777" w:rsidR="00EB68EB" w:rsidRPr="00BE45C7" w:rsidRDefault="00EB68EB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Base Line</w:t>
            </w:r>
          </w:p>
        </w:tc>
        <w:tc>
          <w:tcPr>
            <w:tcW w:w="1127" w:type="dxa"/>
            <w:hideMark/>
          </w:tcPr>
          <w:p w14:paraId="1597C317" w14:textId="77777777" w:rsidR="00EB68EB" w:rsidRPr="00BE45C7" w:rsidRDefault="00EB68EB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275" w:type="dxa"/>
            <w:hideMark/>
          </w:tcPr>
          <w:p w14:paraId="7A240ED0" w14:textId="77777777" w:rsidR="00EB68EB" w:rsidRPr="00BE45C7" w:rsidRDefault="00EB68EB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Action Plan</w:t>
            </w:r>
          </w:p>
        </w:tc>
      </w:tr>
      <w:tr w:rsidR="00EB68EB" w:rsidRPr="00BE45C7" w14:paraId="7780E9A3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7BAD9705" w14:textId="6750B642" w:rsidR="00EB68EB" w:rsidRPr="001D63BA" w:rsidRDefault="000F0C5C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354DF">
              <w:rPr>
                <w:rFonts w:asciiTheme="minorHAnsi" w:hAnsiTheme="minorHAnsi" w:cstheme="minorHAnsi"/>
                <w:sz w:val="22"/>
                <w:szCs w:val="22"/>
              </w:rPr>
              <w:t>Site Preparation Timeliness</w:t>
            </w:r>
          </w:p>
        </w:tc>
        <w:tc>
          <w:tcPr>
            <w:tcW w:w="5018" w:type="dxa"/>
            <w:vAlign w:val="center"/>
          </w:tcPr>
          <w:p w14:paraId="4D87842A" w14:textId="6A9B5358" w:rsidR="00EB68EB" w:rsidRPr="001D63BA" w:rsidRDefault="000F0C5C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354DF">
              <w:rPr>
                <w:rFonts w:asciiTheme="minorHAnsi" w:hAnsiTheme="minorHAnsi" w:cstheme="minorHAnsi"/>
                <w:sz w:val="22"/>
                <w:szCs w:val="22"/>
              </w:rPr>
              <w:t>Ensure that the site is prepared well in advance to avoid delays during the loading process.</w:t>
            </w:r>
          </w:p>
        </w:tc>
        <w:tc>
          <w:tcPr>
            <w:tcW w:w="1213" w:type="dxa"/>
            <w:hideMark/>
          </w:tcPr>
          <w:p w14:paraId="62E62815" w14:textId="77777777" w:rsidR="00EB68EB" w:rsidRPr="00BE45C7" w:rsidRDefault="00EB68EB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  <w:hideMark/>
          </w:tcPr>
          <w:p w14:paraId="329C8BE4" w14:textId="77777777" w:rsidR="00EB68EB" w:rsidRPr="00BE45C7" w:rsidRDefault="00EB68EB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  <w:hideMark/>
          </w:tcPr>
          <w:p w14:paraId="3AAF70A3" w14:textId="77777777" w:rsidR="00EB68EB" w:rsidRPr="00BE45C7" w:rsidRDefault="00EB68EB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C72A30" w:rsidRPr="00BE45C7" w14:paraId="47A25D0F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61D81492" w14:textId="28F6D39C" w:rsidR="00C72A30" w:rsidRPr="00E354DF" w:rsidRDefault="00C72A30" w:rsidP="00C72A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354DF">
              <w:rPr>
                <w:rFonts w:asciiTheme="minorHAnsi" w:hAnsiTheme="minorHAnsi" w:cstheme="minorHAnsi"/>
                <w:sz w:val="22"/>
                <w:szCs w:val="22"/>
              </w:rPr>
              <w:t>Equipment Utilization Rate</w:t>
            </w:r>
          </w:p>
        </w:tc>
        <w:tc>
          <w:tcPr>
            <w:tcW w:w="5018" w:type="dxa"/>
            <w:vAlign w:val="center"/>
          </w:tcPr>
          <w:p w14:paraId="3999FCC8" w14:textId="4CAAFC66" w:rsidR="00C72A30" w:rsidRPr="00E354DF" w:rsidRDefault="00C72A30" w:rsidP="00C72A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354DF">
              <w:rPr>
                <w:rFonts w:asciiTheme="minorHAnsi" w:hAnsiTheme="minorHAnsi" w:cstheme="minorHAnsi"/>
                <w:sz w:val="22"/>
                <w:szCs w:val="22"/>
              </w:rPr>
              <w:t>Ensure that equipment is used optimally for cargo handling operations.</w:t>
            </w:r>
          </w:p>
        </w:tc>
        <w:tc>
          <w:tcPr>
            <w:tcW w:w="1213" w:type="dxa"/>
          </w:tcPr>
          <w:p w14:paraId="63835308" w14:textId="782237D9" w:rsidR="00C72A30" w:rsidRPr="00BE45C7" w:rsidRDefault="00C72A30" w:rsidP="00C72A3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40153399" w14:textId="53C57B63" w:rsidR="00C72A30" w:rsidRPr="00BE45C7" w:rsidRDefault="00C72A30" w:rsidP="00C72A3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08693852" w14:textId="5A1B7309" w:rsidR="00C72A30" w:rsidRPr="00BE45C7" w:rsidRDefault="00C72A30" w:rsidP="00C72A3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7D35DC" w:rsidRPr="00BE45C7" w14:paraId="01FC0E36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10BD8F86" w14:textId="16A4657F" w:rsidR="007D35DC" w:rsidRPr="00E354DF" w:rsidRDefault="007D35DC" w:rsidP="007D3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354DF">
              <w:rPr>
                <w:rFonts w:asciiTheme="minorHAnsi" w:hAnsiTheme="minorHAnsi" w:cstheme="minorHAnsi"/>
                <w:sz w:val="22"/>
                <w:szCs w:val="22"/>
              </w:rPr>
              <w:t>Cargo Securing Accuracy</w:t>
            </w:r>
          </w:p>
        </w:tc>
        <w:tc>
          <w:tcPr>
            <w:tcW w:w="5018" w:type="dxa"/>
            <w:vAlign w:val="center"/>
          </w:tcPr>
          <w:p w14:paraId="5337C33F" w14:textId="51BD79CF" w:rsidR="007D35DC" w:rsidRPr="00E354DF" w:rsidRDefault="007D35DC" w:rsidP="007D3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354DF">
              <w:rPr>
                <w:rFonts w:asciiTheme="minorHAnsi" w:hAnsiTheme="minorHAnsi" w:cstheme="minorHAnsi"/>
                <w:sz w:val="22"/>
                <w:szCs w:val="22"/>
              </w:rPr>
              <w:t>Ensure that all cargo is properly secured to prevent shifting during transport.</w:t>
            </w:r>
          </w:p>
        </w:tc>
        <w:tc>
          <w:tcPr>
            <w:tcW w:w="1213" w:type="dxa"/>
          </w:tcPr>
          <w:p w14:paraId="1D4A313D" w14:textId="66C84121" w:rsidR="007D35DC" w:rsidRPr="00BE45C7" w:rsidRDefault="007D35DC" w:rsidP="007D35D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424FB379" w14:textId="2B776DED" w:rsidR="007D35DC" w:rsidRPr="00BE45C7" w:rsidRDefault="007D35DC" w:rsidP="007D35D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06A4F949" w14:textId="1FC0D5E5" w:rsidR="007D35DC" w:rsidRPr="00BE45C7" w:rsidRDefault="007D35DC" w:rsidP="007D35D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7D35DC" w:rsidRPr="00BE45C7" w14:paraId="1929BDEA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5AEADFD8" w14:textId="2A1F5127" w:rsidR="007D35DC" w:rsidRPr="00E354DF" w:rsidRDefault="007D35DC" w:rsidP="007D3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354DF">
              <w:rPr>
                <w:rFonts w:asciiTheme="minorHAnsi" w:hAnsiTheme="minorHAnsi" w:cstheme="minorHAnsi"/>
                <w:sz w:val="22"/>
                <w:szCs w:val="22"/>
              </w:rPr>
              <w:t>Cargo Damage During Transport</w:t>
            </w:r>
          </w:p>
        </w:tc>
        <w:tc>
          <w:tcPr>
            <w:tcW w:w="5018" w:type="dxa"/>
            <w:vAlign w:val="center"/>
          </w:tcPr>
          <w:p w14:paraId="7F9A5514" w14:textId="60A0C5BA" w:rsidR="007D35DC" w:rsidRPr="00E354DF" w:rsidRDefault="007D35DC" w:rsidP="007D35D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354DF">
              <w:rPr>
                <w:rFonts w:asciiTheme="minorHAnsi" w:hAnsiTheme="minorHAnsi" w:cstheme="minorHAnsi"/>
                <w:sz w:val="22"/>
                <w:szCs w:val="22"/>
              </w:rPr>
              <w:t>Ensure that cargo is securely fastened to prevent damage during transportation.</w:t>
            </w:r>
          </w:p>
        </w:tc>
        <w:tc>
          <w:tcPr>
            <w:tcW w:w="1213" w:type="dxa"/>
          </w:tcPr>
          <w:p w14:paraId="5EBEEAE2" w14:textId="5187AACE" w:rsidR="007D35DC" w:rsidRPr="00BE45C7" w:rsidRDefault="007D35DC" w:rsidP="007D35D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5D45BB70" w14:textId="5CB0774D" w:rsidR="007D35DC" w:rsidRPr="00BE45C7" w:rsidRDefault="007D35DC" w:rsidP="007D35D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5734A1A3" w14:textId="78DDB656" w:rsidR="007D35DC" w:rsidRPr="00BE45C7" w:rsidRDefault="007D35DC" w:rsidP="007D35DC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</w:tbl>
    <w:p w14:paraId="2297425F" w14:textId="77777777" w:rsidR="00EE30A5" w:rsidRPr="0076063D" w:rsidRDefault="003103D6">
      <w:pPr>
        <w:rPr>
          <w:rFonts w:asciiTheme="minorHAnsi" w:hAnsiTheme="minorHAnsi" w:cstheme="minorHAnsi"/>
        </w:rPr>
      </w:pPr>
      <w:r w:rsidRPr="0076063D">
        <w:rPr>
          <w:rFonts w:asciiTheme="minorHAnsi" w:hAnsiTheme="minorHAnsi" w:cstheme="minorHAnsi"/>
        </w:rPr>
        <w:br w:type="page"/>
      </w:r>
    </w:p>
    <w:p w14:paraId="12424C2B" w14:textId="1470B7CF" w:rsidR="00600859" w:rsidRPr="0087337A" w:rsidRDefault="003103D6" w:rsidP="00600859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bookmarkStart w:id="27" w:name="_Toc195519836"/>
      <w:r w:rsidRPr="0087337A">
        <w:rPr>
          <w:rFonts w:asciiTheme="minorHAnsi" w:hAnsiTheme="minorHAnsi" w:cstheme="minorHAnsi"/>
          <w:sz w:val="32"/>
          <w:szCs w:val="32"/>
        </w:rPr>
        <w:lastRenderedPageBreak/>
        <w:t>Transportation Phase</w:t>
      </w:r>
      <w:bookmarkEnd w:id="27"/>
      <w:r w:rsidRPr="0087337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577540F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5E4AD818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  <w:bookmarkStart w:id="28" w:name="_Toc194403603"/>
      <w:bookmarkStart w:id="29" w:name="_Toc195519837"/>
      <w:r>
        <w:rPr>
          <w:rFonts w:asciiTheme="minorHAnsi" w:hAnsiTheme="minorHAnsi" w:cstheme="minorHAnsi"/>
          <w:sz w:val="26"/>
        </w:rPr>
        <w:t>Process Flow</w:t>
      </w:r>
      <w:bookmarkEnd w:id="28"/>
      <w:bookmarkEnd w:id="29"/>
    </w:p>
    <w:p w14:paraId="53E9FA1F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2E28B428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4FE347F7" w14:textId="15638ED5" w:rsidR="00600859" w:rsidRDefault="008F3F17" w:rsidP="00600859">
      <w:pPr>
        <w:pStyle w:val="Heading3"/>
        <w:rPr>
          <w:rFonts w:asciiTheme="minorHAnsi" w:hAnsiTheme="minorHAnsi" w:cstheme="minorHAnsi"/>
          <w:sz w:val="26"/>
        </w:rPr>
      </w:pPr>
      <w:bookmarkStart w:id="30" w:name="_Toc194403604"/>
      <w:bookmarkStart w:id="31" w:name="_Toc195519838"/>
      <w:r w:rsidRPr="008F3F17">
        <w:rPr>
          <w:rFonts w:asciiTheme="minorHAnsi" w:hAnsiTheme="minorHAnsi" w:cstheme="minorHAnsi"/>
          <w:noProof/>
          <w:sz w:val="26"/>
        </w:rPr>
        <w:drawing>
          <wp:inline distT="0" distB="0" distL="0" distR="0" wp14:anchorId="276B46FD" wp14:editId="6A1C23FC">
            <wp:extent cx="6214801" cy="2381250"/>
            <wp:effectExtent l="0" t="0" r="0" b="0"/>
            <wp:docPr id="29596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1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801" cy="23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</w:p>
    <w:p w14:paraId="6102B9AD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6F171812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718D537E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1B02E0CF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707562EA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324FDFE2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43B520D6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65411AEA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10AECAD7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019AE8F3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7D4319C7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5BA69B52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49EDF9B4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653F3498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3A064747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1A381928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5DFE1252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7E8EF084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4846F197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293A2FAD" w14:textId="77777777" w:rsidR="00600859" w:rsidRDefault="00600859" w:rsidP="00600859">
      <w:pPr>
        <w:pStyle w:val="Heading3"/>
        <w:rPr>
          <w:rFonts w:asciiTheme="minorHAnsi" w:hAnsiTheme="minorHAnsi" w:cstheme="minorHAnsi"/>
          <w:sz w:val="26"/>
        </w:rPr>
      </w:pPr>
    </w:p>
    <w:p w14:paraId="33C39FBD" w14:textId="77777777" w:rsidR="008F3F17" w:rsidRDefault="008F3F17" w:rsidP="00600859">
      <w:pPr>
        <w:pStyle w:val="Heading3"/>
        <w:rPr>
          <w:rFonts w:asciiTheme="minorHAnsi" w:hAnsiTheme="minorHAnsi" w:cstheme="minorHAnsi"/>
          <w:sz w:val="26"/>
        </w:rPr>
      </w:pPr>
    </w:p>
    <w:p w14:paraId="48330C30" w14:textId="77777777" w:rsidR="008F3F17" w:rsidRDefault="008F3F17" w:rsidP="00600859">
      <w:pPr>
        <w:pStyle w:val="Heading3"/>
        <w:rPr>
          <w:rFonts w:asciiTheme="minorHAnsi" w:hAnsiTheme="minorHAnsi" w:cstheme="minorHAnsi"/>
          <w:sz w:val="26"/>
        </w:rPr>
      </w:pPr>
    </w:p>
    <w:p w14:paraId="4005D40D" w14:textId="77777777" w:rsidR="008F3F17" w:rsidRDefault="008F3F17" w:rsidP="00600859">
      <w:pPr>
        <w:pStyle w:val="Heading3"/>
        <w:rPr>
          <w:rFonts w:asciiTheme="minorHAnsi" w:hAnsiTheme="minorHAnsi" w:cstheme="minorHAnsi"/>
          <w:sz w:val="26"/>
        </w:rPr>
      </w:pPr>
    </w:p>
    <w:p w14:paraId="5E04CB73" w14:textId="77777777" w:rsidR="008F3F17" w:rsidRDefault="008F3F17" w:rsidP="00600859">
      <w:pPr>
        <w:pStyle w:val="Heading3"/>
        <w:rPr>
          <w:rFonts w:asciiTheme="minorHAnsi" w:hAnsiTheme="minorHAnsi" w:cstheme="minorHAnsi"/>
          <w:sz w:val="26"/>
        </w:rPr>
      </w:pPr>
    </w:p>
    <w:p w14:paraId="08148804" w14:textId="64AF0405" w:rsidR="00EE30A5" w:rsidRDefault="003103D6" w:rsidP="00600859">
      <w:pPr>
        <w:pStyle w:val="Heading3"/>
        <w:rPr>
          <w:rFonts w:asciiTheme="minorHAnsi" w:hAnsiTheme="minorHAnsi" w:cstheme="minorHAnsi"/>
        </w:rPr>
      </w:pPr>
      <w:r w:rsidRPr="00C44532">
        <w:rPr>
          <w:rFonts w:asciiTheme="minorHAnsi" w:hAnsiTheme="minorHAnsi" w:cstheme="minorHAnsi"/>
        </w:rPr>
        <w:br/>
      </w:r>
    </w:p>
    <w:p w14:paraId="4189CCC1" w14:textId="77777777" w:rsidR="008F3F17" w:rsidRDefault="008F3F17" w:rsidP="00600859">
      <w:pPr>
        <w:pStyle w:val="Heading3"/>
        <w:rPr>
          <w:rFonts w:asciiTheme="minorHAnsi" w:hAnsiTheme="minorHAnsi" w:cstheme="minorHAnsi"/>
        </w:rPr>
      </w:pPr>
    </w:p>
    <w:p w14:paraId="10B12798" w14:textId="7F3D2E61" w:rsidR="008F3F17" w:rsidRDefault="008F3F17" w:rsidP="00600859">
      <w:pPr>
        <w:pStyle w:val="Heading3"/>
        <w:rPr>
          <w:rFonts w:asciiTheme="minorHAnsi" w:hAnsiTheme="minorHAnsi" w:cstheme="minorHAnsi"/>
        </w:rPr>
      </w:pPr>
      <w:bookmarkStart w:id="32" w:name="_Toc195519839"/>
      <w:r>
        <w:rPr>
          <w:rFonts w:asciiTheme="minorHAnsi" w:hAnsiTheme="minorHAnsi" w:cstheme="minorHAnsi"/>
        </w:rPr>
        <w:lastRenderedPageBreak/>
        <w:t>Process Narrative</w:t>
      </w:r>
      <w:bookmarkEnd w:id="32"/>
    </w:p>
    <w:p w14:paraId="38403864" w14:textId="77777777" w:rsidR="008F3F17" w:rsidRPr="00C44532" w:rsidRDefault="008F3F17" w:rsidP="00600859">
      <w:pPr>
        <w:pStyle w:val="Heading3"/>
        <w:rPr>
          <w:rFonts w:asciiTheme="minorHAnsi" w:hAnsiTheme="minorHAnsi" w:cstheme="minorHAnsi"/>
        </w:rPr>
      </w:pPr>
    </w:p>
    <w:tbl>
      <w:tblPr>
        <w:tblStyle w:val="RivisionHistory"/>
        <w:tblW w:w="599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84"/>
        <w:gridCol w:w="1980"/>
        <w:gridCol w:w="1892"/>
        <w:gridCol w:w="1169"/>
        <w:gridCol w:w="1260"/>
      </w:tblGrid>
      <w:tr w:rsidR="00F72E96" w14:paraId="646BF220" w14:textId="7BFEFE64" w:rsidTr="00F72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9" w:type="pct"/>
            <w:shd w:val="clear" w:color="auto" w:fill="auto"/>
          </w:tcPr>
          <w:p w14:paraId="16B2A4BF" w14:textId="25E284A5" w:rsidR="00F72E96" w:rsidRDefault="00F72E96" w:rsidP="00F72E96">
            <w:r w:rsidRPr="0076063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918" w:type="pct"/>
            <w:shd w:val="clear" w:color="auto" w:fill="auto"/>
          </w:tcPr>
          <w:p w14:paraId="2FE0F95C" w14:textId="71521D82" w:rsidR="00F72E96" w:rsidRPr="00F72E96" w:rsidRDefault="00F72E96" w:rsidP="00F72E9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72E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877" w:type="pct"/>
            <w:shd w:val="clear" w:color="auto" w:fill="auto"/>
          </w:tcPr>
          <w:p w14:paraId="5C100F4C" w14:textId="4C86752D" w:rsidR="00F72E96" w:rsidRPr="00F72E96" w:rsidRDefault="00F72E96" w:rsidP="00F72E9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72E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Accountability</w:t>
            </w:r>
          </w:p>
        </w:tc>
        <w:tc>
          <w:tcPr>
            <w:tcW w:w="542" w:type="pct"/>
            <w:shd w:val="clear" w:color="auto" w:fill="auto"/>
          </w:tcPr>
          <w:p w14:paraId="6F27C98C" w14:textId="5B01A9FB" w:rsidR="00F72E96" w:rsidRDefault="00F72E96" w:rsidP="00F72E96">
            <w:r w:rsidRPr="0076063D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584" w:type="pct"/>
            <w:shd w:val="clear" w:color="auto" w:fill="auto"/>
          </w:tcPr>
          <w:p w14:paraId="20175B20" w14:textId="419DC724" w:rsidR="00F72E96" w:rsidRPr="0076063D" w:rsidRDefault="00F72E96" w:rsidP="00F72E9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063D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F72E96" w14:paraId="77F4B378" w14:textId="4DEE13B4" w:rsidTr="00F72E96">
        <w:tc>
          <w:tcPr>
            <w:tcW w:w="2079" w:type="pct"/>
          </w:tcPr>
          <w:p w14:paraId="0D828FA8" w14:textId="32DC7D56" w:rsidR="006D61B0" w:rsidRDefault="00F72E96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4532">
              <w:rPr>
                <w:rFonts w:asciiTheme="minorHAnsi" w:hAnsiTheme="minorHAnsi" w:cstheme="minorHAnsi"/>
                <w:b/>
                <w:sz w:val="22"/>
                <w:szCs w:val="22"/>
              </w:rPr>
              <w:t>4.1 Real-Time Tracking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C42246">
              <w:rPr>
                <w:rFonts w:asciiTheme="minorHAnsi" w:hAnsiTheme="minorHAnsi" w:cstheme="minorHAnsi"/>
                <w:sz w:val="22"/>
                <w:szCs w:val="22"/>
              </w:rPr>
              <w:t>GPS is used</w:t>
            </w:r>
            <w:r w:rsidR="008168C6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r w:rsidR="00C42246">
              <w:rPr>
                <w:rFonts w:asciiTheme="minorHAnsi" w:hAnsiTheme="minorHAnsi" w:cstheme="minorHAnsi"/>
                <w:sz w:val="22"/>
                <w:szCs w:val="22"/>
              </w:rPr>
              <w:t>tracking the transportation</w:t>
            </w:r>
            <w:r w:rsidR="00EC1AD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168C6">
              <w:rPr>
                <w:rFonts w:asciiTheme="minorHAnsi" w:hAnsiTheme="minorHAnsi" w:cstheme="minorHAnsi"/>
                <w:sz w:val="22"/>
                <w:szCs w:val="22"/>
              </w:rPr>
              <w:t>however, in case of critical jobs, E</w:t>
            </w:r>
            <w:r w:rsidR="00F52F68">
              <w:rPr>
                <w:rFonts w:asciiTheme="minorHAnsi" w:hAnsiTheme="minorHAnsi" w:cstheme="minorHAnsi"/>
                <w:sz w:val="22"/>
                <w:szCs w:val="22"/>
              </w:rPr>
              <w:t xml:space="preserve">scort team 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>updates</w:t>
            </w:r>
            <w:r w:rsidR="00F52F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6D61B0">
              <w:rPr>
                <w:rFonts w:asciiTheme="minorHAnsi" w:hAnsiTheme="minorHAnsi" w:cstheme="minorHAnsi"/>
                <w:sz w:val="22"/>
                <w:szCs w:val="22"/>
              </w:rPr>
              <w:t>anager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- Operations. </w:t>
            </w:r>
          </w:p>
          <w:p w14:paraId="45B3E55B" w14:textId="77777777" w:rsidR="006D61B0" w:rsidRDefault="006D61B0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E022B5" w14:textId="4487C260" w:rsidR="00101248" w:rsidRDefault="00F72E96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7B2B9F">
              <w:rPr>
                <w:rFonts w:asciiTheme="minorHAnsi" w:hAnsiTheme="minorHAnsi" w:cstheme="minorHAnsi"/>
                <w:sz w:val="22"/>
                <w:szCs w:val="22"/>
              </w:rPr>
              <w:t>Trailer T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ransporting </w:t>
            </w:r>
            <w:r w:rsidR="007B2B9F">
              <w:rPr>
                <w:rFonts w:asciiTheme="minorHAnsi" w:hAnsiTheme="minorHAnsi" w:cstheme="minorHAnsi"/>
                <w:sz w:val="22"/>
                <w:szCs w:val="22"/>
              </w:rPr>
              <w:t>Team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will provide updates via phone calls, WhatsApp messages, and will share videos and photos. I</w:t>
            </w:r>
            <w:r w:rsidR="00101248">
              <w:rPr>
                <w:rFonts w:asciiTheme="minorHAnsi" w:hAnsiTheme="minorHAnsi" w:cstheme="minorHAnsi"/>
                <w:sz w:val="22"/>
                <w:szCs w:val="22"/>
              </w:rPr>
              <w:t>n case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any issue</w:t>
            </w:r>
            <w:r w:rsidR="001012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>arise</w:t>
            </w:r>
            <w:r w:rsidR="0010124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>, the driver</w:t>
            </w:r>
            <w:r w:rsidR="00471E8A">
              <w:rPr>
                <w:rFonts w:asciiTheme="minorHAnsi" w:hAnsiTheme="minorHAnsi" w:cstheme="minorHAnsi"/>
                <w:sz w:val="22"/>
                <w:szCs w:val="22"/>
              </w:rPr>
              <w:t xml:space="preserve"> / Escort Team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will </w:t>
            </w:r>
            <w:r w:rsidR="006E5AAC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communicate 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with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101248">
              <w:rPr>
                <w:rFonts w:asciiTheme="minorHAnsi" w:hAnsiTheme="minorHAnsi" w:cstheme="minorHAnsi"/>
                <w:sz w:val="22"/>
                <w:szCs w:val="22"/>
              </w:rPr>
              <w:t>anager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- Operations. </w:t>
            </w:r>
          </w:p>
          <w:p w14:paraId="41B6CB46" w14:textId="77777777" w:rsidR="00101248" w:rsidRDefault="00101248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66DA67" w14:textId="02D46659" w:rsidR="00F72E96" w:rsidRDefault="001052F3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Whereas t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here is </w:t>
            </w:r>
            <w:proofErr w:type="spellStart"/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proofErr w:type="spellEnd"/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51AC3">
              <w:rPr>
                <w:rFonts w:asciiTheme="minorHAnsi" w:hAnsiTheme="minorHAnsi" w:cstheme="minorHAnsi"/>
                <w:sz w:val="22"/>
                <w:szCs w:val="22"/>
              </w:rPr>
              <w:t>Escort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team available to address any problems</w:t>
            </w:r>
            <w:r w:rsidR="00EC1DB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164C0F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>owever</w:t>
            </w:r>
            <w:r w:rsidR="00164C0F">
              <w:rPr>
                <w:rFonts w:asciiTheme="minorHAnsi" w:hAnsiTheme="minorHAnsi" w:cstheme="minorHAnsi"/>
                <w:sz w:val="22"/>
                <w:szCs w:val="22"/>
              </w:rPr>
              <w:t xml:space="preserve"> in case of extended tour,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the backend team will provide support.</w:t>
            </w:r>
          </w:p>
          <w:p w14:paraId="41462F88" w14:textId="77777777" w:rsidR="008B6054" w:rsidRDefault="008B6054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348F9E" w14:textId="6F417B47" w:rsidR="0095791B" w:rsidRPr="00C44532" w:rsidRDefault="0095791B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EXEC – Operations prepares Daily status Report(DSR)</w:t>
            </w:r>
            <w:r w:rsidR="009B0C1E">
              <w:rPr>
                <w:rFonts w:asciiTheme="minorHAnsi" w:hAnsiTheme="minorHAnsi" w:cstheme="minorHAnsi"/>
                <w:sz w:val="22"/>
                <w:szCs w:val="22"/>
              </w:rPr>
              <w:t xml:space="preserve"> and Manager – Operations shares the DSR with the Client </w:t>
            </w:r>
            <w:r w:rsidR="00E13DB8">
              <w:rPr>
                <w:rFonts w:asciiTheme="minorHAnsi" w:hAnsiTheme="minorHAnsi" w:cstheme="minorHAnsi"/>
                <w:sz w:val="22"/>
                <w:szCs w:val="22"/>
              </w:rPr>
              <w:t xml:space="preserve">which will provide an update </w:t>
            </w:r>
            <w:r w:rsidR="00D56BAB">
              <w:rPr>
                <w:rFonts w:asciiTheme="minorHAnsi" w:hAnsiTheme="minorHAnsi" w:cstheme="minorHAnsi"/>
                <w:sz w:val="22"/>
                <w:szCs w:val="22"/>
              </w:rPr>
              <w:t>about the distance covered and the plan of action(distance expected to be covered)</w:t>
            </w:r>
            <w:r w:rsidR="000F0C4C">
              <w:rPr>
                <w:rFonts w:asciiTheme="minorHAnsi" w:hAnsiTheme="minorHAnsi" w:cstheme="minorHAnsi"/>
                <w:sz w:val="22"/>
                <w:szCs w:val="22"/>
              </w:rPr>
              <w:t xml:space="preserve"> for the next day.</w:t>
            </w:r>
          </w:p>
        </w:tc>
        <w:tc>
          <w:tcPr>
            <w:tcW w:w="918" w:type="pct"/>
          </w:tcPr>
          <w:p w14:paraId="0259E018" w14:textId="6392C23F" w:rsidR="00F72E96" w:rsidRPr="002A010E" w:rsidRDefault="00C351B5" w:rsidP="00F72E9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EXEC – Transportation Team</w:t>
            </w:r>
          </w:p>
        </w:tc>
        <w:tc>
          <w:tcPr>
            <w:tcW w:w="877" w:type="pct"/>
          </w:tcPr>
          <w:p w14:paraId="2C97FE98" w14:textId="5406629A" w:rsidR="00F72E96" w:rsidRPr="00C44532" w:rsidRDefault="00C351B5" w:rsidP="002A01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01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- Operations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542" w:type="pct"/>
          </w:tcPr>
          <w:p w14:paraId="5E0EC6FD" w14:textId="4057E648" w:rsidR="00F72E96" w:rsidRPr="00C351B5" w:rsidRDefault="00C351B5" w:rsidP="00F72E9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351B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84" w:type="pct"/>
          </w:tcPr>
          <w:p w14:paraId="50B6CE25" w14:textId="55CE539A" w:rsidR="00F72E96" w:rsidRPr="00C351B5" w:rsidRDefault="00C351B5" w:rsidP="00F72E9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351B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 / System</w:t>
            </w:r>
          </w:p>
        </w:tc>
      </w:tr>
      <w:tr w:rsidR="00F72E96" w14:paraId="56940D85" w14:textId="7E21F517" w:rsidTr="00F72E96">
        <w:tc>
          <w:tcPr>
            <w:tcW w:w="2079" w:type="pct"/>
          </w:tcPr>
          <w:p w14:paraId="463E6C90" w14:textId="39A1F4A6" w:rsidR="00820FA4" w:rsidRDefault="00F72E96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4532">
              <w:rPr>
                <w:rFonts w:asciiTheme="minorHAnsi" w:hAnsiTheme="minorHAnsi" w:cstheme="minorHAnsi"/>
                <w:b/>
                <w:sz w:val="22"/>
                <w:szCs w:val="22"/>
              </w:rPr>
              <w:t>4.2 Safety Checks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D85B58">
              <w:rPr>
                <w:rFonts w:asciiTheme="minorHAnsi" w:hAnsiTheme="minorHAnsi" w:cstheme="minorHAnsi"/>
                <w:sz w:val="22"/>
                <w:szCs w:val="22"/>
              </w:rPr>
              <w:t>Site Supervisor(Equipment) ensures there is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method statement</w:t>
            </w:r>
            <w:r w:rsidR="00D85B58">
              <w:rPr>
                <w:rFonts w:asciiTheme="minorHAnsi" w:hAnsiTheme="minorHAnsi" w:cstheme="minorHAnsi"/>
                <w:sz w:val="22"/>
                <w:szCs w:val="22"/>
              </w:rPr>
              <w:t xml:space="preserve"> which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includes a standard checklist</w:t>
            </w:r>
            <w:r w:rsidR="00A63AFF">
              <w:rPr>
                <w:rFonts w:asciiTheme="minorHAnsi" w:hAnsiTheme="minorHAnsi" w:cstheme="minorHAnsi"/>
                <w:sz w:val="22"/>
                <w:szCs w:val="22"/>
              </w:rPr>
              <w:t xml:space="preserve"> and a </w:t>
            </w:r>
            <w:r w:rsidR="00A63AFF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regular maintenance checklist is in place </w:t>
            </w: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>before starting each operation</w:t>
            </w:r>
            <w:r w:rsidR="00820FA4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1432762" w14:textId="77777777" w:rsidR="00820FA4" w:rsidRDefault="00820FA4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0D96B2" w14:textId="77777777" w:rsidR="00ED7145" w:rsidRDefault="00D93B2B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>egular updates will be provided</w:t>
            </w:r>
            <w:r w:rsidR="00874DF3">
              <w:rPr>
                <w:rFonts w:asciiTheme="minorHAnsi" w:hAnsiTheme="minorHAnsi" w:cstheme="minorHAnsi"/>
                <w:sz w:val="22"/>
                <w:szCs w:val="22"/>
              </w:rPr>
              <w:t xml:space="preserve"> throughout the route.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74DF3">
              <w:rPr>
                <w:rFonts w:asciiTheme="minorHAnsi" w:hAnsiTheme="minorHAnsi" w:cstheme="minorHAnsi"/>
                <w:sz w:val="22"/>
                <w:szCs w:val="22"/>
              </w:rPr>
              <w:t>In case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any issues arise</w:t>
            </w:r>
            <w:r w:rsidR="00874DF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, the </w:t>
            </w:r>
            <w:r w:rsidR="00ED7145">
              <w:rPr>
                <w:rFonts w:asciiTheme="minorHAnsi" w:hAnsiTheme="minorHAnsi" w:cstheme="minorHAnsi"/>
                <w:sz w:val="22"/>
                <w:szCs w:val="22"/>
              </w:rPr>
              <w:t>Site S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>upervisor</w:t>
            </w:r>
            <w:r w:rsidR="00ED7145">
              <w:rPr>
                <w:rFonts w:asciiTheme="minorHAnsi" w:hAnsiTheme="minorHAnsi" w:cstheme="minorHAnsi"/>
                <w:sz w:val="22"/>
                <w:szCs w:val="22"/>
              </w:rPr>
              <w:t>(Equipment)</w:t>
            </w:r>
            <w:r w:rsidR="00F72E96" w:rsidRPr="00C44532">
              <w:rPr>
                <w:rFonts w:asciiTheme="minorHAnsi" w:hAnsiTheme="minorHAnsi" w:cstheme="minorHAnsi"/>
                <w:sz w:val="22"/>
                <w:szCs w:val="22"/>
              </w:rPr>
              <w:t xml:space="preserve"> will inform the Manager - Operations, who will then notify the client. </w:t>
            </w:r>
          </w:p>
          <w:p w14:paraId="282AD8AB" w14:textId="77777777" w:rsidR="00ED7145" w:rsidRDefault="00ED7145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960174" w14:textId="5C5AF30B" w:rsidR="00F72E96" w:rsidRPr="00C44532" w:rsidRDefault="00F72E96" w:rsidP="00F72E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44532">
              <w:rPr>
                <w:rFonts w:asciiTheme="minorHAnsi" w:hAnsiTheme="minorHAnsi" w:cstheme="minorHAnsi"/>
                <w:sz w:val="22"/>
                <w:szCs w:val="22"/>
              </w:rPr>
              <w:t>Manager - Operations will work to resolve the issue or manage the incident as needed.</w:t>
            </w:r>
          </w:p>
        </w:tc>
        <w:tc>
          <w:tcPr>
            <w:tcW w:w="918" w:type="pct"/>
          </w:tcPr>
          <w:p w14:paraId="25F0C8E3" w14:textId="1B6237FE" w:rsidR="00F72E96" w:rsidRPr="00561E7D" w:rsidRDefault="00561E7D" w:rsidP="00F72E9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E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Site Supervisor</w:t>
            </w:r>
          </w:p>
        </w:tc>
        <w:tc>
          <w:tcPr>
            <w:tcW w:w="877" w:type="pct"/>
          </w:tcPr>
          <w:p w14:paraId="342482E4" w14:textId="1AF30BC9" w:rsidR="00F72E96" w:rsidRPr="00561E7D" w:rsidRDefault="00561E7D" w:rsidP="00F72E9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E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- Operations</w:t>
            </w:r>
          </w:p>
        </w:tc>
        <w:tc>
          <w:tcPr>
            <w:tcW w:w="542" w:type="pct"/>
          </w:tcPr>
          <w:p w14:paraId="77BE3213" w14:textId="16F12E13" w:rsidR="00F72E96" w:rsidRPr="00561E7D" w:rsidRDefault="00561E7D" w:rsidP="00F72E9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E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84" w:type="pct"/>
          </w:tcPr>
          <w:p w14:paraId="2A0729B4" w14:textId="6ED26B27" w:rsidR="00F72E96" w:rsidRPr="00561E7D" w:rsidRDefault="00561E7D" w:rsidP="00F72E9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E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</w:tbl>
    <w:p w14:paraId="08D782A8" w14:textId="77777777" w:rsidR="00EE30A5" w:rsidRDefault="00EE30A5"/>
    <w:p w14:paraId="4EBC2A9E" w14:textId="21B5B8FE" w:rsidR="00EE30A5" w:rsidRDefault="00EE30A5"/>
    <w:p w14:paraId="693FD452" w14:textId="77777777" w:rsidR="000F0C4C" w:rsidRDefault="000F0C4C" w:rsidP="00B26DCC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1E7BAD41" w14:textId="77777777" w:rsidR="000F0C4C" w:rsidRDefault="000F0C4C" w:rsidP="00B26DCC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6A2E0910" w14:textId="77777777" w:rsidR="00A812A0" w:rsidRDefault="00A812A0" w:rsidP="00B26DCC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7CB7EACD" w14:textId="77777777" w:rsidR="00A812A0" w:rsidRDefault="00A812A0" w:rsidP="00B26DCC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1C4652B0" w14:textId="77777777" w:rsidR="000F0C4C" w:rsidRDefault="000F0C4C" w:rsidP="00B26DCC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</w:p>
    <w:p w14:paraId="4625BFEC" w14:textId="09B267D7" w:rsidR="00B26DCC" w:rsidRDefault="00B26DCC" w:rsidP="00B26DCC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  <w:bookmarkStart w:id="33" w:name="_Toc195519840"/>
      <w:r w:rsidRPr="00D66707">
        <w:rPr>
          <w:rFonts w:asciiTheme="minorHAnsi" w:hAnsiTheme="minorHAnsi" w:cstheme="minorHAnsi"/>
          <w:sz w:val="28"/>
          <w:szCs w:val="28"/>
        </w:rPr>
        <w:lastRenderedPageBreak/>
        <w:t>Key Performance Indicators (KPI’s)</w:t>
      </w:r>
      <w:bookmarkEnd w:id="33"/>
    </w:p>
    <w:tbl>
      <w:tblPr>
        <w:tblpPr w:leftFromText="180" w:rightFromText="180" w:vertAnchor="text" w:horzAnchor="margin" w:tblpXSpec="center" w:tblpY="254"/>
        <w:tblW w:w="108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2"/>
        <w:gridCol w:w="5018"/>
        <w:gridCol w:w="1213"/>
        <w:gridCol w:w="1127"/>
        <w:gridCol w:w="1275"/>
      </w:tblGrid>
      <w:tr w:rsidR="00B26DCC" w:rsidRPr="00BE45C7" w14:paraId="55015A67" w14:textId="77777777" w:rsidTr="004D2FFA">
        <w:trPr>
          <w:trHeight w:val="23"/>
        </w:trPr>
        <w:tc>
          <w:tcPr>
            <w:tcW w:w="2172" w:type="dxa"/>
            <w:vAlign w:val="center"/>
            <w:hideMark/>
          </w:tcPr>
          <w:p w14:paraId="31409987" w14:textId="77777777" w:rsidR="00B26DCC" w:rsidRPr="00BE45C7" w:rsidRDefault="00B26DCC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Attribute</w:t>
            </w:r>
          </w:p>
        </w:tc>
        <w:tc>
          <w:tcPr>
            <w:tcW w:w="5018" w:type="dxa"/>
            <w:vAlign w:val="center"/>
            <w:hideMark/>
          </w:tcPr>
          <w:p w14:paraId="164E8CE3" w14:textId="77777777" w:rsidR="00B26DCC" w:rsidRPr="00BE45C7" w:rsidRDefault="00B26DCC" w:rsidP="004D2F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Objective</w:t>
            </w:r>
          </w:p>
        </w:tc>
        <w:tc>
          <w:tcPr>
            <w:tcW w:w="1213" w:type="dxa"/>
            <w:vAlign w:val="center"/>
            <w:hideMark/>
          </w:tcPr>
          <w:p w14:paraId="5E7FA6D2" w14:textId="77777777" w:rsidR="00B26DCC" w:rsidRPr="00BE45C7" w:rsidRDefault="00B26DCC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Base Line</w:t>
            </w:r>
          </w:p>
        </w:tc>
        <w:tc>
          <w:tcPr>
            <w:tcW w:w="1127" w:type="dxa"/>
            <w:hideMark/>
          </w:tcPr>
          <w:p w14:paraId="622FB5A1" w14:textId="77777777" w:rsidR="00B26DCC" w:rsidRPr="00BE45C7" w:rsidRDefault="00B26DCC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275" w:type="dxa"/>
            <w:hideMark/>
          </w:tcPr>
          <w:p w14:paraId="5B57DE8B" w14:textId="77777777" w:rsidR="00B26DCC" w:rsidRPr="00BE45C7" w:rsidRDefault="00B26DCC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Action Plan</w:t>
            </w:r>
          </w:p>
        </w:tc>
      </w:tr>
      <w:tr w:rsidR="00B26DCC" w:rsidRPr="00BE45C7" w14:paraId="57B8F13B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2FF60E71" w14:textId="52300DC3" w:rsidR="00B26DCC" w:rsidRPr="00DA4196" w:rsidRDefault="000132BA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sz w:val="22"/>
                <w:szCs w:val="22"/>
              </w:rPr>
              <w:t>Update Frequency</w:t>
            </w:r>
          </w:p>
        </w:tc>
        <w:tc>
          <w:tcPr>
            <w:tcW w:w="5018" w:type="dxa"/>
            <w:vAlign w:val="center"/>
          </w:tcPr>
          <w:p w14:paraId="0D94C38B" w14:textId="3117C74E" w:rsidR="00B26DCC" w:rsidRPr="00DA4196" w:rsidRDefault="000132BA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sz w:val="22"/>
                <w:szCs w:val="22"/>
              </w:rPr>
              <w:t>Ensure continuous communication between the transportation team and AM - Operations to avoid gaps in tracking.</w:t>
            </w:r>
          </w:p>
        </w:tc>
        <w:tc>
          <w:tcPr>
            <w:tcW w:w="1213" w:type="dxa"/>
            <w:hideMark/>
          </w:tcPr>
          <w:p w14:paraId="1F1E71B5" w14:textId="77777777" w:rsidR="00B26DCC" w:rsidRPr="00DA4196" w:rsidRDefault="00B26DCC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  <w:hideMark/>
          </w:tcPr>
          <w:p w14:paraId="6DFCE7CC" w14:textId="77777777" w:rsidR="00B26DCC" w:rsidRPr="00DA4196" w:rsidRDefault="00B26DCC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  <w:hideMark/>
          </w:tcPr>
          <w:p w14:paraId="1A555C0C" w14:textId="77777777" w:rsidR="00B26DCC" w:rsidRPr="00DA4196" w:rsidRDefault="00B26DCC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9B4F29" w:rsidRPr="00BE45C7" w14:paraId="465BD19E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172EAF2C" w14:textId="2C1CA948" w:rsidR="009B4F29" w:rsidRPr="00DA4196" w:rsidRDefault="009B4F29" w:rsidP="009B4F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sz w:val="22"/>
                <w:szCs w:val="22"/>
              </w:rPr>
              <w:t>Support Response Time</w:t>
            </w:r>
          </w:p>
        </w:tc>
        <w:tc>
          <w:tcPr>
            <w:tcW w:w="5018" w:type="dxa"/>
            <w:vAlign w:val="center"/>
          </w:tcPr>
          <w:p w14:paraId="7502E726" w14:textId="5C6AEF8B" w:rsidR="009B4F29" w:rsidRPr="00DA4196" w:rsidRDefault="009B4F29" w:rsidP="009B4F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sz w:val="22"/>
                <w:szCs w:val="22"/>
              </w:rPr>
              <w:t>Minimize response times to issues to avoid delays.</w:t>
            </w:r>
          </w:p>
        </w:tc>
        <w:tc>
          <w:tcPr>
            <w:tcW w:w="1213" w:type="dxa"/>
          </w:tcPr>
          <w:p w14:paraId="0B6A978A" w14:textId="7095A257" w:rsidR="009B4F29" w:rsidRPr="00DA4196" w:rsidRDefault="009B4F29" w:rsidP="009B4F29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134450FE" w14:textId="3781E8E7" w:rsidR="009B4F29" w:rsidRPr="00DA4196" w:rsidRDefault="009B4F29" w:rsidP="009B4F29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3EE3DB2B" w14:textId="0DD0C528" w:rsidR="009B4F29" w:rsidRPr="00DA4196" w:rsidRDefault="009B4F29" w:rsidP="009B4F29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717B04" w:rsidRPr="00BE45C7" w14:paraId="0A37D20D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1F69EC51" w14:textId="18635A15" w:rsidR="00717B04" w:rsidRPr="00DA4196" w:rsidRDefault="00717B04" w:rsidP="00717B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sz w:val="22"/>
                <w:szCs w:val="22"/>
              </w:rPr>
              <w:t>Incident Reporting and Resolution Time</w:t>
            </w:r>
          </w:p>
        </w:tc>
        <w:tc>
          <w:tcPr>
            <w:tcW w:w="5018" w:type="dxa"/>
            <w:vAlign w:val="center"/>
          </w:tcPr>
          <w:p w14:paraId="3D9BAA34" w14:textId="24BC3C27" w:rsidR="00717B04" w:rsidRPr="00DA4196" w:rsidRDefault="00717B04" w:rsidP="00717B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sz w:val="22"/>
                <w:szCs w:val="22"/>
              </w:rPr>
              <w:t>Ensure that any issues identified during the safety checks are handled promptly, minimizing operational disruption.</w:t>
            </w:r>
          </w:p>
        </w:tc>
        <w:tc>
          <w:tcPr>
            <w:tcW w:w="1213" w:type="dxa"/>
          </w:tcPr>
          <w:p w14:paraId="17DD715F" w14:textId="58E6052E" w:rsidR="00717B04" w:rsidRPr="00DA4196" w:rsidRDefault="00717B04" w:rsidP="00717B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2553133E" w14:textId="0B6189A2" w:rsidR="00717B04" w:rsidRPr="00DA4196" w:rsidRDefault="00717B04" w:rsidP="00717B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7F16012B" w14:textId="37E9D01D" w:rsidR="00717B04" w:rsidRPr="00DA4196" w:rsidRDefault="00717B04" w:rsidP="00717B04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DA4196" w:rsidRPr="00BE45C7" w14:paraId="2ABA4C8F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67AED989" w14:textId="20B87BC4" w:rsidR="00DA4196" w:rsidRPr="00DA4196" w:rsidRDefault="00DA4196" w:rsidP="00DA41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sz w:val="22"/>
                <w:szCs w:val="22"/>
              </w:rPr>
              <w:t>Compliance with Safety Standards</w:t>
            </w:r>
          </w:p>
        </w:tc>
        <w:tc>
          <w:tcPr>
            <w:tcW w:w="5018" w:type="dxa"/>
            <w:vAlign w:val="center"/>
          </w:tcPr>
          <w:p w14:paraId="39DC5C13" w14:textId="553ED1D7" w:rsidR="00DA4196" w:rsidRPr="00DA4196" w:rsidRDefault="00DA4196" w:rsidP="00DA41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sz w:val="22"/>
                <w:szCs w:val="22"/>
              </w:rPr>
              <w:t>Ensure that all operations follow safety protocols and are in full compliance with safety standards.</w:t>
            </w:r>
          </w:p>
        </w:tc>
        <w:tc>
          <w:tcPr>
            <w:tcW w:w="1213" w:type="dxa"/>
          </w:tcPr>
          <w:p w14:paraId="55C50FAE" w14:textId="7A672697" w:rsidR="00DA4196" w:rsidRPr="00DA4196" w:rsidRDefault="00DA4196" w:rsidP="00DA419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03F76AB2" w14:textId="6240737A" w:rsidR="00DA4196" w:rsidRPr="00DA4196" w:rsidRDefault="00DA4196" w:rsidP="00DA419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45C4D208" w14:textId="5D9AFCA4" w:rsidR="00DA4196" w:rsidRPr="00DA4196" w:rsidRDefault="00DA4196" w:rsidP="00DA419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</w:tbl>
    <w:p w14:paraId="6E93409A" w14:textId="77777777" w:rsidR="00B26DCC" w:rsidRDefault="00B26DCC"/>
    <w:p w14:paraId="15265FA1" w14:textId="77777777" w:rsidR="00B26DCC" w:rsidRDefault="00B26DCC"/>
    <w:p w14:paraId="3E61BC54" w14:textId="77777777" w:rsidR="00B26DCC" w:rsidRDefault="00B26DCC"/>
    <w:p w14:paraId="1D11284E" w14:textId="77777777" w:rsidR="00B26DCC" w:rsidRDefault="00B26DCC"/>
    <w:p w14:paraId="1C3ABD6B" w14:textId="77777777" w:rsidR="00901B55" w:rsidRDefault="00901B55"/>
    <w:p w14:paraId="47F3A123" w14:textId="77777777" w:rsidR="00901B55" w:rsidRDefault="00901B55"/>
    <w:p w14:paraId="190415F0" w14:textId="77777777" w:rsidR="00901B55" w:rsidRDefault="00901B55"/>
    <w:p w14:paraId="07A30BFC" w14:textId="77777777" w:rsidR="00901B55" w:rsidRDefault="00901B55"/>
    <w:p w14:paraId="0EC7C37E" w14:textId="77777777" w:rsidR="00901B55" w:rsidRDefault="00901B55"/>
    <w:p w14:paraId="36F5B683" w14:textId="77777777" w:rsidR="00901B55" w:rsidRDefault="00901B55"/>
    <w:p w14:paraId="1E25BD47" w14:textId="77777777" w:rsidR="00901B55" w:rsidRDefault="00901B55"/>
    <w:p w14:paraId="7552A0FA" w14:textId="77777777" w:rsidR="00901B55" w:rsidRDefault="00901B55"/>
    <w:p w14:paraId="756BF130" w14:textId="77777777" w:rsidR="00901B55" w:rsidRDefault="00901B55"/>
    <w:p w14:paraId="1E74D91C" w14:textId="77777777" w:rsidR="00901B55" w:rsidRDefault="00901B55"/>
    <w:p w14:paraId="085C96EB" w14:textId="77777777" w:rsidR="00901B55" w:rsidRDefault="00901B55"/>
    <w:p w14:paraId="6E8D3552" w14:textId="77777777" w:rsidR="00901B55" w:rsidRDefault="00901B55"/>
    <w:p w14:paraId="488C0E3C" w14:textId="77777777" w:rsidR="00901B55" w:rsidRDefault="00901B55"/>
    <w:p w14:paraId="7EF4F041" w14:textId="77777777" w:rsidR="00901B55" w:rsidRDefault="00901B55"/>
    <w:p w14:paraId="63FAB3BF" w14:textId="77777777" w:rsidR="00901B55" w:rsidRDefault="00901B55"/>
    <w:p w14:paraId="45591463" w14:textId="77777777" w:rsidR="00901B55" w:rsidRDefault="00901B55"/>
    <w:p w14:paraId="3347D33E" w14:textId="77777777" w:rsidR="00901B55" w:rsidRDefault="00901B55"/>
    <w:p w14:paraId="6F764550" w14:textId="77777777" w:rsidR="00901B55" w:rsidRDefault="00901B55"/>
    <w:p w14:paraId="763E92A0" w14:textId="77777777" w:rsidR="00901B55" w:rsidRDefault="00901B55"/>
    <w:p w14:paraId="6A6109EA" w14:textId="77777777" w:rsidR="00901B55" w:rsidRDefault="00901B55"/>
    <w:p w14:paraId="7CC6DFBA" w14:textId="77777777" w:rsidR="00901B55" w:rsidRDefault="00901B55"/>
    <w:p w14:paraId="3791E455" w14:textId="77777777" w:rsidR="00901B55" w:rsidRDefault="00901B55"/>
    <w:p w14:paraId="3280E78D" w14:textId="77777777" w:rsidR="00901B55" w:rsidRDefault="00901B55"/>
    <w:p w14:paraId="2B8F4F51" w14:textId="77777777" w:rsidR="00901B55" w:rsidRDefault="00901B55"/>
    <w:p w14:paraId="15B16A81" w14:textId="77777777" w:rsidR="00901B55" w:rsidRDefault="00901B55"/>
    <w:p w14:paraId="53FBD4ED" w14:textId="77777777" w:rsidR="00901B55" w:rsidRDefault="00901B55"/>
    <w:p w14:paraId="3485A690" w14:textId="77777777" w:rsidR="00901B55" w:rsidRDefault="00901B55"/>
    <w:p w14:paraId="555A765B" w14:textId="77777777" w:rsidR="00901B55" w:rsidRDefault="00901B55"/>
    <w:p w14:paraId="3BC21F8D" w14:textId="77777777" w:rsidR="00901B55" w:rsidRDefault="00901B55"/>
    <w:p w14:paraId="5EF6BD7C" w14:textId="77777777" w:rsidR="00901B55" w:rsidRDefault="00901B55"/>
    <w:p w14:paraId="5C1FF1E9" w14:textId="77777777" w:rsidR="00901B55" w:rsidRDefault="00901B55"/>
    <w:p w14:paraId="4F3629D1" w14:textId="77777777" w:rsidR="00901B55" w:rsidRDefault="00901B55"/>
    <w:p w14:paraId="4E7134B8" w14:textId="77777777" w:rsidR="00901B55" w:rsidRDefault="00901B55"/>
    <w:p w14:paraId="3810D53B" w14:textId="77777777" w:rsidR="00901B55" w:rsidRDefault="00901B55"/>
    <w:p w14:paraId="075DBD1D" w14:textId="77777777" w:rsidR="00901B55" w:rsidRDefault="00901B55"/>
    <w:p w14:paraId="7A00708D" w14:textId="77777777" w:rsidR="00901B55" w:rsidRDefault="00901B55"/>
    <w:p w14:paraId="30D37DFD" w14:textId="77777777" w:rsidR="00901B55" w:rsidRDefault="00901B55"/>
    <w:p w14:paraId="5179BBC8" w14:textId="5D670209" w:rsidR="00B26DCC" w:rsidRDefault="00B26DCC"/>
    <w:p w14:paraId="6B34E93F" w14:textId="67E4FEEF" w:rsidR="008F3F17" w:rsidRPr="0087337A" w:rsidRDefault="003103D6" w:rsidP="008F3F17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bookmarkStart w:id="34" w:name="_Toc195519841"/>
      <w:r w:rsidRPr="0087337A">
        <w:rPr>
          <w:rFonts w:asciiTheme="minorHAnsi" w:hAnsiTheme="minorHAnsi" w:cstheme="minorHAnsi"/>
          <w:sz w:val="32"/>
          <w:szCs w:val="32"/>
        </w:rPr>
        <w:lastRenderedPageBreak/>
        <w:t>Unloading Operations</w:t>
      </w:r>
      <w:bookmarkEnd w:id="34"/>
      <w:r w:rsidRPr="0087337A">
        <w:rPr>
          <w:rFonts w:asciiTheme="minorHAnsi" w:hAnsiTheme="minorHAnsi" w:cstheme="minorHAnsi"/>
          <w:sz w:val="32"/>
          <w:szCs w:val="32"/>
        </w:rPr>
        <w:t xml:space="preserve"> </w:t>
      </w:r>
      <w:r w:rsidRPr="0087337A">
        <w:rPr>
          <w:rFonts w:asciiTheme="minorHAnsi" w:hAnsiTheme="minorHAnsi" w:cstheme="minorHAnsi"/>
          <w:sz w:val="32"/>
          <w:szCs w:val="32"/>
        </w:rPr>
        <w:br/>
      </w:r>
    </w:p>
    <w:p w14:paraId="0F16CE4A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  <w:bookmarkStart w:id="35" w:name="_Toc194403608"/>
      <w:bookmarkStart w:id="36" w:name="_Toc195519842"/>
      <w:r>
        <w:rPr>
          <w:rFonts w:asciiTheme="minorHAnsi" w:hAnsiTheme="minorHAnsi" w:cstheme="minorHAnsi"/>
        </w:rPr>
        <w:t>Process Flow</w:t>
      </w:r>
      <w:bookmarkEnd w:id="35"/>
      <w:bookmarkEnd w:id="36"/>
    </w:p>
    <w:p w14:paraId="5EC0EF2D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0500B074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2A292167" w14:textId="61B7076D" w:rsidR="008F3F17" w:rsidRDefault="00E56105" w:rsidP="008F3F17">
      <w:pPr>
        <w:pStyle w:val="Heading3"/>
        <w:rPr>
          <w:rFonts w:asciiTheme="minorHAnsi" w:hAnsiTheme="minorHAnsi" w:cstheme="minorHAnsi"/>
        </w:rPr>
      </w:pPr>
      <w:bookmarkStart w:id="37" w:name="_Toc194403609"/>
      <w:bookmarkStart w:id="38" w:name="_Toc195519843"/>
      <w:r w:rsidRPr="00E56105">
        <w:rPr>
          <w:rFonts w:asciiTheme="minorHAnsi" w:hAnsiTheme="minorHAnsi" w:cstheme="minorHAnsi"/>
          <w:noProof/>
        </w:rPr>
        <w:drawing>
          <wp:inline distT="0" distB="0" distL="0" distR="0" wp14:anchorId="45A4D928" wp14:editId="602BB756">
            <wp:extent cx="5353325" cy="2216264"/>
            <wp:effectExtent l="0" t="0" r="0" b="0"/>
            <wp:docPr id="170573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2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bookmarkEnd w:id="38"/>
    </w:p>
    <w:p w14:paraId="3A4ECC84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76042AD0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18CDE1C0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78804502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3045440B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59F300A8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265F4BA6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7D04C69E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4FC7CF13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5D791622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4FF4A108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042C6AE2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0D58938F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153BFB19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1BC1ED5D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33FE1352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40DD2118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2D76E478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1C87E56A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4A312F4D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359A3DC0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1C197BE5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1EAE4A3D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2B4A1EF0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4FC5F4A2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4C95DBC0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50BE2252" w14:textId="77777777" w:rsidR="008F3F17" w:rsidRDefault="008F3F17" w:rsidP="008F3F17">
      <w:pPr>
        <w:pStyle w:val="Heading3"/>
        <w:rPr>
          <w:rFonts w:asciiTheme="minorHAnsi" w:hAnsiTheme="minorHAnsi" w:cstheme="minorHAnsi"/>
        </w:rPr>
      </w:pPr>
    </w:p>
    <w:p w14:paraId="7538456F" w14:textId="2C1C3230" w:rsidR="00EE30A5" w:rsidRDefault="003103D6" w:rsidP="008F3F17">
      <w:pPr>
        <w:pStyle w:val="Heading3"/>
        <w:rPr>
          <w:rFonts w:asciiTheme="minorHAnsi" w:hAnsiTheme="minorHAnsi" w:cstheme="minorHAnsi"/>
        </w:rPr>
      </w:pPr>
      <w:r w:rsidRPr="006A65F3">
        <w:rPr>
          <w:rFonts w:asciiTheme="minorHAnsi" w:hAnsiTheme="minorHAnsi" w:cstheme="minorHAnsi"/>
        </w:rPr>
        <w:br/>
      </w:r>
    </w:p>
    <w:p w14:paraId="1DAD6DD8" w14:textId="77777777" w:rsidR="00E56105" w:rsidRDefault="00E56105" w:rsidP="008F3F17">
      <w:pPr>
        <w:pStyle w:val="Heading3"/>
        <w:rPr>
          <w:rFonts w:asciiTheme="minorHAnsi" w:hAnsiTheme="minorHAnsi" w:cstheme="minorHAnsi"/>
        </w:rPr>
      </w:pPr>
    </w:p>
    <w:p w14:paraId="5834EF7E" w14:textId="6C434089" w:rsidR="00E56105" w:rsidRDefault="00E56105" w:rsidP="008F3F17">
      <w:pPr>
        <w:pStyle w:val="Heading3"/>
        <w:rPr>
          <w:rFonts w:asciiTheme="minorHAnsi" w:hAnsiTheme="minorHAnsi" w:cstheme="minorHAnsi"/>
        </w:rPr>
      </w:pPr>
      <w:bookmarkStart w:id="39" w:name="_Toc195519844"/>
      <w:r>
        <w:rPr>
          <w:rFonts w:asciiTheme="minorHAnsi" w:hAnsiTheme="minorHAnsi" w:cstheme="minorHAnsi"/>
        </w:rPr>
        <w:lastRenderedPageBreak/>
        <w:t>Process Narrative</w:t>
      </w:r>
      <w:bookmarkEnd w:id="39"/>
    </w:p>
    <w:p w14:paraId="5663C12F" w14:textId="77777777" w:rsidR="00E56105" w:rsidRPr="006A65F3" w:rsidRDefault="00E56105" w:rsidP="008F3F17">
      <w:pPr>
        <w:pStyle w:val="Heading3"/>
        <w:rPr>
          <w:rFonts w:asciiTheme="minorHAnsi" w:hAnsiTheme="minorHAnsi" w:cstheme="minorHAnsi"/>
        </w:rPr>
      </w:pPr>
    </w:p>
    <w:tbl>
      <w:tblPr>
        <w:tblStyle w:val="RivisionHistory"/>
        <w:tblW w:w="599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53"/>
        <w:gridCol w:w="1892"/>
        <w:gridCol w:w="1890"/>
        <w:gridCol w:w="1169"/>
        <w:gridCol w:w="1081"/>
      </w:tblGrid>
      <w:tr w:rsidR="00F1354B" w:rsidRPr="006A65F3" w14:paraId="2CC97359" w14:textId="6FFF1B36" w:rsidTr="00F13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4" w:type="pct"/>
            <w:shd w:val="clear" w:color="auto" w:fill="auto"/>
          </w:tcPr>
          <w:p w14:paraId="0ACCABBD" w14:textId="073F6389" w:rsidR="00F1354B" w:rsidRPr="006A65F3" w:rsidRDefault="00F1354B" w:rsidP="00F1354B">
            <w:pPr>
              <w:rPr>
                <w:rFonts w:asciiTheme="minorHAnsi" w:hAnsiTheme="minorHAnsi" w:cstheme="minorHAnsi"/>
              </w:rPr>
            </w:pPr>
            <w:r w:rsidRPr="006A65F3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77" w:type="pct"/>
            <w:shd w:val="clear" w:color="auto" w:fill="auto"/>
          </w:tcPr>
          <w:p w14:paraId="3939081D" w14:textId="6976ED42" w:rsidR="00F1354B" w:rsidRPr="00F1354B" w:rsidRDefault="00F1354B" w:rsidP="00F1354B">
            <w:pPr>
              <w:rPr>
                <w:rFonts w:asciiTheme="minorHAnsi" w:hAnsiTheme="minorHAnsi" w:cstheme="minorHAnsi"/>
                <w:b/>
                <w:bCs/>
              </w:rPr>
            </w:pPr>
            <w:r w:rsidRPr="00F1354B">
              <w:rPr>
                <w:rFonts w:asciiTheme="minorHAnsi" w:hAnsiTheme="minorHAnsi" w:cstheme="minorHAnsi"/>
                <w:b/>
                <w:bCs/>
              </w:rPr>
              <w:t>Responsibility</w:t>
            </w:r>
          </w:p>
        </w:tc>
        <w:tc>
          <w:tcPr>
            <w:tcW w:w="876" w:type="pct"/>
            <w:shd w:val="clear" w:color="auto" w:fill="auto"/>
          </w:tcPr>
          <w:p w14:paraId="7C0302BD" w14:textId="75AA0AB0" w:rsidR="00F1354B" w:rsidRPr="00F1354B" w:rsidRDefault="00F1354B" w:rsidP="00F1354B">
            <w:pPr>
              <w:rPr>
                <w:rFonts w:asciiTheme="minorHAnsi" w:hAnsiTheme="minorHAnsi" w:cstheme="minorHAnsi"/>
                <w:b/>
                <w:bCs/>
              </w:rPr>
            </w:pPr>
            <w:r w:rsidRPr="00F1354B">
              <w:rPr>
                <w:rFonts w:asciiTheme="minorHAnsi" w:hAnsiTheme="minorHAnsi" w:cstheme="minorHAnsi"/>
                <w:b/>
                <w:bCs/>
              </w:rPr>
              <w:t>Accountability</w:t>
            </w:r>
          </w:p>
        </w:tc>
        <w:tc>
          <w:tcPr>
            <w:tcW w:w="542" w:type="pct"/>
            <w:shd w:val="clear" w:color="auto" w:fill="auto"/>
          </w:tcPr>
          <w:p w14:paraId="1A8CF616" w14:textId="5C6672D0" w:rsidR="00F1354B" w:rsidRPr="006A65F3" w:rsidRDefault="00F1354B" w:rsidP="00F1354B">
            <w:pPr>
              <w:rPr>
                <w:rFonts w:asciiTheme="minorHAnsi" w:hAnsiTheme="minorHAnsi" w:cstheme="minorHAnsi"/>
              </w:rPr>
            </w:pPr>
            <w:r w:rsidRPr="006A65F3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501" w:type="pct"/>
            <w:shd w:val="clear" w:color="auto" w:fill="auto"/>
          </w:tcPr>
          <w:p w14:paraId="79ECEC5E" w14:textId="429F0F7E" w:rsidR="00F1354B" w:rsidRPr="006A65F3" w:rsidRDefault="00F1354B" w:rsidP="00F1354B">
            <w:pPr>
              <w:rPr>
                <w:rFonts w:asciiTheme="minorHAnsi" w:hAnsiTheme="minorHAnsi" w:cstheme="minorHAnsi"/>
                <w:b/>
              </w:rPr>
            </w:pPr>
            <w:r w:rsidRPr="006A65F3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F750C3" w:rsidRPr="006A65F3" w14:paraId="2A77678F" w14:textId="0448CFD0" w:rsidTr="00F1354B">
        <w:tc>
          <w:tcPr>
            <w:tcW w:w="2204" w:type="pct"/>
          </w:tcPr>
          <w:p w14:paraId="7A4B9638" w14:textId="03871DA2" w:rsidR="00F750C3" w:rsidRPr="00A812A0" w:rsidRDefault="00F750C3" w:rsidP="00F750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sz w:val="22"/>
                <w:szCs w:val="22"/>
              </w:rPr>
              <w:t>5.1 Arrival Coordination</w:t>
            </w:r>
            <w:r w:rsidRPr="00A812A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A812A0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EXEC / Manager – Operations will coordinate with the client through mail/ over phone call/WhatsApp, and the client will accordingly coordinate with the Receiving party.  </w:t>
            </w:r>
          </w:p>
          <w:p w14:paraId="5D3776C6" w14:textId="77777777" w:rsidR="00F750C3" w:rsidRPr="00A812A0" w:rsidRDefault="00F750C3" w:rsidP="00F750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5AF081" w14:textId="75FB75CD" w:rsidR="00F750C3" w:rsidRPr="00A812A0" w:rsidRDefault="00F750C3" w:rsidP="00F750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sz w:val="22"/>
                <w:szCs w:val="22"/>
              </w:rPr>
              <w:t>EXEC / Manager – Operations ensures that the unloading site is prepared and Communicates with the client in case of any changes in schedule or requirements to the client accordingly.</w:t>
            </w:r>
          </w:p>
        </w:tc>
        <w:tc>
          <w:tcPr>
            <w:tcW w:w="877" w:type="pct"/>
          </w:tcPr>
          <w:p w14:paraId="74154A26" w14:textId="31E41F2B" w:rsidR="00F750C3" w:rsidRPr="00A812A0" w:rsidRDefault="00F750C3" w:rsidP="00F750C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EXEC - Operations</w:t>
            </w:r>
          </w:p>
        </w:tc>
        <w:tc>
          <w:tcPr>
            <w:tcW w:w="876" w:type="pct"/>
          </w:tcPr>
          <w:p w14:paraId="489FEDDB" w14:textId="14959435" w:rsidR="00F750C3" w:rsidRPr="00A812A0" w:rsidRDefault="00F750C3" w:rsidP="00F750C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- Operation</w:t>
            </w:r>
          </w:p>
        </w:tc>
        <w:tc>
          <w:tcPr>
            <w:tcW w:w="542" w:type="pct"/>
          </w:tcPr>
          <w:p w14:paraId="3A74B603" w14:textId="14877419" w:rsidR="00F750C3" w:rsidRPr="00A812A0" w:rsidRDefault="00F750C3" w:rsidP="00F750C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01" w:type="pct"/>
          </w:tcPr>
          <w:p w14:paraId="115E2827" w14:textId="2B7DA1F3" w:rsidR="00F750C3" w:rsidRPr="00A812A0" w:rsidRDefault="00F750C3" w:rsidP="00F750C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F750C3" w:rsidRPr="006A65F3" w14:paraId="12F9FF65" w14:textId="111DE53F" w:rsidTr="00F1354B">
        <w:tc>
          <w:tcPr>
            <w:tcW w:w="2204" w:type="pct"/>
          </w:tcPr>
          <w:p w14:paraId="41CCA3F4" w14:textId="4E9321E9" w:rsidR="00F750C3" w:rsidRPr="00A812A0" w:rsidRDefault="00F750C3" w:rsidP="00F750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sz w:val="22"/>
                <w:szCs w:val="22"/>
              </w:rPr>
              <w:t>5.2 Unloading Procedure</w:t>
            </w:r>
            <w:r w:rsidRPr="00A812A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A812A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6C6666" w:rsidRPr="006C6666">
              <w:rPr>
                <w:rFonts w:asciiTheme="minorHAnsi" w:hAnsiTheme="minorHAnsi" w:cstheme="minorHAnsi"/>
                <w:sz w:val="22"/>
                <w:szCs w:val="22"/>
              </w:rPr>
              <w:t>Manager – Operations will in</w:t>
            </w:r>
            <w:r w:rsidR="00BE0529">
              <w:rPr>
                <w:rFonts w:asciiTheme="minorHAnsi" w:hAnsiTheme="minorHAnsi" w:cstheme="minorHAnsi"/>
                <w:sz w:val="22"/>
                <w:szCs w:val="22"/>
              </w:rPr>
              <w:t>form</w:t>
            </w:r>
            <w:r w:rsidR="006C6666" w:rsidRPr="006C6666">
              <w:rPr>
                <w:rFonts w:asciiTheme="minorHAnsi" w:hAnsiTheme="minorHAnsi" w:cstheme="minorHAnsi"/>
                <w:sz w:val="22"/>
                <w:szCs w:val="22"/>
              </w:rPr>
              <w:t xml:space="preserve"> the client to inspect the condition of the cargo after unloading. The client will then conduct inspections to verify the cargo's condition post-unloading, as unloading falls within the client's scope of responsibility.</w:t>
            </w:r>
          </w:p>
        </w:tc>
        <w:tc>
          <w:tcPr>
            <w:tcW w:w="877" w:type="pct"/>
          </w:tcPr>
          <w:p w14:paraId="2BCC2920" w14:textId="1194F13F" w:rsidR="00F750C3" w:rsidRPr="00A812A0" w:rsidRDefault="00750C00" w:rsidP="00F750C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</w:t>
            </w:r>
            <w:r w:rsidR="007673A2"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- Operations</w:t>
            </w:r>
          </w:p>
        </w:tc>
        <w:tc>
          <w:tcPr>
            <w:tcW w:w="876" w:type="pct"/>
          </w:tcPr>
          <w:p w14:paraId="423AF88D" w14:textId="4E4DAF1A" w:rsidR="00F750C3" w:rsidRPr="00A812A0" w:rsidRDefault="00750C00" w:rsidP="00F750C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542" w:type="pct"/>
          </w:tcPr>
          <w:p w14:paraId="6B5E1289" w14:textId="0DBAA9F8" w:rsidR="00F750C3" w:rsidRPr="00A812A0" w:rsidRDefault="00F750C3" w:rsidP="00F750C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01" w:type="pct"/>
          </w:tcPr>
          <w:p w14:paraId="29978B8F" w14:textId="4D173588" w:rsidR="00F750C3" w:rsidRPr="00A812A0" w:rsidRDefault="00F750C3" w:rsidP="00F750C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</w:tbl>
    <w:p w14:paraId="1BC76F47" w14:textId="77777777" w:rsidR="00EE30A5" w:rsidRDefault="00EE30A5"/>
    <w:p w14:paraId="370DB2D9" w14:textId="77777777" w:rsidR="00405D32" w:rsidRDefault="00405D32" w:rsidP="00405D32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  <w:bookmarkStart w:id="40" w:name="_Toc195519845"/>
      <w:r w:rsidRPr="00D66707">
        <w:rPr>
          <w:rFonts w:asciiTheme="minorHAnsi" w:hAnsiTheme="minorHAnsi" w:cstheme="minorHAnsi"/>
          <w:sz w:val="28"/>
          <w:szCs w:val="28"/>
        </w:rPr>
        <w:t>Key Performance Indicators (KPI’s)</w:t>
      </w:r>
      <w:bookmarkEnd w:id="40"/>
    </w:p>
    <w:tbl>
      <w:tblPr>
        <w:tblpPr w:leftFromText="180" w:rightFromText="180" w:vertAnchor="text" w:horzAnchor="margin" w:tblpXSpec="center" w:tblpY="254"/>
        <w:tblW w:w="108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2"/>
        <w:gridCol w:w="5018"/>
        <w:gridCol w:w="1213"/>
        <w:gridCol w:w="1127"/>
        <w:gridCol w:w="1275"/>
      </w:tblGrid>
      <w:tr w:rsidR="00405D32" w:rsidRPr="00BE45C7" w14:paraId="2A482422" w14:textId="77777777" w:rsidTr="004D2FFA">
        <w:trPr>
          <w:trHeight w:val="23"/>
        </w:trPr>
        <w:tc>
          <w:tcPr>
            <w:tcW w:w="2172" w:type="dxa"/>
            <w:vAlign w:val="center"/>
            <w:hideMark/>
          </w:tcPr>
          <w:p w14:paraId="2392F724" w14:textId="77777777" w:rsidR="00405D32" w:rsidRPr="00BE45C7" w:rsidRDefault="00405D32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Attribute</w:t>
            </w:r>
          </w:p>
        </w:tc>
        <w:tc>
          <w:tcPr>
            <w:tcW w:w="5018" w:type="dxa"/>
            <w:vAlign w:val="center"/>
            <w:hideMark/>
          </w:tcPr>
          <w:p w14:paraId="581FDE6B" w14:textId="77777777" w:rsidR="00405D32" w:rsidRPr="00BE45C7" w:rsidRDefault="00405D32" w:rsidP="004D2F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Objective</w:t>
            </w:r>
          </w:p>
        </w:tc>
        <w:tc>
          <w:tcPr>
            <w:tcW w:w="1213" w:type="dxa"/>
            <w:vAlign w:val="center"/>
            <w:hideMark/>
          </w:tcPr>
          <w:p w14:paraId="59A48D81" w14:textId="77777777" w:rsidR="00405D32" w:rsidRPr="00BE45C7" w:rsidRDefault="00405D32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Base Line</w:t>
            </w:r>
          </w:p>
        </w:tc>
        <w:tc>
          <w:tcPr>
            <w:tcW w:w="1127" w:type="dxa"/>
            <w:hideMark/>
          </w:tcPr>
          <w:p w14:paraId="18D57784" w14:textId="77777777" w:rsidR="00405D32" w:rsidRPr="00BE45C7" w:rsidRDefault="00405D32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275" w:type="dxa"/>
            <w:hideMark/>
          </w:tcPr>
          <w:p w14:paraId="5056BAC6" w14:textId="77777777" w:rsidR="00405D32" w:rsidRPr="00BE45C7" w:rsidRDefault="00405D32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Action Plan</w:t>
            </w:r>
          </w:p>
        </w:tc>
      </w:tr>
      <w:tr w:rsidR="00405D32" w:rsidRPr="00BE45C7" w14:paraId="09E643F9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2C9EFCE7" w14:textId="1BA01AA2" w:rsidR="00405D32" w:rsidRPr="00B62FB6" w:rsidRDefault="00BD38F0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2FB6">
              <w:rPr>
                <w:rFonts w:asciiTheme="minorHAnsi" w:hAnsiTheme="minorHAnsi" w:cstheme="minorHAnsi"/>
                <w:sz w:val="22"/>
                <w:szCs w:val="22"/>
              </w:rPr>
              <w:t>Communication Timeliness</w:t>
            </w:r>
          </w:p>
        </w:tc>
        <w:tc>
          <w:tcPr>
            <w:tcW w:w="5018" w:type="dxa"/>
            <w:vAlign w:val="center"/>
          </w:tcPr>
          <w:p w14:paraId="6A58E782" w14:textId="5E4BC159" w:rsidR="00405D32" w:rsidRPr="00B62FB6" w:rsidRDefault="00BD38F0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2FB6">
              <w:rPr>
                <w:rFonts w:asciiTheme="minorHAnsi" w:hAnsiTheme="minorHAnsi" w:cstheme="minorHAnsi"/>
                <w:sz w:val="22"/>
                <w:szCs w:val="22"/>
              </w:rPr>
              <w:t>Ensure that the client is informed in a timely manner so that necessary preparations can be made for the unloading.</w:t>
            </w:r>
          </w:p>
        </w:tc>
        <w:tc>
          <w:tcPr>
            <w:tcW w:w="1213" w:type="dxa"/>
            <w:hideMark/>
          </w:tcPr>
          <w:p w14:paraId="6FB64BE7" w14:textId="77777777" w:rsidR="00405D32" w:rsidRPr="00DA4196" w:rsidRDefault="00405D32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  <w:hideMark/>
          </w:tcPr>
          <w:p w14:paraId="3F8AC96A" w14:textId="77777777" w:rsidR="00405D32" w:rsidRPr="00DA4196" w:rsidRDefault="00405D32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  <w:hideMark/>
          </w:tcPr>
          <w:p w14:paraId="4A5DC1F2" w14:textId="77777777" w:rsidR="00405D32" w:rsidRPr="00DA4196" w:rsidRDefault="00405D32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DF4F25" w:rsidRPr="00BE45C7" w14:paraId="011D0EB9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73163A50" w14:textId="41889989" w:rsidR="00DF4F25" w:rsidRPr="00B62FB6" w:rsidRDefault="00DF4F25" w:rsidP="00DF4F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2FB6">
              <w:rPr>
                <w:rFonts w:asciiTheme="minorHAnsi" w:hAnsiTheme="minorHAnsi" w:cstheme="minorHAnsi"/>
                <w:sz w:val="22"/>
                <w:szCs w:val="22"/>
              </w:rPr>
              <w:t>Unloading Site Preparation Compliance</w:t>
            </w:r>
          </w:p>
        </w:tc>
        <w:tc>
          <w:tcPr>
            <w:tcW w:w="5018" w:type="dxa"/>
            <w:vAlign w:val="center"/>
          </w:tcPr>
          <w:p w14:paraId="36C7F8CA" w14:textId="07B3ABE8" w:rsidR="00DF4F25" w:rsidRPr="00B62FB6" w:rsidRDefault="00DF4F25" w:rsidP="00DF4F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2FB6">
              <w:rPr>
                <w:rFonts w:asciiTheme="minorHAnsi" w:hAnsiTheme="minorHAnsi" w:cstheme="minorHAnsi"/>
                <w:sz w:val="22"/>
                <w:szCs w:val="22"/>
              </w:rPr>
              <w:t>Ensure that the unloading site is always properly prepared to avoid delays or safety concerns.</w:t>
            </w:r>
          </w:p>
        </w:tc>
        <w:tc>
          <w:tcPr>
            <w:tcW w:w="1213" w:type="dxa"/>
          </w:tcPr>
          <w:p w14:paraId="30A01C40" w14:textId="4938CDD4" w:rsidR="00DF4F25" w:rsidRPr="00DA4196" w:rsidRDefault="00DF4F25" w:rsidP="00DF4F2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096885F1" w14:textId="233D0FC4" w:rsidR="00DF4F25" w:rsidRPr="00DA4196" w:rsidRDefault="00DF4F25" w:rsidP="00DF4F2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09E714FE" w14:textId="78928C32" w:rsidR="00DF4F25" w:rsidRPr="00DA4196" w:rsidRDefault="00DF4F25" w:rsidP="00DF4F2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DF4F25" w:rsidRPr="00BE45C7" w14:paraId="3B4393F5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4CB34DC7" w14:textId="4A1107A4" w:rsidR="00DF4F25" w:rsidRPr="00B62FB6" w:rsidRDefault="00DF4F25" w:rsidP="00DF4F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2FB6">
              <w:rPr>
                <w:rFonts w:asciiTheme="minorHAnsi" w:hAnsiTheme="minorHAnsi" w:cstheme="minorHAnsi"/>
                <w:sz w:val="22"/>
                <w:szCs w:val="22"/>
              </w:rPr>
              <w:t>Unloading Timeliness</w:t>
            </w:r>
          </w:p>
        </w:tc>
        <w:tc>
          <w:tcPr>
            <w:tcW w:w="5018" w:type="dxa"/>
            <w:vAlign w:val="center"/>
          </w:tcPr>
          <w:p w14:paraId="15BB9806" w14:textId="1E2C71E3" w:rsidR="00DF4F25" w:rsidRPr="00B62FB6" w:rsidRDefault="00DF4F25" w:rsidP="00DF4F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2FB6">
              <w:rPr>
                <w:rFonts w:asciiTheme="minorHAnsi" w:hAnsiTheme="minorHAnsi" w:cstheme="minorHAnsi"/>
                <w:sz w:val="22"/>
                <w:szCs w:val="22"/>
              </w:rPr>
              <w:t>Ensure that unloading is completed on time to minimize delays and maintain operational efficiency.</w:t>
            </w:r>
          </w:p>
        </w:tc>
        <w:tc>
          <w:tcPr>
            <w:tcW w:w="1213" w:type="dxa"/>
          </w:tcPr>
          <w:p w14:paraId="58C3D1A7" w14:textId="6F34562C" w:rsidR="00DF4F25" w:rsidRPr="00DA4196" w:rsidRDefault="00DF4F25" w:rsidP="00DF4F2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6B4EEBB3" w14:textId="45DAD6F0" w:rsidR="00DF4F25" w:rsidRPr="00DA4196" w:rsidRDefault="00DF4F25" w:rsidP="00DF4F2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4DB531C8" w14:textId="77747FE3" w:rsidR="00DF4F25" w:rsidRPr="00DA4196" w:rsidRDefault="00DF4F25" w:rsidP="00DF4F2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B62FB6" w:rsidRPr="00BE45C7" w14:paraId="05B23FDA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0BCB61F4" w14:textId="0A407749" w:rsidR="00B62FB6" w:rsidRPr="00B62FB6" w:rsidRDefault="00B62FB6" w:rsidP="00B62F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2FB6">
              <w:rPr>
                <w:rFonts w:asciiTheme="minorHAnsi" w:hAnsiTheme="minorHAnsi" w:cstheme="minorHAnsi"/>
                <w:sz w:val="22"/>
                <w:szCs w:val="22"/>
              </w:rPr>
              <w:t>Unloading Incident Rate</w:t>
            </w:r>
          </w:p>
        </w:tc>
        <w:tc>
          <w:tcPr>
            <w:tcW w:w="5018" w:type="dxa"/>
            <w:vAlign w:val="center"/>
          </w:tcPr>
          <w:p w14:paraId="14797D99" w14:textId="0F04B1ED" w:rsidR="00B62FB6" w:rsidRPr="00B62FB6" w:rsidRDefault="00B62FB6" w:rsidP="00B62F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2FB6">
              <w:rPr>
                <w:rFonts w:asciiTheme="minorHAnsi" w:hAnsiTheme="minorHAnsi" w:cstheme="minorHAnsi"/>
                <w:sz w:val="22"/>
                <w:szCs w:val="22"/>
              </w:rPr>
              <w:t>Minimize incidents during unloading operations to maintain safety and cargo integrity.</w:t>
            </w:r>
          </w:p>
        </w:tc>
        <w:tc>
          <w:tcPr>
            <w:tcW w:w="1213" w:type="dxa"/>
          </w:tcPr>
          <w:p w14:paraId="13D413A7" w14:textId="3F31A400" w:rsidR="00B62FB6" w:rsidRPr="00DA4196" w:rsidRDefault="00B62FB6" w:rsidP="00B62F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4A02A291" w14:textId="6E6D64CF" w:rsidR="00B62FB6" w:rsidRPr="00DA4196" w:rsidRDefault="00B62FB6" w:rsidP="00B62F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622377A7" w14:textId="75C14265" w:rsidR="00B62FB6" w:rsidRPr="00DA4196" w:rsidRDefault="00B62FB6" w:rsidP="00B62F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</w:tbl>
    <w:p w14:paraId="4D04C95D" w14:textId="77777777" w:rsidR="00EE30A5" w:rsidRDefault="003103D6">
      <w:r>
        <w:br w:type="page"/>
      </w:r>
    </w:p>
    <w:p w14:paraId="5C1B37D1" w14:textId="1B393946" w:rsidR="00E279A0" w:rsidRPr="0087337A" w:rsidRDefault="003103D6" w:rsidP="0087337A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bookmarkStart w:id="41" w:name="_Toc195519846"/>
      <w:r w:rsidRPr="0087337A">
        <w:rPr>
          <w:rFonts w:asciiTheme="minorHAnsi" w:hAnsiTheme="minorHAnsi" w:cstheme="minorHAnsi"/>
          <w:sz w:val="32"/>
          <w:szCs w:val="32"/>
        </w:rPr>
        <w:lastRenderedPageBreak/>
        <w:t>Post-Operation Review</w:t>
      </w:r>
      <w:bookmarkEnd w:id="41"/>
      <w:r w:rsidRPr="0087337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596BFD85" w14:textId="77777777" w:rsidR="0087337A" w:rsidRDefault="0087337A" w:rsidP="00782208">
      <w:pPr>
        <w:rPr>
          <w:rFonts w:asciiTheme="minorHAnsi" w:hAnsiTheme="minorHAnsi" w:cstheme="minorHAnsi"/>
          <w:b/>
          <w:sz w:val="26"/>
        </w:rPr>
      </w:pPr>
    </w:p>
    <w:p w14:paraId="45114C9F" w14:textId="3EA84BAD" w:rsidR="00782208" w:rsidRDefault="00782208" w:rsidP="00782208">
      <w:pPr>
        <w:rPr>
          <w:rFonts w:asciiTheme="minorHAnsi" w:hAnsiTheme="minorHAnsi" w:cstheme="minorHAnsi"/>
          <w:b/>
          <w:sz w:val="26"/>
        </w:rPr>
      </w:pPr>
      <w:r w:rsidRPr="00782208">
        <w:rPr>
          <w:rFonts w:asciiTheme="minorHAnsi" w:hAnsiTheme="minorHAnsi" w:cstheme="minorHAnsi"/>
          <w:b/>
          <w:sz w:val="26"/>
        </w:rPr>
        <w:t>Process Flow</w:t>
      </w:r>
    </w:p>
    <w:p w14:paraId="1D04D873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6B6DF202" w14:textId="5C2C0504" w:rsidR="00782208" w:rsidRDefault="00232C83" w:rsidP="00782208">
      <w:pPr>
        <w:rPr>
          <w:rFonts w:asciiTheme="minorHAnsi" w:hAnsiTheme="minorHAnsi" w:cstheme="minorHAnsi"/>
          <w:b/>
          <w:sz w:val="26"/>
        </w:rPr>
      </w:pPr>
      <w:r w:rsidRPr="00232C83">
        <w:rPr>
          <w:rFonts w:asciiTheme="minorHAnsi" w:hAnsiTheme="minorHAnsi" w:cstheme="minorHAnsi"/>
          <w:b/>
          <w:noProof/>
          <w:sz w:val="26"/>
        </w:rPr>
        <w:drawing>
          <wp:inline distT="0" distB="0" distL="0" distR="0" wp14:anchorId="1FC94CFC" wp14:editId="57D24604">
            <wp:extent cx="5613400" cy="3866522"/>
            <wp:effectExtent l="0" t="0" r="6350" b="635"/>
            <wp:docPr id="62117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70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811" cy="387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14EB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17C74C08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04248148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64695045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2B8729ED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36F1E2FD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5BE099F4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70A83A7C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12D45128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2DA7D9B4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0CE93097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5423DD90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01C11341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61CFA2AE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3711CC17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6DEEAE14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259171C7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7B747925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62802061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0DD10C89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079E60ED" w14:textId="77777777" w:rsidR="00782208" w:rsidRDefault="00782208" w:rsidP="00782208">
      <w:pPr>
        <w:rPr>
          <w:rFonts w:asciiTheme="minorHAnsi" w:hAnsiTheme="minorHAnsi" w:cstheme="minorHAnsi"/>
          <w:b/>
          <w:sz w:val="26"/>
        </w:rPr>
      </w:pPr>
    </w:p>
    <w:p w14:paraId="2AC8428F" w14:textId="15386C72" w:rsidR="00782208" w:rsidRPr="00782208" w:rsidRDefault="00232C83" w:rsidP="00782208">
      <w:pPr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b/>
          <w:sz w:val="26"/>
        </w:rPr>
        <w:t>Process Narrative</w:t>
      </w:r>
    </w:p>
    <w:p w14:paraId="66D3D6AC" w14:textId="5E5034AE" w:rsidR="00EE30A5" w:rsidRPr="00E279A0" w:rsidRDefault="003103D6" w:rsidP="00E279A0">
      <w:pPr>
        <w:rPr>
          <w:rFonts w:cstheme="minorHAnsi"/>
        </w:rPr>
      </w:pPr>
      <w:r w:rsidRPr="00E279A0">
        <w:rPr>
          <w:rFonts w:cstheme="minorHAnsi"/>
        </w:rPr>
        <w:br/>
      </w:r>
    </w:p>
    <w:tbl>
      <w:tblPr>
        <w:tblStyle w:val="RivisionHistory"/>
        <w:tblW w:w="599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11"/>
        <w:gridCol w:w="2297"/>
        <w:gridCol w:w="2036"/>
        <w:gridCol w:w="1316"/>
        <w:gridCol w:w="1225"/>
      </w:tblGrid>
      <w:tr w:rsidR="00535890" w:rsidRPr="002B0A58" w14:paraId="1188C99C" w14:textId="77777777" w:rsidTr="00535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pct"/>
            <w:shd w:val="clear" w:color="auto" w:fill="auto"/>
          </w:tcPr>
          <w:p w14:paraId="67DF7B18" w14:textId="1F2E8BF6" w:rsidR="00535890" w:rsidRPr="002B0A58" w:rsidRDefault="00535890" w:rsidP="00535890">
            <w:pPr>
              <w:rPr>
                <w:rFonts w:asciiTheme="minorHAnsi" w:hAnsiTheme="minorHAnsi" w:cstheme="minorHAnsi"/>
              </w:rPr>
            </w:pPr>
            <w:r w:rsidRPr="002B0A58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065" w:type="pct"/>
            <w:shd w:val="clear" w:color="auto" w:fill="auto"/>
          </w:tcPr>
          <w:p w14:paraId="0382362B" w14:textId="01281C17" w:rsidR="00535890" w:rsidRPr="00535890" w:rsidRDefault="00535890" w:rsidP="00535890">
            <w:pPr>
              <w:rPr>
                <w:rFonts w:asciiTheme="minorHAnsi" w:hAnsiTheme="minorHAnsi" w:cstheme="minorHAnsi"/>
                <w:b/>
                <w:bCs/>
              </w:rPr>
            </w:pPr>
            <w:r w:rsidRPr="00535890">
              <w:rPr>
                <w:rFonts w:asciiTheme="minorHAnsi" w:hAnsiTheme="minorHAnsi" w:cstheme="minorHAnsi"/>
                <w:b/>
                <w:bCs/>
              </w:rPr>
              <w:t>Responsibility</w:t>
            </w:r>
          </w:p>
        </w:tc>
        <w:tc>
          <w:tcPr>
            <w:tcW w:w="944" w:type="pct"/>
            <w:shd w:val="clear" w:color="auto" w:fill="auto"/>
          </w:tcPr>
          <w:p w14:paraId="3564B90F" w14:textId="2A8A2B5A" w:rsidR="00535890" w:rsidRPr="00535890" w:rsidRDefault="00535890" w:rsidP="00535890">
            <w:pPr>
              <w:rPr>
                <w:rFonts w:asciiTheme="minorHAnsi" w:hAnsiTheme="minorHAnsi" w:cstheme="minorHAnsi"/>
                <w:b/>
                <w:bCs/>
              </w:rPr>
            </w:pPr>
            <w:r w:rsidRPr="00535890">
              <w:rPr>
                <w:rFonts w:asciiTheme="minorHAnsi" w:hAnsiTheme="minorHAnsi" w:cstheme="minorHAnsi"/>
                <w:b/>
                <w:bCs/>
              </w:rPr>
              <w:t>Accountability</w:t>
            </w:r>
          </w:p>
        </w:tc>
        <w:tc>
          <w:tcPr>
            <w:tcW w:w="610" w:type="pct"/>
            <w:shd w:val="clear" w:color="auto" w:fill="auto"/>
          </w:tcPr>
          <w:p w14:paraId="741C3915" w14:textId="581A4CD9" w:rsidR="00535890" w:rsidRPr="002B0A58" w:rsidRDefault="00535890" w:rsidP="00535890">
            <w:pPr>
              <w:rPr>
                <w:rFonts w:asciiTheme="minorHAnsi" w:hAnsiTheme="minorHAnsi" w:cstheme="minorHAnsi"/>
              </w:rPr>
            </w:pPr>
            <w:r w:rsidRPr="002B0A58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568" w:type="pct"/>
            <w:shd w:val="clear" w:color="auto" w:fill="auto"/>
          </w:tcPr>
          <w:p w14:paraId="79C6C327" w14:textId="010CAD86" w:rsidR="00535890" w:rsidRPr="002B0A58" w:rsidRDefault="00535890" w:rsidP="00535890">
            <w:pPr>
              <w:rPr>
                <w:rFonts w:asciiTheme="minorHAnsi" w:hAnsiTheme="minorHAnsi" w:cstheme="minorHAnsi"/>
              </w:rPr>
            </w:pPr>
            <w:r w:rsidRPr="002B0A58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BA7A2D" w:rsidRPr="002B0A58" w14:paraId="4A2E92E9" w14:textId="77777777" w:rsidTr="00535890">
        <w:tc>
          <w:tcPr>
            <w:tcW w:w="1813" w:type="pct"/>
          </w:tcPr>
          <w:p w14:paraId="47AB3373" w14:textId="50BF9C9A" w:rsidR="00BA7A2D" w:rsidRPr="001B4C3E" w:rsidRDefault="00BA7A2D" w:rsidP="00BA7A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4C3E">
              <w:rPr>
                <w:rFonts w:asciiTheme="minorHAnsi" w:hAnsiTheme="minorHAnsi" w:cstheme="minorHAnsi"/>
                <w:b/>
                <w:sz w:val="22"/>
                <w:szCs w:val="22"/>
              </w:rPr>
              <w:t>6.1 Documentation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A34939">
              <w:rPr>
                <w:rFonts w:asciiTheme="minorHAnsi" w:hAnsiTheme="minorHAnsi" w:cstheme="minorHAnsi"/>
                <w:sz w:val="22"/>
                <w:szCs w:val="22"/>
              </w:rPr>
              <w:t xml:space="preserve">Post completion of Unloading </w:t>
            </w:r>
            <w:r w:rsidR="00737614">
              <w:rPr>
                <w:rFonts w:asciiTheme="minorHAnsi" w:hAnsiTheme="minorHAnsi" w:cstheme="minorHAnsi"/>
                <w:sz w:val="22"/>
                <w:szCs w:val="22"/>
              </w:rPr>
              <w:t>activity,</w:t>
            </w:r>
            <w:r w:rsidR="00A602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83D2B">
              <w:rPr>
                <w:rFonts w:asciiTheme="minorHAnsi" w:hAnsiTheme="minorHAnsi" w:cstheme="minorHAnsi"/>
                <w:sz w:val="22"/>
                <w:szCs w:val="22"/>
              </w:rPr>
              <w:t>Clie</w:t>
            </w:r>
            <w:r w:rsidR="00EE1F3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D83D2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7376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Issues the </w:t>
            </w:r>
            <w:r w:rsidR="00966AED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ork </w:t>
            </w:r>
            <w:r w:rsidR="00966AED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ompletion </w:t>
            </w:r>
            <w:r w:rsidR="00966AED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ertificate, delivery receipts </w:t>
            </w:r>
            <w:r w:rsidR="003F5793">
              <w:rPr>
                <w:rFonts w:asciiTheme="minorHAnsi" w:hAnsiTheme="minorHAnsi" w:cstheme="minorHAnsi"/>
                <w:sz w:val="22"/>
                <w:szCs w:val="22"/>
              </w:rPr>
              <w:t>as acknowledgement.</w:t>
            </w:r>
          </w:p>
        </w:tc>
        <w:tc>
          <w:tcPr>
            <w:tcW w:w="1065" w:type="pct"/>
          </w:tcPr>
          <w:p w14:paraId="0DE18B16" w14:textId="477F74E6" w:rsidR="00BA7A2D" w:rsidRPr="00A602EC" w:rsidRDefault="00BA7A2D" w:rsidP="00BA7A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602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Site Supervisor</w:t>
            </w:r>
          </w:p>
        </w:tc>
        <w:tc>
          <w:tcPr>
            <w:tcW w:w="944" w:type="pct"/>
          </w:tcPr>
          <w:p w14:paraId="20A18956" w14:textId="06484C06" w:rsidR="00BA7A2D" w:rsidRPr="00A602EC" w:rsidRDefault="00737614" w:rsidP="00BA7A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602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Manager- Operation</w:t>
            </w:r>
          </w:p>
        </w:tc>
        <w:tc>
          <w:tcPr>
            <w:tcW w:w="610" w:type="pct"/>
          </w:tcPr>
          <w:p w14:paraId="701E6083" w14:textId="438C0161" w:rsidR="00BA7A2D" w:rsidRPr="00A602EC" w:rsidRDefault="00BA7A2D" w:rsidP="00BA7A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602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68" w:type="pct"/>
          </w:tcPr>
          <w:p w14:paraId="58696B3D" w14:textId="6D1DB30A" w:rsidR="00BA7A2D" w:rsidRPr="00A602EC" w:rsidRDefault="00BA7A2D" w:rsidP="00BA7A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602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133594" w:rsidRPr="002B0A58" w14:paraId="24F69D4C" w14:textId="77777777" w:rsidTr="00535890">
        <w:tc>
          <w:tcPr>
            <w:tcW w:w="1813" w:type="pct"/>
          </w:tcPr>
          <w:p w14:paraId="716DC91E" w14:textId="0E007A50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4C3E">
              <w:rPr>
                <w:rFonts w:asciiTheme="minorHAnsi" w:hAnsiTheme="minorHAnsi" w:cstheme="minorHAnsi"/>
                <w:b/>
                <w:sz w:val="22"/>
                <w:szCs w:val="22"/>
              </w:rPr>
              <w:t>6.2 Performance Analysis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case of Long duration projects, Repetitive projects and on special request of client, Manager – Operations conducts Performance </w:t>
            </w:r>
            <w:r w:rsidR="00EE1F36">
              <w:rPr>
                <w:rFonts w:asciiTheme="minorHAnsi" w:hAnsiTheme="minorHAnsi" w:cstheme="minorHAnsi"/>
                <w:sz w:val="22"/>
                <w:szCs w:val="22"/>
              </w:rPr>
              <w:t>analysis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1B177FA1" w14:textId="77777777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DBD233" w14:textId="36322C4A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>Additionally, if any incidents occur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 during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 project,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– 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>Operation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 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conduct a performance analysis for that particular project. </w:t>
            </w:r>
          </w:p>
          <w:p w14:paraId="1245DECF" w14:textId="77777777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C6E34F" w14:textId="5CFAF11D" w:rsidR="00133594" w:rsidRPr="001B4C3E" w:rsidRDefault="007C1BD3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– Operations / Engineering g</w:t>
            </w:r>
            <w:r w:rsidR="00133594" w:rsidRPr="001B4C3E">
              <w:rPr>
                <w:rFonts w:asciiTheme="minorHAnsi" w:hAnsiTheme="minorHAnsi" w:cstheme="minorHAnsi"/>
                <w:sz w:val="22"/>
                <w:szCs w:val="22"/>
              </w:rPr>
              <w:t>ather</w:t>
            </w:r>
            <w:r w:rsidR="0013359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133594"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 feedback from team members and clients to identify areas for improvement.</w:t>
            </w:r>
          </w:p>
        </w:tc>
        <w:tc>
          <w:tcPr>
            <w:tcW w:w="1065" w:type="pct"/>
          </w:tcPr>
          <w:p w14:paraId="3736232E" w14:textId="2405B926" w:rsidR="00133594" w:rsidRPr="00133594" w:rsidRDefault="00133594" w:rsidP="001335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35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– Operations</w:t>
            </w:r>
          </w:p>
          <w:p w14:paraId="70DD780A" w14:textId="77777777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475CA1" w14:textId="77777777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38BD2D" w14:textId="77777777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705047" w14:textId="77777777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E15579" w14:textId="77777777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BB1607" w14:textId="77777777" w:rsidR="00133594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0B58C5" w14:textId="34E9B298" w:rsidR="00133594" w:rsidRPr="001B4C3E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pct"/>
          </w:tcPr>
          <w:p w14:paraId="625935D6" w14:textId="0A9CA66C" w:rsidR="00133594" w:rsidRPr="001B4C3E" w:rsidRDefault="00133594" w:rsidP="001335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10" w:type="pct"/>
          </w:tcPr>
          <w:p w14:paraId="13733C65" w14:textId="685FCED9" w:rsidR="00133594" w:rsidRPr="001B4C3E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02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68" w:type="pct"/>
          </w:tcPr>
          <w:p w14:paraId="46E0A683" w14:textId="3E8F3D5E" w:rsidR="00133594" w:rsidRPr="001B4C3E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02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133594" w:rsidRPr="002B0A58" w14:paraId="6342E036" w14:textId="77777777" w:rsidTr="00535890">
        <w:tc>
          <w:tcPr>
            <w:tcW w:w="1813" w:type="pct"/>
          </w:tcPr>
          <w:p w14:paraId="23FD2A34" w14:textId="5080E6D7" w:rsidR="00133594" w:rsidRPr="001B4C3E" w:rsidRDefault="00133594" w:rsidP="001335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4C3E">
              <w:rPr>
                <w:rFonts w:asciiTheme="minorHAnsi" w:hAnsiTheme="minorHAnsi" w:cstheme="minorHAnsi"/>
                <w:b/>
                <w:sz w:val="22"/>
                <w:szCs w:val="22"/>
              </w:rPr>
              <w:t>6.3 Reporting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A62210"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r w:rsidR="004D0F1D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A622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D0F1D">
              <w:rPr>
                <w:rFonts w:asciiTheme="minorHAnsi" w:hAnsiTheme="minorHAnsi" w:cstheme="minorHAnsi"/>
                <w:sz w:val="22"/>
                <w:szCs w:val="22"/>
              </w:rPr>
              <w:t>Sales p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repares detailed </w:t>
            </w:r>
            <w:r w:rsidR="004D0F1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>perational report summarizing challenges</w:t>
            </w:r>
            <w:r w:rsidR="004D0F1D">
              <w:rPr>
                <w:rFonts w:asciiTheme="minorHAnsi" w:hAnsiTheme="minorHAnsi" w:cstheme="minorHAnsi"/>
                <w:sz w:val="22"/>
                <w:szCs w:val="22"/>
              </w:rPr>
              <w:t xml:space="preserve"> faced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 xml:space="preserve">, successes, and lessons learned for future reference based on the relevant data obtained from the </w:t>
            </w:r>
            <w:r w:rsidR="004D0F1D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>peration</w:t>
            </w:r>
            <w:r w:rsidR="004D0F1D">
              <w:rPr>
                <w:rFonts w:asciiTheme="minorHAnsi" w:hAnsiTheme="minorHAnsi" w:cstheme="minorHAnsi"/>
                <w:sz w:val="22"/>
                <w:szCs w:val="22"/>
              </w:rPr>
              <w:t xml:space="preserve">s, Engineering Team and HSE </w:t>
            </w:r>
            <w:r w:rsidRPr="001B4C3E">
              <w:rPr>
                <w:rFonts w:asciiTheme="minorHAnsi" w:hAnsiTheme="minorHAnsi" w:cstheme="minorHAnsi"/>
                <w:sz w:val="22"/>
                <w:szCs w:val="22"/>
              </w:rPr>
              <w:t>team</w:t>
            </w:r>
          </w:p>
        </w:tc>
        <w:tc>
          <w:tcPr>
            <w:tcW w:w="1065" w:type="pct"/>
          </w:tcPr>
          <w:p w14:paraId="4248CC35" w14:textId="10019189" w:rsidR="00133594" w:rsidRPr="00A812A0" w:rsidRDefault="00133594" w:rsidP="001335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</w:t>
            </w:r>
            <w:r w:rsidR="004D0F1D"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anager</w:t>
            </w: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- Sale</w:t>
            </w:r>
            <w:r w:rsidR="004D0F1D"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44" w:type="pct"/>
          </w:tcPr>
          <w:p w14:paraId="7DCED362" w14:textId="2738E4BA" w:rsidR="00133594" w:rsidRPr="001B4C3E" w:rsidRDefault="004D0F1D" w:rsidP="004D0F1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10" w:type="pct"/>
          </w:tcPr>
          <w:p w14:paraId="02905768" w14:textId="29C80ECF" w:rsidR="00133594" w:rsidRPr="00A812A0" w:rsidRDefault="004D0F1D" w:rsidP="001335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68" w:type="pct"/>
          </w:tcPr>
          <w:p w14:paraId="7675ED8C" w14:textId="19331C17" w:rsidR="00133594" w:rsidRPr="00A812A0" w:rsidRDefault="004D0F1D" w:rsidP="001335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812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</w:tbl>
    <w:p w14:paraId="17A07234" w14:textId="77777777" w:rsidR="00EE30A5" w:rsidRDefault="00EE30A5"/>
    <w:p w14:paraId="0149EEAA" w14:textId="77777777" w:rsidR="00EE30A5" w:rsidRDefault="003103D6">
      <w:r>
        <w:br w:type="page"/>
      </w:r>
    </w:p>
    <w:p w14:paraId="786E5581" w14:textId="77777777" w:rsidR="00FA0FD9" w:rsidRDefault="00FA0FD9" w:rsidP="00FA0FD9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  <w:bookmarkStart w:id="42" w:name="_Toc195519847"/>
      <w:r w:rsidRPr="00D66707">
        <w:rPr>
          <w:rFonts w:asciiTheme="minorHAnsi" w:hAnsiTheme="minorHAnsi" w:cstheme="minorHAnsi"/>
          <w:sz w:val="28"/>
          <w:szCs w:val="28"/>
        </w:rPr>
        <w:lastRenderedPageBreak/>
        <w:t>Key Performance Indicators (KPI’s)</w:t>
      </w:r>
      <w:bookmarkEnd w:id="42"/>
    </w:p>
    <w:tbl>
      <w:tblPr>
        <w:tblpPr w:leftFromText="180" w:rightFromText="180" w:vertAnchor="text" w:horzAnchor="margin" w:tblpXSpec="center" w:tblpY="254"/>
        <w:tblW w:w="108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2"/>
        <w:gridCol w:w="5018"/>
        <w:gridCol w:w="1213"/>
        <w:gridCol w:w="1127"/>
        <w:gridCol w:w="1275"/>
      </w:tblGrid>
      <w:tr w:rsidR="00FA0FD9" w:rsidRPr="00BE45C7" w14:paraId="0C4DF6AC" w14:textId="77777777" w:rsidTr="004D2FFA">
        <w:trPr>
          <w:trHeight w:val="23"/>
        </w:trPr>
        <w:tc>
          <w:tcPr>
            <w:tcW w:w="2172" w:type="dxa"/>
            <w:vAlign w:val="center"/>
            <w:hideMark/>
          </w:tcPr>
          <w:p w14:paraId="3BD3291B" w14:textId="77777777" w:rsidR="00FA0FD9" w:rsidRPr="00BE45C7" w:rsidRDefault="00FA0FD9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Attribute</w:t>
            </w:r>
          </w:p>
        </w:tc>
        <w:tc>
          <w:tcPr>
            <w:tcW w:w="5018" w:type="dxa"/>
            <w:vAlign w:val="center"/>
            <w:hideMark/>
          </w:tcPr>
          <w:p w14:paraId="2EDCB25F" w14:textId="77777777" w:rsidR="00FA0FD9" w:rsidRPr="00BE45C7" w:rsidRDefault="00FA0FD9" w:rsidP="004D2F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Objective</w:t>
            </w:r>
          </w:p>
        </w:tc>
        <w:tc>
          <w:tcPr>
            <w:tcW w:w="1213" w:type="dxa"/>
            <w:vAlign w:val="center"/>
            <w:hideMark/>
          </w:tcPr>
          <w:p w14:paraId="63B3BDE0" w14:textId="77777777" w:rsidR="00FA0FD9" w:rsidRPr="00BE45C7" w:rsidRDefault="00FA0FD9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Base Line</w:t>
            </w:r>
          </w:p>
        </w:tc>
        <w:tc>
          <w:tcPr>
            <w:tcW w:w="1127" w:type="dxa"/>
            <w:hideMark/>
          </w:tcPr>
          <w:p w14:paraId="018832A4" w14:textId="77777777" w:rsidR="00FA0FD9" w:rsidRPr="00BE45C7" w:rsidRDefault="00FA0FD9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275" w:type="dxa"/>
            <w:hideMark/>
          </w:tcPr>
          <w:p w14:paraId="610B5F25" w14:textId="77777777" w:rsidR="00FA0FD9" w:rsidRPr="00BE45C7" w:rsidRDefault="00FA0FD9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Action Plan</w:t>
            </w:r>
          </w:p>
        </w:tc>
      </w:tr>
      <w:tr w:rsidR="00FA0FD9" w:rsidRPr="00BE45C7" w14:paraId="3C85BB82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25FCD677" w14:textId="7E39D8D5" w:rsidR="00FA0FD9" w:rsidRPr="00060E35" w:rsidRDefault="009C7277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Performance Analysis Completion Rate</w:t>
            </w:r>
          </w:p>
        </w:tc>
        <w:tc>
          <w:tcPr>
            <w:tcW w:w="5018" w:type="dxa"/>
            <w:vAlign w:val="center"/>
          </w:tcPr>
          <w:p w14:paraId="6FBC4C9F" w14:textId="6A32F290" w:rsidR="00FA0FD9" w:rsidRPr="00060E35" w:rsidRDefault="00EF457B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Ensure that performance analysis is performed for all relevant projects to assess effectiveness and identify opportunities for improvement.</w:t>
            </w:r>
          </w:p>
        </w:tc>
        <w:tc>
          <w:tcPr>
            <w:tcW w:w="1213" w:type="dxa"/>
            <w:hideMark/>
          </w:tcPr>
          <w:p w14:paraId="25D47536" w14:textId="77777777" w:rsidR="00FA0FD9" w:rsidRPr="00DA4196" w:rsidRDefault="00FA0FD9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  <w:hideMark/>
          </w:tcPr>
          <w:p w14:paraId="62A15F6C" w14:textId="77777777" w:rsidR="00FA0FD9" w:rsidRPr="00DA4196" w:rsidRDefault="00FA0FD9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  <w:hideMark/>
          </w:tcPr>
          <w:p w14:paraId="63D6A506" w14:textId="77777777" w:rsidR="00FA0FD9" w:rsidRPr="00DA4196" w:rsidRDefault="00FA0FD9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EF457B" w:rsidRPr="00BE45C7" w14:paraId="3F178498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14778C3D" w14:textId="4AFF4F0D" w:rsidR="00EF457B" w:rsidRPr="00060E35" w:rsidRDefault="00EF457B" w:rsidP="00EF45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Incident Review Rate</w:t>
            </w:r>
          </w:p>
        </w:tc>
        <w:tc>
          <w:tcPr>
            <w:tcW w:w="5018" w:type="dxa"/>
            <w:vAlign w:val="center"/>
          </w:tcPr>
          <w:p w14:paraId="494BB74F" w14:textId="76EF77E0" w:rsidR="00EF457B" w:rsidRPr="00060E35" w:rsidRDefault="00EF457B" w:rsidP="00EF45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Ensure that any incidents during a project are thoroughly reviewed to understand the underlying issues and prevent recurrence.</w:t>
            </w:r>
          </w:p>
        </w:tc>
        <w:tc>
          <w:tcPr>
            <w:tcW w:w="1213" w:type="dxa"/>
          </w:tcPr>
          <w:p w14:paraId="78C41F8C" w14:textId="7C7ECFB5" w:rsidR="00EF457B" w:rsidRPr="00DA4196" w:rsidRDefault="00EF457B" w:rsidP="00EF457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16FB3380" w14:textId="27F3555B" w:rsidR="00EF457B" w:rsidRPr="00DA4196" w:rsidRDefault="00EF457B" w:rsidP="00EF457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3DF36FDF" w14:textId="3D1E4E9D" w:rsidR="00EF457B" w:rsidRPr="00DA4196" w:rsidRDefault="00EF457B" w:rsidP="00EF457B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3E3658" w:rsidRPr="00BE45C7" w14:paraId="25485950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48EDBFB6" w14:textId="14B27283" w:rsidR="003E3658" w:rsidRPr="00060E35" w:rsidRDefault="003E3658" w:rsidP="003E36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Report Completion Timeliness</w:t>
            </w:r>
          </w:p>
        </w:tc>
        <w:tc>
          <w:tcPr>
            <w:tcW w:w="5018" w:type="dxa"/>
            <w:vAlign w:val="center"/>
          </w:tcPr>
          <w:p w14:paraId="63E076E4" w14:textId="21A2B81D" w:rsidR="003E3658" w:rsidRPr="00060E35" w:rsidRDefault="003E3658" w:rsidP="003E36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Ensure that operational reports are generated promptly to capture lessons learned and inform future projects.</w:t>
            </w:r>
          </w:p>
        </w:tc>
        <w:tc>
          <w:tcPr>
            <w:tcW w:w="1213" w:type="dxa"/>
          </w:tcPr>
          <w:p w14:paraId="353DF780" w14:textId="597EAA17" w:rsidR="003E3658" w:rsidRPr="00DA4196" w:rsidRDefault="003E3658" w:rsidP="003E365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254CA7D8" w14:textId="6B502891" w:rsidR="003E3658" w:rsidRPr="00DA4196" w:rsidRDefault="003E3658" w:rsidP="003E365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08CFC1BE" w14:textId="7D31384F" w:rsidR="003E3658" w:rsidRPr="00DA4196" w:rsidRDefault="003E3658" w:rsidP="003E365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</w:tbl>
    <w:p w14:paraId="2A296F43" w14:textId="77777777" w:rsidR="00FA0FD9" w:rsidRDefault="00FA0FD9"/>
    <w:p w14:paraId="08BA237F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0ECB7E50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7AF3C78F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0C6C3F40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6DE6486E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5730D325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1CEBF4C9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488B9FF5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012A074F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44087579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050954E3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6B9F35C2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4A96AA7A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393B4809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78425E89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7EA11321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1C9FBA2C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7B53DA25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157A0709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3619BD1D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7B7C23EE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6E279404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10F39818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6C2F27E6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5FAC4C30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75D48D61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2AE69807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5166CBBE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5F8F0A55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5A6B19DB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79C60D88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71F1A259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12A10DEF" w14:textId="77777777" w:rsidR="00FA0FD9" w:rsidRDefault="00FA0FD9" w:rsidP="00AA224A">
      <w:pPr>
        <w:pStyle w:val="Heading3"/>
        <w:ind w:left="420"/>
        <w:rPr>
          <w:rFonts w:asciiTheme="minorHAnsi" w:hAnsiTheme="minorHAnsi" w:cstheme="minorHAnsi"/>
          <w:sz w:val="26"/>
          <w:szCs w:val="26"/>
        </w:rPr>
      </w:pPr>
    </w:p>
    <w:p w14:paraId="4A56B993" w14:textId="77777777" w:rsidR="00FA0FD9" w:rsidRDefault="00FA0FD9" w:rsidP="0073535D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46BFF80" w14:textId="7E35BC92" w:rsidR="00232C83" w:rsidRPr="0087337A" w:rsidRDefault="003103D6" w:rsidP="00232C83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bookmarkStart w:id="43" w:name="_Toc195519848"/>
      <w:r w:rsidRPr="0087337A">
        <w:rPr>
          <w:rFonts w:asciiTheme="minorHAnsi" w:hAnsiTheme="minorHAnsi" w:cstheme="minorHAnsi"/>
          <w:sz w:val="32"/>
          <w:szCs w:val="32"/>
        </w:rPr>
        <w:t>Maintenance and Equipment Management</w:t>
      </w:r>
      <w:bookmarkEnd w:id="43"/>
      <w:r w:rsidRPr="0087337A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29A37209" w14:textId="77777777" w:rsidR="00232C83" w:rsidRPr="0087337A" w:rsidRDefault="00232C83" w:rsidP="00232C83">
      <w:pPr>
        <w:pStyle w:val="Heading3"/>
        <w:rPr>
          <w:rFonts w:asciiTheme="minorHAnsi" w:hAnsiTheme="minorHAnsi" w:cstheme="minorHAnsi"/>
          <w:sz w:val="32"/>
          <w:szCs w:val="32"/>
        </w:rPr>
      </w:pPr>
    </w:p>
    <w:p w14:paraId="37DE4CEB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  <w:bookmarkStart w:id="44" w:name="_Toc194403614"/>
      <w:bookmarkStart w:id="45" w:name="_Toc195519849"/>
      <w:r>
        <w:rPr>
          <w:rFonts w:asciiTheme="minorHAnsi" w:hAnsiTheme="minorHAnsi" w:cstheme="minorHAnsi"/>
          <w:sz w:val="26"/>
          <w:szCs w:val="26"/>
        </w:rPr>
        <w:t>Process Flow</w:t>
      </w:r>
      <w:bookmarkEnd w:id="44"/>
      <w:bookmarkEnd w:id="45"/>
    </w:p>
    <w:p w14:paraId="4D498734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32CDE5F3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D7B098E" w14:textId="1ECB15B6" w:rsidR="00232C83" w:rsidRDefault="00837469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  <w:bookmarkStart w:id="46" w:name="_Toc194403615"/>
      <w:bookmarkStart w:id="47" w:name="_Toc195519850"/>
      <w:r w:rsidRPr="00837469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700CB8B6" wp14:editId="0EE9EE3A">
            <wp:extent cx="5895828" cy="2292350"/>
            <wp:effectExtent l="0" t="0" r="0" b="0"/>
            <wp:docPr id="213013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31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8030" cy="22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  <w:bookmarkEnd w:id="47"/>
    </w:p>
    <w:p w14:paraId="25CB61C2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4519DFA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D80EC1A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575D9CC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71B74C5B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34DDA30A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118216E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BAEE968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3877026F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52FDA07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76C4BD8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76DC63B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7A24F51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7462E63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18D6ED8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664CF5F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97732AB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74CB2949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762B60B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A91EA4A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BAB21F0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2483EA5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A3CA4C0" w14:textId="77777777" w:rsidR="00837469" w:rsidRDefault="00837469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3E05209F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426DA7B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F0C1618" w14:textId="77777777" w:rsidR="00232C83" w:rsidRDefault="00232C83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C55A4F6" w14:textId="4654BD68" w:rsidR="00AA224A" w:rsidRPr="00715899" w:rsidRDefault="00837469" w:rsidP="00232C83">
      <w:pPr>
        <w:pStyle w:val="Heading3"/>
        <w:rPr>
          <w:rFonts w:asciiTheme="minorHAnsi" w:hAnsiTheme="minorHAnsi" w:cstheme="minorHAnsi"/>
          <w:sz w:val="26"/>
          <w:szCs w:val="26"/>
        </w:rPr>
      </w:pPr>
      <w:bookmarkStart w:id="48" w:name="_Toc195519851"/>
      <w:r>
        <w:rPr>
          <w:rFonts w:asciiTheme="minorHAnsi" w:hAnsiTheme="minorHAnsi" w:cstheme="minorHAnsi"/>
          <w:sz w:val="26"/>
          <w:szCs w:val="26"/>
        </w:rPr>
        <w:lastRenderedPageBreak/>
        <w:t>Process Narrative</w:t>
      </w:r>
      <w:bookmarkEnd w:id="48"/>
    </w:p>
    <w:p w14:paraId="4CA6237F" w14:textId="06E20C1F" w:rsidR="00EE30A5" w:rsidRPr="00715899" w:rsidRDefault="00EE30A5">
      <w:pPr>
        <w:ind w:left="420"/>
        <w:rPr>
          <w:rFonts w:asciiTheme="minorHAnsi" w:hAnsiTheme="minorHAnsi" w:cstheme="minorHAnsi"/>
          <w:sz w:val="22"/>
          <w:szCs w:val="22"/>
        </w:rPr>
      </w:pPr>
    </w:p>
    <w:tbl>
      <w:tblPr>
        <w:tblStyle w:val="RivisionHistory"/>
        <w:tblW w:w="599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53"/>
        <w:gridCol w:w="1892"/>
        <w:gridCol w:w="1711"/>
        <w:gridCol w:w="1169"/>
        <w:gridCol w:w="1260"/>
      </w:tblGrid>
      <w:tr w:rsidR="004D0F1D" w:rsidRPr="00715899" w14:paraId="4E93C8C4" w14:textId="77777777" w:rsidTr="004D0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4" w:type="pct"/>
            <w:shd w:val="clear" w:color="auto" w:fill="auto"/>
          </w:tcPr>
          <w:p w14:paraId="1CAC91F9" w14:textId="764D0F3E" w:rsidR="004D0F1D" w:rsidRPr="00715899" w:rsidRDefault="004D0F1D" w:rsidP="004D0F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15899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877" w:type="pct"/>
            <w:shd w:val="clear" w:color="auto" w:fill="auto"/>
          </w:tcPr>
          <w:p w14:paraId="2368BC8C" w14:textId="51ED9B15" w:rsidR="004D0F1D" w:rsidRPr="004D0F1D" w:rsidRDefault="004D0F1D" w:rsidP="004D0F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F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793" w:type="pct"/>
            <w:shd w:val="clear" w:color="auto" w:fill="auto"/>
          </w:tcPr>
          <w:p w14:paraId="04161E74" w14:textId="7D41F29E" w:rsidR="004D0F1D" w:rsidRPr="004D0F1D" w:rsidRDefault="004D0F1D" w:rsidP="004D0F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F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Accountability</w:t>
            </w:r>
          </w:p>
        </w:tc>
        <w:tc>
          <w:tcPr>
            <w:tcW w:w="542" w:type="pct"/>
            <w:shd w:val="clear" w:color="auto" w:fill="auto"/>
          </w:tcPr>
          <w:p w14:paraId="5F9B0894" w14:textId="3190E271" w:rsidR="004D0F1D" w:rsidRPr="00715899" w:rsidRDefault="004D0F1D" w:rsidP="004D0F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15899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584" w:type="pct"/>
            <w:shd w:val="clear" w:color="auto" w:fill="auto"/>
          </w:tcPr>
          <w:p w14:paraId="59A4F7B2" w14:textId="60C7B0F0" w:rsidR="004D0F1D" w:rsidRPr="00715899" w:rsidRDefault="004D0F1D" w:rsidP="004D0F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15899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4D0F1D" w:rsidRPr="00715899" w14:paraId="058E9EB5" w14:textId="77777777" w:rsidTr="004D0F1D">
        <w:tc>
          <w:tcPr>
            <w:tcW w:w="2204" w:type="pct"/>
          </w:tcPr>
          <w:p w14:paraId="3044816E" w14:textId="77777777" w:rsidR="00642002" w:rsidRDefault="004D0F1D" w:rsidP="004D0F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15899">
              <w:rPr>
                <w:rFonts w:asciiTheme="minorHAnsi" w:hAnsiTheme="minorHAnsi" w:cstheme="minorHAnsi"/>
                <w:b/>
                <w:sz w:val="22"/>
                <w:szCs w:val="22"/>
              </w:rPr>
              <w:t>7.1 Equipment Maintenance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642002">
              <w:rPr>
                <w:rFonts w:asciiTheme="minorHAnsi" w:hAnsiTheme="minorHAnsi" w:cstheme="minorHAnsi"/>
                <w:sz w:val="22"/>
                <w:szCs w:val="22"/>
              </w:rPr>
              <w:t>Site Supervisor c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 xml:space="preserve">onducts routine inspections and maintenance on all equipment used during the </w:t>
            </w:r>
            <w:r w:rsidR="00642002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 xml:space="preserve">peration. </w:t>
            </w:r>
          </w:p>
          <w:p w14:paraId="038C8149" w14:textId="77777777" w:rsidR="00642002" w:rsidRDefault="00642002" w:rsidP="004D0F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89D787" w14:textId="32828A4C" w:rsidR="004D0F1D" w:rsidRPr="00715899" w:rsidRDefault="004D0F1D" w:rsidP="004D0F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642002">
              <w:rPr>
                <w:rFonts w:asciiTheme="minorHAnsi" w:hAnsiTheme="minorHAnsi" w:cstheme="minorHAnsi"/>
                <w:sz w:val="22"/>
                <w:szCs w:val="22"/>
              </w:rPr>
              <w:t xml:space="preserve">anager - 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 xml:space="preserve">Operations Keep an inventory of </w:t>
            </w:r>
            <w:r w:rsidR="00642002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>quipment and spare parts for efficient management.</w:t>
            </w:r>
          </w:p>
        </w:tc>
        <w:tc>
          <w:tcPr>
            <w:tcW w:w="877" w:type="pct"/>
          </w:tcPr>
          <w:p w14:paraId="411E2518" w14:textId="6FDEBADB" w:rsidR="004D0F1D" w:rsidRPr="00E703BB" w:rsidRDefault="004D0F1D" w:rsidP="004D0F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Site Supervisor</w:t>
            </w:r>
          </w:p>
        </w:tc>
        <w:tc>
          <w:tcPr>
            <w:tcW w:w="793" w:type="pct"/>
          </w:tcPr>
          <w:p w14:paraId="3C81D566" w14:textId="74A4B844" w:rsidR="004D0F1D" w:rsidRPr="00E703BB" w:rsidRDefault="004D0F1D" w:rsidP="004D0F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- Operations</w:t>
            </w:r>
          </w:p>
        </w:tc>
        <w:tc>
          <w:tcPr>
            <w:tcW w:w="542" w:type="pct"/>
          </w:tcPr>
          <w:p w14:paraId="5BE46F10" w14:textId="532BC86F" w:rsidR="004D0F1D" w:rsidRPr="00E703BB" w:rsidRDefault="001D313E" w:rsidP="004D0F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Monthly</w:t>
            </w:r>
          </w:p>
        </w:tc>
        <w:tc>
          <w:tcPr>
            <w:tcW w:w="584" w:type="pct"/>
          </w:tcPr>
          <w:p w14:paraId="65859DD0" w14:textId="529C6F05" w:rsidR="004D0F1D" w:rsidRPr="00E703BB" w:rsidRDefault="001D313E" w:rsidP="004D0F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4D0F1D" w:rsidRPr="00715899" w14:paraId="6B116B41" w14:textId="77777777" w:rsidTr="004D0F1D">
        <w:tc>
          <w:tcPr>
            <w:tcW w:w="2204" w:type="pct"/>
          </w:tcPr>
          <w:p w14:paraId="4B6B3F13" w14:textId="503CDF81" w:rsidR="004D0F1D" w:rsidRPr="00715899" w:rsidRDefault="004D0F1D" w:rsidP="004D0F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15899">
              <w:rPr>
                <w:rFonts w:asciiTheme="minorHAnsi" w:hAnsiTheme="minorHAnsi" w:cstheme="minorHAnsi"/>
                <w:b/>
                <w:sz w:val="22"/>
                <w:szCs w:val="22"/>
              </w:rPr>
              <w:t>7.2 Training and Development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2B335F"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r w:rsidR="00624F3A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2B335F">
              <w:rPr>
                <w:rFonts w:asciiTheme="minorHAnsi" w:hAnsiTheme="minorHAnsi" w:cstheme="minorHAnsi"/>
                <w:sz w:val="22"/>
                <w:szCs w:val="22"/>
              </w:rPr>
              <w:t xml:space="preserve"> Operations</w:t>
            </w:r>
            <w:r w:rsidR="00624F3A">
              <w:rPr>
                <w:rFonts w:asciiTheme="minorHAnsi" w:hAnsiTheme="minorHAnsi" w:cstheme="minorHAnsi"/>
                <w:sz w:val="22"/>
                <w:szCs w:val="22"/>
              </w:rPr>
              <w:t xml:space="preserve"> / Engineering / HSE p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 xml:space="preserve">rovides </w:t>
            </w:r>
            <w:r w:rsidR="00624F3A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 xml:space="preserve">ngoing training for staff on </w:t>
            </w:r>
            <w:r w:rsidR="00624F3A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 xml:space="preserve">perational best practices, </w:t>
            </w:r>
            <w:r w:rsidR="00624F3A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 xml:space="preserve">quipment handling, and </w:t>
            </w:r>
            <w:r w:rsidR="00624F3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715899">
              <w:rPr>
                <w:rFonts w:asciiTheme="minorHAnsi" w:hAnsiTheme="minorHAnsi" w:cstheme="minorHAnsi"/>
                <w:sz w:val="22"/>
                <w:szCs w:val="22"/>
              </w:rPr>
              <w:t>afety best practices</w:t>
            </w:r>
            <w:r w:rsidR="00624F3A">
              <w:rPr>
                <w:rFonts w:asciiTheme="minorHAnsi" w:hAnsiTheme="minorHAnsi" w:cstheme="minorHAnsi"/>
                <w:sz w:val="22"/>
                <w:szCs w:val="22"/>
              </w:rPr>
              <w:t xml:space="preserve"> respectively.</w:t>
            </w:r>
          </w:p>
        </w:tc>
        <w:tc>
          <w:tcPr>
            <w:tcW w:w="877" w:type="pct"/>
          </w:tcPr>
          <w:p w14:paraId="6C5F9404" w14:textId="4B655AAE" w:rsidR="004D0F1D" w:rsidRPr="00E703BB" w:rsidRDefault="004D0F1D" w:rsidP="004D0F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Manager- Operation</w:t>
            </w:r>
            <w:r w:rsid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/ </w:t>
            </w:r>
            <w:r w:rsidRP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Engineering </w:t>
            </w:r>
            <w:r w:rsid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 HSE</w:t>
            </w:r>
          </w:p>
        </w:tc>
        <w:tc>
          <w:tcPr>
            <w:tcW w:w="793" w:type="pct"/>
          </w:tcPr>
          <w:p w14:paraId="29BE4EAC" w14:textId="0A54AE30" w:rsidR="004D0F1D" w:rsidRPr="00715899" w:rsidRDefault="00E703BB" w:rsidP="00E703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542" w:type="pct"/>
          </w:tcPr>
          <w:p w14:paraId="04DCE1A6" w14:textId="2F4ABB9E" w:rsidR="004D0F1D" w:rsidRPr="00E703BB" w:rsidRDefault="00E703BB" w:rsidP="004D0F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84" w:type="pct"/>
          </w:tcPr>
          <w:p w14:paraId="28C94385" w14:textId="2F27E5DD" w:rsidR="004D0F1D" w:rsidRPr="00E703BB" w:rsidRDefault="00E703BB" w:rsidP="004D0F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703B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</w:tbl>
    <w:p w14:paraId="164C9B9F" w14:textId="77777777" w:rsidR="00EE30A5" w:rsidRDefault="00EE30A5"/>
    <w:p w14:paraId="305C9B9C" w14:textId="77777777" w:rsidR="001A18FD" w:rsidRDefault="001A18FD" w:rsidP="001A18FD">
      <w:pPr>
        <w:pStyle w:val="Heading3"/>
        <w:ind w:left="-90" w:firstLine="90"/>
        <w:rPr>
          <w:rFonts w:asciiTheme="minorHAnsi" w:hAnsiTheme="minorHAnsi" w:cstheme="minorHAnsi"/>
          <w:sz w:val="28"/>
          <w:szCs w:val="28"/>
        </w:rPr>
      </w:pPr>
      <w:bookmarkStart w:id="49" w:name="_Toc195519852"/>
      <w:r w:rsidRPr="00D66707">
        <w:rPr>
          <w:rFonts w:asciiTheme="minorHAnsi" w:hAnsiTheme="minorHAnsi" w:cstheme="minorHAnsi"/>
          <w:sz w:val="28"/>
          <w:szCs w:val="28"/>
        </w:rPr>
        <w:t>Key Performance Indicators (KPI’s)</w:t>
      </w:r>
      <w:bookmarkEnd w:id="49"/>
    </w:p>
    <w:tbl>
      <w:tblPr>
        <w:tblpPr w:leftFromText="180" w:rightFromText="180" w:vertAnchor="text" w:horzAnchor="margin" w:tblpXSpec="center" w:tblpY="254"/>
        <w:tblW w:w="108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2"/>
        <w:gridCol w:w="5018"/>
        <w:gridCol w:w="1213"/>
        <w:gridCol w:w="1127"/>
        <w:gridCol w:w="1275"/>
      </w:tblGrid>
      <w:tr w:rsidR="001A18FD" w:rsidRPr="00BE45C7" w14:paraId="64A1F22B" w14:textId="77777777" w:rsidTr="004D2FFA">
        <w:trPr>
          <w:trHeight w:val="23"/>
        </w:trPr>
        <w:tc>
          <w:tcPr>
            <w:tcW w:w="2172" w:type="dxa"/>
            <w:vAlign w:val="center"/>
            <w:hideMark/>
          </w:tcPr>
          <w:p w14:paraId="6BCA7594" w14:textId="77777777" w:rsidR="001A18FD" w:rsidRPr="00BE45C7" w:rsidRDefault="001A18FD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Attribute</w:t>
            </w:r>
          </w:p>
        </w:tc>
        <w:tc>
          <w:tcPr>
            <w:tcW w:w="5018" w:type="dxa"/>
            <w:vAlign w:val="center"/>
            <w:hideMark/>
          </w:tcPr>
          <w:p w14:paraId="510D9AA9" w14:textId="77777777" w:rsidR="001A18FD" w:rsidRPr="00BE45C7" w:rsidRDefault="001A18FD" w:rsidP="004D2FFA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Objective</w:t>
            </w:r>
          </w:p>
        </w:tc>
        <w:tc>
          <w:tcPr>
            <w:tcW w:w="1213" w:type="dxa"/>
            <w:vAlign w:val="center"/>
            <w:hideMark/>
          </w:tcPr>
          <w:p w14:paraId="11F334D1" w14:textId="77777777" w:rsidR="001A18FD" w:rsidRPr="00BE45C7" w:rsidRDefault="001A18FD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Base Line</w:t>
            </w:r>
          </w:p>
        </w:tc>
        <w:tc>
          <w:tcPr>
            <w:tcW w:w="1127" w:type="dxa"/>
            <w:hideMark/>
          </w:tcPr>
          <w:p w14:paraId="3A3DED39" w14:textId="77777777" w:rsidR="001A18FD" w:rsidRPr="00BE45C7" w:rsidRDefault="001A18FD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275" w:type="dxa"/>
            <w:hideMark/>
          </w:tcPr>
          <w:p w14:paraId="74C27F7E" w14:textId="77777777" w:rsidR="001A18FD" w:rsidRPr="00BE45C7" w:rsidRDefault="001A18FD" w:rsidP="004D2FFA">
            <w:pPr>
              <w:jc w:val="center"/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E45C7">
              <w:rPr>
                <w:rFonts w:asciiTheme="minorHAnsi" w:eastAsiaTheme="majorEastAsia" w:hAnsiTheme="minorHAnsi" w:cstheme="minorHAnsi"/>
                <w:b/>
                <w:color w:val="000000" w:themeColor="text1"/>
                <w:sz w:val="22"/>
                <w:szCs w:val="22"/>
              </w:rPr>
              <w:t>Action Plan</w:t>
            </w:r>
          </w:p>
        </w:tc>
      </w:tr>
      <w:tr w:rsidR="001A18FD" w:rsidRPr="00BE45C7" w14:paraId="328387A7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33D43CF4" w14:textId="0350A05C" w:rsidR="001A18FD" w:rsidRPr="00060E35" w:rsidRDefault="00EA2EE3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Routine Maintenance Completion Rate</w:t>
            </w:r>
          </w:p>
        </w:tc>
        <w:tc>
          <w:tcPr>
            <w:tcW w:w="5018" w:type="dxa"/>
            <w:vAlign w:val="center"/>
          </w:tcPr>
          <w:p w14:paraId="7033349B" w14:textId="70EBC60F" w:rsidR="001A18FD" w:rsidRPr="00060E35" w:rsidRDefault="00751267" w:rsidP="004D2F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Ensure all scheduled maintenance tasks are performed on time to prevent equipment failure.</w:t>
            </w:r>
          </w:p>
        </w:tc>
        <w:tc>
          <w:tcPr>
            <w:tcW w:w="1213" w:type="dxa"/>
            <w:hideMark/>
          </w:tcPr>
          <w:p w14:paraId="77760196" w14:textId="77777777" w:rsidR="001A18FD" w:rsidRPr="00DA4196" w:rsidRDefault="001A18FD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  <w:hideMark/>
          </w:tcPr>
          <w:p w14:paraId="0527CB43" w14:textId="77777777" w:rsidR="001A18FD" w:rsidRPr="00DA4196" w:rsidRDefault="001A18FD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  <w:hideMark/>
          </w:tcPr>
          <w:p w14:paraId="62AD6EE1" w14:textId="77777777" w:rsidR="001A18FD" w:rsidRPr="00DA4196" w:rsidRDefault="001A18FD" w:rsidP="004D2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751267" w:rsidRPr="00BE45C7" w14:paraId="19324DD4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7F152209" w14:textId="6A01E715" w:rsidR="00751267" w:rsidRPr="00060E35" w:rsidRDefault="00751267" w:rsidP="007512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Equipment Downtime</w:t>
            </w:r>
          </w:p>
        </w:tc>
        <w:tc>
          <w:tcPr>
            <w:tcW w:w="5018" w:type="dxa"/>
            <w:vAlign w:val="center"/>
          </w:tcPr>
          <w:p w14:paraId="68C7B7F7" w14:textId="2BC79068" w:rsidR="00751267" w:rsidRPr="00060E35" w:rsidRDefault="00751267" w:rsidP="007512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Total number of hours equipment is out of operation due to unplanned maintenance or failures.</w:t>
            </w:r>
          </w:p>
        </w:tc>
        <w:tc>
          <w:tcPr>
            <w:tcW w:w="1213" w:type="dxa"/>
          </w:tcPr>
          <w:p w14:paraId="50E972F2" w14:textId="24383C67" w:rsidR="00751267" w:rsidRPr="00DA4196" w:rsidRDefault="00751267" w:rsidP="0075126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26EB7D31" w14:textId="1C71F8F0" w:rsidR="00751267" w:rsidRPr="00DA4196" w:rsidRDefault="00751267" w:rsidP="0075126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332E7B05" w14:textId="5B67C788" w:rsidR="00751267" w:rsidRPr="00DA4196" w:rsidRDefault="00751267" w:rsidP="0075126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7341AD" w:rsidRPr="00BE45C7" w14:paraId="0F4A87F3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3034EEF5" w14:textId="4C36FCB8" w:rsidR="007341AD" w:rsidRPr="00060E35" w:rsidRDefault="007341AD" w:rsidP="007341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Training Completion Rate</w:t>
            </w:r>
          </w:p>
        </w:tc>
        <w:tc>
          <w:tcPr>
            <w:tcW w:w="5018" w:type="dxa"/>
            <w:vAlign w:val="center"/>
          </w:tcPr>
          <w:p w14:paraId="79C001F8" w14:textId="7F953CD6" w:rsidR="007341AD" w:rsidRPr="00060E35" w:rsidRDefault="007341AD" w:rsidP="007341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Ensure all relevant staff members are trained to operate safely and efficiently.</w:t>
            </w:r>
          </w:p>
        </w:tc>
        <w:tc>
          <w:tcPr>
            <w:tcW w:w="1213" w:type="dxa"/>
          </w:tcPr>
          <w:p w14:paraId="5618868C" w14:textId="523D1763" w:rsidR="007341AD" w:rsidRPr="00DA4196" w:rsidRDefault="007341AD" w:rsidP="007341AD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05EE81A7" w14:textId="0CB71898" w:rsidR="007341AD" w:rsidRPr="00DA4196" w:rsidRDefault="007341AD" w:rsidP="007341AD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29F0A083" w14:textId="67373AB6" w:rsidR="007341AD" w:rsidRPr="00DA4196" w:rsidRDefault="007341AD" w:rsidP="007341AD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7341AD" w:rsidRPr="00BE45C7" w14:paraId="39C2EAA1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00C96DB9" w14:textId="0A8101CC" w:rsidR="007341AD" w:rsidRPr="00060E35" w:rsidRDefault="007341AD" w:rsidP="007341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Training Effectiveness</w:t>
            </w:r>
          </w:p>
        </w:tc>
        <w:tc>
          <w:tcPr>
            <w:tcW w:w="5018" w:type="dxa"/>
            <w:vAlign w:val="center"/>
          </w:tcPr>
          <w:p w14:paraId="4A83133F" w14:textId="6CB8A0AE" w:rsidR="007341AD" w:rsidRPr="00060E35" w:rsidRDefault="007341AD" w:rsidP="007341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Ensure that the training provided is perceived as valuable and leads to improved performance in operations.</w:t>
            </w:r>
          </w:p>
        </w:tc>
        <w:tc>
          <w:tcPr>
            <w:tcW w:w="1213" w:type="dxa"/>
          </w:tcPr>
          <w:p w14:paraId="218624D7" w14:textId="203700F2" w:rsidR="007341AD" w:rsidRPr="00DA4196" w:rsidRDefault="007341AD" w:rsidP="007341AD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32401FF4" w14:textId="792C13C9" w:rsidR="007341AD" w:rsidRPr="00DA4196" w:rsidRDefault="007341AD" w:rsidP="007341AD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611690EE" w14:textId="2AFFF7FD" w:rsidR="007341AD" w:rsidRPr="00DA4196" w:rsidRDefault="007341AD" w:rsidP="007341AD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  <w:tr w:rsidR="00B132DE" w:rsidRPr="00BE45C7" w14:paraId="7D0C1229" w14:textId="77777777" w:rsidTr="004D2FFA">
        <w:trPr>
          <w:trHeight w:val="23"/>
        </w:trPr>
        <w:tc>
          <w:tcPr>
            <w:tcW w:w="2172" w:type="dxa"/>
            <w:vAlign w:val="center"/>
          </w:tcPr>
          <w:p w14:paraId="522967C2" w14:textId="5D9B01C9" w:rsidR="00B132DE" w:rsidRPr="00060E35" w:rsidRDefault="00B132DE" w:rsidP="00B132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Incident Reduction Post-Training</w:t>
            </w:r>
          </w:p>
        </w:tc>
        <w:tc>
          <w:tcPr>
            <w:tcW w:w="5018" w:type="dxa"/>
            <w:vAlign w:val="center"/>
          </w:tcPr>
          <w:p w14:paraId="197E531F" w14:textId="2E2D52FD" w:rsidR="00B132DE" w:rsidRPr="00060E35" w:rsidRDefault="00B132DE" w:rsidP="00B132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0E35">
              <w:rPr>
                <w:rFonts w:asciiTheme="minorHAnsi" w:hAnsiTheme="minorHAnsi" w:cstheme="minorHAnsi"/>
                <w:sz w:val="22"/>
                <w:szCs w:val="22"/>
              </w:rPr>
              <w:t>Ensure that the training leads to fewer incidents in operations, indicating improved skills and safety awareness.</w:t>
            </w:r>
          </w:p>
        </w:tc>
        <w:tc>
          <w:tcPr>
            <w:tcW w:w="1213" w:type="dxa"/>
          </w:tcPr>
          <w:p w14:paraId="1E479758" w14:textId="76776A51" w:rsidR="00B132DE" w:rsidRPr="00DA4196" w:rsidRDefault="00B132DE" w:rsidP="00B132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127" w:type="dxa"/>
          </w:tcPr>
          <w:p w14:paraId="3B85BE98" w14:textId="5E368C27" w:rsidR="00B132DE" w:rsidRPr="00DA4196" w:rsidRDefault="00B132DE" w:rsidP="00B132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  <w:tc>
          <w:tcPr>
            <w:tcW w:w="1275" w:type="dxa"/>
          </w:tcPr>
          <w:p w14:paraId="14EDACD5" w14:textId="6DAB8F34" w:rsidR="00B132DE" w:rsidRPr="00DA4196" w:rsidRDefault="00B132DE" w:rsidP="00B132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A41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</w:t>
            </w:r>
          </w:p>
        </w:tc>
      </w:tr>
    </w:tbl>
    <w:p w14:paraId="147747B7" w14:textId="5AE10A15" w:rsidR="00EE30A5" w:rsidRDefault="00EE30A5" w:rsidP="00B44160"/>
    <w:sectPr w:rsidR="00EE30A5">
      <w:headerReference w:type="default" r:id="rId15"/>
      <w:footerReference w:type="default" r:id="rId16"/>
      <w:pgSz w:w="11905" w:h="16837"/>
      <w:pgMar w:top="1440" w:right="1440" w:bottom="1440" w:left="1440" w:header="720" w:footer="720" w:gutter="0"/>
      <w:pgBorders w:offsetFrom="page">
        <w:top w:val="single" w:sz="1" w:space="24" w:color="auto"/>
        <w:left w:val="single" w:sz="1" w:space="24" w:color="auto"/>
        <w:bottom w:val="single" w:sz="1" w:space="24" w:color="auto"/>
        <w:right w:val="single" w:sz="1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EC6E" w14:textId="77777777" w:rsidR="00CC4E31" w:rsidRDefault="00CC4E31">
      <w:r>
        <w:separator/>
      </w:r>
    </w:p>
  </w:endnote>
  <w:endnote w:type="continuationSeparator" w:id="0">
    <w:p w14:paraId="316E76B8" w14:textId="77777777" w:rsidR="00CC4E31" w:rsidRDefault="00CC4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19F0" w14:textId="77777777" w:rsidR="006D7410" w:rsidRDefault="006D74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E65D" w14:textId="77777777" w:rsidR="006D7410" w:rsidRDefault="00E74294">
    <w:r>
      <w:t xml:space="preserve">Page </w:t>
    </w:r>
    <w:r>
      <w:fldChar w:fldCharType="begin"/>
    </w:r>
    <w:r>
      <w:instrText>PAGE</w:instrText>
    </w:r>
    <w:r>
      <w:fldChar w:fldCharType="separate"/>
    </w:r>
    <w:r w:rsidR="00D51509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51509">
      <w:rPr>
        <w:noProof/>
      </w:rPr>
      <w:t>5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C4F0" w14:textId="77777777" w:rsidR="00CC4E31" w:rsidRDefault="00CC4E31">
      <w:r>
        <w:separator/>
      </w:r>
    </w:p>
  </w:footnote>
  <w:footnote w:type="continuationSeparator" w:id="0">
    <w:p w14:paraId="65755C63" w14:textId="77777777" w:rsidR="00CC4E31" w:rsidRDefault="00CC4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5DAD" w14:textId="77777777" w:rsidR="00EE30A5" w:rsidRDefault="00000000">
    <w:r>
      <w:pict w14:anchorId="5C6FB5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517470" o:spid="_x0000_s1025" type="#_x0000_t75" alt="" style="position:absolute;margin-left:0;margin-top:0;width:415.2pt;height:456.1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RA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CB5324"/>
    <w:multiLevelType w:val="hybridMultilevel"/>
    <w:tmpl w:val="E7EE171E"/>
    <w:lvl w:ilvl="0" w:tplc="4EFA56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59E76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266A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7726C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AFC8C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D819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7D2C5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8F8C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90C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9E23C00C"/>
    <w:multiLevelType w:val="hybridMultilevel"/>
    <w:tmpl w:val="474A69A8"/>
    <w:lvl w:ilvl="0" w:tplc="BF28F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EBC07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BED6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8167C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12E28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2A1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B86D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1101C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7A77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686586"/>
    <w:multiLevelType w:val="multilevel"/>
    <w:tmpl w:val="9CB65A20"/>
    <w:lvl w:ilvl="0">
      <w:start w:val="1"/>
      <w:numFmt w:val="decimal"/>
      <w:lvlText w:val="%1."/>
      <w:lvlJc w:val="left"/>
      <w:pPr>
        <w:ind w:left="810" w:hanging="39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  <w:b/>
      </w:rPr>
    </w:lvl>
  </w:abstractNum>
  <w:abstractNum w:abstractNumId="3" w15:restartNumberingAfterBreak="0">
    <w:nsid w:val="2A175C92"/>
    <w:multiLevelType w:val="hybridMultilevel"/>
    <w:tmpl w:val="658048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12291"/>
    <w:multiLevelType w:val="multilevel"/>
    <w:tmpl w:val="3AB21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EAE6BE2"/>
    <w:multiLevelType w:val="hybridMultilevel"/>
    <w:tmpl w:val="BEAEC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66708"/>
    <w:multiLevelType w:val="hybridMultilevel"/>
    <w:tmpl w:val="03B0E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64603">
    <w:abstractNumId w:val="0"/>
  </w:num>
  <w:num w:numId="2" w16cid:durableId="1098215293">
    <w:abstractNumId w:val="1"/>
  </w:num>
  <w:num w:numId="3" w16cid:durableId="652753184">
    <w:abstractNumId w:val="3"/>
  </w:num>
  <w:num w:numId="4" w16cid:durableId="1485663304">
    <w:abstractNumId w:val="4"/>
  </w:num>
  <w:num w:numId="5" w16cid:durableId="1022514421">
    <w:abstractNumId w:val="2"/>
  </w:num>
  <w:num w:numId="6" w16cid:durableId="760680757">
    <w:abstractNumId w:val="5"/>
  </w:num>
  <w:num w:numId="7" w16cid:durableId="1458143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10"/>
    <w:rsid w:val="00005B89"/>
    <w:rsid w:val="000130E3"/>
    <w:rsid w:val="000132BA"/>
    <w:rsid w:val="000174D1"/>
    <w:rsid w:val="00025EE5"/>
    <w:rsid w:val="00054201"/>
    <w:rsid w:val="00060E35"/>
    <w:rsid w:val="00064211"/>
    <w:rsid w:val="000726D5"/>
    <w:rsid w:val="000A210E"/>
    <w:rsid w:val="000A3B23"/>
    <w:rsid w:val="000D19D4"/>
    <w:rsid w:val="000D60B6"/>
    <w:rsid w:val="000F09C0"/>
    <w:rsid w:val="000F0C4C"/>
    <w:rsid w:val="000F0C5C"/>
    <w:rsid w:val="000F3A32"/>
    <w:rsid w:val="00101248"/>
    <w:rsid w:val="00103AE5"/>
    <w:rsid w:val="00104D01"/>
    <w:rsid w:val="001052F3"/>
    <w:rsid w:val="00124878"/>
    <w:rsid w:val="00130FF4"/>
    <w:rsid w:val="001324B8"/>
    <w:rsid w:val="00132962"/>
    <w:rsid w:val="00132B7D"/>
    <w:rsid w:val="00133594"/>
    <w:rsid w:val="0015566A"/>
    <w:rsid w:val="00161FF8"/>
    <w:rsid w:val="0016256D"/>
    <w:rsid w:val="00164C0F"/>
    <w:rsid w:val="0016577F"/>
    <w:rsid w:val="0017492F"/>
    <w:rsid w:val="00175505"/>
    <w:rsid w:val="001909DE"/>
    <w:rsid w:val="00195D28"/>
    <w:rsid w:val="001963D5"/>
    <w:rsid w:val="00196C23"/>
    <w:rsid w:val="001A18FD"/>
    <w:rsid w:val="001A4042"/>
    <w:rsid w:val="001B4C3E"/>
    <w:rsid w:val="001B5ABA"/>
    <w:rsid w:val="001B642C"/>
    <w:rsid w:val="001C3419"/>
    <w:rsid w:val="001D313E"/>
    <w:rsid w:val="001D7F34"/>
    <w:rsid w:val="001F0EC6"/>
    <w:rsid w:val="001F2881"/>
    <w:rsid w:val="0020107D"/>
    <w:rsid w:val="0022567E"/>
    <w:rsid w:val="00232C83"/>
    <w:rsid w:val="00234C58"/>
    <w:rsid w:val="00241579"/>
    <w:rsid w:val="002577D9"/>
    <w:rsid w:val="00270C29"/>
    <w:rsid w:val="002758BE"/>
    <w:rsid w:val="00290E12"/>
    <w:rsid w:val="0029162B"/>
    <w:rsid w:val="002A010E"/>
    <w:rsid w:val="002A0ECB"/>
    <w:rsid w:val="002B0A58"/>
    <w:rsid w:val="002B335F"/>
    <w:rsid w:val="002C0B53"/>
    <w:rsid w:val="002C217F"/>
    <w:rsid w:val="002D1D72"/>
    <w:rsid w:val="002E3FB2"/>
    <w:rsid w:val="002E527D"/>
    <w:rsid w:val="002F4789"/>
    <w:rsid w:val="003103D6"/>
    <w:rsid w:val="00324541"/>
    <w:rsid w:val="00325F47"/>
    <w:rsid w:val="003306B6"/>
    <w:rsid w:val="00331FBA"/>
    <w:rsid w:val="00333714"/>
    <w:rsid w:val="0035659B"/>
    <w:rsid w:val="00370A1E"/>
    <w:rsid w:val="00374828"/>
    <w:rsid w:val="00377D1A"/>
    <w:rsid w:val="00387B13"/>
    <w:rsid w:val="00390913"/>
    <w:rsid w:val="00392638"/>
    <w:rsid w:val="00393C1B"/>
    <w:rsid w:val="003D03F6"/>
    <w:rsid w:val="003D236C"/>
    <w:rsid w:val="003D425F"/>
    <w:rsid w:val="003D4578"/>
    <w:rsid w:val="003E3658"/>
    <w:rsid w:val="003E7BD6"/>
    <w:rsid w:val="003F2279"/>
    <w:rsid w:val="003F5793"/>
    <w:rsid w:val="00401C20"/>
    <w:rsid w:val="00405D32"/>
    <w:rsid w:val="00407CB9"/>
    <w:rsid w:val="00415DF9"/>
    <w:rsid w:val="00420EDD"/>
    <w:rsid w:val="00451AC3"/>
    <w:rsid w:val="00452A60"/>
    <w:rsid w:val="00461AF1"/>
    <w:rsid w:val="00467D5A"/>
    <w:rsid w:val="00471E8A"/>
    <w:rsid w:val="00475B73"/>
    <w:rsid w:val="004B2204"/>
    <w:rsid w:val="004C20A6"/>
    <w:rsid w:val="004C55E2"/>
    <w:rsid w:val="004C78E7"/>
    <w:rsid w:val="004D0DB1"/>
    <w:rsid w:val="004D0F1D"/>
    <w:rsid w:val="004E0415"/>
    <w:rsid w:val="00524EDB"/>
    <w:rsid w:val="0052691A"/>
    <w:rsid w:val="005304D7"/>
    <w:rsid w:val="00535890"/>
    <w:rsid w:val="00544832"/>
    <w:rsid w:val="00561E7D"/>
    <w:rsid w:val="00566AA9"/>
    <w:rsid w:val="00573ECD"/>
    <w:rsid w:val="0057755D"/>
    <w:rsid w:val="00584DBE"/>
    <w:rsid w:val="0058776C"/>
    <w:rsid w:val="00594808"/>
    <w:rsid w:val="005F5443"/>
    <w:rsid w:val="00600859"/>
    <w:rsid w:val="006110B5"/>
    <w:rsid w:val="00613051"/>
    <w:rsid w:val="006178C6"/>
    <w:rsid w:val="00624F3A"/>
    <w:rsid w:val="00626712"/>
    <w:rsid w:val="00635891"/>
    <w:rsid w:val="00642002"/>
    <w:rsid w:val="00651554"/>
    <w:rsid w:val="0065301C"/>
    <w:rsid w:val="0065784D"/>
    <w:rsid w:val="00685B33"/>
    <w:rsid w:val="00693C8A"/>
    <w:rsid w:val="006A485A"/>
    <w:rsid w:val="006A4D0E"/>
    <w:rsid w:val="006A5AA0"/>
    <w:rsid w:val="006A65F3"/>
    <w:rsid w:val="006C0C33"/>
    <w:rsid w:val="006C1316"/>
    <w:rsid w:val="006C507F"/>
    <w:rsid w:val="006C6666"/>
    <w:rsid w:val="006D5DCB"/>
    <w:rsid w:val="006D61B0"/>
    <w:rsid w:val="006D6A4A"/>
    <w:rsid w:val="006D7410"/>
    <w:rsid w:val="006E1162"/>
    <w:rsid w:val="006E5AAC"/>
    <w:rsid w:val="00710C9F"/>
    <w:rsid w:val="00715899"/>
    <w:rsid w:val="00717B04"/>
    <w:rsid w:val="0072191A"/>
    <w:rsid w:val="0072431A"/>
    <w:rsid w:val="0073370D"/>
    <w:rsid w:val="007341AD"/>
    <w:rsid w:val="0073535D"/>
    <w:rsid w:val="00737614"/>
    <w:rsid w:val="00750C00"/>
    <w:rsid w:val="00751267"/>
    <w:rsid w:val="0076063D"/>
    <w:rsid w:val="007673A2"/>
    <w:rsid w:val="007679D8"/>
    <w:rsid w:val="00767A30"/>
    <w:rsid w:val="00772992"/>
    <w:rsid w:val="00782208"/>
    <w:rsid w:val="00792C06"/>
    <w:rsid w:val="007A2F49"/>
    <w:rsid w:val="007A3F93"/>
    <w:rsid w:val="007B2B9F"/>
    <w:rsid w:val="007B2E97"/>
    <w:rsid w:val="007B4C8C"/>
    <w:rsid w:val="007C1BD3"/>
    <w:rsid w:val="007D35DC"/>
    <w:rsid w:val="007D7402"/>
    <w:rsid w:val="007E12D2"/>
    <w:rsid w:val="007F23EA"/>
    <w:rsid w:val="007F25C8"/>
    <w:rsid w:val="00807AE4"/>
    <w:rsid w:val="00810B09"/>
    <w:rsid w:val="008168C6"/>
    <w:rsid w:val="00820FA4"/>
    <w:rsid w:val="00834BFA"/>
    <w:rsid w:val="00837469"/>
    <w:rsid w:val="00842350"/>
    <w:rsid w:val="008556AE"/>
    <w:rsid w:val="0087337A"/>
    <w:rsid w:val="00874DF3"/>
    <w:rsid w:val="008757DA"/>
    <w:rsid w:val="0088063B"/>
    <w:rsid w:val="00882B52"/>
    <w:rsid w:val="00883920"/>
    <w:rsid w:val="00884AB0"/>
    <w:rsid w:val="00894318"/>
    <w:rsid w:val="0089597C"/>
    <w:rsid w:val="008A06D7"/>
    <w:rsid w:val="008B59D1"/>
    <w:rsid w:val="008B6054"/>
    <w:rsid w:val="008C06E2"/>
    <w:rsid w:val="008D28B2"/>
    <w:rsid w:val="008E22D7"/>
    <w:rsid w:val="008E354E"/>
    <w:rsid w:val="008F3F17"/>
    <w:rsid w:val="00901AD8"/>
    <w:rsid w:val="00901B55"/>
    <w:rsid w:val="00901D5B"/>
    <w:rsid w:val="009029DB"/>
    <w:rsid w:val="0094028F"/>
    <w:rsid w:val="00945C37"/>
    <w:rsid w:val="00952E57"/>
    <w:rsid w:val="0095791B"/>
    <w:rsid w:val="00966AED"/>
    <w:rsid w:val="009723D9"/>
    <w:rsid w:val="00976C48"/>
    <w:rsid w:val="009A113E"/>
    <w:rsid w:val="009B0C1E"/>
    <w:rsid w:val="009B2BB2"/>
    <w:rsid w:val="009B36C5"/>
    <w:rsid w:val="009B4F29"/>
    <w:rsid w:val="009B77AA"/>
    <w:rsid w:val="009C7277"/>
    <w:rsid w:val="009D5577"/>
    <w:rsid w:val="009E4D1D"/>
    <w:rsid w:val="009F181B"/>
    <w:rsid w:val="00A069F0"/>
    <w:rsid w:val="00A13E7D"/>
    <w:rsid w:val="00A34939"/>
    <w:rsid w:val="00A35E49"/>
    <w:rsid w:val="00A56F53"/>
    <w:rsid w:val="00A602EC"/>
    <w:rsid w:val="00A62210"/>
    <w:rsid w:val="00A6357E"/>
    <w:rsid w:val="00A63AFF"/>
    <w:rsid w:val="00A7245E"/>
    <w:rsid w:val="00A812A0"/>
    <w:rsid w:val="00A835B5"/>
    <w:rsid w:val="00AA0B3A"/>
    <w:rsid w:val="00AA224A"/>
    <w:rsid w:val="00AA54EA"/>
    <w:rsid w:val="00AB5683"/>
    <w:rsid w:val="00AB6227"/>
    <w:rsid w:val="00AB7C41"/>
    <w:rsid w:val="00B132DE"/>
    <w:rsid w:val="00B163F6"/>
    <w:rsid w:val="00B174E1"/>
    <w:rsid w:val="00B1784D"/>
    <w:rsid w:val="00B2544B"/>
    <w:rsid w:val="00B25D73"/>
    <w:rsid w:val="00B26DCC"/>
    <w:rsid w:val="00B26ED7"/>
    <w:rsid w:val="00B4167A"/>
    <w:rsid w:val="00B42D61"/>
    <w:rsid w:val="00B44160"/>
    <w:rsid w:val="00B44491"/>
    <w:rsid w:val="00B5376B"/>
    <w:rsid w:val="00B6045D"/>
    <w:rsid w:val="00B62FB6"/>
    <w:rsid w:val="00B75BCF"/>
    <w:rsid w:val="00B77E28"/>
    <w:rsid w:val="00BA0427"/>
    <w:rsid w:val="00BA4F1E"/>
    <w:rsid w:val="00BA7A2D"/>
    <w:rsid w:val="00BB11E5"/>
    <w:rsid w:val="00BD1627"/>
    <w:rsid w:val="00BD20B9"/>
    <w:rsid w:val="00BD38F0"/>
    <w:rsid w:val="00BD55C2"/>
    <w:rsid w:val="00BD7F47"/>
    <w:rsid w:val="00BE0529"/>
    <w:rsid w:val="00BF79F3"/>
    <w:rsid w:val="00C022ED"/>
    <w:rsid w:val="00C0256C"/>
    <w:rsid w:val="00C1128B"/>
    <w:rsid w:val="00C118FC"/>
    <w:rsid w:val="00C153FD"/>
    <w:rsid w:val="00C21526"/>
    <w:rsid w:val="00C23488"/>
    <w:rsid w:val="00C351B5"/>
    <w:rsid w:val="00C4040A"/>
    <w:rsid w:val="00C42246"/>
    <w:rsid w:val="00C436D9"/>
    <w:rsid w:val="00C44532"/>
    <w:rsid w:val="00C511A0"/>
    <w:rsid w:val="00C63D41"/>
    <w:rsid w:val="00C72A30"/>
    <w:rsid w:val="00C73A8E"/>
    <w:rsid w:val="00C740D9"/>
    <w:rsid w:val="00C90958"/>
    <w:rsid w:val="00C93A3B"/>
    <w:rsid w:val="00CA0902"/>
    <w:rsid w:val="00CC4E31"/>
    <w:rsid w:val="00CD01D4"/>
    <w:rsid w:val="00CD0D24"/>
    <w:rsid w:val="00CD3C7A"/>
    <w:rsid w:val="00CD7558"/>
    <w:rsid w:val="00CF47E3"/>
    <w:rsid w:val="00CF7038"/>
    <w:rsid w:val="00D00AA8"/>
    <w:rsid w:val="00D0429E"/>
    <w:rsid w:val="00D056F6"/>
    <w:rsid w:val="00D05F75"/>
    <w:rsid w:val="00D15AC1"/>
    <w:rsid w:val="00D25C9A"/>
    <w:rsid w:val="00D4512C"/>
    <w:rsid w:val="00D452BE"/>
    <w:rsid w:val="00D51509"/>
    <w:rsid w:val="00D535DF"/>
    <w:rsid w:val="00D56BAB"/>
    <w:rsid w:val="00D752F8"/>
    <w:rsid w:val="00D81336"/>
    <w:rsid w:val="00D83D2B"/>
    <w:rsid w:val="00D85B58"/>
    <w:rsid w:val="00D93B2B"/>
    <w:rsid w:val="00DA2CEB"/>
    <w:rsid w:val="00DA4196"/>
    <w:rsid w:val="00DC1857"/>
    <w:rsid w:val="00DC3107"/>
    <w:rsid w:val="00DC7A7F"/>
    <w:rsid w:val="00DD5DF3"/>
    <w:rsid w:val="00DF025D"/>
    <w:rsid w:val="00DF4F25"/>
    <w:rsid w:val="00E0609E"/>
    <w:rsid w:val="00E13DB8"/>
    <w:rsid w:val="00E17793"/>
    <w:rsid w:val="00E279A0"/>
    <w:rsid w:val="00E354DF"/>
    <w:rsid w:val="00E56105"/>
    <w:rsid w:val="00E64FB3"/>
    <w:rsid w:val="00E70118"/>
    <w:rsid w:val="00E703BB"/>
    <w:rsid w:val="00E74294"/>
    <w:rsid w:val="00E816EB"/>
    <w:rsid w:val="00E9044C"/>
    <w:rsid w:val="00E92C37"/>
    <w:rsid w:val="00EA2EE3"/>
    <w:rsid w:val="00EA6849"/>
    <w:rsid w:val="00EB13E6"/>
    <w:rsid w:val="00EB4894"/>
    <w:rsid w:val="00EB68EB"/>
    <w:rsid w:val="00EC1ADB"/>
    <w:rsid w:val="00EC1DB6"/>
    <w:rsid w:val="00ED7145"/>
    <w:rsid w:val="00EE1F36"/>
    <w:rsid w:val="00EE30A5"/>
    <w:rsid w:val="00EF40EC"/>
    <w:rsid w:val="00EF457B"/>
    <w:rsid w:val="00F1354B"/>
    <w:rsid w:val="00F13A00"/>
    <w:rsid w:val="00F24BC1"/>
    <w:rsid w:val="00F2569F"/>
    <w:rsid w:val="00F25A14"/>
    <w:rsid w:val="00F36407"/>
    <w:rsid w:val="00F52F68"/>
    <w:rsid w:val="00F57806"/>
    <w:rsid w:val="00F608F4"/>
    <w:rsid w:val="00F663A2"/>
    <w:rsid w:val="00F72E96"/>
    <w:rsid w:val="00F750C3"/>
    <w:rsid w:val="00FA0FD9"/>
    <w:rsid w:val="00FB30FE"/>
    <w:rsid w:val="00FE1100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7281F"/>
  <w15:docId w15:val="{3A041247-6612-4C42-8D2E-F323F6ED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color w:val="808080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outlineLvl w:val="2"/>
    </w:pPr>
    <w:rPr>
      <w:b/>
      <w:bCs/>
      <w:color w:val="000000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r2Style">
    <w:name w:val="r2Style"/>
    <w:rPr>
      <w:rFonts w:ascii="Verdana" w:eastAsia="Verdana" w:hAnsi="Verdana" w:cs="Verdana"/>
      <w:b w:val="0"/>
      <w:bCs w:val="0"/>
      <w:i w:val="0"/>
      <w:iCs w:val="0"/>
      <w:color w:val="808080"/>
      <w:sz w:val="36"/>
      <w:szCs w:val="36"/>
    </w:rPr>
  </w:style>
  <w:style w:type="paragraph" w:customStyle="1" w:styleId="p2Style">
    <w:name w:val="p2Style"/>
    <w:basedOn w:val="Normal"/>
    <w:pPr>
      <w:jc w:val="center"/>
    </w:pPr>
  </w:style>
  <w:style w:type="character" w:customStyle="1" w:styleId="boldStyle">
    <w:name w:val="boldStyle"/>
    <w:rPr>
      <w:b/>
      <w:bCs/>
    </w:rPr>
  </w:style>
  <w:style w:type="paragraph" w:customStyle="1" w:styleId="pBStyle">
    <w:name w:val="pBStyle"/>
    <w:basedOn w:val="Normal"/>
    <w:pPr>
      <w:spacing w:after="100"/>
    </w:pPr>
  </w:style>
  <w:style w:type="character" w:customStyle="1" w:styleId="r3Style">
    <w:name w:val="r3Style"/>
    <w:rPr>
      <w:rFonts w:ascii="Verdana" w:eastAsia="Verdana" w:hAnsi="Verdana" w:cs="Verdana"/>
      <w:b/>
      <w:bCs/>
      <w:i w:val="0"/>
      <w:iCs w:val="0"/>
      <w:sz w:val="24"/>
      <w:szCs w:val="24"/>
    </w:rPr>
  </w:style>
  <w:style w:type="character" w:customStyle="1" w:styleId="r4Style">
    <w:name w:val="r4Style"/>
    <w:rPr>
      <w:rFonts w:ascii="Verdana" w:eastAsia="Verdana" w:hAnsi="Verdana" w:cs="Verdana"/>
      <w:b/>
      <w:bCs/>
      <w:i w:val="0"/>
      <w:iCs w:val="0"/>
      <w:sz w:val="20"/>
      <w:szCs w:val="20"/>
    </w:rPr>
  </w:style>
  <w:style w:type="table" w:customStyle="1" w:styleId="RivisionHistory">
    <w:name w:val="RivisionHistory"/>
    <w:uiPriority w:val="99"/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  <w:tblStylePr w:type="firstRow">
      <w:tblPr/>
      <w:tcPr>
        <w:shd w:val="clear" w:color="auto" w:fill="D2D2D2"/>
      </w:tcPr>
    </w:tblStylePr>
  </w:style>
  <w:style w:type="table" w:customStyle="1" w:styleId="SOPReference">
    <w:name w:val="SOPReference"/>
    <w:uiPriority w:val="99"/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  <w:tblStylePr w:type="firstRow">
      <w:tblPr/>
      <w:tcPr>
        <w:shd w:val="clear" w:color="auto" w:fill="FFFFFF"/>
      </w:tcPr>
    </w:tblStylePr>
  </w:style>
  <w:style w:type="paragraph" w:styleId="Title">
    <w:name w:val="Title"/>
    <w:uiPriority w:val="10"/>
    <w:qFormat/>
    <w:rPr>
      <w:b/>
      <w:bCs/>
      <w:sz w:val="44"/>
      <w:szCs w:val="44"/>
    </w:rPr>
  </w:style>
  <w:style w:type="paragraph" w:customStyle="1" w:styleId="headingcontentStyle">
    <w:name w:val="heading contentStyle"/>
    <w:rPr>
      <w:b/>
      <w:bCs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D5150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5150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515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97C"/>
  </w:style>
  <w:style w:type="paragraph" w:styleId="Footer">
    <w:name w:val="footer"/>
    <w:basedOn w:val="Normal"/>
    <w:link w:val="FooterChar"/>
    <w:uiPriority w:val="99"/>
    <w:unhideWhenUsed/>
    <w:rsid w:val="0089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97C"/>
  </w:style>
  <w:style w:type="table" w:styleId="TableGrid">
    <w:name w:val="Table Grid"/>
    <w:basedOn w:val="TableNormal"/>
    <w:uiPriority w:val="39"/>
    <w:rsid w:val="00C022ED"/>
    <w:rPr>
      <w:rFonts w:asciiTheme="minorHAnsi" w:eastAsiaTheme="minorHAnsi" w:hAnsiTheme="minorHAnsi" w:cstheme="minorBidi"/>
      <w:sz w:val="22"/>
      <w:szCs w:val="22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2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53FD"/>
    <w:rPr>
      <w:b/>
      <w:b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7AE4"/>
    <w:rPr>
      <w:b/>
      <w:bCs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34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B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B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BFA"/>
    <w:rPr>
      <w:b/>
      <w:bCs/>
    </w:rPr>
  </w:style>
  <w:style w:type="paragraph" w:customStyle="1" w:styleId="pf0">
    <w:name w:val="pf0"/>
    <w:basedOn w:val="Normal"/>
    <w:rsid w:val="009402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f01">
    <w:name w:val="cf01"/>
    <w:basedOn w:val="DefaultParagraphFont"/>
    <w:rsid w:val="0094028F"/>
    <w:rPr>
      <w:rFonts w:ascii="Segoe UI" w:hAnsi="Segoe UI" w:cs="Segoe UI" w:hint="defaul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812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2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3248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Aayushi</dc:creator>
  <cp:keywords/>
  <dc:description/>
  <cp:lastModifiedBy>Radha - Ext Pradhan</cp:lastModifiedBy>
  <cp:revision>22</cp:revision>
  <dcterms:created xsi:type="dcterms:W3CDTF">2025-04-01T07:16:00Z</dcterms:created>
  <dcterms:modified xsi:type="dcterms:W3CDTF">2025-04-23T08:05:00Z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2025-03-25T08:41:19Z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cc0c8744-5383-48f0-ac27-a41ec2136a2f</vt:lpwstr>
  </property>
  <property fmtid="{D5CDD505-2E9C-101B-9397-08002B2CF9AE}" pid="8" name="MSIP_Label_ea60d57e-af5b-4752-ac57-3e4f28ca11dc_ContentBits">
    <vt:lpwstr>0</vt:lpwstr>
  </property>
</Properties>
</file>