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A700" w14:textId="62A512AB" w:rsidR="006D7410" w:rsidRPr="0079324A" w:rsidRDefault="00154221">
      <w:pPr>
        <w:rPr>
          <w:rFonts w:asciiTheme="minorHAnsi" w:hAnsiTheme="minorHAnsi" w:cstheme="minorHAnsi"/>
        </w:rPr>
      </w:pPr>
      <w:r w:rsidRPr="0079324A">
        <w:rPr>
          <w:rFonts w:asciiTheme="minorHAnsi" w:hAnsiTheme="minorHAnsi" w:cstheme="minorHAnsi"/>
        </w:rPr>
        <w:tab/>
      </w:r>
    </w:p>
    <w:p w14:paraId="30F07448" w14:textId="77777777" w:rsidR="006D7410" w:rsidRPr="0079324A" w:rsidRDefault="006D7410">
      <w:pPr>
        <w:rPr>
          <w:rFonts w:asciiTheme="minorHAnsi" w:hAnsiTheme="minorHAnsi" w:cstheme="minorHAnsi"/>
        </w:rPr>
      </w:pPr>
    </w:p>
    <w:p w14:paraId="13A9BA5D" w14:textId="77777777" w:rsidR="006D7410" w:rsidRPr="0079324A" w:rsidRDefault="006D7410">
      <w:pPr>
        <w:rPr>
          <w:rFonts w:asciiTheme="minorHAnsi" w:hAnsiTheme="minorHAnsi" w:cstheme="minorHAnsi"/>
        </w:rPr>
      </w:pPr>
    </w:p>
    <w:p w14:paraId="715F2AD8" w14:textId="77777777" w:rsidR="006D7410" w:rsidRPr="0079324A" w:rsidRDefault="006D7410">
      <w:pPr>
        <w:rPr>
          <w:rFonts w:asciiTheme="minorHAnsi" w:hAnsiTheme="minorHAnsi" w:cstheme="minorHAnsi"/>
        </w:rPr>
      </w:pPr>
    </w:p>
    <w:p w14:paraId="6AFB8EFC" w14:textId="77777777" w:rsidR="006D7410" w:rsidRPr="0079324A" w:rsidRDefault="006D7410" w:rsidP="00410457">
      <w:pPr>
        <w:jc w:val="center"/>
        <w:rPr>
          <w:rFonts w:asciiTheme="minorHAnsi" w:hAnsiTheme="minorHAnsi" w:cstheme="minorHAnsi"/>
        </w:rPr>
      </w:pPr>
    </w:p>
    <w:p w14:paraId="4FA956C0" w14:textId="77777777" w:rsidR="006D7410" w:rsidRPr="0079324A" w:rsidRDefault="006D7410" w:rsidP="00410457">
      <w:pPr>
        <w:jc w:val="center"/>
        <w:rPr>
          <w:rFonts w:asciiTheme="minorHAnsi" w:hAnsiTheme="minorHAnsi" w:cstheme="minorHAnsi"/>
        </w:rPr>
      </w:pPr>
    </w:p>
    <w:p w14:paraId="2E71F1AC" w14:textId="77777777" w:rsidR="006D7410" w:rsidRPr="0079324A" w:rsidRDefault="006D7410" w:rsidP="00410457">
      <w:pPr>
        <w:jc w:val="center"/>
        <w:rPr>
          <w:rFonts w:asciiTheme="minorHAnsi" w:hAnsiTheme="minorHAnsi" w:cstheme="minorHAnsi"/>
        </w:rPr>
      </w:pPr>
    </w:p>
    <w:p w14:paraId="645118DE" w14:textId="77777777" w:rsidR="00D51509" w:rsidRPr="0079324A" w:rsidRDefault="00D51509" w:rsidP="00410457">
      <w:pPr>
        <w:jc w:val="center"/>
        <w:rPr>
          <w:rFonts w:asciiTheme="minorHAnsi" w:hAnsiTheme="minorHAnsi" w:cstheme="minorHAnsi"/>
        </w:rPr>
      </w:pPr>
    </w:p>
    <w:p w14:paraId="1633DE22" w14:textId="77777777" w:rsidR="00D51509" w:rsidRPr="0079324A" w:rsidRDefault="00D51509" w:rsidP="00410457">
      <w:pPr>
        <w:jc w:val="center"/>
        <w:rPr>
          <w:rFonts w:asciiTheme="minorHAnsi" w:hAnsiTheme="minorHAnsi" w:cstheme="minorHAnsi"/>
        </w:rPr>
      </w:pPr>
    </w:p>
    <w:p w14:paraId="1B74DC42" w14:textId="77777777" w:rsidR="00626CEC" w:rsidRPr="0079324A" w:rsidRDefault="00626CEC" w:rsidP="00410457">
      <w:pPr>
        <w:jc w:val="center"/>
        <w:rPr>
          <w:rFonts w:asciiTheme="minorHAnsi" w:hAnsiTheme="minorHAnsi" w:cstheme="minorHAnsi"/>
          <w:b/>
          <w:bCs/>
          <w:sz w:val="56"/>
          <w:szCs w:val="56"/>
        </w:rPr>
      </w:pPr>
    </w:p>
    <w:p w14:paraId="7509711B" w14:textId="6918210B" w:rsidR="00B25E4A" w:rsidRPr="00940DEB" w:rsidRDefault="00415FAD" w:rsidP="00B25E4A">
      <w:pPr>
        <w:contextualSpacing/>
        <w:jc w:val="center"/>
        <w:rPr>
          <w:rFonts w:asciiTheme="minorHAnsi" w:eastAsia="Times New Roman" w:hAnsiTheme="minorHAnsi" w:cstheme="minorHAnsi"/>
          <w:b/>
          <w:bCs/>
          <w:noProof/>
          <w:color w:val="000000" w:themeColor="text1"/>
          <w:spacing w:val="-10"/>
          <w:kern w:val="28"/>
          <w:sz w:val="52"/>
          <w:szCs w:val="52"/>
          <w:lang w:eastAsia="en-IN"/>
        </w:rPr>
      </w:pPr>
      <w:r>
        <w:rPr>
          <w:rFonts w:asciiTheme="minorHAnsi" w:eastAsia="Times New Roman" w:hAnsiTheme="minorHAnsi" w:cstheme="minorHAnsi"/>
          <w:b/>
          <w:bCs/>
          <w:noProof/>
          <w:color w:val="000000" w:themeColor="text1"/>
          <w:spacing w:val="-10"/>
          <w:kern w:val="28"/>
          <w:sz w:val="52"/>
          <w:szCs w:val="52"/>
          <w:lang w:eastAsia="en-IN"/>
        </w:rPr>
        <w:t>Visakha</w:t>
      </w:r>
      <w:r w:rsidR="00940DEB" w:rsidRPr="00940DEB">
        <w:rPr>
          <w:rFonts w:asciiTheme="minorHAnsi" w:eastAsia="Times New Roman" w:hAnsiTheme="minorHAnsi" w:cstheme="minorHAnsi"/>
          <w:b/>
          <w:bCs/>
          <w:noProof/>
          <w:color w:val="000000" w:themeColor="text1"/>
          <w:spacing w:val="-10"/>
          <w:kern w:val="28"/>
          <w:sz w:val="52"/>
          <w:szCs w:val="52"/>
          <w:lang w:eastAsia="en-IN"/>
        </w:rPr>
        <w:t xml:space="preserve"> Container Freight Station </w:t>
      </w:r>
      <w:r w:rsidR="00B25E4A" w:rsidRPr="00940DEB">
        <w:rPr>
          <w:rFonts w:asciiTheme="minorHAnsi" w:eastAsia="Times New Roman" w:hAnsiTheme="minorHAnsi" w:cstheme="minorHAnsi"/>
          <w:b/>
          <w:bCs/>
          <w:noProof/>
          <w:color w:val="000000" w:themeColor="text1"/>
          <w:spacing w:val="-10"/>
          <w:kern w:val="28"/>
          <w:sz w:val="52"/>
          <w:szCs w:val="52"/>
          <w:lang w:eastAsia="en-IN"/>
        </w:rPr>
        <w:t>(</w:t>
      </w:r>
      <w:r>
        <w:rPr>
          <w:rFonts w:asciiTheme="minorHAnsi" w:eastAsia="Times New Roman" w:hAnsiTheme="minorHAnsi" w:cstheme="minorHAnsi"/>
          <w:b/>
          <w:bCs/>
          <w:noProof/>
          <w:color w:val="000000" w:themeColor="text1"/>
          <w:spacing w:val="-10"/>
          <w:kern w:val="28"/>
          <w:sz w:val="52"/>
          <w:szCs w:val="52"/>
          <w:lang w:eastAsia="en-IN"/>
        </w:rPr>
        <w:t>V</w:t>
      </w:r>
      <w:r w:rsidR="00940DEB" w:rsidRPr="00940DEB">
        <w:rPr>
          <w:rFonts w:asciiTheme="minorHAnsi" w:eastAsia="Times New Roman" w:hAnsiTheme="minorHAnsi" w:cstheme="minorHAnsi"/>
          <w:b/>
          <w:bCs/>
          <w:noProof/>
          <w:color w:val="000000" w:themeColor="text1"/>
          <w:spacing w:val="-10"/>
          <w:kern w:val="28"/>
          <w:sz w:val="52"/>
          <w:szCs w:val="52"/>
          <w:lang w:eastAsia="en-IN"/>
        </w:rPr>
        <w:t>CT</w:t>
      </w:r>
      <w:r w:rsidR="002A138F">
        <w:rPr>
          <w:rFonts w:asciiTheme="minorHAnsi" w:eastAsia="Times New Roman" w:hAnsiTheme="minorHAnsi" w:cstheme="minorHAnsi"/>
          <w:b/>
          <w:bCs/>
          <w:noProof/>
          <w:color w:val="000000" w:themeColor="text1"/>
          <w:spacing w:val="-10"/>
          <w:kern w:val="28"/>
          <w:sz w:val="52"/>
          <w:szCs w:val="52"/>
          <w:lang w:eastAsia="en-IN"/>
        </w:rPr>
        <w:t>-CFS</w:t>
      </w:r>
      <w:r w:rsidR="00B25E4A" w:rsidRPr="00940DEB">
        <w:rPr>
          <w:rFonts w:asciiTheme="minorHAnsi" w:eastAsia="Times New Roman" w:hAnsiTheme="minorHAnsi" w:cstheme="minorHAnsi"/>
          <w:b/>
          <w:bCs/>
          <w:noProof/>
          <w:color w:val="000000" w:themeColor="text1"/>
          <w:spacing w:val="-10"/>
          <w:kern w:val="28"/>
          <w:sz w:val="52"/>
          <w:szCs w:val="52"/>
          <w:lang w:eastAsia="en-IN"/>
        </w:rPr>
        <w:t>)</w:t>
      </w:r>
    </w:p>
    <w:p w14:paraId="064510EC" w14:textId="77777777" w:rsidR="00B25E4A" w:rsidRDefault="00B25E4A" w:rsidP="00B25E4A">
      <w:pPr>
        <w:jc w:val="center"/>
        <w:rPr>
          <w:rFonts w:asciiTheme="minorHAnsi" w:hAnsiTheme="minorHAnsi" w:cstheme="minorHAnsi"/>
          <w:bCs/>
        </w:rPr>
      </w:pPr>
    </w:p>
    <w:p w14:paraId="22A6E7CE" w14:textId="77777777" w:rsidR="00B25E4A" w:rsidRPr="002464B3" w:rsidRDefault="00B25E4A" w:rsidP="00B25E4A">
      <w:pPr>
        <w:jc w:val="center"/>
        <w:rPr>
          <w:rFonts w:asciiTheme="minorHAnsi" w:hAnsiTheme="minorHAnsi" w:cstheme="minorHAnsi"/>
          <w:bCs/>
        </w:rPr>
      </w:pPr>
    </w:p>
    <w:p w14:paraId="78179AE8" w14:textId="77777777" w:rsidR="00B25E4A" w:rsidRPr="00BF0815" w:rsidRDefault="00B25E4A" w:rsidP="00B25E4A">
      <w:pPr>
        <w:jc w:val="center"/>
        <w:rPr>
          <w:rFonts w:asciiTheme="minorHAnsi" w:eastAsia="Trebuchet MS" w:hAnsiTheme="minorHAnsi" w:cstheme="minorHAnsi"/>
          <w:color w:val="000000" w:themeColor="text1"/>
          <w:sz w:val="52"/>
          <w:szCs w:val="52"/>
        </w:rPr>
      </w:pPr>
      <w:r w:rsidRPr="00BF0815">
        <w:rPr>
          <w:rFonts w:asciiTheme="minorHAnsi" w:eastAsia="Times New Roman" w:hAnsiTheme="minorHAnsi" w:cstheme="minorHAnsi"/>
          <w:bCs/>
          <w:color w:val="000000" w:themeColor="text1"/>
          <w:spacing w:val="-10"/>
          <w:kern w:val="28"/>
          <w:sz w:val="52"/>
          <w:szCs w:val="52"/>
        </w:rPr>
        <w:t>Standard Operating Policy and Procedures</w:t>
      </w:r>
    </w:p>
    <w:p w14:paraId="3C9EA4A7" w14:textId="77777777" w:rsidR="00B25E4A" w:rsidRPr="002464B3" w:rsidRDefault="00B25E4A" w:rsidP="00B25E4A">
      <w:pPr>
        <w:jc w:val="center"/>
        <w:rPr>
          <w:rFonts w:asciiTheme="minorHAnsi" w:hAnsiTheme="minorHAnsi" w:cstheme="minorHAnsi"/>
          <w:sz w:val="40"/>
          <w:szCs w:val="40"/>
        </w:rPr>
      </w:pPr>
    </w:p>
    <w:p w14:paraId="2D1F6393" w14:textId="3B4DE07D" w:rsidR="00B25E4A" w:rsidRPr="00BF0815" w:rsidRDefault="008B78E5" w:rsidP="00B25E4A">
      <w:pPr>
        <w:keepNext/>
        <w:keepLines/>
        <w:spacing w:before="240"/>
        <w:jc w:val="center"/>
        <w:outlineLvl w:val="0"/>
        <w:rPr>
          <w:rFonts w:asciiTheme="minorHAnsi" w:eastAsia="Times New Roman" w:hAnsiTheme="minorHAnsi" w:cstheme="minorHAnsi"/>
          <w:color w:val="000000" w:themeColor="text1"/>
          <w:sz w:val="40"/>
          <w:szCs w:val="32"/>
        </w:rPr>
        <w:sectPr w:rsidR="00B25E4A" w:rsidRPr="00BF0815" w:rsidSect="00B25E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3460635"/>
      <w:bookmarkStart w:id="1" w:name="_Toc194614650"/>
      <w:r>
        <w:rPr>
          <w:rFonts w:asciiTheme="minorHAnsi" w:eastAsia="Times New Roman" w:hAnsiTheme="minorHAnsi" w:cstheme="minorHAnsi"/>
          <w:color w:val="000000" w:themeColor="text1"/>
          <w:sz w:val="40"/>
          <w:szCs w:val="32"/>
        </w:rPr>
        <w:t>CFS</w:t>
      </w:r>
      <w:r w:rsidR="00B25E4A">
        <w:rPr>
          <w:rFonts w:asciiTheme="minorHAnsi" w:eastAsia="Times New Roman" w:hAnsiTheme="minorHAnsi" w:cstheme="minorHAnsi"/>
          <w:color w:val="000000" w:themeColor="text1"/>
          <w:sz w:val="40"/>
          <w:szCs w:val="32"/>
        </w:rPr>
        <w:t xml:space="preserve"> Operations</w:t>
      </w:r>
      <w:bookmarkEnd w:id="0"/>
      <w:bookmarkEnd w:id="1"/>
    </w:p>
    <w:p w14:paraId="1E084981" w14:textId="3A52E58D" w:rsidR="00626CEC" w:rsidRPr="008B78E5" w:rsidRDefault="00626CEC" w:rsidP="00626CEC">
      <w:pPr>
        <w:rPr>
          <w:rFonts w:asciiTheme="minorHAnsi" w:hAnsiTheme="minorHAnsi" w:cstheme="minorHAnsi"/>
        </w:rPr>
      </w:pPr>
      <w:r w:rsidRPr="0079324A">
        <w:rPr>
          <w:rStyle w:val="r2Style"/>
          <w:rFonts w:asciiTheme="minorHAnsi" w:hAnsiTheme="minorHAnsi" w:cstheme="minorHAnsi"/>
          <w:b/>
          <w:bCs/>
          <w:sz w:val="24"/>
          <w:szCs w:val="24"/>
        </w:rPr>
        <w:t>Introduction</w:t>
      </w:r>
    </w:p>
    <w:p w14:paraId="3EF8AB3C" w14:textId="77777777" w:rsidR="00626CEC" w:rsidRPr="0079324A" w:rsidRDefault="00626CEC" w:rsidP="00626CEC">
      <w:pPr>
        <w:rPr>
          <w:rFonts w:asciiTheme="minorHAnsi" w:hAnsiTheme="minorHAnsi" w:cstheme="minorHAnsi"/>
          <w:sz w:val="22"/>
          <w:szCs w:val="22"/>
        </w:rPr>
      </w:pPr>
    </w:p>
    <w:p w14:paraId="64CE00A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A </w:t>
      </w:r>
      <w:r w:rsidRPr="0079324A">
        <w:rPr>
          <w:rStyle w:val="boldStyle"/>
          <w:rFonts w:asciiTheme="minorHAnsi" w:hAnsiTheme="minorHAnsi" w:cstheme="minorHAnsi"/>
          <w:sz w:val="22"/>
          <w:szCs w:val="22"/>
        </w:rPr>
        <w:t xml:space="preserve">standard operating policy &amp; procedure (SOPP) </w:t>
      </w:r>
      <w:r w:rsidRPr="0079324A">
        <w:rPr>
          <w:rFonts w:asciiTheme="minorHAnsi" w:hAnsiTheme="minorHAnsi" w:cstheme="minorHAnsi"/>
          <w:sz w:val="22"/>
          <w:szCs w:val="22"/>
        </w:rPr>
        <w:t xml:space="preserve">is a set of step-by-step activities compiled by an organization to help workers carry out </w:t>
      </w:r>
      <w:r w:rsidRPr="0079324A">
        <w:rPr>
          <w:rStyle w:val="boldStyle"/>
          <w:rFonts w:asciiTheme="minorHAnsi" w:hAnsiTheme="minorHAnsi" w:cstheme="minorHAnsi"/>
          <w:sz w:val="22"/>
          <w:szCs w:val="22"/>
        </w:rPr>
        <w:t xml:space="preserve">complex </w:t>
      </w:r>
      <w:r w:rsidRPr="0079324A">
        <w:rPr>
          <w:rFonts w:asciiTheme="minorHAnsi" w:hAnsiTheme="minorHAnsi" w:cstheme="minorHAnsi"/>
          <w:sz w:val="22"/>
          <w:szCs w:val="22"/>
        </w:rPr>
        <w:t xml:space="preserve">as well as </w:t>
      </w:r>
      <w:r w:rsidRPr="0079324A">
        <w:rPr>
          <w:rStyle w:val="boldStyle"/>
          <w:rFonts w:asciiTheme="minorHAnsi" w:hAnsiTheme="minorHAnsi" w:cstheme="minorHAnsi"/>
          <w:sz w:val="22"/>
          <w:szCs w:val="22"/>
        </w:rPr>
        <w:t xml:space="preserve">standard routine operations. </w:t>
      </w:r>
      <w:r w:rsidRPr="0079324A">
        <w:rPr>
          <w:rFonts w:asciiTheme="minorHAnsi" w:hAnsiTheme="minorHAnsi" w:cstheme="minorHAnsi"/>
          <w:sz w:val="22"/>
          <w:szCs w:val="22"/>
        </w:rPr>
        <w:t xml:space="preserve">SOPPs help to achieve </w:t>
      </w:r>
      <w:r w:rsidRPr="0079324A">
        <w:rPr>
          <w:rStyle w:val="boldStyle"/>
          <w:rFonts w:asciiTheme="minorHAnsi" w:hAnsiTheme="minorHAnsi" w:cstheme="minorHAnsi"/>
          <w:sz w:val="22"/>
          <w:szCs w:val="22"/>
        </w:rPr>
        <w:t xml:space="preserve">efficiency, quality output and uniformity of performance </w:t>
      </w:r>
      <w:r w:rsidRPr="0079324A">
        <w:rPr>
          <w:rFonts w:asciiTheme="minorHAnsi" w:hAnsiTheme="minorHAnsi" w:cstheme="minorHAnsi"/>
          <w:sz w:val="22"/>
          <w:szCs w:val="22"/>
        </w:rPr>
        <w:t xml:space="preserve">while contributing to efforts that lead to </w:t>
      </w:r>
      <w:r w:rsidRPr="0079324A">
        <w:rPr>
          <w:rStyle w:val="boldStyle"/>
          <w:rFonts w:asciiTheme="minorHAnsi" w:hAnsiTheme="minorHAnsi" w:cstheme="minorHAnsi"/>
          <w:sz w:val="22"/>
          <w:szCs w:val="22"/>
        </w:rPr>
        <w:t>process excellence.</w:t>
      </w:r>
    </w:p>
    <w:p w14:paraId="4DFCCB8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This SOPP aims to achieve the following objectives:</w:t>
      </w:r>
    </w:p>
    <w:p w14:paraId="7619F733"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 as a </w:t>
      </w:r>
      <w:r w:rsidRPr="0079324A">
        <w:rPr>
          <w:rStyle w:val="boldStyle"/>
          <w:rFonts w:asciiTheme="minorHAnsi" w:hAnsiTheme="minorHAnsi" w:cstheme="minorHAnsi"/>
          <w:sz w:val="22"/>
          <w:szCs w:val="22"/>
        </w:rPr>
        <w:t xml:space="preserve">guide and reference document </w:t>
      </w:r>
      <w:r w:rsidRPr="0079324A">
        <w:rPr>
          <w:rFonts w:asciiTheme="minorHAnsi" w:hAnsiTheme="minorHAnsi" w:cstheme="minorHAnsi"/>
          <w:sz w:val="22"/>
          <w:szCs w:val="22"/>
        </w:rPr>
        <w:t>to stakeholders at all levels of the organization</w:t>
      </w:r>
    </w:p>
    <w:p w14:paraId="5D2D5FF4"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Clearly </w:t>
      </w:r>
      <w:r w:rsidRPr="0079324A">
        <w:rPr>
          <w:rStyle w:val="boldStyle"/>
          <w:rFonts w:asciiTheme="minorHAnsi" w:hAnsiTheme="minorHAnsi" w:cstheme="minorHAnsi"/>
          <w:sz w:val="22"/>
          <w:szCs w:val="22"/>
        </w:rPr>
        <w:t xml:space="preserve">communicate </w:t>
      </w:r>
      <w:r w:rsidRPr="0079324A">
        <w:rPr>
          <w:rFonts w:asciiTheme="minorHAnsi" w:hAnsiTheme="minorHAnsi" w:cstheme="minorHAnsi"/>
          <w:sz w:val="22"/>
          <w:szCs w:val="22"/>
        </w:rPr>
        <w:t xml:space="preserve">activities and help to achieve </w:t>
      </w:r>
      <w:r w:rsidRPr="0079324A">
        <w:rPr>
          <w:rStyle w:val="boldStyle"/>
          <w:rFonts w:asciiTheme="minorHAnsi" w:hAnsiTheme="minorHAnsi" w:cstheme="minorHAnsi"/>
          <w:sz w:val="22"/>
          <w:szCs w:val="22"/>
        </w:rPr>
        <w:t xml:space="preserve">consistency </w:t>
      </w:r>
      <w:r w:rsidRPr="0079324A">
        <w:rPr>
          <w:rFonts w:asciiTheme="minorHAnsi" w:hAnsiTheme="minorHAnsi" w:cstheme="minorHAnsi"/>
          <w:sz w:val="22"/>
          <w:szCs w:val="22"/>
        </w:rPr>
        <w:t xml:space="preserve">in operational procedures </w:t>
      </w:r>
    </w:p>
    <w:p w14:paraId="30C6FA5E"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3. </w:t>
      </w:r>
      <w:r w:rsidRPr="0079324A">
        <w:rPr>
          <w:rStyle w:val="boldStyle"/>
          <w:rFonts w:asciiTheme="minorHAnsi" w:hAnsiTheme="minorHAnsi" w:cstheme="minorHAnsi"/>
          <w:sz w:val="22"/>
          <w:szCs w:val="22"/>
        </w:rPr>
        <w:t xml:space="preserve">Create accountability </w:t>
      </w:r>
      <w:r w:rsidRPr="0079324A">
        <w:rPr>
          <w:rFonts w:asciiTheme="minorHAnsi" w:hAnsiTheme="minorHAnsi" w:cstheme="minorHAnsi"/>
          <w:sz w:val="22"/>
          <w:szCs w:val="22"/>
        </w:rPr>
        <w:t>by assigning responsibilities at each stage of the lifecycle</w:t>
      </w:r>
    </w:p>
    <w:p w14:paraId="5C7FC31C"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4. </w:t>
      </w:r>
      <w:r w:rsidRPr="0079324A">
        <w:rPr>
          <w:rStyle w:val="boldStyle"/>
          <w:rFonts w:asciiTheme="minorHAnsi" w:hAnsiTheme="minorHAnsi" w:cstheme="minorHAnsi"/>
          <w:sz w:val="22"/>
          <w:szCs w:val="22"/>
        </w:rPr>
        <w:t xml:space="preserve">Aid governance </w:t>
      </w:r>
      <w:r w:rsidRPr="0079324A">
        <w:rPr>
          <w:rFonts w:asciiTheme="minorHAnsi" w:hAnsiTheme="minorHAnsi" w:cstheme="minorHAnsi"/>
          <w:sz w:val="22"/>
          <w:szCs w:val="22"/>
        </w:rPr>
        <w:t>by documenting</w:t>
      </w:r>
      <w:r w:rsidRPr="0079324A">
        <w:rPr>
          <w:rStyle w:val="boldStyle"/>
          <w:rFonts w:asciiTheme="minorHAnsi" w:hAnsiTheme="minorHAnsi" w:cstheme="minorHAnsi"/>
          <w:sz w:val="22"/>
          <w:szCs w:val="22"/>
        </w:rPr>
        <w:t xml:space="preserve"> auditable processes </w:t>
      </w:r>
      <w:r w:rsidRPr="0079324A">
        <w:rPr>
          <w:rFonts w:asciiTheme="minorHAnsi" w:hAnsiTheme="minorHAnsi" w:cstheme="minorHAnsi"/>
          <w:sz w:val="22"/>
          <w:szCs w:val="22"/>
        </w:rPr>
        <w:t xml:space="preserve">and detailing </w:t>
      </w:r>
      <w:r w:rsidRPr="0079324A">
        <w:rPr>
          <w:rStyle w:val="boldStyle"/>
          <w:rFonts w:asciiTheme="minorHAnsi" w:hAnsiTheme="minorHAnsi" w:cstheme="minorHAnsi"/>
          <w:sz w:val="22"/>
          <w:szCs w:val="22"/>
        </w:rPr>
        <w:t xml:space="preserve">control elements </w:t>
      </w:r>
      <w:r w:rsidRPr="0079324A">
        <w:rPr>
          <w:rFonts w:asciiTheme="minorHAnsi" w:hAnsiTheme="minorHAnsi" w:cstheme="minorHAnsi"/>
          <w:sz w:val="22"/>
          <w:szCs w:val="22"/>
        </w:rPr>
        <w:t>at each stage of the lifecycle</w:t>
      </w:r>
    </w:p>
    <w:p w14:paraId="2C6CF6A5" w14:textId="77777777" w:rsidR="00626CEC" w:rsidRPr="0079324A" w:rsidRDefault="00626CEC" w:rsidP="00626CEC">
      <w:pPr>
        <w:rPr>
          <w:rFonts w:asciiTheme="minorHAnsi" w:hAnsiTheme="minorHAnsi" w:cstheme="minorHAnsi"/>
          <w:sz w:val="22"/>
          <w:szCs w:val="22"/>
        </w:rPr>
      </w:pPr>
    </w:p>
    <w:p w14:paraId="6B3ED9E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What is the Lifecycle and Process Tree? </w:t>
      </w:r>
    </w:p>
    <w:p w14:paraId="65396095" w14:textId="77777777" w:rsidR="00626CEC" w:rsidRPr="0079324A" w:rsidRDefault="00626CEC" w:rsidP="00626CEC">
      <w:pPr>
        <w:rPr>
          <w:rFonts w:asciiTheme="minorHAnsi" w:hAnsiTheme="minorHAnsi" w:cstheme="minorHAnsi"/>
          <w:sz w:val="22"/>
          <w:szCs w:val="22"/>
        </w:rPr>
      </w:pPr>
    </w:p>
    <w:p w14:paraId="653B17D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Each SOPP follows the process tree hierarchy and covers a specific entire process. </w:t>
      </w:r>
    </w:p>
    <w:p w14:paraId="270F23B2"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process </w:t>
      </w:r>
      <w:r w:rsidRPr="0079324A">
        <w:rPr>
          <w:rFonts w:asciiTheme="minorHAnsi" w:hAnsiTheme="minorHAnsi" w:cstheme="minorHAnsi"/>
          <w:sz w:val="22"/>
          <w:szCs w:val="22"/>
        </w:rPr>
        <w:t>represents logical grouping of sub processes and provides detail at functional level</w:t>
      </w:r>
    </w:p>
    <w:p w14:paraId="0AD9362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 </w:t>
      </w:r>
      <w:r w:rsidRPr="0079324A">
        <w:rPr>
          <w:rStyle w:val="boldStyle"/>
          <w:rFonts w:asciiTheme="minorHAnsi" w:hAnsiTheme="minorHAnsi" w:cstheme="minorHAnsi"/>
          <w:sz w:val="22"/>
          <w:szCs w:val="22"/>
        </w:rPr>
        <w:t xml:space="preserve">sub process </w:t>
      </w:r>
      <w:r w:rsidRPr="0079324A">
        <w:rPr>
          <w:rFonts w:asciiTheme="minorHAnsi" w:hAnsiTheme="minorHAnsi" w:cstheme="minorHAnsi"/>
          <w:sz w:val="22"/>
          <w:szCs w:val="22"/>
        </w:rPr>
        <w:t>represents grouping of similar activities</w:t>
      </w:r>
    </w:p>
    <w:p w14:paraId="49FF9C35"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 An </w:t>
      </w:r>
      <w:r w:rsidRPr="0079324A">
        <w:rPr>
          <w:rStyle w:val="boldStyle"/>
          <w:rFonts w:asciiTheme="minorHAnsi" w:hAnsiTheme="minorHAnsi" w:cstheme="minorHAnsi"/>
          <w:sz w:val="22"/>
          <w:szCs w:val="22"/>
        </w:rPr>
        <w:t xml:space="preserve">activity lists </w:t>
      </w:r>
      <w:r w:rsidRPr="0079324A">
        <w:rPr>
          <w:rFonts w:asciiTheme="minorHAnsi" w:hAnsiTheme="minorHAnsi" w:cstheme="minorHAnsi"/>
          <w:sz w:val="22"/>
          <w:szCs w:val="22"/>
        </w:rPr>
        <w:t>down specific tasks that have/are measurable, time bound, associated risks, mitigating controls and defined owners</w:t>
      </w:r>
    </w:p>
    <w:p w14:paraId="6E188ADF"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3E948340" w14:textId="77777777" w:rsidR="00626CEC" w:rsidRPr="0079324A" w:rsidRDefault="00626CEC" w:rsidP="00626CEC">
      <w:pPr>
        <w:rPr>
          <w:rFonts w:asciiTheme="minorHAnsi" w:hAnsiTheme="minorHAnsi" w:cstheme="minorHAnsi"/>
          <w:sz w:val="22"/>
          <w:szCs w:val="22"/>
        </w:rPr>
      </w:pPr>
    </w:p>
    <w:p w14:paraId="627BFA00"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are the Stakeholders for this SOPP? </w:t>
      </w:r>
    </w:p>
    <w:p w14:paraId="4932C457" w14:textId="77777777" w:rsidR="00626CEC" w:rsidRPr="0079324A" w:rsidRDefault="00626CEC" w:rsidP="00626CEC">
      <w:pPr>
        <w:rPr>
          <w:rFonts w:asciiTheme="minorHAnsi" w:hAnsiTheme="minorHAnsi" w:cstheme="minorHAnsi"/>
          <w:sz w:val="22"/>
          <w:szCs w:val="22"/>
        </w:rPr>
      </w:pPr>
    </w:p>
    <w:p w14:paraId="3BA31E7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stakeholders for this SOPP shall primarily be activity owners and business units. </w:t>
      </w:r>
    </w:p>
    <w:p w14:paraId="7BD575ED"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1. Activity owners (operating units) – Activity owners shall use this SOPP as a reference document while performing their </w:t>
      </w:r>
      <w:r w:rsidRPr="0079324A">
        <w:rPr>
          <w:rStyle w:val="boldStyle"/>
          <w:rFonts w:asciiTheme="minorHAnsi" w:hAnsiTheme="minorHAnsi" w:cstheme="minorHAnsi"/>
          <w:sz w:val="22"/>
          <w:szCs w:val="22"/>
        </w:rPr>
        <w:t xml:space="preserve">activities daily. </w:t>
      </w:r>
    </w:p>
    <w:p w14:paraId="471A011B"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79324A">
        <w:rPr>
          <w:rStyle w:val="boldStyle"/>
          <w:rFonts w:asciiTheme="minorHAnsi" w:hAnsiTheme="minorHAnsi" w:cstheme="minorHAnsi"/>
          <w:sz w:val="22"/>
          <w:szCs w:val="22"/>
        </w:rPr>
        <w:t xml:space="preserve">process improvement opportunities. </w:t>
      </w:r>
    </w:p>
    <w:p w14:paraId="4BA933F6" w14:textId="77777777" w:rsidR="00626CEC" w:rsidRPr="0079324A" w:rsidRDefault="00626CEC" w:rsidP="00626CEC">
      <w:pPr>
        <w:rPr>
          <w:rFonts w:asciiTheme="minorHAnsi" w:hAnsiTheme="minorHAnsi" w:cstheme="minorHAnsi"/>
          <w:sz w:val="22"/>
          <w:szCs w:val="22"/>
        </w:rPr>
      </w:pPr>
    </w:p>
    <w:p w14:paraId="353B4553"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 xml:space="preserve">Who will use this SOPP? </w:t>
      </w:r>
    </w:p>
    <w:p w14:paraId="3DDF5CA4" w14:textId="77777777" w:rsidR="00626CEC" w:rsidRPr="0079324A" w:rsidRDefault="00626CEC" w:rsidP="00626CEC">
      <w:pPr>
        <w:rPr>
          <w:rFonts w:asciiTheme="minorHAnsi" w:hAnsiTheme="minorHAnsi" w:cstheme="minorHAnsi"/>
          <w:sz w:val="22"/>
          <w:szCs w:val="22"/>
        </w:rPr>
      </w:pPr>
    </w:p>
    <w:p w14:paraId="3CF1D11A"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t xml:space="preserve">This SOPP shall be used by stakeholders across the entire organization. Most notable shall be the following: </w:t>
      </w:r>
    </w:p>
    <w:p w14:paraId="23EF9DE6" w14:textId="77777777" w:rsidR="00626CEC" w:rsidRPr="0079324A" w:rsidRDefault="00626CEC" w:rsidP="00626CEC">
      <w:pPr>
        <w:rPr>
          <w:rStyle w:val="boldStyle"/>
          <w:rFonts w:asciiTheme="minorHAnsi" w:hAnsiTheme="minorHAnsi" w:cstheme="minorHAnsi"/>
          <w:sz w:val="22"/>
          <w:szCs w:val="22"/>
        </w:rPr>
      </w:pPr>
      <w:r w:rsidRPr="0079324A">
        <w:rPr>
          <w:rFonts w:asciiTheme="minorHAnsi" w:hAnsiTheme="minorHAnsi" w:cstheme="minorHAnsi"/>
          <w:sz w:val="22"/>
          <w:szCs w:val="22"/>
        </w:rPr>
        <w:t xml:space="preserve">    1. Risk and Governance units – Risk and Governance units shall reference the SOPP to </w:t>
      </w:r>
      <w:r w:rsidRPr="0079324A">
        <w:rPr>
          <w:rStyle w:val="boldStyle"/>
          <w:rFonts w:asciiTheme="minorHAnsi" w:hAnsiTheme="minorHAnsi" w:cstheme="minorHAnsi"/>
          <w:sz w:val="22"/>
          <w:szCs w:val="22"/>
        </w:rPr>
        <w:t xml:space="preserve">review existing controls </w:t>
      </w:r>
      <w:r w:rsidRPr="0079324A">
        <w:rPr>
          <w:rFonts w:asciiTheme="minorHAnsi" w:hAnsiTheme="minorHAnsi" w:cstheme="minorHAnsi"/>
          <w:sz w:val="22"/>
          <w:szCs w:val="22"/>
        </w:rPr>
        <w:t xml:space="preserve">and test their </w:t>
      </w:r>
      <w:r w:rsidRPr="0079324A">
        <w:rPr>
          <w:rFonts w:asciiTheme="minorHAnsi" w:hAnsiTheme="minorHAnsi" w:cstheme="minorHAnsi"/>
          <w:sz w:val="22"/>
          <w:szCs w:val="22"/>
        </w:rPr>
        <w:br/>
        <w:t xml:space="preserve">    2. Auditors – Auditors shall use this SOPP to check </w:t>
      </w:r>
      <w:r w:rsidRPr="0079324A">
        <w:rPr>
          <w:rStyle w:val="boldStyle"/>
          <w:rFonts w:asciiTheme="minorHAnsi" w:hAnsiTheme="minorHAnsi" w:cstheme="minorHAnsi"/>
          <w:sz w:val="22"/>
          <w:szCs w:val="22"/>
        </w:rPr>
        <w:t xml:space="preserve">adherence to defined processes </w:t>
      </w:r>
      <w:r w:rsidRPr="0079324A">
        <w:rPr>
          <w:rFonts w:asciiTheme="minorHAnsi" w:hAnsiTheme="minorHAnsi" w:cstheme="minorHAnsi"/>
          <w:sz w:val="22"/>
          <w:szCs w:val="22"/>
        </w:rPr>
        <w:t>and standards. The SOPP shall help them identify any deviations to defined processes</w:t>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Fonts w:asciiTheme="minorHAnsi" w:hAnsiTheme="minorHAnsi" w:cstheme="minorHAnsi"/>
          <w:sz w:val="22"/>
          <w:szCs w:val="22"/>
        </w:rPr>
        <w:br/>
      </w:r>
      <w:r w:rsidRPr="0079324A">
        <w:rPr>
          <w:rStyle w:val="boldStyle"/>
          <w:rFonts w:asciiTheme="minorHAnsi" w:hAnsiTheme="minorHAnsi" w:cstheme="minorHAnsi"/>
          <w:sz w:val="22"/>
          <w:szCs w:val="22"/>
        </w:rPr>
        <w:t xml:space="preserve">How do you read the SOPP? </w:t>
      </w:r>
    </w:p>
    <w:p w14:paraId="3A895706" w14:textId="77777777" w:rsidR="00626CEC" w:rsidRPr="0079324A" w:rsidRDefault="00626CEC" w:rsidP="00626CEC">
      <w:pPr>
        <w:rPr>
          <w:rFonts w:asciiTheme="minorHAnsi" w:hAnsiTheme="minorHAnsi" w:cstheme="minorHAnsi"/>
          <w:sz w:val="22"/>
          <w:szCs w:val="22"/>
        </w:rPr>
      </w:pPr>
      <w:r w:rsidRPr="0079324A">
        <w:rPr>
          <w:rFonts w:asciiTheme="minorHAnsi" w:hAnsiTheme="minorHAnsi" w:cstheme="minorHAnsi"/>
          <w:sz w:val="22"/>
          <w:szCs w:val="22"/>
        </w:rPr>
        <w:br/>
        <w:t xml:space="preserve">To read this SOPP, it is essential to understand the </w:t>
      </w:r>
      <w:r w:rsidRPr="0079324A">
        <w:rPr>
          <w:rStyle w:val="boldStyle"/>
          <w:rFonts w:asciiTheme="minorHAnsi" w:hAnsiTheme="minorHAnsi" w:cstheme="minorHAnsi"/>
          <w:sz w:val="22"/>
          <w:szCs w:val="22"/>
        </w:rPr>
        <w:t xml:space="preserve">process lifecycle and its coverage. </w:t>
      </w:r>
      <w:r w:rsidRPr="0079324A">
        <w:rPr>
          <w:rFonts w:asciiTheme="minorHAnsi" w:hAnsiTheme="minorHAnsi" w:cstheme="minorHAnsi"/>
          <w:sz w:val="22"/>
          <w:szCs w:val="22"/>
        </w:rPr>
        <w:t xml:space="preserve">This SOPP is documented in a </w:t>
      </w:r>
      <w:r w:rsidRPr="0079324A">
        <w:rPr>
          <w:rStyle w:val="boldStyle"/>
          <w:rFonts w:asciiTheme="minorHAnsi" w:hAnsiTheme="minorHAnsi" w:cstheme="minorHAnsi"/>
          <w:sz w:val="22"/>
          <w:szCs w:val="22"/>
        </w:rPr>
        <w:t xml:space="preserve">chronological order </w:t>
      </w:r>
      <w:r w:rsidRPr="0079324A">
        <w:rPr>
          <w:rFonts w:asciiTheme="minorHAnsi" w:hAnsiTheme="minorHAnsi" w:cstheme="minorHAnsi"/>
          <w:sz w:val="22"/>
          <w:szCs w:val="22"/>
        </w:rPr>
        <w:t>in line with the sequence of activities performed by activity owners. Therefore, it should be read as such.</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This SOPP also provides references to various </w:t>
      </w:r>
      <w:r w:rsidRPr="0079324A">
        <w:rPr>
          <w:rStyle w:val="boldStyle"/>
          <w:rFonts w:asciiTheme="minorHAnsi" w:hAnsiTheme="minorHAnsi" w:cstheme="minorHAnsi"/>
          <w:sz w:val="22"/>
          <w:szCs w:val="22"/>
        </w:rPr>
        <w:t>organization level policies, checklists, systems, reports</w:t>
      </w:r>
      <w:r w:rsidRPr="0079324A">
        <w:rPr>
          <w:rFonts w:asciiTheme="minorHAnsi" w:hAnsiTheme="minorHAnsi" w:cstheme="minorHAnsi"/>
          <w:sz w:val="22"/>
          <w:szCs w:val="22"/>
        </w:rPr>
        <w:t xml:space="preserve"> etc. These have been appropriately </w:t>
      </w:r>
      <w:r w:rsidRPr="0079324A">
        <w:rPr>
          <w:rStyle w:val="boldStyle"/>
          <w:rFonts w:asciiTheme="minorHAnsi" w:hAnsiTheme="minorHAnsi" w:cstheme="minorHAnsi"/>
          <w:sz w:val="22"/>
          <w:szCs w:val="22"/>
        </w:rPr>
        <w:t>referenced</w:t>
      </w:r>
      <w:r w:rsidRPr="0079324A">
        <w:rPr>
          <w:rFonts w:asciiTheme="minorHAnsi" w:hAnsiTheme="minorHAnsi" w:cstheme="minorHAnsi"/>
          <w:sz w:val="22"/>
          <w:szCs w:val="22"/>
        </w:rPr>
        <w:t xml:space="preserve"> at applicable activities and attached as Annexures to this SOPP.</w:t>
      </w:r>
      <w:r w:rsidRPr="0079324A">
        <w:rPr>
          <w:rFonts w:asciiTheme="minorHAnsi" w:hAnsiTheme="minorHAnsi" w:cstheme="minorHAnsi"/>
          <w:sz w:val="22"/>
          <w:szCs w:val="22"/>
        </w:rPr>
        <w:br/>
        <w:t>Each activity has an activity owner assigned to it. An activity also has the following references against it:</w:t>
      </w:r>
    </w:p>
    <w:p w14:paraId="41DC4C2F" w14:textId="77777777" w:rsidR="00626CEC" w:rsidRPr="0079324A" w:rsidRDefault="00626CEC" w:rsidP="00DE123E">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 xml:space="preserve">Performer – Person who will execute the activity. </w:t>
      </w:r>
    </w:p>
    <w:p w14:paraId="3B637A18" w14:textId="77777777" w:rsidR="00626CEC" w:rsidRPr="0079324A" w:rsidRDefault="00626CEC" w:rsidP="00DE123E">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Frequency – Each activity has defined period.</w:t>
      </w:r>
    </w:p>
    <w:p w14:paraId="724FCE72" w14:textId="77777777" w:rsidR="00626CEC" w:rsidRPr="0079324A" w:rsidRDefault="00626CEC" w:rsidP="00DE123E">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Template – Reference to any template (If Any)</w:t>
      </w:r>
    </w:p>
    <w:p w14:paraId="7AAFE28C" w14:textId="77777777" w:rsidR="00626CEC" w:rsidRPr="0079324A" w:rsidRDefault="00626CEC" w:rsidP="00DE123E">
      <w:pPr>
        <w:numPr>
          <w:ilvl w:val="0"/>
          <w:numId w:val="1"/>
        </w:numPr>
        <w:rPr>
          <w:rFonts w:asciiTheme="minorHAnsi" w:hAnsiTheme="minorHAnsi" w:cstheme="minorHAnsi"/>
          <w:sz w:val="22"/>
          <w:szCs w:val="22"/>
        </w:rPr>
      </w:pPr>
      <w:r w:rsidRPr="0079324A">
        <w:rPr>
          <w:rFonts w:asciiTheme="minorHAnsi" w:hAnsiTheme="minorHAnsi" w:cstheme="minorHAnsi"/>
          <w:sz w:val="22"/>
          <w:szCs w:val="22"/>
        </w:rPr>
        <w:t>System / Manual reference – Each activity is performed either manually or rooted through system.</w:t>
      </w:r>
    </w:p>
    <w:p w14:paraId="48930DDE" w14:textId="77777777" w:rsidR="00626CEC" w:rsidRPr="0079324A" w:rsidRDefault="00626CEC" w:rsidP="00626CEC">
      <w:pPr>
        <w:rPr>
          <w:rFonts w:asciiTheme="minorHAnsi" w:hAnsiTheme="minorHAnsi" w:cstheme="minorHAnsi"/>
          <w:sz w:val="22"/>
          <w:szCs w:val="22"/>
        </w:rPr>
      </w:pPr>
    </w:p>
    <w:p w14:paraId="4C87E4F9" w14:textId="77777777" w:rsidR="00626CEC" w:rsidRPr="0079324A" w:rsidRDefault="00626CEC" w:rsidP="00626CEC">
      <w:pPr>
        <w:rPr>
          <w:rFonts w:asciiTheme="minorHAnsi" w:hAnsiTheme="minorHAnsi" w:cstheme="minorHAnsi"/>
          <w:sz w:val="22"/>
          <w:szCs w:val="22"/>
        </w:rPr>
      </w:pPr>
      <w:r w:rsidRPr="0079324A">
        <w:rPr>
          <w:rStyle w:val="boldStyle"/>
          <w:rFonts w:asciiTheme="minorHAnsi" w:hAnsiTheme="minorHAnsi" w:cstheme="minorHAnsi"/>
          <w:sz w:val="22"/>
          <w:szCs w:val="22"/>
        </w:rPr>
        <w:t>Organization structure</w:t>
      </w:r>
    </w:p>
    <w:p w14:paraId="146810CE" w14:textId="77777777" w:rsidR="00626CEC" w:rsidRPr="0079324A" w:rsidRDefault="00626CEC" w:rsidP="00626CEC">
      <w:pPr>
        <w:rPr>
          <w:rFonts w:asciiTheme="minorHAnsi" w:hAnsiTheme="minorHAnsi" w:cstheme="minorHAnsi"/>
          <w:sz w:val="22"/>
          <w:szCs w:val="22"/>
        </w:rPr>
      </w:pPr>
    </w:p>
    <w:p w14:paraId="77597B56" w14:textId="5F4F714F" w:rsidR="00626CEC" w:rsidRPr="0079324A" w:rsidRDefault="00626CEC" w:rsidP="00626CEC">
      <w:pPr>
        <w:ind w:left="708"/>
        <w:rPr>
          <w:rFonts w:asciiTheme="minorHAnsi" w:hAnsiTheme="minorHAnsi" w:cstheme="minorHAnsi"/>
          <w:sz w:val="22"/>
          <w:szCs w:val="22"/>
        </w:rPr>
      </w:pPr>
      <w:r w:rsidRPr="0079324A">
        <w:rPr>
          <w:rFonts w:asciiTheme="minorHAnsi" w:hAnsiTheme="minorHAnsi" w:cstheme="minorHAnsi"/>
          <w:sz w:val="22"/>
          <w:szCs w:val="22"/>
        </w:rPr>
        <w:t xml:space="preserve">The organization structure defined in the SOPP is the structure defined at the functional level. </w:t>
      </w:r>
      <w:r w:rsidRPr="0079324A">
        <w:rPr>
          <w:rStyle w:val="boldStyle"/>
          <w:rFonts w:asciiTheme="minorHAnsi" w:hAnsiTheme="minorHAnsi" w:cstheme="minorHAnsi"/>
          <w:sz w:val="22"/>
          <w:szCs w:val="22"/>
        </w:rPr>
        <w:t>'Activity owners'</w:t>
      </w:r>
      <w:r w:rsidRPr="0079324A">
        <w:rPr>
          <w:rFonts w:asciiTheme="minorHAnsi" w:hAnsiTheme="minorHAnsi" w:cstheme="minorHAnsi"/>
          <w:sz w:val="22"/>
          <w:szCs w:val="22"/>
        </w:rPr>
        <w:t xml:space="preserve"> are defined are those who are responsible for </w:t>
      </w:r>
      <w:r w:rsidRPr="0079324A">
        <w:rPr>
          <w:rStyle w:val="boldStyle"/>
          <w:rFonts w:asciiTheme="minorHAnsi" w:hAnsiTheme="minorHAnsi" w:cstheme="minorHAnsi"/>
          <w:sz w:val="22"/>
          <w:szCs w:val="22"/>
        </w:rPr>
        <w:t>performing the activity. 'Business Owners'</w:t>
      </w:r>
      <w:r w:rsidRPr="0079324A">
        <w:rPr>
          <w:rFonts w:asciiTheme="minorHAnsi" w:hAnsiTheme="minorHAnsi" w:cstheme="minorHAnsi"/>
          <w:sz w:val="22"/>
          <w:szCs w:val="22"/>
        </w:rPr>
        <w:t xml:space="preserve"> are defined as those who have </w:t>
      </w:r>
      <w:r w:rsidRPr="0079324A">
        <w:rPr>
          <w:rStyle w:val="boldStyle"/>
          <w:rFonts w:asciiTheme="minorHAnsi" w:hAnsiTheme="minorHAnsi" w:cstheme="minorHAnsi"/>
          <w:sz w:val="22"/>
          <w:szCs w:val="22"/>
        </w:rPr>
        <w:t>oversight and ultimate ownership</w:t>
      </w:r>
      <w:r w:rsidRPr="0079324A">
        <w:rPr>
          <w:rFonts w:asciiTheme="minorHAnsi" w:hAnsiTheme="minorHAnsi" w:cstheme="minorHAnsi"/>
          <w:sz w:val="22"/>
          <w:szCs w:val="22"/>
        </w:rPr>
        <w:t xml:space="preserve"> for the activities.</w:t>
      </w:r>
      <w:r w:rsidRPr="0079324A">
        <w:rPr>
          <w:rFonts w:asciiTheme="minorHAnsi" w:hAnsiTheme="minorHAnsi" w:cstheme="minorHAnsi"/>
          <w:sz w:val="22"/>
          <w:szCs w:val="22"/>
        </w:rPr>
        <w:br/>
      </w:r>
      <w:r w:rsidRPr="0079324A">
        <w:rPr>
          <w:rFonts w:asciiTheme="minorHAnsi" w:hAnsiTheme="minorHAnsi" w:cstheme="minorHAnsi"/>
          <w:sz w:val="22"/>
          <w:szCs w:val="22"/>
        </w:rPr>
        <w:br/>
        <w:t xml:space="preserve">The </w:t>
      </w:r>
      <w:r w:rsidRPr="0079324A">
        <w:rPr>
          <w:rStyle w:val="boldStyle"/>
          <w:rFonts w:asciiTheme="minorHAnsi" w:hAnsiTheme="minorHAnsi" w:cstheme="minorHAnsi"/>
          <w:sz w:val="22"/>
          <w:szCs w:val="22"/>
        </w:rPr>
        <w:t>'roles and responsibilities'</w:t>
      </w:r>
      <w:r w:rsidRPr="0079324A">
        <w:rPr>
          <w:rFonts w:asciiTheme="minorHAnsi" w:hAnsiTheme="minorHAnsi" w:cstheme="minorHAnsi"/>
          <w:sz w:val="22"/>
          <w:szCs w:val="22"/>
        </w:rPr>
        <w:t xml:space="preserve"> table in the SOPP lists down the 'business owners' and provides details on </w:t>
      </w:r>
      <w:r w:rsidRPr="0079324A">
        <w:rPr>
          <w:rStyle w:val="boldStyle"/>
          <w:rFonts w:asciiTheme="minorHAnsi" w:hAnsiTheme="minorHAnsi" w:cstheme="minorHAnsi"/>
          <w:sz w:val="22"/>
          <w:szCs w:val="22"/>
        </w:rPr>
        <w:t>key activities</w:t>
      </w:r>
      <w:r w:rsidRPr="0079324A">
        <w:rPr>
          <w:rFonts w:asciiTheme="minorHAnsi" w:hAnsiTheme="minorHAnsi" w:cstheme="minorHAnsi"/>
          <w:sz w:val="22"/>
          <w:szCs w:val="22"/>
        </w:rPr>
        <w:t xml:space="preserve"> they are responsible for. The list of 'business owners' shall form the organization structure for the SOPP and mega process.</w:t>
      </w:r>
    </w:p>
    <w:p w14:paraId="3EDD7D8A" w14:textId="77777777" w:rsidR="00626CEC" w:rsidRPr="0079324A" w:rsidRDefault="00626CEC" w:rsidP="00626CEC">
      <w:pPr>
        <w:rPr>
          <w:rFonts w:asciiTheme="minorHAnsi" w:hAnsiTheme="minorHAnsi" w:cstheme="minorHAnsi"/>
          <w:sz w:val="22"/>
          <w:szCs w:val="22"/>
        </w:rPr>
      </w:pPr>
    </w:p>
    <w:p w14:paraId="5225F52B" w14:textId="77777777" w:rsidR="00626CEC" w:rsidRPr="0079324A" w:rsidRDefault="00626CEC" w:rsidP="00626CEC">
      <w:pPr>
        <w:rPr>
          <w:rFonts w:asciiTheme="minorHAnsi" w:hAnsiTheme="minorHAnsi" w:cstheme="minorHAnsi"/>
          <w:sz w:val="22"/>
          <w:szCs w:val="22"/>
        </w:rPr>
      </w:pPr>
    </w:p>
    <w:p w14:paraId="153B4AE4" w14:textId="77777777" w:rsidR="00626CEC" w:rsidRPr="0079324A" w:rsidRDefault="00626CEC" w:rsidP="00626CEC">
      <w:pPr>
        <w:rPr>
          <w:rStyle w:val="boldStyle"/>
          <w:rFonts w:asciiTheme="minorHAnsi" w:hAnsiTheme="minorHAnsi" w:cstheme="minorHAnsi"/>
          <w:sz w:val="22"/>
          <w:szCs w:val="22"/>
        </w:rPr>
      </w:pPr>
      <w:r w:rsidRPr="0079324A">
        <w:rPr>
          <w:rStyle w:val="boldStyle"/>
          <w:rFonts w:asciiTheme="minorHAnsi" w:hAnsiTheme="minorHAnsi" w:cstheme="minorHAnsi"/>
          <w:sz w:val="22"/>
          <w:szCs w:val="22"/>
        </w:rPr>
        <w:t>Rules for this SOP</w:t>
      </w:r>
    </w:p>
    <w:p w14:paraId="1EB4BF42" w14:textId="77777777" w:rsidR="00626CEC" w:rsidRPr="0079324A" w:rsidRDefault="00626CEC" w:rsidP="00626CEC">
      <w:pPr>
        <w:rPr>
          <w:rStyle w:val="boldStyle"/>
          <w:rFonts w:asciiTheme="minorHAnsi" w:hAnsiTheme="minorHAnsi" w:cstheme="minorHAnsi"/>
          <w:sz w:val="22"/>
          <w:szCs w:val="22"/>
        </w:rPr>
      </w:pPr>
    </w:p>
    <w:p w14:paraId="171A03D2" w14:textId="77777777" w:rsidR="00626CEC" w:rsidRPr="0079324A" w:rsidRDefault="00626CEC" w:rsidP="00DE123E">
      <w:pPr>
        <w:pStyle w:val="ListParagraph"/>
        <w:numPr>
          <w:ilvl w:val="0"/>
          <w:numId w:val="2"/>
        </w:numPr>
        <w:rPr>
          <w:rFonts w:eastAsia="Verdana" w:cstheme="minorHAnsi"/>
          <w:lang w:val="en-US" w:eastAsia="en-GB"/>
        </w:rPr>
      </w:pPr>
      <w:r w:rsidRPr="0079324A">
        <w:rPr>
          <w:rFonts w:eastAsia="Verdana" w:cstheme="minorHAnsi"/>
          <w:lang w:val="en-US" w:eastAsia="en-GB"/>
        </w:rPr>
        <w:t>This SOPP shall be reviewed on annual basis.</w:t>
      </w:r>
    </w:p>
    <w:p w14:paraId="11474605" w14:textId="4754C9EC" w:rsidR="006D7410" w:rsidRPr="0079324A" w:rsidRDefault="00626CEC" w:rsidP="00DE123E">
      <w:pPr>
        <w:pStyle w:val="ListParagraph"/>
        <w:numPr>
          <w:ilvl w:val="0"/>
          <w:numId w:val="2"/>
        </w:numPr>
        <w:rPr>
          <w:rFonts w:eastAsia="Verdana" w:cstheme="minorHAnsi"/>
          <w:lang w:val="en-US" w:eastAsia="en-GB"/>
        </w:rPr>
        <w:sectPr w:rsidR="006D7410" w:rsidRPr="007932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79324A">
        <w:rPr>
          <w:rFonts w:eastAsia="Verdana" w:cstheme="minorHAnsi"/>
          <w:lang w:val="en-US" w:eastAsia="en-GB"/>
        </w:rPr>
        <w:t xml:space="preserve">Any changes in the SOPP will be approved </w:t>
      </w:r>
      <w:r w:rsidRPr="00122CF0">
        <w:rPr>
          <w:rFonts w:eastAsia="Verdana" w:cstheme="minorHAnsi"/>
          <w:lang w:val="en-US" w:eastAsia="en-GB"/>
        </w:rPr>
        <w:t xml:space="preserve">by </w:t>
      </w:r>
      <w:r w:rsidR="00122CF0" w:rsidRPr="00122CF0">
        <w:rPr>
          <w:rFonts w:eastAsia="Verdana" w:cstheme="minorHAnsi"/>
          <w:lang w:val="en-US" w:eastAsia="en-GB"/>
        </w:rPr>
        <w:t>Terminal Head And Then Updated By CFS</w:t>
      </w:r>
      <w:r w:rsidR="00122CF0">
        <w:rPr>
          <w:rFonts w:eastAsia="Verdana" w:cstheme="minorHAnsi"/>
          <w:lang w:val="en-US" w:eastAsia="en-GB"/>
        </w:rPr>
        <w:t xml:space="preserve"> </w:t>
      </w:r>
      <w:r w:rsidR="00122CF0" w:rsidRPr="00122CF0">
        <w:rPr>
          <w:rFonts w:eastAsia="Verdana" w:cstheme="minorHAnsi"/>
          <w:lang w:val="en-US" w:eastAsia="en-GB"/>
        </w:rPr>
        <w:t>Head/QHSE/Operations HOD</w:t>
      </w:r>
    </w:p>
    <w:p w14:paraId="72A0F606" w14:textId="77777777" w:rsidR="00EC4646" w:rsidRPr="0079324A" w:rsidRDefault="00EC4646" w:rsidP="00EC4646">
      <w:pPr>
        <w:rPr>
          <w:rFonts w:asciiTheme="minorHAnsi" w:hAnsiTheme="minorHAnsi" w:cstheme="minorHAnsi"/>
          <w:sz w:val="28"/>
          <w:szCs w:val="28"/>
        </w:rPr>
      </w:pPr>
      <w:r w:rsidRPr="0079324A">
        <w:rPr>
          <w:rStyle w:val="r3Style"/>
          <w:rFonts w:asciiTheme="minorHAnsi" w:hAnsiTheme="minorHAnsi" w:cstheme="minorHAnsi"/>
          <w:sz w:val="28"/>
          <w:szCs w:val="28"/>
        </w:rPr>
        <w:t>Document review and approval</w:t>
      </w:r>
    </w:p>
    <w:p w14:paraId="240B3240" w14:textId="77777777" w:rsidR="00EC4646" w:rsidRPr="0079324A" w:rsidRDefault="00EC4646" w:rsidP="00EC4646">
      <w:pPr>
        <w:rPr>
          <w:rFonts w:asciiTheme="minorHAnsi" w:hAnsiTheme="minorHAnsi" w:cstheme="minorHAnsi"/>
          <w:sz w:val="28"/>
          <w:szCs w:val="28"/>
        </w:rPr>
      </w:pPr>
    </w:p>
    <w:p w14:paraId="5C9394A5" w14:textId="77777777" w:rsidR="00EC4646" w:rsidRPr="0079324A" w:rsidRDefault="00EC4646" w:rsidP="00EC4646">
      <w:pPr>
        <w:rPr>
          <w:rFonts w:asciiTheme="minorHAnsi" w:hAnsiTheme="minorHAnsi" w:cstheme="minorHAnsi"/>
          <w:sz w:val="28"/>
          <w:szCs w:val="28"/>
        </w:rPr>
      </w:pPr>
      <w:r w:rsidRPr="0079324A">
        <w:rPr>
          <w:rStyle w:val="r4Style"/>
          <w:rFonts w:asciiTheme="minorHAnsi" w:hAnsiTheme="minorHAnsi" w:cstheme="minorHAnsi"/>
          <w:sz w:val="28"/>
          <w:szCs w:val="28"/>
        </w:rPr>
        <w:t>Revision history</w:t>
      </w:r>
    </w:p>
    <w:p w14:paraId="24BA5E27" w14:textId="77777777" w:rsidR="00EC4646" w:rsidRPr="0079324A" w:rsidRDefault="00EC4646" w:rsidP="00EC4646">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2089"/>
        <w:gridCol w:w="1649"/>
        <w:gridCol w:w="1788"/>
      </w:tblGrid>
      <w:tr w:rsidR="00EC4646" w:rsidRPr="0079324A" w14:paraId="0223E7E9"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1CBABA56"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Version</w:t>
            </w:r>
          </w:p>
        </w:tc>
        <w:tc>
          <w:tcPr>
            <w:tcW w:w="1747" w:type="dxa"/>
            <w:vAlign w:val="center"/>
          </w:tcPr>
          <w:p w14:paraId="428B499D"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Created By</w:t>
            </w:r>
          </w:p>
        </w:tc>
        <w:tc>
          <w:tcPr>
            <w:tcW w:w="2089" w:type="dxa"/>
            <w:vAlign w:val="center"/>
          </w:tcPr>
          <w:p w14:paraId="7493D3BD"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Document Approved By</w:t>
            </w:r>
          </w:p>
        </w:tc>
        <w:tc>
          <w:tcPr>
            <w:tcW w:w="1649" w:type="dxa"/>
            <w:vAlign w:val="center"/>
          </w:tcPr>
          <w:p w14:paraId="662EF357"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Date Approved</w:t>
            </w:r>
          </w:p>
        </w:tc>
        <w:tc>
          <w:tcPr>
            <w:tcW w:w="1788" w:type="dxa"/>
            <w:vAlign w:val="center"/>
          </w:tcPr>
          <w:p w14:paraId="323A5036"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Revision</w:t>
            </w:r>
          </w:p>
        </w:tc>
      </w:tr>
      <w:tr w:rsidR="00EC4646" w:rsidRPr="0079324A" w14:paraId="222F7641"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36848347"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V1</w:t>
            </w:r>
          </w:p>
        </w:tc>
        <w:tc>
          <w:tcPr>
            <w:tcW w:w="1747" w:type="dxa"/>
            <w:shd w:val="clear" w:color="auto" w:fill="auto"/>
            <w:vAlign w:val="center"/>
          </w:tcPr>
          <w:p w14:paraId="14AD0607"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c>
          <w:tcPr>
            <w:tcW w:w="2089" w:type="dxa"/>
            <w:shd w:val="clear" w:color="auto" w:fill="auto"/>
            <w:vAlign w:val="center"/>
          </w:tcPr>
          <w:p w14:paraId="4CCCECBF" w14:textId="7A76DC14" w:rsidR="00EC4646" w:rsidRPr="0079324A" w:rsidRDefault="00F43BD1" w:rsidP="00744B1D">
            <w:pPr>
              <w:rPr>
                <w:rFonts w:asciiTheme="minorHAnsi" w:hAnsiTheme="minorHAnsi" w:cstheme="minorHAnsi"/>
                <w:b/>
                <w:bCs/>
                <w:sz w:val="22"/>
                <w:szCs w:val="22"/>
              </w:rPr>
            </w:pPr>
            <w:r>
              <w:rPr>
                <w:rFonts w:asciiTheme="minorHAnsi" w:hAnsiTheme="minorHAnsi" w:cstheme="minorHAnsi"/>
                <w:b/>
                <w:bCs/>
                <w:sz w:val="22"/>
                <w:szCs w:val="22"/>
              </w:rPr>
              <w:t>CFS Head /Terminal Head</w:t>
            </w:r>
          </w:p>
        </w:tc>
        <w:tc>
          <w:tcPr>
            <w:tcW w:w="1649" w:type="dxa"/>
            <w:shd w:val="clear" w:color="auto" w:fill="auto"/>
            <w:vAlign w:val="center"/>
          </w:tcPr>
          <w:p w14:paraId="6CA329AF"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c>
          <w:tcPr>
            <w:tcW w:w="1788" w:type="dxa"/>
            <w:shd w:val="clear" w:color="auto" w:fill="auto"/>
            <w:vAlign w:val="center"/>
          </w:tcPr>
          <w:p w14:paraId="4A8317A8"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color w:val="000000" w:themeColor="text1"/>
              </w:rPr>
              <w:t>XX</w:t>
            </w:r>
          </w:p>
        </w:tc>
      </w:tr>
    </w:tbl>
    <w:tbl>
      <w:tblPr>
        <w:tblStyle w:val="SOPReference"/>
        <w:tblW w:w="0" w:type="auto"/>
        <w:tblInd w:w="0" w:type="dxa"/>
        <w:tblLook w:val="04A0" w:firstRow="1" w:lastRow="0" w:firstColumn="1" w:lastColumn="0" w:noHBand="0" w:noVBand="1"/>
      </w:tblPr>
      <w:tblGrid>
        <w:gridCol w:w="2442"/>
        <w:gridCol w:w="6567"/>
      </w:tblGrid>
      <w:tr w:rsidR="00EC4646" w:rsidRPr="0079324A" w14:paraId="2572941C"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1D85683" w14:textId="77777777" w:rsidR="00EC4646" w:rsidRPr="0079324A" w:rsidRDefault="00EC4646" w:rsidP="00744B1D">
            <w:pPr>
              <w:jc w:val="center"/>
              <w:rPr>
                <w:rFonts w:asciiTheme="minorHAnsi" w:hAnsiTheme="minorHAnsi" w:cstheme="minorHAnsi"/>
                <w:sz w:val="22"/>
                <w:szCs w:val="22"/>
              </w:rPr>
            </w:pPr>
            <w:r w:rsidRPr="0079324A">
              <w:rPr>
                <w:rFonts w:asciiTheme="minorHAnsi" w:hAnsiTheme="minorHAnsi" w:cstheme="minorHAnsi"/>
                <w:b/>
                <w:bCs/>
                <w:sz w:val="22"/>
                <w:szCs w:val="22"/>
              </w:rPr>
              <w:t>SOPP Number</w:t>
            </w:r>
          </w:p>
        </w:tc>
        <w:tc>
          <w:tcPr>
            <w:tcW w:w="6567" w:type="dxa"/>
            <w:vAlign w:val="center"/>
          </w:tcPr>
          <w:p w14:paraId="337B8A3A" w14:textId="77777777" w:rsidR="00EC4646" w:rsidRPr="0079324A" w:rsidRDefault="00EC4646" w:rsidP="00744B1D">
            <w:pPr>
              <w:rPr>
                <w:rFonts w:asciiTheme="minorHAnsi" w:hAnsiTheme="minorHAnsi" w:cstheme="minorHAnsi"/>
                <w:sz w:val="22"/>
                <w:szCs w:val="22"/>
              </w:rPr>
            </w:pPr>
            <w:r w:rsidRPr="0079324A">
              <w:rPr>
                <w:rFonts w:asciiTheme="minorHAnsi" w:hAnsiTheme="minorHAnsi" w:cstheme="minorHAnsi"/>
                <w:sz w:val="22"/>
                <w:szCs w:val="22"/>
              </w:rPr>
              <w:t>1</w:t>
            </w:r>
          </w:p>
        </w:tc>
      </w:tr>
      <w:tr w:rsidR="00EC4646" w:rsidRPr="0079324A" w14:paraId="1CC14C5F" w14:textId="77777777" w:rsidTr="00744B1D">
        <w:tc>
          <w:tcPr>
            <w:tcW w:w="2442" w:type="dxa"/>
            <w:shd w:val="clear" w:color="auto" w:fill="D2D2D2"/>
            <w:vAlign w:val="center"/>
          </w:tcPr>
          <w:p w14:paraId="37A8C320" w14:textId="77777777" w:rsidR="00EC4646" w:rsidRPr="0079324A" w:rsidRDefault="00EC4646" w:rsidP="00744B1D">
            <w:pPr>
              <w:jc w:val="center"/>
              <w:rPr>
                <w:rFonts w:asciiTheme="minorHAnsi" w:hAnsiTheme="minorHAnsi" w:cstheme="minorHAnsi"/>
                <w:b/>
                <w:bCs/>
                <w:sz w:val="22"/>
                <w:szCs w:val="22"/>
              </w:rPr>
            </w:pPr>
            <w:r w:rsidRPr="0079324A">
              <w:rPr>
                <w:rFonts w:asciiTheme="minorHAnsi" w:hAnsiTheme="minorHAnsi" w:cstheme="minorHAnsi"/>
                <w:b/>
                <w:bCs/>
                <w:sz w:val="22"/>
                <w:szCs w:val="22"/>
              </w:rPr>
              <w:t>Applicable Entities</w:t>
            </w:r>
          </w:p>
        </w:tc>
        <w:tc>
          <w:tcPr>
            <w:tcW w:w="6567" w:type="dxa"/>
            <w:vAlign w:val="center"/>
          </w:tcPr>
          <w:p w14:paraId="60526B01" w14:textId="77777777" w:rsidR="00EC4646" w:rsidRPr="0079324A" w:rsidRDefault="00EC4646" w:rsidP="00744B1D">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4646" w:rsidRPr="0079324A" w14:paraId="52A6A2AE" w14:textId="77777777" w:rsidTr="00744B1D">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FF109" w14:textId="77777777" w:rsidR="00EC4646" w:rsidRPr="0079324A" w:rsidRDefault="00EC4646" w:rsidP="00744B1D">
                  <w:pPr>
                    <w:jc w:val="center"/>
                    <w:rPr>
                      <w:rFonts w:asciiTheme="minorHAnsi" w:eastAsia="Times New Roman" w:hAnsiTheme="minorHAnsi" w:cstheme="minorHAnsi"/>
                      <w:b/>
                      <w:bCs/>
                      <w:color w:val="000000"/>
                      <w:sz w:val="22"/>
                      <w:szCs w:val="22"/>
                      <w:lang w:eastAsia="en-US"/>
                    </w:rPr>
                  </w:pPr>
                  <w:r w:rsidRPr="0079324A">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2E2EC0C9" w14:textId="77777777" w:rsidR="00EC4646" w:rsidRPr="0079324A" w:rsidRDefault="00EC4646" w:rsidP="00744B1D">
                  <w:pPr>
                    <w:jc w:val="center"/>
                    <w:rPr>
                      <w:rFonts w:asciiTheme="minorHAnsi" w:eastAsia="Times New Roman" w:hAnsiTheme="minorHAnsi" w:cstheme="minorHAnsi"/>
                      <w:b/>
                      <w:bCs/>
                      <w:color w:val="000000"/>
                      <w:sz w:val="22"/>
                      <w:szCs w:val="22"/>
                      <w:lang w:eastAsia="en-US"/>
                    </w:rPr>
                  </w:pPr>
                  <w:r w:rsidRPr="0079324A">
                    <w:rPr>
                      <w:rFonts w:asciiTheme="minorHAnsi" w:eastAsia="Times New Roman" w:hAnsiTheme="minorHAnsi" w:cstheme="minorHAnsi"/>
                      <w:b/>
                      <w:bCs/>
                      <w:color w:val="000000"/>
                      <w:sz w:val="22"/>
                      <w:szCs w:val="22"/>
                      <w:lang w:eastAsia="en-US"/>
                    </w:rPr>
                    <w:t>Entity Name</w:t>
                  </w:r>
                </w:p>
              </w:tc>
            </w:tr>
            <w:tr w:rsidR="00EC4646" w:rsidRPr="0079324A" w14:paraId="10F1FBE2" w14:textId="77777777" w:rsidTr="00744B1D">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5DBBC7DF" w14:textId="4596ACFC" w:rsidR="00EC4646" w:rsidRPr="0079324A" w:rsidRDefault="00742CE7" w:rsidP="00744B1D">
                  <w:pPr>
                    <w:jc w:val="center"/>
                    <w:rPr>
                      <w:rFonts w:asciiTheme="minorHAnsi" w:hAnsiTheme="minorHAnsi" w:cstheme="minorHAnsi"/>
                      <w:sz w:val="22"/>
                      <w:szCs w:val="22"/>
                    </w:rPr>
                  </w:pPr>
                  <w:r w:rsidRPr="0079324A">
                    <w:rPr>
                      <w:rFonts w:asciiTheme="minorHAnsi" w:eastAsia="Times New Roman" w:hAnsiTheme="minorHAnsi" w:cstheme="minorHAnsi"/>
                      <w:color w:val="000000"/>
                      <w:lang w:eastAsia="en-US"/>
                    </w:rPr>
                    <w:t>Container Freight Station (CFS)</w:t>
                  </w:r>
                </w:p>
              </w:tc>
              <w:tc>
                <w:tcPr>
                  <w:tcW w:w="4236" w:type="dxa"/>
                  <w:tcBorders>
                    <w:top w:val="nil"/>
                    <w:left w:val="nil"/>
                    <w:bottom w:val="single" w:sz="4" w:space="0" w:color="auto"/>
                    <w:right w:val="single" w:sz="4" w:space="0" w:color="auto"/>
                  </w:tcBorders>
                  <w:shd w:val="clear" w:color="auto" w:fill="auto"/>
                  <w:noWrap/>
                  <w:vAlign w:val="bottom"/>
                </w:tcPr>
                <w:p w14:paraId="07EFADFA" w14:textId="6D7D1D91" w:rsidR="00EC4646" w:rsidRPr="0079324A" w:rsidRDefault="00FC7306" w:rsidP="00DE123E">
                  <w:pPr>
                    <w:pStyle w:val="ListParagraph"/>
                    <w:numPr>
                      <w:ilvl w:val="0"/>
                      <w:numId w:val="3"/>
                    </w:numPr>
                    <w:rPr>
                      <w:rFonts w:eastAsia="Times New Roman" w:cstheme="minorHAnsi"/>
                      <w:color w:val="000000"/>
                    </w:rPr>
                  </w:pPr>
                  <w:r>
                    <w:rPr>
                      <w:rFonts w:eastAsia="Times New Roman" w:cstheme="minorHAnsi"/>
                      <w:color w:val="000000"/>
                    </w:rPr>
                    <w:t>Visakha</w:t>
                  </w:r>
                  <w:r w:rsidR="00742CE7" w:rsidRPr="0079324A">
                    <w:rPr>
                      <w:rFonts w:eastAsia="Times New Roman" w:cstheme="minorHAnsi"/>
                      <w:color w:val="000000"/>
                    </w:rPr>
                    <w:t xml:space="preserve"> Container Freight Station</w:t>
                  </w:r>
                </w:p>
              </w:tc>
            </w:tr>
          </w:tbl>
          <w:p w14:paraId="2E58B916" w14:textId="77777777" w:rsidR="00EC4646" w:rsidRPr="0079324A" w:rsidRDefault="00EC4646" w:rsidP="00744B1D">
            <w:pPr>
              <w:rPr>
                <w:rFonts w:asciiTheme="minorHAnsi" w:hAnsiTheme="minorHAnsi" w:cstheme="minorHAnsi"/>
                <w:sz w:val="22"/>
                <w:szCs w:val="22"/>
              </w:rPr>
            </w:pPr>
          </w:p>
        </w:tc>
      </w:tr>
      <w:tr w:rsidR="00EC4646" w:rsidRPr="0079324A" w14:paraId="51F0F2A0" w14:textId="77777777" w:rsidTr="00744B1D">
        <w:tc>
          <w:tcPr>
            <w:tcW w:w="2442" w:type="dxa"/>
            <w:shd w:val="clear" w:color="auto" w:fill="D2D2D2"/>
            <w:vAlign w:val="center"/>
          </w:tcPr>
          <w:p w14:paraId="3E9BA803"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Process Owner</w:t>
            </w:r>
          </w:p>
        </w:tc>
        <w:tc>
          <w:tcPr>
            <w:tcW w:w="6567" w:type="dxa"/>
            <w:vAlign w:val="center"/>
          </w:tcPr>
          <w:p w14:paraId="74894A36" w14:textId="77777777" w:rsidR="00EC4646" w:rsidRPr="0079324A" w:rsidRDefault="00EC4646" w:rsidP="00744B1D">
            <w:pPr>
              <w:rPr>
                <w:rFonts w:asciiTheme="minorHAnsi" w:hAnsiTheme="minorHAnsi" w:cstheme="minorHAnsi"/>
                <w:sz w:val="22"/>
                <w:szCs w:val="22"/>
              </w:rPr>
            </w:pPr>
            <w:r w:rsidRPr="0079324A">
              <w:rPr>
                <w:rFonts w:asciiTheme="minorHAnsi" w:hAnsiTheme="minorHAnsi" w:cstheme="minorHAnsi"/>
                <w:sz w:val="22"/>
                <w:szCs w:val="22"/>
              </w:rPr>
              <w:t>Terminal/Branch Head</w:t>
            </w:r>
          </w:p>
        </w:tc>
      </w:tr>
      <w:tr w:rsidR="00EC4646" w:rsidRPr="0079324A" w14:paraId="18E683DC" w14:textId="77777777" w:rsidTr="00744B1D">
        <w:tc>
          <w:tcPr>
            <w:tcW w:w="2442" w:type="dxa"/>
            <w:shd w:val="clear" w:color="auto" w:fill="D2D2D2"/>
            <w:vAlign w:val="center"/>
          </w:tcPr>
          <w:p w14:paraId="2398CB74"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IT Applications</w:t>
            </w:r>
          </w:p>
        </w:tc>
        <w:tc>
          <w:tcPr>
            <w:tcW w:w="6567" w:type="dxa"/>
            <w:vAlign w:val="center"/>
          </w:tcPr>
          <w:p w14:paraId="37C1E720" w14:textId="77777777" w:rsidR="00EC4646" w:rsidRPr="0079324A" w:rsidRDefault="00EC4646" w:rsidP="00744B1D">
            <w:pPr>
              <w:rPr>
                <w:rFonts w:asciiTheme="minorHAnsi" w:hAnsiTheme="minorHAnsi" w:cstheme="minorHAnsi"/>
              </w:rPr>
            </w:pPr>
          </w:p>
          <w:tbl>
            <w:tblPr>
              <w:tblW w:w="5798" w:type="dxa"/>
              <w:tblLook w:val="04A0" w:firstRow="1" w:lastRow="0" w:firstColumn="1" w:lastColumn="0" w:noHBand="0" w:noVBand="1"/>
            </w:tblPr>
            <w:tblGrid>
              <w:gridCol w:w="3165"/>
              <w:gridCol w:w="2633"/>
            </w:tblGrid>
            <w:tr w:rsidR="00EC4646" w:rsidRPr="0079324A" w14:paraId="2FED34C5" w14:textId="77777777" w:rsidTr="00744B1D">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8321" w14:textId="77777777" w:rsidR="00EC4646" w:rsidRPr="0079324A" w:rsidRDefault="00EC4646" w:rsidP="00744B1D">
                  <w:pPr>
                    <w:jc w:val="center"/>
                    <w:rPr>
                      <w:rFonts w:asciiTheme="minorHAnsi" w:eastAsia="Times New Roman" w:hAnsiTheme="minorHAnsi" w:cstheme="minorHAnsi"/>
                      <w:b/>
                      <w:bCs/>
                      <w:color w:val="000000"/>
                      <w:lang w:eastAsia="en-US"/>
                    </w:rPr>
                  </w:pPr>
                  <w:r w:rsidRPr="0079324A">
                    <w:rPr>
                      <w:rFonts w:asciiTheme="minorHAnsi" w:eastAsia="Times New Roman" w:hAnsiTheme="minorHAnsi" w:cstheme="minorHAnsi"/>
                      <w:b/>
                      <w:bCs/>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54CF4DEC" w14:textId="77777777" w:rsidR="00EC4646" w:rsidRPr="0079324A" w:rsidRDefault="00EC4646" w:rsidP="00744B1D">
                  <w:pPr>
                    <w:jc w:val="center"/>
                    <w:rPr>
                      <w:rFonts w:asciiTheme="minorHAnsi" w:eastAsia="Times New Roman" w:hAnsiTheme="minorHAnsi" w:cstheme="minorHAnsi"/>
                      <w:b/>
                      <w:bCs/>
                      <w:color w:val="000000"/>
                      <w:lang w:eastAsia="en-US"/>
                    </w:rPr>
                  </w:pPr>
                  <w:r w:rsidRPr="0079324A">
                    <w:rPr>
                      <w:rFonts w:asciiTheme="minorHAnsi" w:eastAsia="Times New Roman" w:hAnsiTheme="minorHAnsi" w:cstheme="minorHAnsi"/>
                      <w:b/>
                      <w:bCs/>
                      <w:color w:val="000000"/>
                      <w:lang w:eastAsia="en-US"/>
                    </w:rPr>
                    <w:t>System</w:t>
                  </w:r>
                </w:p>
              </w:tc>
            </w:tr>
            <w:tr w:rsidR="00EC4646" w:rsidRPr="0079324A" w14:paraId="399C91D4" w14:textId="77777777" w:rsidTr="00744B1D">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3A0E41D5" w14:textId="555874E6" w:rsidR="00EC4646" w:rsidRPr="0079324A" w:rsidRDefault="00FC7306" w:rsidP="00744B1D">
                  <w:pPr>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 xml:space="preserve">Visakha </w:t>
                  </w:r>
                  <w:r w:rsidR="00214B05" w:rsidRPr="0079324A">
                    <w:rPr>
                      <w:rFonts w:asciiTheme="minorHAnsi" w:eastAsia="Times New Roman" w:hAnsiTheme="minorHAnsi" w:cstheme="minorHAnsi"/>
                      <w:color w:val="000000"/>
                      <w:lang w:eastAsia="en-US"/>
                    </w:rPr>
                    <w:t>Container Freight Station</w:t>
                  </w:r>
                </w:p>
              </w:tc>
              <w:tc>
                <w:tcPr>
                  <w:tcW w:w="2633" w:type="dxa"/>
                  <w:tcBorders>
                    <w:top w:val="nil"/>
                    <w:left w:val="nil"/>
                    <w:bottom w:val="single" w:sz="4" w:space="0" w:color="auto"/>
                    <w:right w:val="single" w:sz="4" w:space="0" w:color="auto"/>
                  </w:tcBorders>
                  <w:shd w:val="clear" w:color="auto" w:fill="auto"/>
                  <w:noWrap/>
                  <w:vAlign w:val="bottom"/>
                </w:tcPr>
                <w:p w14:paraId="5000612B" w14:textId="04A96024" w:rsidR="00EC4646" w:rsidRPr="0079324A" w:rsidRDefault="007E5282" w:rsidP="00744B1D">
                  <w:pPr>
                    <w:jc w:val="both"/>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I-</w:t>
                  </w:r>
                  <w:r w:rsidR="00C96186">
                    <w:rPr>
                      <w:rFonts w:asciiTheme="minorHAnsi" w:eastAsia="Times New Roman" w:hAnsiTheme="minorHAnsi" w:cstheme="minorHAnsi"/>
                      <w:color w:val="000000"/>
                      <w:lang w:eastAsia="en-US"/>
                    </w:rPr>
                    <w:t>Portman</w:t>
                  </w:r>
                  <w:r w:rsidR="00380FBF" w:rsidRPr="0079324A">
                    <w:rPr>
                      <w:rFonts w:asciiTheme="minorHAnsi" w:eastAsia="Times New Roman" w:hAnsiTheme="minorHAnsi" w:cstheme="minorHAnsi"/>
                      <w:color w:val="000000"/>
                      <w:lang w:eastAsia="en-US"/>
                    </w:rPr>
                    <w:t xml:space="preserve"> </w:t>
                  </w:r>
                  <w:r w:rsidR="00742CE7" w:rsidRPr="0079324A">
                    <w:rPr>
                      <w:rFonts w:asciiTheme="minorHAnsi" w:eastAsia="Times New Roman" w:hAnsiTheme="minorHAnsi" w:cstheme="minorHAnsi"/>
                      <w:color w:val="000000"/>
                      <w:lang w:eastAsia="en-US"/>
                    </w:rPr>
                    <w:t xml:space="preserve">(TOS) , </w:t>
                  </w:r>
                  <w:r w:rsidR="00EC4646" w:rsidRPr="0079324A">
                    <w:rPr>
                      <w:rFonts w:asciiTheme="minorHAnsi" w:eastAsia="Times New Roman" w:hAnsiTheme="minorHAnsi" w:cstheme="minorHAnsi"/>
                      <w:color w:val="000000"/>
                      <w:lang w:eastAsia="en-US"/>
                    </w:rPr>
                    <w:t>SAP Hana</w:t>
                  </w:r>
                </w:p>
              </w:tc>
            </w:tr>
          </w:tbl>
          <w:p w14:paraId="46933860" w14:textId="77777777" w:rsidR="00EC4646" w:rsidRPr="0079324A" w:rsidRDefault="00EC4646" w:rsidP="00744B1D">
            <w:pPr>
              <w:rPr>
                <w:rFonts w:asciiTheme="minorHAnsi" w:hAnsiTheme="minorHAnsi" w:cstheme="minorHAnsi"/>
              </w:rPr>
            </w:pPr>
          </w:p>
        </w:tc>
      </w:tr>
      <w:tr w:rsidR="00EC4646" w:rsidRPr="0079324A" w14:paraId="016C0F15" w14:textId="77777777" w:rsidTr="00744B1D">
        <w:trPr>
          <w:trHeight w:val="535"/>
        </w:trPr>
        <w:tc>
          <w:tcPr>
            <w:tcW w:w="2442" w:type="dxa"/>
            <w:shd w:val="clear" w:color="auto" w:fill="D2D2D2"/>
            <w:vAlign w:val="center"/>
          </w:tcPr>
          <w:p w14:paraId="5E5D3F40" w14:textId="77777777" w:rsidR="00EC4646" w:rsidRPr="0079324A" w:rsidRDefault="00EC4646" w:rsidP="00744B1D">
            <w:pPr>
              <w:jc w:val="center"/>
              <w:rPr>
                <w:rFonts w:asciiTheme="minorHAnsi" w:hAnsiTheme="minorHAnsi" w:cstheme="minorHAnsi"/>
              </w:rPr>
            </w:pPr>
            <w:r w:rsidRPr="0079324A">
              <w:rPr>
                <w:rFonts w:asciiTheme="minorHAnsi" w:hAnsiTheme="minorHAnsi" w:cstheme="minorHAnsi"/>
                <w:b/>
                <w:bCs/>
              </w:rPr>
              <w:t>Guidelines / Policy reference</w:t>
            </w:r>
          </w:p>
        </w:tc>
        <w:tc>
          <w:tcPr>
            <w:tcW w:w="6567" w:type="dxa"/>
            <w:vAlign w:val="center"/>
          </w:tcPr>
          <w:p w14:paraId="3A505A29" w14:textId="77777777" w:rsidR="00EC4646" w:rsidRPr="0079324A" w:rsidRDefault="00EC4646" w:rsidP="00744B1D">
            <w:pPr>
              <w:rPr>
                <w:rFonts w:asciiTheme="minorHAnsi" w:hAnsiTheme="minorHAnsi" w:cstheme="minorHAnsi"/>
              </w:rPr>
            </w:pPr>
          </w:p>
          <w:p w14:paraId="379F9D8E" w14:textId="77777777" w:rsidR="00EC4646" w:rsidRPr="0079324A" w:rsidRDefault="00EC4646" w:rsidP="00744B1D">
            <w:pPr>
              <w:rPr>
                <w:rFonts w:asciiTheme="minorHAnsi" w:hAnsiTheme="minorHAnsi" w:cstheme="minorHAnsi"/>
              </w:rPr>
            </w:pPr>
          </w:p>
        </w:tc>
      </w:tr>
      <w:tr w:rsidR="00EC4646" w:rsidRPr="0079324A" w14:paraId="3E77E939" w14:textId="77777777" w:rsidTr="00744B1D">
        <w:tc>
          <w:tcPr>
            <w:tcW w:w="2442" w:type="dxa"/>
            <w:shd w:val="clear" w:color="auto" w:fill="D2D2D2"/>
            <w:vAlign w:val="center"/>
          </w:tcPr>
          <w:p w14:paraId="298B387A" w14:textId="77777777" w:rsidR="00EC4646" w:rsidRPr="0079324A" w:rsidRDefault="00EC4646" w:rsidP="00744B1D">
            <w:pPr>
              <w:jc w:val="center"/>
              <w:rPr>
                <w:rFonts w:asciiTheme="minorHAnsi" w:hAnsiTheme="minorHAnsi" w:cstheme="minorHAnsi"/>
                <w:b/>
                <w:bCs/>
              </w:rPr>
            </w:pPr>
            <w:r w:rsidRPr="0079324A">
              <w:rPr>
                <w:rFonts w:asciiTheme="minorHAnsi" w:hAnsiTheme="minorHAnsi" w:cstheme="minorHAnsi"/>
                <w:b/>
                <w:bCs/>
              </w:rPr>
              <w:t>SOPP Cross References</w:t>
            </w:r>
          </w:p>
        </w:tc>
        <w:tc>
          <w:tcPr>
            <w:tcW w:w="6567" w:type="dxa"/>
            <w:vAlign w:val="center"/>
          </w:tcPr>
          <w:p w14:paraId="5D025B5D" w14:textId="77777777" w:rsidR="00EC4646" w:rsidRPr="0079324A" w:rsidRDefault="00EC4646" w:rsidP="00744B1D">
            <w:pPr>
              <w:rPr>
                <w:rFonts w:asciiTheme="minorHAnsi" w:hAnsiTheme="minorHAnsi" w:cstheme="minorHAnsi"/>
              </w:rPr>
            </w:pPr>
          </w:p>
        </w:tc>
      </w:tr>
    </w:tbl>
    <w:p w14:paraId="4962E3A0" w14:textId="77777777" w:rsidR="00EC4646" w:rsidRDefault="00EC4646" w:rsidP="00EC4646">
      <w:pPr>
        <w:rPr>
          <w:rFonts w:asciiTheme="minorHAnsi" w:hAnsiTheme="minorHAnsi" w:cstheme="minorHAnsi"/>
        </w:rPr>
      </w:pPr>
    </w:p>
    <w:p w14:paraId="6AC6C6EB" w14:textId="77777777" w:rsidR="008722DE" w:rsidRDefault="008722DE" w:rsidP="00EC4646">
      <w:pPr>
        <w:rPr>
          <w:rFonts w:asciiTheme="minorHAnsi" w:hAnsiTheme="minorHAnsi" w:cstheme="minorHAnsi"/>
        </w:rPr>
      </w:pPr>
    </w:p>
    <w:p w14:paraId="7363D1E8" w14:textId="77777777" w:rsidR="008722DE" w:rsidRDefault="008722DE" w:rsidP="00EC4646">
      <w:pPr>
        <w:rPr>
          <w:rFonts w:asciiTheme="minorHAnsi" w:hAnsiTheme="minorHAnsi" w:cstheme="minorHAnsi"/>
        </w:rPr>
      </w:pPr>
    </w:p>
    <w:p w14:paraId="193AF731" w14:textId="77777777" w:rsidR="008722DE" w:rsidRPr="0079324A" w:rsidRDefault="008722DE" w:rsidP="00EC4646">
      <w:pPr>
        <w:rPr>
          <w:rFonts w:asciiTheme="minorHAnsi" w:hAnsiTheme="minorHAnsi" w:cstheme="minorHAnsi"/>
        </w:rPr>
        <w:sectPr w:rsidR="008722DE" w:rsidRPr="0079324A" w:rsidSect="00EC46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1398FDA6" w14:textId="32BA7EB2" w:rsidR="008722DE" w:rsidRPr="008722DE" w:rsidRDefault="00EC4646" w:rsidP="00EC4646">
      <w:pPr>
        <w:rPr>
          <w:rFonts w:asciiTheme="minorHAnsi" w:hAnsiTheme="minorHAnsi" w:cstheme="minorHAnsi"/>
          <w:sz w:val="28"/>
          <w:szCs w:val="28"/>
        </w:rPr>
      </w:pPr>
      <w:r w:rsidRPr="0079324A">
        <w:rPr>
          <w:rFonts w:asciiTheme="minorHAnsi" w:hAnsiTheme="minorHAnsi" w:cstheme="minorHAnsi"/>
          <w:sz w:val="28"/>
          <w:szCs w:val="28"/>
        </w:rPr>
        <w:t>Contents</w:t>
      </w:r>
    </w:p>
    <w:p w14:paraId="71990CAD" w14:textId="5C5E0EF4" w:rsidR="00EB3AC6" w:rsidRDefault="0051770A" w:rsidP="00A37E5F">
      <w:pPr>
        <w:pStyle w:val="TOC1"/>
        <w:tabs>
          <w:tab w:val="right" w:leader="dot" w:pos="9015"/>
        </w:tabs>
        <w:rPr>
          <w:noProof/>
        </w:rPr>
      </w:pPr>
      <w:r>
        <w:rPr>
          <w:rFonts w:asciiTheme="minorHAnsi" w:hAnsiTheme="minorHAnsi" w:cstheme="minorHAnsi"/>
        </w:rPr>
        <w:t xml:space="preserve">  </w:t>
      </w:r>
      <w:r w:rsidR="00EC4646" w:rsidRPr="0079324A">
        <w:rPr>
          <w:rFonts w:asciiTheme="minorHAnsi" w:hAnsiTheme="minorHAnsi" w:cstheme="minorHAnsi"/>
        </w:rPr>
        <w:fldChar w:fldCharType="begin"/>
      </w:r>
      <w:r w:rsidR="00EC4646" w:rsidRPr="0079324A">
        <w:rPr>
          <w:rFonts w:asciiTheme="minorHAnsi" w:hAnsiTheme="minorHAnsi" w:cstheme="minorHAnsi"/>
        </w:rPr>
        <w:instrText>TOC \o 1-3 \h \z \u</w:instrText>
      </w:r>
      <w:r w:rsidR="00EC4646" w:rsidRPr="0079324A">
        <w:rPr>
          <w:rFonts w:asciiTheme="minorHAnsi" w:hAnsiTheme="minorHAnsi" w:cstheme="minorHAnsi"/>
        </w:rPr>
        <w:fldChar w:fldCharType="separate"/>
      </w:r>
    </w:p>
    <w:p w14:paraId="12FB7CA4" w14:textId="5213EEEB" w:rsidR="00EB3AC6" w:rsidRDefault="00EB2F30" w:rsidP="00A37E5F">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4614650" w:history="1">
        <w:r w:rsidR="00EB3AC6" w:rsidRPr="007F6814">
          <w:rPr>
            <w:rStyle w:val="Hyperlink"/>
            <w:rFonts w:eastAsia="Times New Roman" w:cstheme="minorHAnsi"/>
            <w:noProof/>
          </w:rPr>
          <w:t>CFS Operations</w:t>
        </w:r>
        <w:r w:rsidR="00EB3AC6">
          <w:rPr>
            <w:noProof/>
            <w:webHidden/>
          </w:rPr>
          <w:tab/>
        </w:r>
        <w:r w:rsidR="00EB3AC6">
          <w:rPr>
            <w:noProof/>
            <w:webHidden/>
          </w:rPr>
          <w:fldChar w:fldCharType="begin"/>
        </w:r>
        <w:r w:rsidR="00EB3AC6">
          <w:rPr>
            <w:noProof/>
            <w:webHidden/>
          </w:rPr>
          <w:instrText xml:space="preserve"> PAGEREF _Toc194614650 \h </w:instrText>
        </w:r>
        <w:r w:rsidR="00EB3AC6">
          <w:rPr>
            <w:noProof/>
            <w:webHidden/>
          </w:rPr>
        </w:r>
        <w:r w:rsidR="00EB3AC6">
          <w:rPr>
            <w:noProof/>
            <w:webHidden/>
          </w:rPr>
          <w:fldChar w:fldCharType="separate"/>
        </w:r>
        <w:r w:rsidR="00EB3AC6">
          <w:rPr>
            <w:noProof/>
            <w:webHidden/>
          </w:rPr>
          <w:t>1</w:t>
        </w:r>
        <w:r w:rsidR="00EB3AC6">
          <w:rPr>
            <w:noProof/>
            <w:webHidden/>
          </w:rPr>
          <w:fldChar w:fldCharType="end"/>
        </w:r>
      </w:hyperlink>
    </w:p>
    <w:p w14:paraId="54E9632A" w14:textId="2C0325C1"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51" w:history="1">
        <w:r w:rsidR="00EB3AC6" w:rsidRPr="007F6814">
          <w:rPr>
            <w:rStyle w:val="Hyperlink"/>
            <w:rFonts w:cstheme="minorHAnsi"/>
            <w:noProof/>
          </w:rPr>
          <w:t>Abbreviations and Definitions</w:t>
        </w:r>
        <w:r w:rsidR="00EB3AC6">
          <w:rPr>
            <w:noProof/>
            <w:webHidden/>
          </w:rPr>
          <w:tab/>
        </w:r>
        <w:r w:rsidR="00EB3AC6">
          <w:rPr>
            <w:noProof/>
            <w:webHidden/>
          </w:rPr>
          <w:fldChar w:fldCharType="begin"/>
        </w:r>
        <w:r w:rsidR="00EB3AC6">
          <w:rPr>
            <w:noProof/>
            <w:webHidden/>
          </w:rPr>
          <w:instrText xml:space="preserve"> PAGEREF _Toc194614651 \h </w:instrText>
        </w:r>
        <w:r w:rsidR="00EB3AC6">
          <w:rPr>
            <w:noProof/>
            <w:webHidden/>
          </w:rPr>
        </w:r>
        <w:r w:rsidR="00EB3AC6">
          <w:rPr>
            <w:noProof/>
            <w:webHidden/>
          </w:rPr>
          <w:fldChar w:fldCharType="separate"/>
        </w:r>
        <w:r w:rsidR="00EB3AC6">
          <w:rPr>
            <w:noProof/>
            <w:webHidden/>
          </w:rPr>
          <w:t>13</w:t>
        </w:r>
        <w:r w:rsidR="00EB3AC6">
          <w:rPr>
            <w:noProof/>
            <w:webHidden/>
          </w:rPr>
          <w:fldChar w:fldCharType="end"/>
        </w:r>
      </w:hyperlink>
    </w:p>
    <w:p w14:paraId="188E15F5" w14:textId="679458D2"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52" w:history="1">
        <w:r w:rsidR="00EB3AC6" w:rsidRPr="007F6814">
          <w:rPr>
            <w:rStyle w:val="Hyperlink"/>
            <w:rFonts w:cstheme="minorHAnsi"/>
            <w:noProof/>
          </w:rPr>
          <w:t>Organization Structure</w:t>
        </w:r>
        <w:r w:rsidR="00EB3AC6">
          <w:rPr>
            <w:noProof/>
            <w:webHidden/>
          </w:rPr>
          <w:tab/>
        </w:r>
        <w:r w:rsidR="00EB3AC6">
          <w:rPr>
            <w:noProof/>
            <w:webHidden/>
          </w:rPr>
          <w:fldChar w:fldCharType="begin"/>
        </w:r>
        <w:r w:rsidR="00EB3AC6">
          <w:rPr>
            <w:noProof/>
            <w:webHidden/>
          </w:rPr>
          <w:instrText xml:space="preserve"> PAGEREF _Toc194614652 \h </w:instrText>
        </w:r>
        <w:r w:rsidR="00EB3AC6">
          <w:rPr>
            <w:noProof/>
            <w:webHidden/>
          </w:rPr>
        </w:r>
        <w:r w:rsidR="00EB3AC6">
          <w:rPr>
            <w:noProof/>
            <w:webHidden/>
          </w:rPr>
          <w:fldChar w:fldCharType="separate"/>
        </w:r>
        <w:r w:rsidR="00EB3AC6">
          <w:rPr>
            <w:noProof/>
            <w:webHidden/>
          </w:rPr>
          <w:t>16</w:t>
        </w:r>
        <w:r w:rsidR="00EB3AC6">
          <w:rPr>
            <w:noProof/>
            <w:webHidden/>
          </w:rPr>
          <w:fldChar w:fldCharType="end"/>
        </w:r>
      </w:hyperlink>
    </w:p>
    <w:p w14:paraId="1D109F77" w14:textId="172AAD35"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55" w:history="1">
        <w:r w:rsidR="00EB3AC6" w:rsidRPr="007F6814">
          <w:rPr>
            <w:rStyle w:val="Hyperlink"/>
            <w:rFonts w:cstheme="minorHAnsi"/>
            <w:noProof/>
          </w:rPr>
          <w:t>Process Flow - Overview</w:t>
        </w:r>
        <w:r w:rsidR="00EB3AC6">
          <w:rPr>
            <w:noProof/>
            <w:webHidden/>
          </w:rPr>
          <w:tab/>
        </w:r>
        <w:r w:rsidR="00EB3AC6">
          <w:rPr>
            <w:noProof/>
            <w:webHidden/>
          </w:rPr>
          <w:fldChar w:fldCharType="begin"/>
        </w:r>
        <w:r w:rsidR="00EB3AC6">
          <w:rPr>
            <w:noProof/>
            <w:webHidden/>
          </w:rPr>
          <w:instrText xml:space="preserve"> PAGEREF _Toc194614655 \h </w:instrText>
        </w:r>
        <w:r w:rsidR="00EB3AC6">
          <w:rPr>
            <w:noProof/>
            <w:webHidden/>
          </w:rPr>
        </w:r>
        <w:r w:rsidR="00EB3AC6">
          <w:rPr>
            <w:noProof/>
            <w:webHidden/>
          </w:rPr>
          <w:fldChar w:fldCharType="separate"/>
        </w:r>
        <w:r w:rsidR="00EB3AC6">
          <w:rPr>
            <w:noProof/>
            <w:webHidden/>
          </w:rPr>
          <w:t>17</w:t>
        </w:r>
        <w:r w:rsidR="00EB3AC6">
          <w:rPr>
            <w:noProof/>
            <w:webHidden/>
          </w:rPr>
          <w:fldChar w:fldCharType="end"/>
        </w:r>
      </w:hyperlink>
    </w:p>
    <w:p w14:paraId="36CAE5D2" w14:textId="665D4EA1"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57" w:history="1">
        <w:r w:rsidR="00EB3AC6" w:rsidRPr="007F6814">
          <w:rPr>
            <w:rStyle w:val="Hyperlink"/>
            <w:rFonts w:cstheme="minorHAnsi"/>
            <w:noProof/>
          </w:rPr>
          <w:t>Export Operations</w:t>
        </w:r>
        <w:r w:rsidR="00EB3AC6">
          <w:rPr>
            <w:noProof/>
            <w:webHidden/>
          </w:rPr>
          <w:tab/>
        </w:r>
        <w:r w:rsidR="00EB3AC6">
          <w:rPr>
            <w:noProof/>
            <w:webHidden/>
          </w:rPr>
          <w:fldChar w:fldCharType="begin"/>
        </w:r>
        <w:r w:rsidR="00EB3AC6">
          <w:rPr>
            <w:noProof/>
            <w:webHidden/>
          </w:rPr>
          <w:instrText xml:space="preserve"> PAGEREF _Toc194614657 \h </w:instrText>
        </w:r>
        <w:r w:rsidR="00EB3AC6">
          <w:rPr>
            <w:noProof/>
            <w:webHidden/>
          </w:rPr>
        </w:r>
        <w:r w:rsidR="00EB3AC6">
          <w:rPr>
            <w:noProof/>
            <w:webHidden/>
          </w:rPr>
          <w:fldChar w:fldCharType="separate"/>
        </w:r>
        <w:r w:rsidR="00EB3AC6">
          <w:rPr>
            <w:noProof/>
            <w:webHidden/>
          </w:rPr>
          <w:t>18</w:t>
        </w:r>
        <w:r w:rsidR="00EB3AC6">
          <w:rPr>
            <w:noProof/>
            <w:webHidden/>
          </w:rPr>
          <w:fldChar w:fldCharType="end"/>
        </w:r>
      </w:hyperlink>
    </w:p>
    <w:p w14:paraId="20DF8A06" w14:textId="7F620B6F"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58" w:history="1">
        <w:r w:rsidR="00EB3AC6" w:rsidRPr="007F6814">
          <w:rPr>
            <w:rStyle w:val="Hyperlink"/>
            <w:rFonts w:cstheme="minorHAnsi"/>
            <w:noProof/>
          </w:rPr>
          <w:t>Export Cargo Receiving</w:t>
        </w:r>
        <w:r w:rsidR="00EB3AC6">
          <w:rPr>
            <w:noProof/>
            <w:webHidden/>
          </w:rPr>
          <w:tab/>
        </w:r>
        <w:r w:rsidR="00EB3AC6">
          <w:rPr>
            <w:noProof/>
            <w:webHidden/>
          </w:rPr>
          <w:fldChar w:fldCharType="begin"/>
        </w:r>
        <w:r w:rsidR="00EB3AC6">
          <w:rPr>
            <w:noProof/>
            <w:webHidden/>
          </w:rPr>
          <w:instrText xml:space="preserve"> PAGEREF _Toc194614658 \h </w:instrText>
        </w:r>
        <w:r w:rsidR="00EB3AC6">
          <w:rPr>
            <w:noProof/>
            <w:webHidden/>
          </w:rPr>
        </w:r>
        <w:r w:rsidR="00EB3AC6">
          <w:rPr>
            <w:noProof/>
            <w:webHidden/>
          </w:rPr>
          <w:fldChar w:fldCharType="separate"/>
        </w:r>
        <w:r w:rsidR="00EB3AC6">
          <w:rPr>
            <w:noProof/>
            <w:webHidden/>
          </w:rPr>
          <w:t>18</w:t>
        </w:r>
        <w:r w:rsidR="00EB3AC6">
          <w:rPr>
            <w:noProof/>
            <w:webHidden/>
          </w:rPr>
          <w:fldChar w:fldCharType="end"/>
        </w:r>
      </w:hyperlink>
    </w:p>
    <w:p w14:paraId="689C65E6" w14:textId="753E78CE" w:rsidR="00EB3AC6"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61" w:history="1">
        <w:r w:rsidR="00EB3AC6" w:rsidRPr="007F6814">
          <w:rPr>
            <w:rStyle w:val="Hyperlink"/>
            <w:rFonts w:ascii="Wingdings" w:hAnsi="Wingdings" w:cstheme="minorHAnsi"/>
            <w:noProof/>
          </w:rPr>
          <w:t></w:t>
        </w:r>
        <w:r w:rsidR="005D4D17">
          <w:rPr>
            <w:rStyle w:val="Hyperlink"/>
            <w:rFonts w:ascii="Wingdings" w:hAnsi="Wingdings" w:cstheme="minorHAnsi"/>
            <w:noProof/>
          </w:rPr>
          <w:t xml:space="preserve"> </w:t>
        </w:r>
        <w:r w:rsidR="00EB3AC6" w:rsidRPr="007F6814">
          <w:rPr>
            <w:rStyle w:val="Hyperlink"/>
            <w:rFonts w:cstheme="minorHAnsi"/>
            <w:noProof/>
          </w:rPr>
          <w:t>Export Container Delivery</w:t>
        </w:r>
        <w:r w:rsidR="00EB3AC6">
          <w:rPr>
            <w:noProof/>
            <w:webHidden/>
          </w:rPr>
          <w:tab/>
        </w:r>
        <w:r w:rsidR="00EB3AC6">
          <w:rPr>
            <w:noProof/>
            <w:webHidden/>
          </w:rPr>
          <w:fldChar w:fldCharType="begin"/>
        </w:r>
        <w:r w:rsidR="00EB3AC6">
          <w:rPr>
            <w:noProof/>
            <w:webHidden/>
          </w:rPr>
          <w:instrText xml:space="preserve"> PAGEREF _Toc194614661 \h </w:instrText>
        </w:r>
        <w:r w:rsidR="00EB3AC6">
          <w:rPr>
            <w:noProof/>
            <w:webHidden/>
          </w:rPr>
        </w:r>
        <w:r w:rsidR="00EB3AC6">
          <w:rPr>
            <w:noProof/>
            <w:webHidden/>
          </w:rPr>
          <w:fldChar w:fldCharType="separate"/>
        </w:r>
        <w:r w:rsidR="00EB3AC6">
          <w:rPr>
            <w:noProof/>
            <w:webHidden/>
          </w:rPr>
          <w:t>19</w:t>
        </w:r>
        <w:r w:rsidR="00EB3AC6">
          <w:rPr>
            <w:noProof/>
            <w:webHidden/>
          </w:rPr>
          <w:fldChar w:fldCharType="end"/>
        </w:r>
      </w:hyperlink>
    </w:p>
    <w:p w14:paraId="58DF431D" w14:textId="2E91DC5E" w:rsidR="00EB3AC6" w:rsidRDefault="00EB2F30" w:rsidP="00A37E5F">
      <w:pPr>
        <w:pStyle w:val="TOC2"/>
        <w:numPr>
          <w:ilvl w:val="0"/>
          <w:numId w:val="28"/>
        </w:numPr>
        <w:tabs>
          <w:tab w:val="right" w:leader="dot" w:pos="9015"/>
        </w:tabs>
        <w:ind w:left="360"/>
        <w:rPr>
          <w:rFonts w:asciiTheme="minorHAnsi" w:eastAsiaTheme="minorEastAsia" w:hAnsiTheme="minorHAnsi" w:cstheme="minorBidi"/>
          <w:noProof/>
          <w:kern w:val="2"/>
          <w:sz w:val="22"/>
          <w:szCs w:val="22"/>
          <w:lang w:eastAsia="en-US"/>
          <w14:ligatures w14:val="standardContextual"/>
        </w:rPr>
      </w:pPr>
      <w:hyperlink w:anchor="_Toc194614665" w:history="1">
        <w:r w:rsidR="00EB3AC6" w:rsidRPr="007F6814">
          <w:rPr>
            <w:rStyle w:val="Hyperlink"/>
            <w:rFonts w:cstheme="minorHAnsi"/>
            <w:noProof/>
          </w:rPr>
          <w:t>Export Cargo Stuffing</w:t>
        </w:r>
        <w:r w:rsidR="00EB3AC6">
          <w:rPr>
            <w:noProof/>
            <w:webHidden/>
          </w:rPr>
          <w:tab/>
        </w:r>
        <w:r w:rsidR="00EB3AC6">
          <w:rPr>
            <w:noProof/>
            <w:webHidden/>
          </w:rPr>
          <w:fldChar w:fldCharType="begin"/>
        </w:r>
        <w:r w:rsidR="00EB3AC6">
          <w:rPr>
            <w:noProof/>
            <w:webHidden/>
          </w:rPr>
          <w:instrText xml:space="preserve"> PAGEREF _Toc194614665 \h </w:instrText>
        </w:r>
        <w:r w:rsidR="00EB3AC6">
          <w:rPr>
            <w:noProof/>
            <w:webHidden/>
          </w:rPr>
        </w:r>
        <w:r w:rsidR="00EB3AC6">
          <w:rPr>
            <w:noProof/>
            <w:webHidden/>
          </w:rPr>
          <w:fldChar w:fldCharType="separate"/>
        </w:r>
        <w:r w:rsidR="00EB3AC6">
          <w:rPr>
            <w:noProof/>
            <w:webHidden/>
          </w:rPr>
          <w:t>20</w:t>
        </w:r>
        <w:r w:rsidR="00EB3AC6">
          <w:rPr>
            <w:noProof/>
            <w:webHidden/>
          </w:rPr>
          <w:fldChar w:fldCharType="end"/>
        </w:r>
      </w:hyperlink>
    </w:p>
    <w:p w14:paraId="17853AAE" w14:textId="10988A0B" w:rsidR="00EB3AC6" w:rsidRDefault="00EB2F30" w:rsidP="00A37E5F">
      <w:pPr>
        <w:pStyle w:val="TOC2"/>
        <w:numPr>
          <w:ilvl w:val="0"/>
          <w:numId w:val="28"/>
        </w:numPr>
        <w:tabs>
          <w:tab w:val="right" w:leader="dot" w:pos="9015"/>
        </w:tabs>
        <w:ind w:left="360"/>
        <w:rPr>
          <w:rFonts w:asciiTheme="minorHAnsi" w:eastAsiaTheme="minorEastAsia" w:hAnsiTheme="minorHAnsi" w:cstheme="minorBidi"/>
          <w:noProof/>
          <w:kern w:val="2"/>
          <w:sz w:val="22"/>
          <w:szCs w:val="22"/>
          <w:lang w:eastAsia="en-US"/>
          <w14:ligatures w14:val="standardContextual"/>
        </w:rPr>
      </w:pPr>
      <w:hyperlink w:anchor="_Toc194614669" w:history="1">
        <w:r w:rsidR="00EB3AC6" w:rsidRPr="007F6814">
          <w:rPr>
            <w:rStyle w:val="Hyperlink"/>
            <w:rFonts w:cstheme="minorHAnsi"/>
            <w:noProof/>
          </w:rPr>
          <w:t>Factory Stuffed Container – Receiving</w:t>
        </w:r>
        <w:r w:rsidR="00EB3AC6">
          <w:rPr>
            <w:noProof/>
            <w:webHidden/>
          </w:rPr>
          <w:tab/>
        </w:r>
        <w:r w:rsidR="00EB3AC6">
          <w:rPr>
            <w:noProof/>
            <w:webHidden/>
          </w:rPr>
          <w:fldChar w:fldCharType="begin"/>
        </w:r>
        <w:r w:rsidR="00EB3AC6">
          <w:rPr>
            <w:noProof/>
            <w:webHidden/>
          </w:rPr>
          <w:instrText xml:space="preserve"> PAGEREF _Toc194614669 \h </w:instrText>
        </w:r>
        <w:r w:rsidR="00EB3AC6">
          <w:rPr>
            <w:noProof/>
            <w:webHidden/>
          </w:rPr>
        </w:r>
        <w:r w:rsidR="00EB3AC6">
          <w:rPr>
            <w:noProof/>
            <w:webHidden/>
          </w:rPr>
          <w:fldChar w:fldCharType="separate"/>
        </w:r>
        <w:r w:rsidR="00EB3AC6">
          <w:rPr>
            <w:noProof/>
            <w:webHidden/>
          </w:rPr>
          <w:t>21</w:t>
        </w:r>
        <w:r w:rsidR="00EB3AC6">
          <w:rPr>
            <w:noProof/>
            <w:webHidden/>
          </w:rPr>
          <w:fldChar w:fldCharType="end"/>
        </w:r>
      </w:hyperlink>
    </w:p>
    <w:p w14:paraId="4BE89F13" w14:textId="61B304D1" w:rsidR="00EB3AC6" w:rsidRDefault="00EB2F30" w:rsidP="00A37E5F">
      <w:pPr>
        <w:pStyle w:val="TOC2"/>
        <w:numPr>
          <w:ilvl w:val="0"/>
          <w:numId w:val="28"/>
        </w:numPr>
        <w:tabs>
          <w:tab w:val="right" w:leader="dot" w:pos="9015"/>
        </w:tabs>
        <w:ind w:left="360"/>
        <w:rPr>
          <w:rFonts w:asciiTheme="minorHAnsi" w:eastAsiaTheme="minorEastAsia" w:hAnsiTheme="minorHAnsi" w:cstheme="minorBidi"/>
          <w:noProof/>
          <w:kern w:val="2"/>
          <w:sz w:val="22"/>
          <w:szCs w:val="22"/>
          <w:lang w:eastAsia="en-US"/>
          <w14:ligatures w14:val="standardContextual"/>
        </w:rPr>
      </w:pPr>
      <w:hyperlink w:anchor="_Toc194614673" w:history="1">
        <w:r w:rsidR="00EB3AC6" w:rsidRPr="007F6814">
          <w:rPr>
            <w:rStyle w:val="Hyperlink"/>
            <w:rFonts w:cstheme="minorHAnsi"/>
            <w:noProof/>
          </w:rPr>
          <w:t>Factory Stuffed Container - Delivery</w:t>
        </w:r>
        <w:r w:rsidR="00EB3AC6">
          <w:rPr>
            <w:noProof/>
            <w:webHidden/>
          </w:rPr>
          <w:tab/>
        </w:r>
        <w:r w:rsidR="00EB3AC6">
          <w:rPr>
            <w:noProof/>
            <w:webHidden/>
          </w:rPr>
          <w:fldChar w:fldCharType="begin"/>
        </w:r>
        <w:r w:rsidR="00EB3AC6">
          <w:rPr>
            <w:noProof/>
            <w:webHidden/>
          </w:rPr>
          <w:instrText xml:space="preserve"> PAGEREF _Toc194614673 \h </w:instrText>
        </w:r>
        <w:r w:rsidR="00EB3AC6">
          <w:rPr>
            <w:noProof/>
            <w:webHidden/>
          </w:rPr>
        </w:r>
        <w:r w:rsidR="00EB3AC6">
          <w:rPr>
            <w:noProof/>
            <w:webHidden/>
          </w:rPr>
          <w:fldChar w:fldCharType="separate"/>
        </w:r>
        <w:r w:rsidR="00EB3AC6">
          <w:rPr>
            <w:noProof/>
            <w:webHidden/>
          </w:rPr>
          <w:t>22</w:t>
        </w:r>
        <w:r w:rsidR="00EB3AC6">
          <w:rPr>
            <w:noProof/>
            <w:webHidden/>
          </w:rPr>
          <w:fldChar w:fldCharType="end"/>
        </w:r>
      </w:hyperlink>
    </w:p>
    <w:p w14:paraId="0C63F397" w14:textId="71E1DE51"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76" w:history="1">
        <w:r w:rsidR="00EB3AC6" w:rsidRPr="007F6814">
          <w:rPr>
            <w:rStyle w:val="Hyperlink"/>
            <w:rFonts w:cstheme="minorHAnsi"/>
            <w:noProof/>
          </w:rPr>
          <w:t>Import Operations</w:t>
        </w:r>
        <w:r w:rsidR="00EB3AC6">
          <w:rPr>
            <w:noProof/>
            <w:webHidden/>
          </w:rPr>
          <w:tab/>
        </w:r>
        <w:r w:rsidR="00EB3AC6">
          <w:rPr>
            <w:noProof/>
            <w:webHidden/>
          </w:rPr>
          <w:fldChar w:fldCharType="begin"/>
        </w:r>
        <w:r w:rsidR="00EB3AC6">
          <w:rPr>
            <w:noProof/>
            <w:webHidden/>
          </w:rPr>
          <w:instrText xml:space="preserve"> PAGEREF _Toc194614676 \h </w:instrText>
        </w:r>
        <w:r w:rsidR="00EB3AC6">
          <w:rPr>
            <w:noProof/>
            <w:webHidden/>
          </w:rPr>
        </w:r>
        <w:r w:rsidR="00EB3AC6">
          <w:rPr>
            <w:noProof/>
            <w:webHidden/>
          </w:rPr>
          <w:fldChar w:fldCharType="separate"/>
        </w:r>
        <w:r w:rsidR="00EB3AC6">
          <w:rPr>
            <w:noProof/>
            <w:webHidden/>
          </w:rPr>
          <w:t>23</w:t>
        </w:r>
        <w:r w:rsidR="00EB3AC6">
          <w:rPr>
            <w:noProof/>
            <w:webHidden/>
          </w:rPr>
          <w:fldChar w:fldCharType="end"/>
        </w:r>
      </w:hyperlink>
    </w:p>
    <w:p w14:paraId="7184A272" w14:textId="6BA5A726" w:rsidR="00EB3AC6"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77" w:history="1">
        <w:r w:rsidR="00EB3AC6" w:rsidRPr="007F6814">
          <w:rPr>
            <w:rStyle w:val="Hyperlink"/>
            <w:rFonts w:ascii="Wingdings" w:hAnsi="Wingdings" w:cstheme="minorHAnsi"/>
            <w:noProof/>
          </w:rPr>
          <w:t></w:t>
        </w:r>
        <w:r w:rsidR="00EB3AC6">
          <w:rPr>
            <w:rFonts w:asciiTheme="minorHAnsi" w:eastAsiaTheme="minorEastAsia" w:hAnsiTheme="minorHAnsi" w:cstheme="minorBidi"/>
            <w:noProof/>
            <w:kern w:val="2"/>
            <w:sz w:val="22"/>
            <w:szCs w:val="22"/>
            <w:lang w:eastAsia="en-US"/>
            <w14:ligatures w14:val="standardContextual"/>
          </w:rPr>
          <w:tab/>
        </w:r>
        <w:r w:rsidR="00EB3AC6" w:rsidRPr="007F6814">
          <w:rPr>
            <w:rStyle w:val="Hyperlink"/>
            <w:rFonts w:cstheme="minorHAnsi"/>
            <w:noProof/>
          </w:rPr>
          <w:t>Import Container Receiving</w:t>
        </w:r>
        <w:r w:rsidR="00EB3AC6">
          <w:rPr>
            <w:noProof/>
            <w:webHidden/>
          </w:rPr>
          <w:tab/>
        </w:r>
        <w:r w:rsidR="00EB3AC6">
          <w:rPr>
            <w:noProof/>
            <w:webHidden/>
          </w:rPr>
          <w:fldChar w:fldCharType="begin"/>
        </w:r>
        <w:r w:rsidR="00EB3AC6">
          <w:rPr>
            <w:noProof/>
            <w:webHidden/>
          </w:rPr>
          <w:instrText xml:space="preserve"> PAGEREF _Toc194614677 \h </w:instrText>
        </w:r>
        <w:r w:rsidR="00EB3AC6">
          <w:rPr>
            <w:noProof/>
            <w:webHidden/>
          </w:rPr>
        </w:r>
        <w:r w:rsidR="00EB3AC6">
          <w:rPr>
            <w:noProof/>
            <w:webHidden/>
          </w:rPr>
          <w:fldChar w:fldCharType="separate"/>
        </w:r>
        <w:r w:rsidR="00EB3AC6">
          <w:rPr>
            <w:noProof/>
            <w:webHidden/>
          </w:rPr>
          <w:t>23</w:t>
        </w:r>
        <w:r w:rsidR="00EB3AC6">
          <w:rPr>
            <w:noProof/>
            <w:webHidden/>
          </w:rPr>
          <w:fldChar w:fldCharType="end"/>
        </w:r>
      </w:hyperlink>
    </w:p>
    <w:p w14:paraId="63824F64" w14:textId="7C058BCE" w:rsidR="00EB3AC6"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80" w:history="1">
        <w:r w:rsidR="00EB3AC6" w:rsidRPr="007F6814">
          <w:rPr>
            <w:rStyle w:val="Hyperlink"/>
            <w:rFonts w:ascii="Wingdings" w:hAnsi="Wingdings" w:cstheme="minorHAnsi"/>
            <w:noProof/>
          </w:rPr>
          <w:t></w:t>
        </w:r>
        <w:r w:rsidR="00EB3AC6">
          <w:rPr>
            <w:rFonts w:asciiTheme="minorHAnsi" w:eastAsiaTheme="minorEastAsia" w:hAnsiTheme="minorHAnsi" w:cstheme="minorBidi"/>
            <w:noProof/>
            <w:kern w:val="2"/>
            <w:sz w:val="22"/>
            <w:szCs w:val="22"/>
            <w:lang w:eastAsia="en-US"/>
            <w14:ligatures w14:val="standardContextual"/>
          </w:rPr>
          <w:tab/>
        </w:r>
        <w:r w:rsidR="00EB3AC6" w:rsidRPr="007F6814">
          <w:rPr>
            <w:rStyle w:val="Hyperlink"/>
            <w:rFonts w:cstheme="minorHAnsi"/>
            <w:noProof/>
          </w:rPr>
          <w:t>De Stuff of Material</w:t>
        </w:r>
        <w:r w:rsidR="00EB3AC6">
          <w:rPr>
            <w:noProof/>
            <w:webHidden/>
          </w:rPr>
          <w:tab/>
        </w:r>
        <w:r w:rsidR="00EB3AC6">
          <w:rPr>
            <w:noProof/>
            <w:webHidden/>
          </w:rPr>
          <w:fldChar w:fldCharType="begin"/>
        </w:r>
        <w:r w:rsidR="00EB3AC6">
          <w:rPr>
            <w:noProof/>
            <w:webHidden/>
          </w:rPr>
          <w:instrText xml:space="preserve"> PAGEREF _Toc194614680 \h </w:instrText>
        </w:r>
        <w:r w:rsidR="00EB3AC6">
          <w:rPr>
            <w:noProof/>
            <w:webHidden/>
          </w:rPr>
        </w:r>
        <w:r w:rsidR="00EB3AC6">
          <w:rPr>
            <w:noProof/>
            <w:webHidden/>
          </w:rPr>
          <w:fldChar w:fldCharType="separate"/>
        </w:r>
        <w:r w:rsidR="00EB3AC6">
          <w:rPr>
            <w:noProof/>
            <w:webHidden/>
          </w:rPr>
          <w:t>24</w:t>
        </w:r>
        <w:r w:rsidR="00EB3AC6">
          <w:rPr>
            <w:noProof/>
            <w:webHidden/>
          </w:rPr>
          <w:fldChar w:fldCharType="end"/>
        </w:r>
      </w:hyperlink>
    </w:p>
    <w:p w14:paraId="22786997" w14:textId="4A486C5E" w:rsidR="00EB3AC6"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83" w:history="1">
        <w:r w:rsidR="00EB3AC6" w:rsidRPr="007F6814">
          <w:rPr>
            <w:rStyle w:val="Hyperlink"/>
            <w:rFonts w:ascii="Wingdings" w:hAnsi="Wingdings" w:cstheme="minorHAnsi"/>
            <w:noProof/>
          </w:rPr>
          <w:t></w:t>
        </w:r>
        <w:r w:rsidR="00EB3AC6">
          <w:rPr>
            <w:rFonts w:asciiTheme="minorHAnsi" w:eastAsiaTheme="minorEastAsia" w:hAnsiTheme="minorHAnsi" w:cstheme="minorBidi"/>
            <w:noProof/>
            <w:kern w:val="2"/>
            <w:sz w:val="22"/>
            <w:szCs w:val="22"/>
            <w:lang w:eastAsia="en-US"/>
            <w14:ligatures w14:val="standardContextual"/>
          </w:rPr>
          <w:tab/>
        </w:r>
        <w:r w:rsidR="00EB3AC6" w:rsidRPr="007F6814">
          <w:rPr>
            <w:rStyle w:val="Hyperlink"/>
            <w:rFonts w:cstheme="minorHAnsi"/>
            <w:noProof/>
          </w:rPr>
          <w:t>De Stuff - Container</w:t>
        </w:r>
        <w:r w:rsidR="00EB3AC6">
          <w:rPr>
            <w:noProof/>
            <w:webHidden/>
          </w:rPr>
          <w:tab/>
        </w:r>
        <w:r w:rsidR="00EB3AC6">
          <w:rPr>
            <w:noProof/>
            <w:webHidden/>
          </w:rPr>
          <w:fldChar w:fldCharType="begin"/>
        </w:r>
        <w:r w:rsidR="00EB3AC6">
          <w:rPr>
            <w:noProof/>
            <w:webHidden/>
          </w:rPr>
          <w:instrText xml:space="preserve"> PAGEREF _Toc194614683 \h </w:instrText>
        </w:r>
        <w:r w:rsidR="00EB3AC6">
          <w:rPr>
            <w:noProof/>
            <w:webHidden/>
          </w:rPr>
        </w:r>
        <w:r w:rsidR="00EB3AC6">
          <w:rPr>
            <w:noProof/>
            <w:webHidden/>
          </w:rPr>
          <w:fldChar w:fldCharType="separate"/>
        </w:r>
        <w:r w:rsidR="00EB3AC6">
          <w:rPr>
            <w:noProof/>
            <w:webHidden/>
          </w:rPr>
          <w:t>25</w:t>
        </w:r>
        <w:r w:rsidR="00EB3AC6">
          <w:rPr>
            <w:noProof/>
            <w:webHidden/>
          </w:rPr>
          <w:fldChar w:fldCharType="end"/>
        </w:r>
      </w:hyperlink>
    </w:p>
    <w:p w14:paraId="0B203346" w14:textId="70EC55B1" w:rsidR="00EB3AC6"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86" w:history="1">
        <w:r w:rsidR="00EB3AC6" w:rsidRPr="007F6814">
          <w:rPr>
            <w:rStyle w:val="Hyperlink"/>
            <w:rFonts w:ascii="Wingdings" w:hAnsi="Wingdings" w:cstheme="minorHAnsi"/>
            <w:noProof/>
          </w:rPr>
          <w:t></w:t>
        </w:r>
        <w:r w:rsidR="00EB3AC6">
          <w:rPr>
            <w:rFonts w:asciiTheme="minorHAnsi" w:eastAsiaTheme="minorEastAsia" w:hAnsiTheme="minorHAnsi" w:cstheme="minorBidi"/>
            <w:noProof/>
            <w:kern w:val="2"/>
            <w:sz w:val="22"/>
            <w:szCs w:val="22"/>
            <w:lang w:eastAsia="en-US"/>
            <w14:ligatures w14:val="standardContextual"/>
          </w:rPr>
          <w:tab/>
        </w:r>
        <w:r w:rsidR="00EB3AC6" w:rsidRPr="007F6814">
          <w:rPr>
            <w:rStyle w:val="Hyperlink"/>
            <w:rFonts w:cstheme="minorHAnsi"/>
            <w:noProof/>
          </w:rPr>
          <w:t>Import Cargo Delivery</w:t>
        </w:r>
        <w:r w:rsidR="00EB3AC6">
          <w:rPr>
            <w:noProof/>
            <w:webHidden/>
          </w:rPr>
          <w:tab/>
        </w:r>
        <w:r w:rsidR="00EB3AC6">
          <w:rPr>
            <w:noProof/>
            <w:webHidden/>
          </w:rPr>
          <w:fldChar w:fldCharType="begin"/>
        </w:r>
        <w:r w:rsidR="00EB3AC6">
          <w:rPr>
            <w:noProof/>
            <w:webHidden/>
          </w:rPr>
          <w:instrText xml:space="preserve"> PAGEREF _Toc194614686 \h </w:instrText>
        </w:r>
        <w:r w:rsidR="00EB3AC6">
          <w:rPr>
            <w:noProof/>
            <w:webHidden/>
          </w:rPr>
        </w:r>
        <w:r w:rsidR="00EB3AC6">
          <w:rPr>
            <w:noProof/>
            <w:webHidden/>
          </w:rPr>
          <w:fldChar w:fldCharType="separate"/>
        </w:r>
        <w:r w:rsidR="00EB3AC6">
          <w:rPr>
            <w:noProof/>
            <w:webHidden/>
          </w:rPr>
          <w:t>26</w:t>
        </w:r>
        <w:r w:rsidR="00EB3AC6">
          <w:rPr>
            <w:noProof/>
            <w:webHidden/>
          </w:rPr>
          <w:fldChar w:fldCharType="end"/>
        </w:r>
      </w:hyperlink>
    </w:p>
    <w:p w14:paraId="09926ADC" w14:textId="111B240A" w:rsidR="00EB3AC6"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89" w:history="1">
        <w:r w:rsidR="00EB3AC6" w:rsidRPr="007F6814">
          <w:rPr>
            <w:rStyle w:val="Hyperlink"/>
            <w:rFonts w:ascii="Wingdings" w:hAnsi="Wingdings" w:cstheme="minorHAnsi"/>
            <w:noProof/>
          </w:rPr>
          <w:t></w:t>
        </w:r>
        <w:r w:rsidR="00EB3AC6">
          <w:rPr>
            <w:rFonts w:asciiTheme="minorHAnsi" w:eastAsiaTheme="minorEastAsia" w:hAnsiTheme="minorHAnsi" w:cstheme="minorBidi"/>
            <w:noProof/>
            <w:kern w:val="2"/>
            <w:sz w:val="22"/>
            <w:szCs w:val="22"/>
            <w:lang w:eastAsia="en-US"/>
            <w14:ligatures w14:val="standardContextual"/>
          </w:rPr>
          <w:tab/>
        </w:r>
        <w:r w:rsidR="00EB3AC6" w:rsidRPr="007F6814">
          <w:rPr>
            <w:rStyle w:val="Hyperlink"/>
            <w:rFonts w:cstheme="minorHAnsi"/>
            <w:noProof/>
          </w:rPr>
          <w:t>Delivery – Import Container</w:t>
        </w:r>
        <w:r w:rsidR="00EB3AC6">
          <w:rPr>
            <w:noProof/>
            <w:webHidden/>
          </w:rPr>
          <w:tab/>
        </w:r>
        <w:r w:rsidR="00EB3AC6">
          <w:rPr>
            <w:noProof/>
            <w:webHidden/>
          </w:rPr>
          <w:fldChar w:fldCharType="begin"/>
        </w:r>
        <w:r w:rsidR="00EB3AC6">
          <w:rPr>
            <w:noProof/>
            <w:webHidden/>
          </w:rPr>
          <w:instrText xml:space="preserve"> PAGEREF _Toc194614689 \h </w:instrText>
        </w:r>
        <w:r w:rsidR="00EB3AC6">
          <w:rPr>
            <w:noProof/>
            <w:webHidden/>
          </w:rPr>
        </w:r>
        <w:r w:rsidR="00EB3AC6">
          <w:rPr>
            <w:noProof/>
            <w:webHidden/>
          </w:rPr>
          <w:fldChar w:fldCharType="separate"/>
        </w:r>
        <w:r w:rsidR="00EB3AC6">
          <w:rPr>
            <w:noProof/>
            <w:webHidden/>
          </w:rPr>
          <w:t>27</w:t>
        </w:r>
        <w:r w:rsidR="00EB3AC6">
          <w:rPr>
            <w:noProof/>
            <w:webHidden/>
          </w:rPr>
          <w:fldChar w:fldCharType="end"/>
        </w:r>
      </w:hyperlink>
    </w:p>
    <w:p w14:paraId="711373F9" w14:textId="00CB50F1" w:rsidR="00EB3AC6" w:rsidRPr="005D4D17"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93" w:history="1">
        <w:r w:rsidR="00EB3AC6" w:rsidRPr="005D4D17">
          <w:rPr>
            <w:rStyle w:val="Hyperlink"/>
            <w:rFonts w:ascii="Wingdings" w:hAnsi="Wingdings" w:cstheme="minorHAnsi"/>
            <w:noProof/>
          </w:rPr>
          <w:t></w:t>
        </w:r>
        <w:r w:rsidR="00EB3AC6" w:rsidRPr="005D4D17">
          <w:rPr>
            <w:rFonts w:asciiTheme="minorHAnsi" w:eastAsiaTheme="minorEastAsia" w:hAnsiTheme="minorHAnsi" w:cstheme="minorBidi"/>
            <w:noProof/>
            <w:kern w:val="2"/>
            <w:sz w:val="22"/>
            <w:szCs w:val="22"/>
            <w:lang w:eastAsia="en-US"/>
            <w14:ligatures w14:val="standardContextual"/>
          </w:rPr>
          <w:tab/>
        </w:r>
        <w:r w:rsidR="00EB3AC6" w:rsidRPr="005D4D17">
          <w:rPr>
            <w:rStyle w:val="Hyperlink"/>
            <w:rFonts w:cstheme="minorHAnsi"/>
            <w:noProof/>
          </w:rPr>
          <w:t>FDS Delivery</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_Toc194614693 \h </w:instrText>
        </w:r>
        <w:r w:rsidR="00EB3AC6" w:rsidRPr="005D4D17">
          <w:rPr>
            <w:noProof/>
            <w:webHidden/>
          </w:rPr>
        </w:r>
        <w:r w:rsidR="00EB3AC6" w:rsidRPr="005D4D17">
          <w:rPr>
            <w:noProof/>
            <w:webHidden/>
          </w:rPr>
          <w:fldChar w:fldCharType="separate"/>
        </w:r>
        <w:r w:rsidR="00EB3AC6" w:rsidRPr="005D4D17">
          <w:rPr>
            <w:noProof/>
            <w:webHidden/>
          </w:rPr>
          <w:t>28</w:t>
        </w:r>
        <w:r w:rsidR="00EB3AC6" w:rsidRPr="005D4D17">
          <w:rPr>
            <w:noProof/>
            <w:webHidden/>
          </w:rPr>
          <w:fldChar w:fldCharType="end"/>
        </w:r>
      </w:hyperlink>
    </w:p>
    <w:p w14:paraId="650C450E" w14:textId="54DF85AF" w:rsidR="00EB3AC6" w:rsidRPr="005D4D17"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95" w:history="1">
        <w:r w:rsidR="00EB3AC6" w:rsidRPr="005D4D17">
          <w:rPr>
            <w:rStyle w:val="Hyperlink"/>
            <w:rFonts w:cstheme="minorHAnsi"/>
            <w:noProof/>
          </w:rPr>
          <w:t>Key Process Activities</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_Toc194614695 \h </w:instrText>
        </w:r>
        <w:r w:rsidR="00EB3AC6" w:rsidRPr="005D4D17">
          <w:rPr>
            <w:noProof/>
            <w:webHidden/>
          </w:rPr>
        </w:r>
        <w:r w:rsidR="00EB3AC6" w:rsidRPr="005D4D17">
          <w:rPr>
            <w:noProof/>
            <w:webHidden/>
          </w:rPr>
          <w:fldChar w:fldCharType="separate"/>
        </w:r>
        <w:r w:rsidR="00EB3AC6" w:rsidRPr="005D4D17">
          <w:rPr>
            <w:noProof/>
            <w:webHidden/>
          </w:rPr>
          <w:t>29</w:t>
        </w:r>
        <w:r w:rsidR="00EB3AC6" w:rsidRPr="005D4D17">
          <w:rPr>
            <w:noProof/>
            <w:webHidden/>
          </w:rPr>
          <w:fldChar w:fldCharType="end"/>
        </w:r>
      </w:hyperlink>
    </w:p>
    <w:p w14:paraId="22C20D98" w14:textId="11C9BD20"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696" w:history="1">
        <w:r w:rsidR="00EB3AC6" w:rsidRPr="005D4D17">
          <w:rPr>
            <w:rStyle w:val="Hyperlink"/>
          </w:rPr>
          <w:t>1.Gate In Process</w:t>
        </w:r>
        <w:r w:rsidR="00EB3AC6" w:rsidRPr="005D4D17">
          <w:rPr>
            <w:webHidden/>
          </w:rPr>
          <w:tab/>
        </w:r>
        <w:r w:rsidR="00EB3AC6" w:rsidRPr="005D4D17">
          <w:rPr>
            <w:webHidden/>
          </w:rPr>
          <w:fldChar w:fldCharType="begin"/>
        </w:r>
        <w:r w:rsidR="00EB3AC6" w:rsidRPr="005D4D17">
          <w:rPr>
            <w:webHidden/>
          </w:rPr>
          <w:instrText xml:space="preserve"> PAGEREF _Toc194614696 \h </w:instrText>
        </w:r>
        <w:r w:rsidR="00EB3AC6" w:rsidRPr="005D4D17">
          <w:rPr>
            <w:webHidden/>
          </w:rPr>
        </w:r>
        <w:r w:rsidR="00EB3AC6" w:rsidRPr="005D4D17">
          <w:rPr>
            <w:webHidden/>
          </w:rPr>
          <w:fldChar w:fldCharType="separate"/>
        </w:r>
        <w:r w:rsidR="00EB3AC6" w:rsidRPr="005D4D17">
          <w:rPr>
            <w:webHidden/>
          </w:rPr>
          <w:t>29</w:t>
        </w:r>
        <w:r w:rsidR="00EB3AC6" w:rsidRPr="005D4D17">
          <w:rPr>
            <w:webHidden/>
          </w:rPr>
          <w:fldChar w:fldCharType="end"/>
        </w:r>
      </w:hyperlink>
    </w:p>
    <w:p w14:paraId="7D5DF6D9" w14:textId="24209A3C" w:rsidR="00EB3AC6" w:rsidRPr="005D4D17"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698" w:history="1">
        <w:r w:rsidR="00EB3AC6" w:rsidRPr="005D4D17">
          <w:rPr>
            <w:rStyle w:val="Hyperlink"/>
            <w:noProof/>
          </w:rPr>
          <w:t>2</w:t>
        </w:r>
        <w:r w:rsidR="00A37E5F">
          <w:rPr>
            <w:rFonts w:asciiTheme="minorHAnsi" w:eastAsiaTheme="minorEastAsia" w:hAnsiTheme="minorHAnsi" w:cstheme="minorBidi"/>
            <w:noProof/>
            <w:kern w:val="2"/>
            <w:sz w:val="22"/>
            <w:szCs w:val="22"/>
            <w:lang w:eastAsia="en-US"/>
            <w14:ligatures w14:val="standardContextual"/>
          </w:rPr>
          <w:t>.</w:t>
        </w:r>
        <w:r w:rsidR="00A37E5F">
          <w:rPr>
            <w:rStyle w:val="Hyperlink"/>
            <w:rFonts w:cstheme="minorHAnsi"/>
            <w:noProof/>
          </w:rPr>
          <w:t>Container Survey</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_Toc194614698 \h </w:instrText>
        </w:r>
        <w:r w:rsidR="00EB3AC6" w:rsidRPr="005D4D17">
          <w:rPr>
            <w:noProof/>
            <w:webHidden/>
          </w:rPr>
        </w:r>
        <w:r w:rsidR="00EB3AC6" w:rsidRPr="005D4D17">
          <w:rPr>
            <w:noProof/>
            <w:webHidden/>
          </w:rPr>
          <w:fldChar w:fldCharType="separate"/>
        </w:r>
        <w:r w:rsidR="00EB3AC6" w:rsidRPr="005D4D17">
          <w:rPr>
            <w:noProof/>
            <w:webHidden/>
          </w:rPr>
          <w:t>32</w:t>
        </w:r>
        <w:r w:rsidR="00EB3AC6" w:rsidRPr="005D4D17">
          <w:rPr>
            <w:noProof/>
            <w:webHidden/>
          </w:rPr>
          <w:fldChar w:fldCharType="end"/>
        </w:r>
      </w:hyperlink>
    </w:p>
    <w:p w14:paraId="137A64DD" w14:textId="58F07EF1" w:rsidR="00EB3AC6" w:rsidRPr="005D4D17"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00" w:history="1">
        <w:r w:rsidR="00EB3AC6" w:rsidRPr="005D4D17">
          <w:rPr>
            <w:rStyle w:val="Hyperlink"/>
            <w:rFonts w:cstheme="minorHAnsi"/>
            <w:noProof/>
          </w:rPr>
          <w:t>3</w:t>
        </w:r>
        <w:r w:rsidR="00A37E5F">
          <w:rPr>
            <w:rFonts w:asciiTheme="minorHAnsi" w:eastAsiaTheme="minorEastAsia" w:hAnsiTheme="minorHAnsi" w:cstheme="minorBidi"/>
            <w:noProof/>
            <w:kern w:val="2"/>
            <w:sz w:val="22"/>
            <w:szCs w:val="22"/>
            <w:lang w:eastAsia="en-US"/>
            <w14:ligatures w14:val="standardContextual"/>
          </w:rPr>
          <w:t>.</w:t>
        </w:r>
        <w:r w:rsidR="00EB3AC6" w:rsidRPr="005D4D17">
          <w:rPr>
            <w:rStyle w:val="Hyperlink"/>
            <w:rFonts w:cstheme="minorHAnsi"/>
            <w:noProof/>
          </w:rPr>
          <w:t>Yard Operations</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_Toc194614700 \h </w:instrText>
        </w:r>
        <w:r w:rsidR="00EB3AC6" w:rsidRPr="005D4D17">
          <w:rPr>
            <w:noProof/>
            <w:webHidden/>
          </w:rPr>
        </w:r>
        <w:r w:rsidR="00EB3AC6" w:rsidRPr="005D4D17">
          <w:rPr>
            <w:noProof/>
            <w:webHidden/>
          </w:rPr>
          <w:fldChar w:fldCharType="separate"/>
        </w:r>
        <w:r w:rsidR="00EB3AC6" w:rsidRPr="005D4D17">
          <w:rPr>
            <w:noProof/>
            <w:webHidden/>
          </w:rPr>
          <w:t>33</w:t>
        </w:r>
        <w:r w:rsidR="00EB3AC6" w:rsidRPr="005D4D17">
          <w:rPr>
            <w:noProof/>
            <w:webHidden/>
          </w:rPr>
          <w:fldChar w:fldCharType="end"/>
        </w:r>
      </w:hyperlink>
    </w:p>
    <w:p w14:paraId="0DD23836" w14:textId="6AA4EC13"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02" w:history="1">
        <w:r w:rsidR="00EB3AC6" w:rsidRPr="005D4D17">
          <w:rPr>
            <w:rStyle w:val="Hyperlink"/>
          </w:rPr>
          <w:t>4</w:t>
        </w:r>
        <w:r w:rsidR="00A37E5F">
          <w:rPr>
            <w:rStyle w:val="Hyperlink"/>
          </w:rPr>
          <w:t>.</w:t>
        </w:r>
        <w:r w:rsidR="00EB3AC6" w:rsidRPr="005D4D17">
          <w:rPr>
            <w:rStyle w:val="Hyperlink"/>
          </w:rPr>
          <w:t>Export Operations - Export Cargo Receiving</w:t>
        </w:r>
        <w:r w:rsidR="00EB3AC6" w:rsidRPr="005D4D17">
          <w:rPr>
            <w:webHidden/>
          </w:rPr>
          <w:tab/>
        </w:r>
        <w:r w:rsidR="00EB3AC6" w:rsidRPr="005D4D17">
          <w:rPr>
            <w:webHidden/>
          </w:rPr>
          <w:fldChar w:fldCharType="begin"/>
        </w:r>
        <w:r w:rsidR="00EB3AC6" w:rsidRPr="005D4D17">
          <w:rPr>
            <w:webHidden/>
          </w:rPr>
          <w:instrText xml:space="preserve"> PAGEREF _Toc194614702 \h </w:instrText>
        </w:r>
        <w:r w:rsidR="00EB3AC6" w:rsidRPr="005D4D17">
          <w:rPr>
            <w:webHidden/>
          </w:rPr>
        </w:r>
        <w:r w:rsidR="00EB3AC6" w:rsidRPr="005D4D17">
          <w:rPr>
            <w:webHidden/>
          </w:rPr>
          <w:fldChar w:fldCharType="separate"/>
        </w:r>
        <w:r w:rsidR="00EB3AC6" w:rsidRPr="005D4D17">
          <w:rPr>
            <w:webHidden/>
          </w:rPr>
          <w:t>35</w:t>
        </w:r>
        <w:r w:rsidR="00EB3AC6" w:rsidRPr="005D4D17">
          <w:rPr>
            <w:webHidden/>
          </w:rPr>
          <w:fldChar w:fldCharType="end"/>
        </w:r>
      </w:hyperlink>
    </w:p>
    <w:p w14:paraId="5B34D7C3" w14:textId="76CF211C"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04" w:history="1">
        <w:r w:rsidR="00EB3AC6" w:rsidRPr="005D4D17">
          <w:rPr>
            <w:rStyle w:val="Hyperlink"/>
          </w:rPr>
          <w:t>4.1.Export Operations - Export Container Delivery</w:t>
        </w:r>
        <w:r w:rsidR="00EB3AC6" w:rsidRPr="005D4D17">
          <w:rPr>
            <w:webHidden/>
          </w:rPr>
          <w:tab/>
        </w:r>
        <w:r w:rsidR="00EB3AC6" w:rsidRPr="005D4D17">
          <w:rPr>
            <w:webHidden/>
          </w:rPr>
          <w:fldChar w:fldCharType="begin"/>
        </w:r>
        <w:r w:rsidR="00EB3AC6" w:rsidRPr="005D4D17">
          <w:rPr>
            <w:webHidden/>
          </w:rPr>
          <w:instrText xml:space="preserve"> PAGEREF _Toc194614704 \h </w:instrText>
        </w:r>
        <w:r w:rsidR="00EB3AC6" w:rsidRPr="005D4D17">
          <w:rPr>
            <w:webHidden/>
          </w:rPr>
        </w:r>
        <w:r w:rsidR="00EB3AC6" w:rsidRPr="005D4D17">
          <w:rPr>
            <w:webHidden/>
          </w:rPr>
          <w:fldChar w:fldCharType="separate"/>
        </w:r>
        <w:r w:rsidR="00EB3AC6" w:rsidRPr="005D4D17">
          <w:rPr>
            <w:webHidden/>
          </w:rPr>
          <w:t>36</w:t>
        </w:r>
        <w:r w:rsidR="00EB3AC6" w:rsidRPr="005D4D17">
          <w:rPr>
            <w:webHidden/>
          </w:rPr>
          <w:fldChar w:fldCharType="end"/>
        </w:r>
      </w:hyperlink>
    </w:p>
    <w:p w14:paraId="439D77FE" w14:textId="51260339"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06" w:history="1">
        <w:r w:rsidR="00EB3AC6" w:rsidRPr="005D4D17">
          <w:rPr>
            <w:rStyle w:val="Hyperlink"/>
          </w:rPr>
          <w:t>4.2.Export Operations – Export Cargo Stuffing</w:t>
        </w:r>
        <w:r w:rsidR="00EB3AC6" w:rsidRPr="005D4D17">
          <w:rPr>
            <w:webHidden/>
          </w:rPr>
          <w:tab/>
        </w:r>
        <w:r w:rsidR="00EB3AC6" w:rsidRPr="005D4D17">
          <w:rPr>
            <w:webHidden/>
          </w:rPr>
          <w:fldChar w:fldCharType="begin"/>
        </w:r>
        <w:r w:rsidR="00EB3AC6" w:rsidRPr="005D4D17">
          <w:rPr>
            <w:webHidden/>
          </w:rPr>
          <w:instrText xml:space="preserve"> PAGEREF _Toc194614706 \h </w:instrText>
        </w:r>
        <w:r w:rsidR="00EB3AC6" w:rsidRPr="005D4D17">
          <w:rPr>
            <w:webHidden/>
          </w:rPr>
        </w:r>
        <w:r w:rsidR="00EB3AC6" w:rsidRPr="005D4D17">
          <w:rPr>
            <w:webHidden/>
          </w:rPr>
          <w:fldChar w:fldCharType="separate"/>
        </w:r>
        <w:r w:rsidR="00EB3AC6" w:rsidRPr="005D4D17">
          <w:rPr>
            <w:webHidden/>
          </w:rPr>
          <w:t>38</w:t>
        </w:r>
        <w:r w:rsidR="00EB3AC6" w:rsidRPr="005D4D17">
          <w:rPr>
            <w:webHidden/>
          </w:rPr>
          <w:fldChar w:fldCharType="end"/>
        </w:r>
      </w:hyperlink>
    </w:p>
    <w:p w14:paraId="28FDDB69" w14:textId="25C85044"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08" w:history="1">
        <w:r w:rsidR="00EB3AC6" w:rsidRPr="005D4D17">
          <w:rPr>
            <w:rStyle w:val="Hyperlink"/>
          </w:rPr>
          <w:t>4.3.Export Operations - Factory Stuffed Container</w:t>
        </w:r>
        <w:r w:rsidR="00EB3AC6" w:rsidRPr="005D4D17">
          <w:rPr>
            <w:webHidden/>
          </w:rPr>
          <w:tab/>
        </w:r>
        <w:r w:rsidR="00EB3AC6" w:rsidRPr="005D4D17">
          <w:rPr>
            <w:webHidden/>
          </w:rPr>
          <w:fldChar w:fldCharType="begin"/>
        </w:r>
        <w:r w:rsidR="00EB3AC6" w:rsidRPr="005D4D17">
          <w:rPr>
            <w:webHidden/>
          </w:rPr>
          <w:instrText xml:space="preserve"> PAGEREF _Toc194614708 \h </w:instrText>
        </w:r>
        <w:r w:rsidR="00EB3AC6" w:rsidRPr="005D4D17">
          <w:rPr>
            <w:webHidden/>
          </w:rPr>
        </w:r>
        <w:r w:rsidR="00EB3AC6" w:rsidRPr="005D4D17">
          <w:rPr>
            <w:webHidden/>
          </w:rPr>
          <w:fldChar w:fldCharType="separate"/>
        </w:r>
        <w:r w:rsidR="00EB3AC6" w:rsidRPr="005D4D17">
          <w:rPr>
            <w:webHidden/>
          </w:rPr>
          <w:t>40</w:t>
        </w:r>
        <w:r w:rsidR="00EB3AC6" w:rsidRPr="005D4D17">
          <w:rPr>
            <w:webHidden/>
          </w:rPr>
          <w:fldChar w:fldCharType="end"/>
        </w:r>
      </w:hyperlink>
    </w:p>
    <w:p w14:paraId="302E9AAE" w14:textId="17370781"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10" w:history="1">
        <w:r w:rsidR="00EB3AC6" w:rsidRPr="005D4D17">
          <w:rPr>
            <w:rStyle w:val="Hyperlink"/>
          </w:rPr>
          <w:t>4.4.Export Operations – Factory Stuffed Container</w:t>
        </w:r>
        <w:r w:rsidR="00EB3AC6" w:rsidRPr="005D4D17">
          <w:rPr>
            <w:webHidden/>
          </w:rPr>
          <w:tab/>
        </w:r>
        <w:r w:rsidR="00EB3AC6" w:rsidRPr="005D4D17">
          <w:rPr>
            <w:webHidden/>
          </w:rPr>
          <w:fldChar w:fldCharType="begin"/>
        </w:r>
        <w:r w:rsidR="00EB3AC6" w:rsidRPr="005D4D17">
          <w:rPr>
            <w:webHidden/>
          </w:rPr>
          <w:instrText xml:space="preserve"> PAGEREF _Toc194614710 \h </w:instrText>
        </w:r>
        <w:r w:rsidR="00EB3AC6" w:rsidRPr="005D4D17">
          <w:rPr>
            <w:webHidden/>
          </w:rPr>
        </w:r>
        <w:r w:rsidR="00EB3AC6" w:rsidRPr="005D4D17">
          <w:rPr>
            <w:webHidden/>
          </w:rPr>
          <w:fldChar w:fldCharType="separate"/>
        </w:r>
        <w:r w:rsidR="00EB3AC6" w:rsidRPr="005D4D17">
          <w:rPr>
            <w:webHidden/>
          </w:rPr>
          <w:t>41</w:t>
        </w:r>
        <w:r w:rsidR="00EB3AC6" w:rsidRPr="005D4D17">
          <w:rPr>
            <w:webHidden/>
          </w:rPr>
          <w:fldChar w:fldCharType="end"/>
        </w:r>
      </w:hyperlink>
    </w:p>
    <w:p w14:paraId="5EBB8926" w14:textId="4C0CAE1A"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12" w:history="1">
        <w:r w:rsidR="00EB3AC6" w:rsidRPr="005D4D17">
          <w:rPr>
            <w:rStyle w:val="Hyperlink"/>
          </w:rPr>
          <w:t>5.Import Operations – Import Container Receiving</w:t>
        </w:r>
        <w:r w:rsidR="00EB3AC6" w:rsidRPr="005D4D17">
          <w:rPr>
            <w:webHidden/>
          </w:rPr>
          <w:tab/>
        </w:r>
        <w:r w:rsidR="00EB3AC6" w:rsidRPr="005D4D17">
          <w:rPr>
            <w:webHidden/>
          </w:rPr>
          <w:fldChar w:fldCharType="begin"/>
        </w:r>
        <w:r w:rsidR="00EB3AC6" w:rsidRPr="005D4D17">
          <w:rPr>
            <w:webHidden/>
          </w:rPr>
          <w:instrText xml:space="preserve"> PAGEREF _Toc194614712 \h </w:instrText>
        </w:r>
        <w:r w:rsidR="00EB3AC6" w:rsidRPr="005D4D17">
          <w:rPr>
            <w:webHidden/>
          </w:rPr>
        </w:r>
        <w:r w:rsidR="00EB3AC6" w:rsidRPr="005D4D17">
          <w:rPr>
            <w:webHidden/>
          </w:rPr>
          <w:fldChar w:fldCharType="separate"/>
        </w:r>
        <w:r w:rsidR="00EB3AC6" w:rsidRPr="005D4D17">
          <w:rPr>
            <w:webHidden/>
          </w:rPr>
          <w:t>43</w:t>
        </w:r>
        <w:r w:rsidR="00EB3AC6" w:rsidRPr="005D4D17">
          <w:rPr>
            <w:webHidden/>
          </w:rPr>
          <w:fldChar w:fldCharType="end"/>
        </w:r>
      </w:hyperlink>
    </w:p>
    <w:p w14:paraId="3E0CF9EF" w14:textId="5244F3EE"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14" w:history="1">
        <w:r w:rsidR="00EB3AC6" w:rsidRPr="005D4D17">
          <w:rPr>
            <w:rStyle w:val="Hyperlink"/>
          </w:rPr>
          <w:t>5.1Import – De-Stuffing of Import material</w:t>
        </w:r>
        <w:r w:rsidR="00EB3AC6" w:rsidRPr="005D4D17">
          <w:rPr>
            <w:webHidden/>
          </w:rPr>
          <w:tab/>
        </w:r>
        <w:r w:rsidR="00EB3AC6" w:rsidRPr="005D4D17">
          <w:rPr>
            <w:webHidden/>
          </w:rPr>
          <w:fldChar w:fldCharType="begin"/>
        </w:r>
        <w:r w:rsidR="00EB3AC6" w:rsidRPr="005D4D17">
          <w:rPr>
            <w:webHidden/>
          </w:rPr>
          <w:instrText xml:space="preserve"> PAGEREF _Toc194614714 \h </w:instrText>
        </w:r>
        <w:r w:rsidR="00EB3AC6" w:rsidRPr="005D4D17">
          <w:rPr>
            <w:webHidden/>
          </w:rPr>
        </w:r>
        <w:r w:rsidR="00EB3AC6" w:rsidRPr="005D4D17">
          <w:rPr>
            <w:webHidden/>
          </w:rPr>
          <w:fldChar w:fldCharType="separate"/>
        </w:r>
        <w:r w:rsidR="00EB3AC6" w:rsidRPr="005D4D17">
          <w:rPr>
            <w:webHidden/>
          </w:rPr>
          <w:t>45</w:t>
        </w:r>
        <w:r w:rsidR="00EB3AC6" w:rsidRPr="005D4D17">
          <w:rPr>
            <w:webHidden/>
          </w:rPr>
          <w:fldChar w:fldCharType="end"/>
        </w:r>
      </w:hyperlink>
    </w:p>
    <w:p w14:paraId="45BBC975" w14:textId="7DA605F3"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16" w:history="1">
        <w:r w:rsidR="00EB3AC6" w:rsidRPr="005D4D17">
          <w:rPr>
            <w:rStyle w:val="Hyperlink"/>
          </w:rPr>
          <w:t>5.2.Import Operations - De Stuffing of Import container</w:t>
        </w:r>
        <w:r w:rsidR="00EB3AC6" w:rsidRPr="005D4D17">
          <w:rPr>
            <w:webHidden/>
          </w:rPr>
          <w:tab/>
        </w:r>
        <w:r w:rsidR="00EB3AC6" w:rsidRPr="005D4D17">
          <w:rPr>
            <w:webHidden/>
          </w:rPr>
          <w:fldChar w:fldCharType="begin"/>
        </w:r>
        <w:r w:rsidR="00EB3AC6" w:rsidRPr="005D4D17">
          <w:rPr>
            <w:webHidden/>
          </w:rPr>
          <w:instrText xml:space="preserve"> PAGEREF _Toc194614716 \h </w:instrText>
        </w:r>
        <w:r w:rsidR="00EB3AC6" w:rsidRPr="005D4D17">
          <w:rPr>
            <w:webHidden/>
          </w:rPr>
        </w:r>
        <w:r w:rsidR="00EB3AC6" w:rsidRPr="005D4D17">
          <w:rPr>
            <w:webHidden/>
          </w:rPr>
          <w:fldChar w:fldCharType="separate"/>
        </w:r>
        <w:r w:rsidR="00EB3AC6" w:rsidRPr="005D4D17">
          <w:rPr>
            <w:webHidden/>
          </w:rPr>
          <w:t>46</w:t>
        </w:r>
        <w:r w:rsidR="00EB3AC6" w:rsidRPr="005D4D17">
          <w:rPr>
            <w:webHidden/>
          </w:rPr>
          <w:fldChar w:fldCharType="end"/>
        </w:r>
      </w:hyperlink>
    </w:p>
    <w:p w14:paraId="550C2F8B" w14:textId="44B47C9F"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18" w:history="1">
        <w:r w:rsidR="00EB3AC6" w:rsidRPr="005D4D17">
          <w:rPr>
            <w:rStyle w:val="Hyperlink"/>
          </w:rPr>
          <w:t>5.3.Import Operations – Delivery of Import Cargo</w:t>
        </w:r>
        <w:r w:rsidR="00EB3AC6" w:rsidRPr="005D4D17">
          <w:rPr>
            <w:webHidden/>
          </w:rPr>
          <w:tab/>
        </w:r>
        <w:r w:rsidR="00EB3AC6" w:rsidRPr="005D4D17">
          <w:rPr>
            <w:webHidden/>
          </w:rPr>
          <w:fldChar w:fldCharType="begin"/>
        </w:r>
        <w:r w:rsidR="00EB3AC6" w:rsidRPr="005D4D17">
          <w:rPr>
            <w:webHidden/>
          </w:rPr>
          <w:instrText xml:space="preserve"> PAGEREF _Toc194614718 \h </w:instrText>
        </w:r>
        <w:r w:rsidR="00EB3AC6" w:rsidRPr="005D4D17">
          <w:rPr>
            <w:webHidden/>
          </w:rPr>
        </w:r>
        <w:r w:rsidR="00EB3AC6" w:rsidRPr="005D4D17">
          <w:rPr>
            <w:webHidden/>
          </w:rPr>
          <w:fldChar w:fldCharType="separate"/>
        </w:r>
        <w:r w:rsidR="00EB3AC6" w:rsidRPr="005D4D17">
          <w:rPr>
            <w:webHidden/>
          </w:rPr>
          <w:t>47</w:t>
        </w:r>
        <w:r w:rsidR="00EB3AC6" w:rsidRPr="005D4D17">
          <w:rPr>
            <w:webHidden/>
          </w:rPr>
          <w:fldChar w:fldCharType="end"/>
        </w:r>
      </w:hyperlink>
    </w:p>
    <w:p w14:paraId="4B627DF1" w14:textId="1F20F237"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20" w:history="1">
        <w:r w:rsidR="00EB3AC6" w:rsidRPr="005D4D17">
          <w:rPr>
            <w:rStyle w:val="Hyperlink"/>
          </w:rPr>
          <w:t>5.4.Import Operations – Delivery of Import Container</w:t>
        </w:r>
        <w:r w:rsidR="00EB3AC6" w:rsidRPr="005D4D17">
          <w:rPr>
            <w:webHidden/>
          </w:rPr>
          <w:tab/>
        </w:r>
        <w:r w:rsidR="00EB3AC6" w:rsidRPr="005D4D17">
          <w:rPr>
            <w:webHidden/>
          </w:rPr>
          <w:fldChar w:fldCharType="begin"/>
        </w:r>
        <w:r w:rsidR="00EB3AC6" w:rsidRPr="005D4D17">
          <w:rPr>
            <w:webHidden/>
          </w:rPr>
          <w:instrText xml:space="preserve"> PAGEREF _Toc194614720 \h </w:instrText>
        </w:r>
        <w:r w:rsidR="00EB3AC6" w:rsidRPr="005D4D17">
          <w:rPr>
            <w:webHidden/>
          </w:rPr>
        </w:r>
        <w:r w:rsidR="00EB3AC6" w:rsidRPr="005D4D17">
          <w:rPr>
            <w:webHidden/>
          </w:rPr>
          <w:fldChar w:fldCharType="separate"/>
        </w:r>
        <w:r w:rsidR="00EB3AC6" w:rsidRPr="005D4D17">
          <w:rPr>
            <w:webHidden/>
          </w:rPr>
          <w:t>48</w:t>
        </w:r>
        <w:r w:rsidR="00EB3AC6" w:rsidRPr="005D4D17">
          <w:rPr>
            <w:webHidden/>
          </w:rPr>
          <w:fldChar w:fldCharType="end"/>
        </w:r>
      </w:hyperlink>
    </w:p>
    <w:p w14:paraId="6A0D0F6C" w14:textId="5F1088C9" w:rsidR="00EB3AC6" w:rsidRPr="005D4D17" w:rsidRDefault="00EB2F30" w:rsidP="00A37E5F">
      <w:pPr>
        <w:pStyle w:val="TOC3"/>
        <w:ind w:left="0"/>
        <w:rPr>
          <w:rFonts w:asciiTheme="minorHAnsi" w:eastAsiaTheme="minorEastAsia" w:hAnsiTheme="minorHAnsi" w:cstheme="minorBidi"/>
          <w:kern w:val="2"/>
          <w:sz w:val="22"/>
          <w:szCs w:val="22"/>
          <w:lang w:eastAsia="en-US"/>
          <w14:ligatures w14:val="standardContextual"/>
        </w:rPr>
      </w:pPr>
      <w:hyperlink w:anchor="_Toc194614722" w:history="1">
        <w:r w:rsidR="00EB3AC6" w:rsidRPr="005D4D17">
          <w:rPr>
            <w:rStyle w:val="Hyperlink"/>
          </w:rPr>
          <w:t>5.5.Import Operations – FDS Delivery</w:t>
        </w:r>
        <w:r w:rsidR="00EB3AC6" w:rsidRPr="005D4D17">
          <w:rPr>
            <w:webHidden/>
          </w:rPr>
          <w:tab/>
        </w:r>
        <w:r w:rsidR="00EB3AC6" w:rsidRPr="005D4D17">
          <w:rPr>
            <w:webHidden/>
          </w:rPr>
          <w:fldChar w:fldCharType="begin"/>
        </w:r>
        <w:r w:rsidR="00EB3AC6" w:rsidRPr="005D4D17">
          <w:rPr>
            <w:webHidden/>
          </w:rPr>
          <w:instrText xml:space="preserve"> PAGEREF _Toc194614722 \h </w:instrText>
        </w:r>
        <w:r w:rsidR="00EB3AC6" w:rsidRPr="005D4D17">
          <w:rPr>
            <w:webHidden/>
          </w:rPr>
        </w:r>
        <w:r w:rsidR="00EB3AC6" w:rsidRPr="005D4D17">
          <w:rPr>
            <w:webHidden/>
          </w:rPr>
          <w:fldChar w:fldCharType="separate"/>
        </w:r>
        <w:r w:rsidR="00EB3AC6" w:rsidRPr="005D4D17">
          <w:rPr>
            <w:webHidden/>
          </w:rPr>
          <w:t>49</w:t>
        </w:r>
        <w:r w:rsidR="00EB3AC6" w:rsidRPr="005D4D17">
          <w:rPr>
            <w:webHidden/>
          </w:rPr>
          <w:fldChar w:fldCharType="end"/>
        </w:r>
      </w:hyperlink>
    </w:p>
    <w:p w14:paraId="5E3FCB52" w14:textId="185C7A69" w:rsidR="00EB3AC6" w:rsidRPr="005D4D17"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24" w:history="1">
        <w:r w:rsidR="00EB3AC6" w:rsidRPr="005D4D17">
          <w:rPr>
            <w:rStyle w:val="Hyperlink"/>
            <w:rFonts w:cstheme="minorHAnsi"/>
            <w:noProof/>
          </w:rPr>
          <w:t>6.Warehouse Operations</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_Toc194614724 \h </w:instrText>
        </w:r>
        <w:r w:rsidR="00EB3AC6" w:rsidRPr="005D4D17">
          <w:rPr>
            <w:noProof/>
            <w:webHidden/>
          </w:rPr>
        </w:r>
        <w:r w:rsidR="00EB3AC6" w:rsidRPr="005D4D17">
          <w:rPr>
            <w:noProof/>
            <w:webHidden/>
          </w:rPr>
          <w:fldChar w:fldCharType="separate"/>
        </w:r>
        <w:r w:rsidR="00EB3AC6" w:rsidRPr="005D4D17">
          <w:rPr>
            <w:noProof/>
            <w:webHidden/>
          </w:rPr>
          <w:t>50</w:t>
        </w:r>
        <w:r w:rsidR="00EB3AC6" w:rsidRPr="005D4D17">
          <w:rPr>
            <w:noProof/>
            <w:webHidden/>
          </w:rPr>
          <w:fldChar w:fldCharType="end"/>
        </w:r>
      </w:hyperlink>
    </w:p>
    <w:p w14:paraId="401FC19D" w14:textId="2ED0DD7F" w:rsidR="00EB3AC6" w:rsidRPr="005D4D17"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26" w:history="1">
        <w:r w:rsidR="00EB3AC6" w:rsidRPr="005D4D17">
          <w:rPr>
            <w:rStyle w:val="Hyperlink"/>
            <w:rFonts w:cstheme="minorHAnsi"/>
            <w:noProof/>
          </w:rPr>
          <w:t>7.Other Operations -Empty Container</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_Toc194614726 \h </w:instrText>
        </w:r>
        <w:r w:rsidR="00EB3AC6" w:rsidRPr="005D4D17">
          <w:rPr>
            <w:noProof/>
            <w:webHidden/>
          </w:rPr>
        </w:r>
        <w:r w:rsidR="00EB3AC6" w:rsidRPr="005D4D17">
          <w:rPr>
            <w:noProof/>
            <w:webHidden/>
          </w:rPr>
          <w:fldChar w:fldCharType="separate"/>
        </w:r>
        <w:r w:rsidR="00EB3AC6" w:rsidRPr="005D4D17">
          <w:rPr>
            <w:noProof/>
            <w:webHidden/>
          </w:rPr>
          <w:t>52</w:t>
        </w:r>
        <w:r w:rsidR="00EB3AC6" w:rsidRPr="005D4D17">
          <w:rPr>
            <w:noProof/>
            <w:webHidden/>
          </w:rPr>
          <w:fldChar w:fldCharType="end"/>
        </w:r>
      </w:hyperlink>
    </w:p>
    <w:p w14:paraId="25088375" w14:textId="1DCE1254" w:rsidR="00EB3AC6" w:rsidRPr="005D4D17"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28" w:history="1">
        <w:r w:rsidR="00EB3AC6" w:rsidRPr="005D4D17">
          <w:rPr>
            <w:rStyle w:val="Hyperlink"/>
            <w:rFonts w:cstheme="minorHAnsi"/>
            <w:noProof/>
          </w:rPr>
          <w:t>8.Other Operations - Reefer</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_Toc194614728 \h </w:instrText>
        </w:r>
        <w:r w:rsidR="00EB3AC6" w:rsidRPr="005D4D17">
          <w:rPr>
            <w:noProof/>
            <w:webHidden/>
          </w:rPr>
        </w:r>
        <w:r w:rsidR="00EB3AC6" w:rsidRPr="005D4D17">
          <w:rPr>
            <w:noProof/>
            <w:webHidden/>
          </w:rPr>
          <w:fldChar w:fldCharType="separate"/>
        </w:r>
        <w:r w:rsidR="00EB3AC6" w:rsidRPr="005D4D17">
          <w:rPr>
            <w:noProof/>
            <w:webHidden/>
          </w:rPr>
          <w:t>56</w:t>
        </w:r>
        <w:r w:rsidR="00EB3AC6" w:rsidRPr="005D4D17">
          <w:rPr>
            <w:noProof/>
            <w:webHidden/>
          </w:rPr>
          <w:fldChar w:fldCharType="end"/>
        </w:r>
      </w:hyperlink>
    </w:p>
    <w:p w14:paraId="0DD0FC47" w14:textId="05A1D50B" w:rsidR="00EB3AC6" w:rsidRPr="005D4D17"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30" w:history="1">
        <w:r w:rsidR="00EB3AC6" w:rsidRPr="005D4D17">
          <w:rPr>
            <w:rStyle w:val="Hyperlink"/>
            <w:rFonts w:cstheme="minorHAnsi"/>
            <w:noProof/>
          </w:rPr>
          <w:t>9.Other Operations - Container Handling -OOG (Out of Gauge)</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_Toc194614730 \h </w:instrText>
        </w:r>
        <w:r w:rsidR="00EB3AC6" w:rsidRPr="005D4D17">
          <w:rPr>
            <w:noProof/>
            <w:webHidden/>
          </w:rPr>
        </w:r>
        <w:r w:rsidR="00EB3AC6" w:rsidRPr="005D4D17">
          <w:rPr>
            <w:noProof/>
            <w:webHidden/>
          </w:rPr>
          <w:fldChar w:fldCharType="separate"/>
        </w:r>
        <w:r w:rsidR="00EB3AC6" w:rsidRPr="005D4D17">
          <w:rPr>
            <w:noProof/>
            <w:webHidden/>
          </w:rPr>
          <w:t>59</w:t>
        </w:r>
        <w:r w:rsidR="00EB3AC6" w:rsidRPr="005D4D17">
          <w:rPr>
            <w:noProof/>
            <w:webHidden/>
          </w:rPr>
          <w:fldChar w:fldCharType="end"/>
        </w:r>
      </w:hyperlink>
    </w:p>
    <w:p w14:paraId="120AAF51" w14:textId="2C76C723" w:rsidR="00EB3AC6" w:rsidRPr="005D4D17" w:rsidRDefault="00EB2F30" w:rsidP="00A37E5F">
      <w:pPr>
        <w:pStyle w:val="TOC2"/>
        <w:tabs>
          <w:tab w:val="left" w:pos="660"/>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32" w:history="1">
        <w:r w:rsidR="00E3209C" w:rsidRPr="005D4D17">
          <w:rPr>
            <w:rStyle w:val="Hyperlink"/>
            <w:rFonts w:cstheme="minorHAnsi"/>
            <w:noProof/>
          </w:rPr>
          <w:t>10</w:t>
        </w:r>
        <w:r w:rsidR="00EB3AC6" w:rsidRPr="005D4D17">
          <w:rPr>
            <w:rStyle w:val="Hyperlink"/>
            <w:rFonts w:cstheme="minorHAnsi"/>
            <w:noProof/>
          </w:rPr>
          <w:t>.Gate Out Operations</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_Toc194614732 \h </w:instrText>
        </w:r>
        <w:r w:rsidR="00EB3AC6" w:rsidRPr="005D4D17">
          <w:rPr>
            <w:noProof/>
            <w:webHidden/>
          </w:rPr>
        </w:r>
        <w:r w:rsidR="00EB3AC6" w:rsidRPr="005D4D17">
          <w:rPr>
            <w:noProof/>
            <w:webHidden/>
          </w:rPr>
          <w:fldChar w:fldCharType="separate"/>
        </w:r>
        <w:r w:rsidR="00EB3AC6" w:rsidRPr="005D4D17">
          <w:rPr>
            <w:noProof/>
            <w:webHidden/>
          </w:rPr>
          <w:t>62</w:t>
        </w:r>
        <w:r w:rsidR="00EB3AC6" w:rsidRPr="005D4D17">
          <w:rPr>
            <w:noProof/>
            <w:webHidden/>
          </w:rPr>
          <w:fldChar w:fldCharType="end"/>
        </w:r>
      </w:hyperlink>
    </w:p>
    <w:p w14:paraId="438C5DB3" w14:textId="1858AD1F" w:rsidR="00EB3AC6" w:rsidRDefault="00EB2F30" w:rsidP="00A37E5F">
      <w:pPr>
        <w:pStyle w:val="TOC2"/>
        <w:tabs>
          <w:tab w:val="right" w:leader="dot" w:pos="9015"/>
        </w:tabs>
        <w:ind w:left="0"/>
        <w:rPr>
          <w:rFonts w:asciiTheme="minorHAnsi" w:eastAsiaTheme="minorEastAsia" w:hAnsiTheme="minorHAnsi" w:cstheme="minorBidi"/>
          <w:noProof/>
          <w:kern w:val="2"/>
          <w:sz w:val="22"/>
          <w:szCs w:val="22"/>
          <w:lang w:eastAsia="en-US"/>
          <w14:ligatures w14:val="standardContextual"/>
        </w:rPr>
      </w:pPr>
      <w:hyperlink w:anchor="_Toc194614734" w:history="1">
        <w:r w:rsidR="00EB3AC6" w:rsidRPr="005D4D17">
          <w:rPr>
            <w:rStyle w:val="Hyperlink"/>
            <w:rFonts w:cstheme="minorHAnsi"/>
            <w:noProof/>
          </w:rPr>
          <w:t>Symbols/ legends used in flowcharts</w:t>
        </w:r>
        <w:r w:rsidR="00EB3AC6" w:rsidRPr="005D4D17">
          <w:rPr>
            <w:noProof/>
            <w:webHidden/>
          </w:rPr>
          <w:tab/>
        </w:r>
        <w:r w:rsidR="00EB3AC6" w:rsidRPr="005D4D17">
          <w:rPr>
            <w:noProof/>
            <w:webHidden/>
          </w:rPr>
          <w:fldChar w:fldCharType="begin"/>
        </w:r>
        <w:r w:rsidR="00EB3AC6" w:rsidRPr="005D4D17">
          <w:rPr>
            <w:noProof/>
            <w:webHidden/>
          </w:rPr>
          <w:instrText xml:space="preserve"> PAGEREF _Toc194614734 \h </w:instrText>
        </w:r>
        <w:r w:rsidR="00EB3AC6" w:rsidRPr="005D4D17">
          <w:rPr>
            <w:noProof/>
            <w:webHidden/>
          </w:rPr>
        </w:r>
        <w:r w:rsidR="00EB3AC6" w:rsidRPr="005D4D17">
          <w:rPr>
            <w:noProof/>
            <w:webHidden/>
          </w:rPr>
          <w:fldChar w:fldCharType="separate"/>
        </w:r>
        <w:r w:rsidR="00EB3AC6" w:rsidRPr="005D4D17">
          <w:rPr>
            <w:noProof/>
            <w:webHidden/>
          </w:rPr>
          <w:t>64</w:t>
        </w:r>
        <w:r w:rsidR="00EB3AC6" w:rsidRPr="005D4D17">
          <w:rPr>
            <w:noProof/>
            <w:webHidden/>
          </w:rPr>
          <w:fldChar w:fldCharType="end"/>
        </w:r>
      </w:hyperlink>
    </w:p>
    <w:p w14:paraId="162EC4E2" w14:textId="79636E28" w:rsidR="0051770A" w:rsidRDefault="00EC4646" w:rsidP="00EC4646">
      <w:pPr>
        <w:rPr>
          <w:rFonts w:asciiTheme="minorHAnsi" w:hAnsiTheme="minorHAnsi" w:cstheme="minorHAnsi"/>
        </w:rPr>
      </w:pPr>
      <w:r w:rsidRPr="0079324A">
        <w:rPr>
          <w:rFonts w:asciiTheme="minorHAnsi" w:hAnsiTheme="minorHAnsi" w:cstheme="minorHAnsi"/>
        </w:rPr>
        <w:fldChar w:fldCharType="end"/>
      </w:r>
    </w:p>
    <w:p w14:paraId="35A5E198" w14:textId="77777777" w:rsidR="0051770A" w:rsidRPr="008722DE" w:rsidRDefault="0051770A" w:rsidP="00EC4646">
      <w:pPr>
        <w:rPr>
          <w:rFonts w:asciiTheme="minorHAnsi" w:hAnsiTheme="minorHAnsi" w:cstheme="minorHAnsi"/>
        </w:rPr>
      </w:pPr>
    </w:p>
    <w:p w14:paraId="37201B18" w14:textId="77777777" w:rsidR="00EC4646" w:rsidRPr="0079324A" w:rsidRDefault="00EC4646" w:rsidP="00EC4646">
      <w:pPr>
        <w:pStyle w:val="Heading2"/>
        <w:ind w:left="450"/>
        <w:rPr>
          <w:rFonts w:asciiTheme="minorHAnsi" w:hAnsiTheme="minorHAnsi" w:cstheme="minorHAnsi"/>
        </w:rPr>
      </w:pPr>
      <w:bookmarkStart w:id="2" w:name="_Toc185868706"/>
      <w:bookmarkStart w:id="3" w:name="_Toc192867431"/>
      <w:bookmarkStart w:id="4" w:name="_Toc194614651"/>
      <w:r w:rsidRPr="0079324A">
        <w:rPr>
          <w:rFonts w:asciiTheme="minorHAnsi" w:hAnsiTheme="minorHAnsi" w:cstheme="minorHAnsi"/>
        </w:rPr>
        <w:t>Abbreviations and Definitions</w:t>
      </w:r>
      <w:bookmarkEnd w:id="2"/>
      <w:bookmarkEnd w:id="3"/>
      <w:bookmarkEnd w:id="4"/>
      <w:r w:rsidRPr="0079324A">
        <w:rPr>
          <w:rFonts w:asciiTheme="minorHAnsi" w:hAnsiTheme="minorHAnsi" w:cstheme="minorHAnsi"/>
        </w:rPr>
        <w:br/>
      </w:r>
    </w:p>
    <w:tbl>
      <w:tblPr>
        <w:tblW w:w="6980" w:type="dxa"/>
        <w:tblInd w:w="445" w:type="dxa"/>
        <w:tblCellMar>
          <w:left w:w="0" w:type="dxa"/>
          <w:right w:w="0" w:type="dxa"/>
        </w:tblCellMar>
        <w:tblLook w:val="04A0" w:firstRow="1" w:lastRow="0" w:firstColumn="1" w:lastColumn="0" w:noHBand="0" w:noVBand="1"/>
      </w:tblPr>
      <w:tblGrid>
        <w:gridCol w:w="2260"/>
        <w:gridCol w:w="4720"/>
      </w:tblGrid>
      <w:tr w:rsidR="00EC4646" w:rsidRPr="0079324A" w14:paraId="7DA04EB5" w14:textId="77777777" w:rsidTr="00744B1D">
        <w:trPr>
          <w:trHeight w:val="310"/>
        </w:trPr>
        <w:tc>
          <w:tcPr>
            <w:tcW w:w="2260"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65BC3844" w14:textId="77777777" w:rsidR="00EC4646" w:rsidRPr="0079324A" w:rsidRDefault="00EC4646" w:rsidP="00744B1D">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Abbreviations</w:t>
            </w:r>
          </w:p>
        </w:tc>
        <w:tc>
          <w:tcPr>
            <w:tcW w:w="4720"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76CA9" w14:textId="77777777" w:rsidR="00EC4646" w:rsidRPr="0079324A" w:rsidRDefault="00EC4646" w:rsidP="00744B1D">
            <w:pPr>
              <w:rPr>
                <w:rFonts w:asciiTheme="minorHAnsi" w:hAnsiTheme="minorHAnsi" w:cstheme="minorHAnsi"/>
                <w:b/>
                <w:bCs/>
                <w:color w:val="000000"/>
                <w:sz w:val="22"/>
                <w:szCs w:val="22"/>
              </w:rPr>
            </w:pPr>
            <w:r w:rsidRPr="0079324A">
              <w:rPr>
                <w:rFonts w:asciiTheme="minorHAnsi" w:hAnsiTheme="minorHAnsi" w:cstheme="minorHAnsi"/>
                <w:b/>
                <w:bCs/>
                <w:color w:val="000000"/>
                <w:sz w:val="22"/>
                <w:szCs w:val="22"/>
              </w:rPr>
              <w:t>Details</w:t>
            </w:r>
          </w:p>
        </w:tc>
      </w:tr>
      <w:tr w:rsidR="00905AF9" w:rsidRPr="0079324A" w14:paraId="1B2DEE14"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9F86241" w14:textId="2459C412"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BD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DE173B" w14:textId="4825D887"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Business Development</w:t>
            </w:r>
          </w:p>
        </w:tc>
      </w:tr>
      <w:tr w:rsidR="00905AF9" w:rsidRPr="0079324A" w14:paraId="0C39E74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C133F38" w14:textId="1AFB0710"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BOE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6D2BE6" w14:textId="6D535119"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Bill of entry</w:t>
            </w:r>
          </w:p>
        </w:tc>
      </w:tr>
      <w:tr w:rsidR="00905AF9" w:rsidRPr="0079324A" w14:paraId="23FE9CD6"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4697425" w14:textId="34238540"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CEO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996683" w14:textId="2AE69FF8"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Chief Executive Officer</w:t>
            </w:r>
          </w:p>
        </w:tc>
      </w:tr>
      <w:tr w:rsidR="00905AF9" w:rsidRPr="0079324A" w14:paraId="0C965C5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DC01F7E" w14:textId="4566AA7C"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CFS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E84ED74" w14:textId="3FFF9B25"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Container Freight Station</w:t>
            </w:r>
          </w:p>
        </w:tc>
      </w:tr>
      <w:tr w:rsidR="00905AF9" w:rsidRPr="0079324A" w14:paraId="5C5A97FF"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C95AE0C" w14:textId="5E71A77D"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CHA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542BD07" w14:textId="51C3DFED"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Customs House Agent</w:t>
            </w:r>
          </w:p>
        </w:tc>
      </w:tr>
      <w:tr w:rsidR="00905AF9" w:rsidRPr="0079324A" w14:paraId="497DEA6C"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818790" w14:textId="589ECD20"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CLP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3A5FE7" w14:textId="571E4998"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Container Load Plan</w:t>
            </w:r>
          </w:p>
        </w:tc>
      </w:tr>
      <w:tr w:rsidR="00905AF9" w:rsidRPr="0079324A" w14:paraId="2874654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971257" w14:textId="7E615347"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COO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A77D09" w14:textId="7436E6A1"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Chief Operating Officer</w:t>
            </w:r>
          </w:p>
        </w:tc>
      </w:tr>
      <w:tr w:rsidR="00905AF9" w:rsidRPr="0079324A" w14:paraId="4748D3B9"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45D8E83" w14:textId="5883AE1F"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3102E4" w14:textId="110B8489"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Delivery Challan</w:t>
            </w:r>
          </w:p>
        </w:tc>
      </w:tr>
      <w:tr w:rsidR="00905AF9" w:rsidRPr="0079324A" w14:paraId="594395E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EF3374" w14:textId="452401A4"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DGM/ AGM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95BB6A" w14:textId="2574B610"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Deputy/ Assistant General Manager</w:t>
            </w:r>
          </w:p>
        </w:tc>
      </w:tr>
      <w:tr w:rsidR="00905AF9" w:rsidRPr="0079324A" w14:paraId="645EBA2D"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28E9972" w14:textId="0BC9325C"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3A176FF" w14:textId="7960CB03"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Delivery Order</w:t>
            </w:r>
          </w:p>
        </w:tc>
      </w:tr>
      <w:tr w:rsidR="00905AF9" w:rsidRPr="0079324A" w14:paraId="29768259"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0DB2BFF" w14:textId="229B3F12"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7E06" w14:textId="07166341"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Delegation of Authority</w:t>
            </w:r>
          </w:p>
        </w:tc>
      </w:tr>
      <w:tr w:rsidR="00905AF9" w:rsidRPr="0079324A" w14:paraId="0D98EB9E"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587A78" w14:textId="3A017F0A"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45F0D95" w14:textId="763639B4"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Executive Committee</w:t>
            </w:r>
          </w:p>
        </w:tc>
      </w:tr>
      <w:tr w:rsidR="00905AF9" w:rsidRPr="0079324A" w14:paraId="4EB567C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27365D3" w14:textId="46CE1466"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163328" w14:textId="5ABAAB56" w:rsidR="00905AF9" w:rsidRPr="0079324A" w:rsidRDefault="00BA22F2" w:rsidP="00905AF9">
            <w:pPr>
              <w:rPr>
                <w:rFonts w:asciiTheme="minorHAnsi" w:hAnsiTheme="minorHAnsi" w:cstheme="minorHAnsi"/>
                <w:color w:val="000000"/>
                <w:sz w:val="22"/>
                <w:szCs w:val="22"/>
              </w:rPr>
            </w:pPr>
            <w:r>
              <w:rPr>
                <w:rFonts w:ascii="Calibri" w:hAnsi="Calibri" w:cs="Calibri"/>
                <w:color w:val="000000"/>
                <w:sz w:val="22"/>
                <w:szCs w:val="22"/>
              </w:rPr>
              <w:t>Equipment</w:t>
            </w:r>
            <w:r w:rsidR="00905AF9">
              <w:rPr>
                <w:rFonts w:ascii="Calibri" w:hAnsi="Calibri" w:cs="Calibri"/>
                <w:color w:val="000000"/>
                <w:sz w:val="22"/>
                <w:szCs w:val="22"/>
              </w:rPr>
              <w:t xml:space="preserve"> In</w:t>
            </w:r>
            <w:r w:rsidR="00262930">
              <w:rPr>
                <w:rFonts w:ascii="Calibri" w:hAnsi="Calibri" w:cs="Calibri"/>
                <w:color w:val="000000"/>
                <w:sz w:val="22"/>
                <w:szCs w:val="22"/>
              </w:rPr>
              <w:t>terchange</w:t>
            </w:r>
            <w:r w:rsidR="00905AF9">
              <w:rPr>
                <w:rFonts w:ascii="Calibri" w:hAnsi="Calibri" w:cs="Calibri"/>
                <w:color w:val="000000"/>
                <w:sz w:val="22"/>
                <w:szCs w:val="22"/>
              </w:rPr>
              <w:t xml:space="preserve"> Report</w:t>
            </w:r>
          </w:p>
        </w:tc>
      </w:tr>
      <w:tr w:rsidR="00905AF9" w:rsidRPr="0079324A" w14:paraId="527599D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5849D95" w14:textId="29AFDB86"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ETA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9E497B" w14:textId="4C69DD4B"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Estimated Time of Arrival</w:t>
            </w:r>
          </w:p>
        </w:tc>
      </w:tr>
      <w:tr w:rsidR="00905AF9" w:rsidRPr="0079324A" w14:paraId="44CCC34F"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49AF897" w14:textId="0FAA675E"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ETV</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3F7087" w14:textId="084C8278"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External Tra</w:t>
            </w:r>
            <w:r w:rsidR="00455822">
              <w:rPr>
                <w:rFonts w:ascii="Calibri" w:hAnsi="Calibri" w:cs="Calibri"/>
                <w:color w:val="000000"/>
                <w:sz w:val="22"/>
                <w:szCs w:val="22"/>
              </w:rPr>
              <w:t>nsport</w:t>
            </w:r>
            <w:r>
              <w:rPr>
                <w:rFonts w:ascii="Calibri" w:hAnsi="Calibri" w:cs="Calibri"/>
                <w:color w:val="000000"/>
                <w:sz w:val="22"/>
                <w:szCs w:val="22"/>
              </w:rPr>
              <w:t xml:space="preserve"> </w:t>
            </w:r>
            <w:r w:rsidR="00483928">
              <w:rPr>
                <w:rFonts w:ascii="Calibri" w:hAnsi="Calibri" w:cs="Calibri"/>
                <w:color w:val="000000"/>
                <w:sz w:val="22"/>
                <w:szCs w:val="22"/>
              </w:rPr>
              <w:t>V</w:t>
            </w:r>
            <w:r>
              <w:rPr>
                <w:rFonts w:ascii="Calibri" w:hAnsi="Calibri" w:cs="Calibri"/>
                <w:color w:val="000000"/>
                <w:sz w:val="22"/>
                <w:szCs w:val="22"/>
              </w:rPr>
              <w:t>ehicle</w:t>
            </w:r>
          </w:p>
        </w:tc>
      </w:tr>
      <w:tr w:rsidR="00905AF9" w:rsidRPr="0079324A" w14:paraId="41010FC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6D867C" w14:textId="7F827763"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EWE/EWS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CD4C9D" w14:textId="4B7E3021"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Export Warehouse Executive/Surveyor</w:t>
            </w:r>
          </w:p>
        </w:tc>
      </w:tr>
      <w:tr w:rsidR="00905AF9" w:rsidRPr="0079324A" w14:paraId="0C801F13"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0C64E74" w14:textId="52633B8B"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F&amp;A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CB532" w14:textId="6E741479"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Finance and Accounts</w:t>
            </w:r>
          </w:p>
        </w:tc>
      </w:tr>
      <w:tr w:rsidR="00905AF9" w:rsidRPr="0079324A" w14:paraId="5B2EE10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A34E290" w14:textId="676DDD3B"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FDS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E46CCD" w14:textId="68447F00" w:rsidR="00905AF9" w:rsidRPr="0079324A" w:rsidRDefault="00EC4432" w:rsidP="00905AF9">
            <w:pPr>
              <w:rPr>
                <w:rFonts w:asciiTheme="minorHAnsi" w:hAnsiTheme="minorHAnsi" w:cstheme="minorHAnsi"/>
                <w:color w:val="000000"/>
                <w:sz w:val="22"/>
                <w:szCs w:val="22"/>
              </w:rPr>
            </w:pPr>
            <w:r>
              <w:rPr>
                <w:rFonts w:ascii="Calibri" w:hAnsi="Calibri" w:cs="Calibri"/>
                <w:color w:val="000000"/>
                <w:sz w:val="22"/>
                <w:szCs w:val="22"/>
              </w:rPr>
              <w:t>Factory De Stuffing</w:t>
            </w:r>
          </w:p>
        </w:tc>
      </w:tr>
      <w:tr w:rsidR="00905AF9" w:rsidRPr="0079324A" w14:paraId="33BC15D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07C4467" w14:textId="415DEB2A"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59025B" w14:textId="4591B255"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General Manager</w:t>
            </w:r>
          </w:p>
        </w:tc>
      </w:tr>
      <w:tr w:rsidR="00905AF9" w:rsidRPr="0079324A" w14:paraId="3CD9D4AC"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19F4042" w14:textId="3F1072CC"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GR /IR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710BAD" w14:textId="237C3670"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Goods Receipt / Invoice Receipt</w:t>
            </w:r>
          </w:p>
        </w:tc>
      </w:tr>
      <w:tr w:rsidR="00905AF9" w:rsidRPr="0079324A" w14:paraId="6C8E4097"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C0A8BF" w14:textId="347AD68B"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HO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166E31" w14:textId="057FE692"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Head Office</w:t>
            </w:r>
          </w:p>
        </w:tc>
      </w:tr>
      <w:tr w:rsidR="00905AF9" w:rsidRPr="0079324A" w14:paraId="2EB16045"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1D8D2B0" w14:textId="73269980"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HOD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61780B4" w14:textId="47D95136"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Head of Department</w:t>
            </w:r>
          </w:p>
        </w:tc>
      </w:tr>
      <w:tr w:rsidR="00905AF9" w:rsidRPr="0079324A" w14:paraId="06377AAB"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99238C" w14:textId="2172F785"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 xml:space="preserve">IGM </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4F56BDA" w14:textId="3F982F39"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 xml:space="preserve">Import General Manifest </w:t>
            </w:r>
          </w:p>
        </w:tc>
      </w:tr>
      <w:tr w:rsidR="00905AF9" w:rsidRPr="0079324A" w14:paraId="2EBCF211"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654375B" w14:textId="76E99ECF"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IPORTMAN</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DC6FE2" w14:textId="38088CEA"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TOS System</w:t>
            </w:r>
          </w:p>
        </w:tc>
      </w:tr>
      <w:tr w:rsidR="00905AF9" w:rsidRPr="0079324A" w14:paraId="7A15B6FC"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19F3C29" w14:textId="5697B037"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ITV</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D3BD65" w14:textId="5EFDC14D"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Internal transfer Vehicle</w:t>
            </w:r>
          </w:p>
        </w:tc>
      </w:tr>
      <w:tr w:rsidR="00905AF9" w:rsidRPr="0079324A" w14:paraId="6F17CCCD"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E3A9480" w14:textId="54F3F807"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JO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85FD268" w14:textId="59C67DB4"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Job Order</w:t>
            </w:r>
          </w:p>
        </w:tc>
      </w:tr>
      <w:tr w:rsidR="00905AF9" w:rsidRPr="0079324A" w14:paraId="1A9D4DC2" w14:textId="77777777" w:rsidTr="00744B1D">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449999" w14:textId="2C39F285"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KPI</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54964" w14:textId="61E8C4CE" w:rsidR="00905AF9" w:rsidRPr="0079324A" w:rsidRDefault="00905AF9" w:rsidP="00905AF9">
            <w:pPr>
              <w:rPr>
                <w:rFonts w:asciiTheme="minorHAnsi" w:hAnsiTheme="minorHAnsi" w:cstheme="minorHAnsi"/>
                <w:color w:val="000000"/>
                <w:sz w:val="22"/>
                <w:szCs w:val="22"/>
              </w:rPr>
            </w:pPr>
            <w:r>
              <w:rPr>
                <w:rFonts w:ascii="Calibri" w:hAnsi="Calibri" w:cs="Calibri"/>
                <w:color w:val="000000"/>
                <w:sz w:val="22"/>
                <w:szCs w:val="22"/>
              </w:rPr>
              <w:t>Key Performance Indicators</w:t>
            </w:r>
          </w:p>
        </w:tc>
      </w:tr>
    </w:tbl>
    <w:p w14:paraId="1FBCC972" w14:textId="77777777" w:rsidR="00EC4646" w:rsidRPr="0079324A" w:rsidRDefault="00EC4646" w:rsidP="00EC4646">
      <w:pPr>
        <w:rPr>
          <w:rFonts w:asciiTheme="minorHAnsi" w:hAnsiTheme="minorHAnsi" w:cstheme="minorHAnsi"/>
          <w:sz w:val="22"/>
          <w:szCs w:val="22"/>
        </w:rPr>
      </w:pPr>
      <w:r w:rsidRPr="0079324A">
        <w:rPr>
          <w:rFonts w:asciiTheme="minorHAnsi" w:hAnsiTheme="minorHAnsi" w:cstheme="minorHAnsi"/>
          <w:sz w:val="22"/>
          <w:szCs w:val="22"/>
        </w:rPr>
        <w:t xml:space="preserve"> </w:t>
      </w:r>
    </w:p>
    <w:p w14:paraId="2888D635" w14:textId="77777777" w:rsidR="00EC4646" w:rsidRPr="0079324A" w:rsidRDefault="00EC4646" w:rsidP="00EC4646">
      <w:pPr>
        <w:rPr>
          <w:rFonts w:asciiTheme="minorHAnsi" w:hAnsiTheme="minorHAnsi" w:cstheme="minorHAnsi"/>
          <w:sz w:val="22"/>
          <w:szCs w:val="22"/>
        </w:rPr>
      </w:pPr>
    </w:p>
    <w:p w14:paraId="248E8726" w14:textId="77777777" w:rsidR="00EC4646" w:rsidRPr="0079324A" w:rsidRDefault="00EC4646" w:rsidP="00EC4646">
      <w:pPr>
        <w:rPr>
          <w:rFonts w:asciiTheme="minorHAnsi" w:hAnsiTheme="minorHAnsi" w:cstheme="minorHAnsi"/>
          <w:sz w:val="22"/>
          <w:szCs w:val="22"/>
        </w:rPr>
      </w:pPr>
    </w:p>
    <w:p w14:paraId="0AE372C2" w14:textId="77777777" w:rsidR="00EC4646" w:rsidRPr="0079324A" w:rsidRDefault="00EC4646" w:rsidP="00EC4646">
      <w:pPr>
        <w:rPr>
          <w:rFonts w:asciiTheme="minorHAnsi" w:hAnsiTheme="minorHAnsi" w:cstheme="minorHAnsi"/>
          <w:sz w:val="22"/>
          <w:szCs w:val="22"/>
        </w:rPr>
      </w:pPr>
    </w:p>
    <w:p w14:paraId="29E5B791" w14:textId="77777777" w:rsidR="00742CE7" w:rsidRDefault="00742CE7" w:rsidP="008722DE">
      <w:pPr>
        <w:rPr>
          <w:rFonts w:asciiTheme="minorHAnsi" w:hAnsiTheme="minorHAnsi" w:cstheme="minorHAnsi"/>
          <w:sz w:val="22"/>
          <w:szCs w:val="22"/>
        </w:rPr>
      </w:pPr>
    </w:p>
    <w:p w14:paraId="3BAE49E7" w14:textId="77777777" w:rsidR="008722DE" w:rsidRDefault="008722DE" w:rsidP="008722DE">
      <w:pPr>
        <w:rPr>
          <w:rFonts w:asciiTheme="minorHAnsi" w:hAnsiTheme="minorHAnsi" w:cstheme="minorHAnsi"/>
          <w:sz w:val="22"/>
          <w:szCs w:val="22"/>
        </w:rPr>
      </w:pPr>
    </w:p>
    <w:p w14:paraId="4262F69A" w14:textId="77777777" w:rsidR="008155F0" w:rsidRDefault="008155F0" w:rsidP="008722DE">
      <w:pPr>
        <w:rPr>
          <w:rFonts w:asciiTheme="minorHAnsi" w:hAnsiTheme="minorHAnsi" w:cstheme="minorHAnsi"/>
          <w:sz w:val="22"/>
          <w:szCs w:val="22"/>
        </w:rPr>
      </w:pPr>
    </w:p>
    <w:p w14:paraId="07BC986B" w14:textId="77777777" w:rsidR="008155F0" w:rsidRDefault="008155F0" w:rsidP="008722DE">
      <w:pPr>
        <w:rPr>
          <w:rFonts w:asciiTheme="minorHAnsi" w:hAnsiTheme="minorHAnsi" w:cstheme="minorHAnsi"/>
          <w:sz w:val="22"/>
          <w:szCs w:val="22"/>
        </w:rPr>
      </w:pPr>
    </w:p>
    <w:p w14:paraId="6DBE2305" w14:textId="77777777" w:rsidR="008155F0" w:rsidRDefault="008155F0" w:rsidP="008722DE">
      <w:pPr>
        <w:rPr>
          <w:rFonts w:asciiTheme="minorHAnsi" w:hAnsiTheme="minorHAnsi" w:cstheme="minorHAnsi"/>
          <w:sz w:val="22"/>
          <w:szCs w:val="22"/>
        </w:rPr>
      </w:pPr>
    </w:p>
    <w:p w14:paraId="214DC553" w14:textId="77777777" w:rsidR="008155F0" w:rsidRDefault="008155F0" w:rsidP="008722DE">
      <w:pPr>
        <w:rPr>
          <w:rFonts w:asciiTheme="minorHAnsi" w:hAnsiTheme="minorHAnsi" w:cstheme="minorHAnsi"/>
          <w:sz w:val="22"/>
          <w:szCs w:val="22"/>
        </w:rPr>
      </w:pPr>
    </w:p>
    <w:p w14:paraId="3ADC6BF2" w14:textId="77777777" w:rsidR="008155F0" w:rsidRDefault="008155F0" w:rsidP="008722DE">
      <w:pPr>
        <w:rPr>
          <w:rFonts w:asciiTheme="minorHAnsi" w:hAnsiTheme="minorHAnsi" w:cstheme="minorHAnsi"/>
          <w:sz w:val="22"/>
          <w:szCs w:val="22"/>
        </w:rPr>
      </w:pPr>
    </w:p>
    <w:p w14:paraId="295B6249" w14:textId="77777777" w:rsidR="008722DE" w:rsidRDefault="008722DE" w:rsidP="008722DE">
      <w:pPr>
        <w:rPr>
          <w:rFonts w:asciiTheme="minorHAnsi" w:hAnsiTheme="minorHAnsi" w:cstheme="minorHAnsi"/>
          <w:sz w:val="22"/>
          <w:szCs w:val="22"/>
        </w:rPr>
      </w:pPr>
    </w:p>
    <w:p w14:paraId="71FA3390" w14:textId="77777777" w:rsidR="008722DE" w:rsidRPr="008722DE" w:rsidRDefault="008722DE" w:rsidP="008722DE">
      <w:pPr>
        <w:rPr>
          <w:rFonts w:cstheme="minorHAnsi"/>
        </w:rPr>
      </w:pPr>
    </w:p>
    <w:p w14:paraId="055AC6A6" w14:textId="77777777" w:rsidR="00EC4646" w:rsidRPr="0079324A" w:rsidRDefault="00EC4646" w:rsidP="00EC4646">
      <w:pPr>
        <w:rPr>
          <w:rFonts w:asciiTheme="minorHAnsi" w:hAnsiTheme="minorHAnsi" w:cstheme="minorHAnsi"/>
          <w:b/>
          <w:bCs/>
          <w:sz w:val="22"/>
          <w:szCs w:val="22"/>
        </w:rPr>
      </w:pPr>
      <w:r w:rsidRPr="0079324A">
        <w:rPr>
          <w:rFonts w:asciiTheme="minorHAnsi" w:hAnsiTheme="minorHAnsi" w:cstheme="minorHAnsi"/>
          <w:b/>
          <w:bCs/>
          <w:sz w:val="22"/>
          <w:szCs w:val="22"/>
        </w:rPr>
        <w:t>Definitions:</w:t>
      </w:r>
    </w:p>
    <w:p w14:paraId="06838109" w14:textId="77777777" w:rsidR="00EC4646" w:rsidRPr="0079324A" w:rsidRDefault="00EC4646" w:rsidP="00EC4646">
      <w:pPr>
        <w:rPr>
          <w:rFonts w:asciiTheme="minorHAnsi" w:hAnsiTheme="minorHAnsi" w:cstheme="minorHAnsi"/>
          <w:sz w:val="22"/>
          <w:szCs w:val="22"/>
        </w:rPr>
      </w:pPr>
    </w:p>
    <w:p w14:paraId="7DF9E89E" w14:textId="77777777" w:rsidR="00EC4646" w:rsidRPr="0079324A" w:rsidRDefault="00EC4646" w:rsidP="00DE123E">
      <w:pPr>
        <w:pStyle w:val="ListParagraph"/>
        <w:numPr>
          <w:ilvl w:val="0"/>
          <w:numId w:val="5"/>
        </w:numPr>
        <w:spacing w:line="360" w:lineRule="auto"/>
        <w:ind w:left="284" w:hanging="284"/>
        <w:rPr>
          <w:rFonts w:cstheme="minorHAnsi"/>
          <w:lang w:val="en-US"/>
        </w:rPr>
      </w:pPr>
      <w:r w:rsidRPr="0079324A">
        <w:rPr>
          <w:rFonts w:cstheme="minorHAnsi"/>
          <w:b/>
          <w:color w:val="222222"/>
          <w:shd w:val="clear" w:color="auto" w:fill="FFFFFF"/>
        </w:rPr>
        <w:t>Company/ Entity:</w:t>
      </w:r>
      <w:r w:rsidRPr="0079324A">
        <w:rPr>
          <w:rFonts w:cstheme="minorHAnsi"/>
          <w:color w:val="222222"/>
          <w:shd w:val="clear" w:color="auto" w:fill="FFFFFF"/>
        </w:rPr>
        <w:t xml:space="preserve"> Any references/ mention of “entity” or “company” in the SOP refers to “J M Baxi Group.”</w:t>
      </w:r>
    </w:p>
    <w:p w14:paraId="775DF7FF" w14:textId="77777777" w:rsidR="00EC4646" w:rsidRPr="0079324A" w:rsidRDefault="00EC4646" w:rsidP="00DE123E">
      <w:pPr>
        <w:pStyle w:val="ListParagraph"/>
        <w:numPr>
          <w:ilvl w:val="0"/>
          <w:numId w:val="5"/>
        </w:numPr>
        <w:spacing w:line="360" w:lineRule="auto"/>
        <w:ind w:left="284" w:hanging="284"/>
        <w:rPr>
          <w:rFonts w:cstheme="minorHAnsi"/>
          <w:lang w:val="en-US"/>
        </w:rPr>
      </w:pPr>
      <w:r w:rsidRPr="0079324A">
        <w:rPr>
          <w:rFonts w:cstheme="minorHAnsi"/>
          <w:b/>
          <w:bCs/>
        </w:rPr>
        <w:t xml:space="preserve">Import General Manifest (IGM): </w:t>
      </w:r>
      <w:r w:rsidRPr="0079324A">
        <w:rPr>
          <w:rFonts w:cstheme="minorHAnsi"/>
        </w:rPr>
        <w:t>An Import General Manifest (IGM) is a legal document that lists the details of a shipment of goods entering a country. It is a mandatory document that is submitted to customs before the goods arrive. The carrier or their authorized agent prepares the IGM.</w:t>
      </w:r>
    </w:p>
    <w:p w14:paraId="6AFFE28D" w14:textId="77777777" w:rsidR="00EC4646" w:rsidRPr="0097148A" w:rsidRDefault="00EC4646" w:rsidP="00DE123E">
      <w:pPr>
        <w:pStyle w:val="ListParagraph"/>
        <w:numPr>
          <w:ilvl w:val="0"/>
          <w:numId w:val="5"/>
        </w:numPr>
        <w:spacing w:line="360" w:lineRule="auto"/>
        <w:ind w:left="284" w:hanging="284"/>
        <w:rPr>
          <w:rFonts w:cstheme="minorHAnsi"/>
          <w:lang w:val="en-US"/>
        </w:rPr>
      </w:pPr>
      <w:r w:rsidRPr="0079324A">
        <w:rPr>
          <w:rFonts w:cstheme="minorHAnsi"/>
          <w:b/>
          <w:bCs/>
        </w:rPr>
        <w:t xml:space="preserve">Bill of Entry (BOE): </w:t>
      </w:r>
      <w:r w:rsidRPr="0079324A">
        <w:rPr>
          <w:rFonts w:cstheme="minorHAnsi"/>
        </w:rPr>
        <w:t>Bill of Entry (BoE) is a legal document filed by importers or customs agents to facilitate the customs clearance process for imported goods. This document is essential for ensuring that all applicable taxes and duties are paid, and the goods comply with the importing country's regulations.</w:t>
      </w:r>
    </w:p>
    <w:p w14:paraId="1F222DF0" w14:textId="46548ACA" w:rsidR="0097148A" w:rsidRPr="0097148A" w:rsidRDefault="0097148A" w:rsidP="0097148A">
      <w:pPr>
        <w:pStyle w:val="ListParagraph"/>
        <w:numPr>
          <w:ilvl w:val="0"/>
          <w:numId w:val="5"/>
        </w:numPr>
        <w:spacing w:line="360" w:lineRule="auto"/>
        <w:ind w:left="284" w:hanging="284"/>
        <w:rPr>
          <w:rFonts w:cstheme="minorHAnsi"/>
        </w:rPr>
      </w:pPr>
      <w:r>
        <w:rPr>
          <w:rFonts w:cstheme="minorHAnsi"/>
          <w:b/>
          <w:bCs/>
        </w:rPr>
        <w:t>Bill of Lading (BL):</w:t>
      </w:r>
      <w:r w:rsidRPr="00176B18">
        <w:t xml:space="preserve"> </w:t>
      </w:r>
      <w:r w:rsidRPr="00176B18">
        <w:rPr>
          <w:rFonts w:cstheme="minorHAnsi"/>
        </w:rPr>
        <w:t xml:space="preserve">A Bill of Lading is a legal document issued by a carrier (or their agent) to acknowledge the receipt of cargo for shipment. </w:t>
      </w:r>
    </w:p>
    <w:p w14:paraId="75A3313B" w14:textId="77777777" w:rsidR="00EC4646" w:rsidRPr="0079324A" w:rsidRDefault="00EC4646" w:rsidP="00DE123E">
      <w:pPr>
        <w:pStyle w:val="ListParagraph"/>
        <w:numPr>
          <w:ilvl w:val="0"/>
          <w:numId w:val="5"/>
        </w:numPr>
        <w:spacing w:line="360" w:lineRule="auto"/>
        <w:ind w:left="284" w:hanging="284"/>
        <w:rPr>
          <w:rFonts w:cstheme="minorHAnsi"/>
          <w:lang w:val="en-US"/>
        </w:rPr>
      </w:pPr>
      <w:r w:rsidRPr="0079324A">
        <w:rPr>
          <w:rFonts w:cstheme="minorHAnsi"/>
          <w:b/>
          <w:bCs/>
        </w:rPr>
        <w:t xml:space="preserve">Customs Housing Agents (CHA): </w:t>
      </w:r>
      <w:r w:rsidRPr="0079324A">
        <w:rPr>
          <w:rFonts w:cstheme="minorHAnsi"/>
        </w:rPr>
        <w:t>A customs house agent (CHA) is a licensed professional who helps importers and exporters with customs clearance. They function as a liaison between traders and customs authorities.</w:t>
      </w:r>
    </w:p>
    <w:p w14:paraId="096D74A9" w14:textId="77777777" w:rsidR="00C043BC" w:rsidRPr="00C043BC" w:rsidRDefault="00EC4646" w:rsidP="00C043BC">
      <w:pPr>
        <w:pStyle w:val="ListParagraph"/>
        <w:numPr>
          <w:ilvl w:val="0"/>
          <w:numId w:val="5"/>
        </w:numPr>
        <w:spacing w:line="360" w:lineRule="auto"/>
        <w:ind w:left="284" w:hanging="284"/>
        <w:rPr>
          <w:rFonts w:cstheme="minorHAnsi"/>
          <w:lang w:val="en-US"/>
        </w:rPr>
      </w:pPr>
      <w:r w:rsidRPr="0079324A">
        <w:rPr>
          <w:rFonts w:cstheme="minorHAnsi"/>
          <w:b/>
          <w:bCs/>
        </w:rPr>
        <w:t xml:space="preserve">Out of Charge: </w:t>
      </w:r>
      <w:r w:rsidRPr="0079324A">
        <w:rPr>
          <w:rFonts w:cstheme="minorHAnsi"/>
        </w:rPr>
        <w:t>A customs status that indicates that goods have been cleared for import</w:t>
      </w:r>
    </w:p>
    <w:p w14:paraId="035E0D4D" w14:textId="13BBCA2A" w:rsidR="00C043BC" w:rsidRPr="005B7ACE" w:rsidRDefault="004B0005" w:rsidP="005B7ACE">
      <w:pPr>
        <w:pStyle w:val="ListParagraph"/>
        <w:numPr>
          <w:ilvl w:val="0"/>
          <w:numId w:val="5"/>
        </w:numPr>
        <w:spacing w:after="0" w:line="240" w:lineRule="auto"/>
        <w:ind w:left="284" w:hanging="284"/>
        <w:rPr>
          <w:rFonts w:cstheme="minorHAnsi"/>
          <w:lang w:val="en-US"/>
        </w:rPr>
      </w:pPr>
      <w:r w:rsidRPr="005B7ACE">
        <w:rPr>
          <w:rFonts w:cstheme="minorHAnsi"/>
          <w:b/>
          <w:bCs/>
        </w:rPr>
        <w:t>Transshipment Port Terminal Service Agreement (TPTSA)</w:t>
      </w:r>
      <w:r w:rsidR="00EC4646" w:rsidRPr="005B7ACE">
        <w:rPr>
          <w:rFonts w:cstheme="minorHAnsi"/>
          <w:b/>
          <w:bCs/>
        </w:rPr>
        <w:t xml:space="preserve">:  </w:t>
      </w:r>
      <w:r w:rsidR="00C043BC" w:rsidRPr="005B7ACE">
        <w:rPr>
          <w:rFonts w:eastAsia="Times New Roman" w:cstheme="minorHAnsi"/>
        </w:rPr>
        <w:t>This type of agreement would typically cover:</w:t>
      </w:r>
    </w:p>
    <w:p w14:paraId="4A30F52D" w14:textId="77777777" w:rsidR="00C043BC" w:rsidRPr="00C043BC" w:rsidRDefault="00C043BC" w:rsidP="00356FA5">
      <w:pPr>
        <w:numPr>
          <w:ilvl w:val="0"/>
          <w:numId w:val="29"/>
        </w:numPr>
        <w:rPr>
          <w:rFonts w:asciiTheme="minorHAnsi" w:eastAsia="Times New Roman" w:hAnsiTheme="minorHAnsi" w:cstheme="minorHAnsi"/>
          <w:sz w:val="22"/>
          <w:szCs w:val="22"/>
          <w:lang w:eastAsia="en-US"/>
        </w:rPr>
      </w:pPr>
      <w:r w:rsidRPr="00C043BC">
        <w:rPr>
          <w:rFonts w:asciiTheme="minorHAnsi" w:eastAsia="Times New Roman" w:hAnsiTheme="minorHAnsi" w:cstheme="minorHAnsi"/>
          <w:sz w:val="22"/>
          <w:szCs w:val="22"/>
          <w:lang w:eastAsia="en-US"/>
        </w:rPr>
        <w:t>Handling charges</w:t>
      </w:r>
    </w:p>
    <w:p w14:paraId="533A8DA6" w14:textId="77777777" w:rsidR="00C043BC" w:rsidRPr="00C043BC" w:rsidRDefault="00C043BC" w:rsidP="00356FA5">
      <w:pPr>
        <w:numPr>
          <w:ilvl w:val="0"/>
          <w:numId w:val="29"/>
        </w:numPr>
        <w:spacing w:after="100" w:afterAutospacing="1"/>
        <w:rPr>
          <w:rFonts w:asciiTheme="minorHAnsi" w:eastAsia="Times New Roman" w:hAnsiTheme="minorHAnsi" w:cstheme="minorHAnsi"/>
          <w:sz w:val="22"/>
          <w:szCs w:val="22"/>
          <w:lang w:eastAsia="en-US"/>
        </w:rPr>
      </w:pPr>
      <w:r w:rsidRPr="00C043BC">
        <w:rPr>
          <w:rFonts w:asciiTheme="minorHAnsi" w:eastAsia="Times New Roman" w:hAnsiTheme="minorHAnsi" w:cstheme="minorHAnsi"/>
          <w:sz w:val="22"/>
          <w:szCs w:val="22"/>
          <w:lang w:eastAsia="en-US"/>
        </w:rPr>
        <w:t>Storage terms</w:t>
      </w:r>
    </w:p>
    <w:p w14:paraId="0858EC07" w14:textId="77777777" w:rsidR="00C043BC" w:rsidRPr="00C043BC" w:rsidRDefault="00C043BC" w:rsidP="00356FA5">
      <w:pPr>
        <w:numPr>
          <w:ilvl w:val="0"/>
          <w:numId w:val="29"/>
        </w:numPr>
        <w:spacing w:after="100" w:afterAutospacing="1"/>
        <w:rPr>
          <w:rFonts w:asciiTheme="minorHAnsi" w:eastAsia="Times New Roman" w:hAnsiTheme="minorHAnsi" w:cstheme="minorHAnsi"/>
          <w:sz w:val="22"/>
          <w:szCs w:val="22"/>
          <w:lang w:eastAsia="en-US"/>
        </w:rPr>
      </w:pPr>
      <w:r w:rsidRPr="00C043BC">
        <w:rPr>
          <w:rFonts w:asciiTheme="minorHAnsi" w:eastAsia="Times New Roman" w:hAnsiTheme="minorHAnsi" w:cstheme="minorHAnsi"/>
          <w:sz w:val="22"/>
          <w:szCs w:val="22"/>
          <w:lang w:eastAsia="en-US"/>
        </w:rPr>
        <w:t>Liability</w:t>
      </w:r>
    </w:p>
    <w:p w14:paraId="56639066" w14:textId="77777777" w:rsidR="00C043BC" w:rsidRPr="00C043BC" w:rsidRDefault="00C043BC" w:rsidP="00356FA5">
      <w:pPr>
        <w:numPr>
          <w:ilvl w:val="0"/>
          <w:numId w:val="29"/>
        </w:numPr>
        <w:spacing w:after="100" w:afterAutospacing="1"/>
        <w:rPr>
          <w:rFonts w:asciiTheme="minorHAnsi" w:eastAsia="Times New Roman" w:hAnsiTheme="minorHAnsi" w:cstheme="minorHAnsi"/>
          <w:sz w:val="22"/>
          <w:szCs w:val="22"/>
          <w:lang w:eastAsia="en-US"/>
        </w:rPr>
      </w:pPr>
      <w:r w:rsidRPr="00C043BC">
        <w:rPr>
          <w:rFonts w:asciiTheme="minorHAnsi" w:eastAsia="Times New Roman" w:hAnsiTheme="minorHAnsi" w:cstheme="minorHAnsi"/>
          <w:sz w:val="22"/>
          <w:szCs w:val="22"/>
          <w:lang w:eastAsia="en-US"/>
        </w:rPr>
        <w:t>Documentation processes</w:t>
      </w:r>
    </w:p>
    <w:p w14:paraId="44A77A50" w14:textId="77777777" w:rsidR="00C043BC" w:rsidRPr="00C043BC" w:rsidRDefault="00C043BC" w:rsidP="00356FA5">
      <w:pPr>
        <w:numPr>
          <w:ilvl w:val="0"/>
          <w:numId w:val="29"/>
        </w:numPr>
        <w:spacing w:after="100" w:afterAutospacing="1"/>
        <w:rPr>
          <w:rFonts w:asciiTheme="minorHAnsi" w:eastAsia="Times New Roman" w:hAnsiTheme="minorHAnsi" w:cstheme="minorHAnsi"/>
          <w:sz w:val="22"/>
          <w:szCs w:val="22"/>
          <w:lang w:eastAsia="en-US"/>
        </w:rPr>
      </w:pPr>
      <w:r w:rsidRPr="00C043BC">
        <w:rPr>
          <w:rFonts w:asciiTheme="minorHAnsi" w:eastAsia="Times New Roman" w:hAnsiTheme="minorHAnsi" w:cstheme="minorHAnsi"/>
          <w:sz w:val="22"/>
          <w:szCs w:val="22"/>
          <w:lang w:eastAsia="en-US"/>
        </w:rPr>
        <w:t>Responsibilities of the shipping line and terminal operator</w:t>
      </w:r>
    </w:p>
    <w:p w14:paraId="7F3CCB47" w14:textId="77777777" w:rsidR="00653138" w:rsidRDefault="00BF7F8B" w:rsidP="00653138">
      <w:pPr>
        <w:pStyle w:val="ListParagraph"/>
        <w:numPr>
          <w:ilvl w:val="0"/>
          <w:numId w:val="5"/>
        </w:numPr>
        <w:spacing w:line="360" w:lineRule="auto"/>
        <w:ind w:left="284" w:hanging="284"/>
        <w:rPr>
          <w:rFonts w:cstheme="minorHAnsi"/>
        </w:rPr>
      </w:pPr>
      <w:r w:rsidRPr="00BF7F8B">
        <w:rPr>
          <w:rFonts w:cstheme="minorHAnsi"/>
          <w:b/>
          <w:bCs/>
        </w:rPr>
        <w:t>Let Export Order (LEO)</w:t>
      </w:r>
      <w:r>
        <w:rPr>
          <w:rFonts w:cstheme="minorHAnsi"/>
          <w:b/>
          <w:bCs/>
        </w:rPr>
        <w:t>:</w:t>
      </w:r>
      <w:r w:rsidRPr="00BF7F8B">
        <w:rPr>
          <w:rFonts w:cstheme="minorHAnsi"/>
          <w:b/>
          <w:bCs/>
        </w:rPr>
        <w:t xml:space="preserve"> </w:t>
      </w:r>
      <w:r w:rsidRPr="00BF7F8B">
        <w:rPr>
          <w:rFonts w:cstheme="minorHAnsi"/>
        </w:rPr>
        <w:t>is the final clearance given by Indian Customs that allows goods to be exported out of the country. It signifies that</w:t>
      </w:r>
      <w:r w:rsidRPr="00BF7F8B">
        <w:rPr>
          <w:rFonts w:cstheme="minorHAnsi"/>
        </w:rPr>
        <w:t xml:space="preserve"> - </w:t>
      </w:r>
      <w:r w:rsidRPr="00BF7F8B">
        <w:rPr>
          <w:rFonts w:cstheme="minorHAnsi"/>
        </w:rPr>
        <w:t>Customs has completed all formalities and approves the export of the cargo.</w:t>
      </w:r>
      <w:r>
        <w:rPr>
          <w:rFonts w:cstheme="minorHAnsi"/>
        </w:rPr>
        <w:t xml:space="preserve"> </w:t>
      </w:r>
      <w:r w:rsidRPr="00BF7F8B">
        <w:rPr>
          <w:rFonts w:cstheme="minorHAnsi"/>
        </w:rPr>
        <w:t>Once LEO is granted, the cargo can be loaded onto the vessel for export</w:t>
      </w:r>
      <w:r w:rsidR="00653138">
        <w:rPr>
          <w:rFonts w:cstheme="minorHAnsi"/>
        </w:rPr>
        <w:t>.</w:t>
      </w:r>
    </w:p>
    <w:p w14:paraId="575C8F11" w14:textId="113D7EF9" w:rsidR="00BF7F8B" w:rsidRPr="00653138" w:rsidRDefault="00BF2B3F" w:rsidP="00653138">
      <w:pPr>
        <w:pStyle w:val="ListParagraph"/>
        <w:numPr>
          <w:ilvl w:val="0"/>
          <w:numId w:val="5"/>
        </w:numPr>
        <w:spacing w:line="360" w:lineRule="auto"/>
        <w:ind w:left="284" w:hanging="284"/>
        <w:rPr>
          <w:rFonts w:cstheme="minorHAnsi"/>
        </w:rPr>
      </w:pPr>
      <w:r w:rsidRPr="00653138">
        <w:rPr>
          <w:rFonts w:cstheme="minorHAnsi"/>
          <w:b/>
          <w:bCs/>
        </w:rPr>
        <w:t>Carting Permission</w:t>
      </w:r>
      <w:r w:rsidR="003B0B21" w:rsidRPr="00653138">
        <w:rPr>
          <w:rFonts w:cstheme="minorHAnsi"/>
          <w:b/>
          <w:bCs/>
        </w:rPr>
        <w:t>:</w:t>
      </w:r>
      <w:r w:rsidRPr="00653138">
        <w:rPr>
          <w:rFonts w:cstheme="minorHAnsi"/>
        </w:rPr>
        <w:t xml:space="preserve"> is the authorization given by Customs or CFS authorities to allow the movement (or "carting") of export cargo into the CFS for processing and further shipment.</w:t>
      </w:r>
      <w:r w:rsidR="000C0B66" w:rsidRPr="00653138">
        <w:rPr>
          <w:rFonts w:cstheme="minorHAnsi"/>
        </w:rPr>
        <w:t xml:space="preserve"> </w:t>
      </w:r>
      <w:r w:rsidR="000C0B66" w:rsidRPr="00653138">
        <w:rPr>
          <w:rFonts w:cstheme="minorHAnsi"/>
        </w:rPr>
        <w:t>It permits the exporter or their agent to bring goods physically into the CFS for</w:t>
      </w:r>
      <w:r w:rsidR="00653138" w:rsidRPr="00653138">
        <w:rPr>
          <w:rFonts w:cstheme="minorHAnsi"/>
        </w:rPr>
        <w:t xml:space="preserve"> </w:t>
      </w:r>
      <w:r w:rsidR="000C0B66" w:rsidRPr="00653138">
        <w:rPr>
          <w:rFonts w:cstheme="minorHAnsi"/>
        </w:rPr>
        <w:t>Examination</w:t>
      </w:r>
      <w:r w:rsidR="00653138" w:rsidRPr="00653138">
        <w:rPr>
          <w:rFonts w:cstheme="minorHAnsi"/>
        </w:rPr>
        <w:t xml:space="preserve">, </w:t>
      </w:r>
      <w:r w:rsidR="000C0B66" w:rsidRPr="00653138">
        <w:rPr>
          <w:rFonts w:cstheme="minorHAnsi"/>
        </w:rPr>
        <w:t>Stuffing into containers</w:t>
      </w:r>
      <w:r w:rsidR="00653138" w:rsidRPr="00653138">
        <w:rPr>
          <w:rFonts w:cstheme="minorHAnsi"/>
        </w:rPr>
        <w:t xml:space="preserve"> and </w:t>
      </w:r>
      <w:r w:rsidR="000C0B66" w:rsidRPr="00653138">
        <w:rPr>
          <w:rFonts w:cstheme="minorHAnsi"/>
        </w:rPr>
        <w:t>Customs clearance (eventually leading to LEO – Let Export Order)</w:t>
      </w:r>
    </w:p>
    <w:p w14:paraId="12273359" w14:textId="2DB96CE5" w:rsidR="00044678" w:rsidRPr="00044678" w:rsidRDefault="00044678" w:rsidP="00AC3011">
      <w:pPr>
        <w:pStyle w:val="ListParagraph"/>
        <w:numPr>
          <w:ilvl w:val="0"/>
          <w:numId w:val="5"/>
        </w:numPr>
        <w:spacing w:line="360" w:lineRule="auto"/>
        <w:ind w:left="284" w:hanging="284"/>
        <w:rPr>
          <w:rFonts w:cstheme="minorHAnsi"/>
          <w:lang w:val="en-US"/>
        </w:rPr>
      </w:pPr>
      <w:r>
        <w:rPr>
          <w:rStyle w:val="Strong"/>
        </w:rPr>
        <w:t>Factory Stuffing</w:t>
      </w:r>
      <w:r>
        <w:rPr>
          <w:rStyle w:val="Strong"/>
        </w:rPr>
        <w:t xml:space="preserve"> </w:t>
      </w:r>
      <w:r w:rsidRPr="00044678">
        <w:rPr>
          <w:b/>
          <w:bCs/>
        </w:rPr>
        <w:t>(FS)</w:t>
      </w:r>
      <w:r>
        <w:t>: R</w:t>
      </w:r>
      <w:r>
        <w:t xml:space="preserve">efers to a procedure where the export cargo </w:t>
      </w:r>
      <w:r w:rsidRPr="00044678">
        <w:rPr>
          <w:b/>
          <w:bCs/>
        </w:rPr>
        <w:t xml:space="preserve">is </w:t>
      </w:r>
      <w:r w:rsidRPr="00044678">
        <w:rPr>
          <w:rStyle w:val="Strong"/>
          <w:b w:val="0"/>
          <w:bCs w:val="0"/>
        </w:rPr>
        <w:t>directly stuffed (loaded) into the container at the exporter’s factory premises</w:t>
      </w:r>
      <w:r w:rsidRPr="00044678">
        <w:rPr>
          <w:b/>
          <w:bCs/>
        </w:rPr>
        <w:t>,</w:t>
      </w:r>
      <w:r>
        <w:t xml:space="preserve"> rather than at a CFS or port.</w:t>
      </w:r>
    </w:p>
    <w:p w14:paraId="615537C7" w14:textId="41326B8B" w:rsidR="00EC4646" w:rsidRPr="00356FA5" w:rsidRDefault="00E76419" w:rsidP="00EC4646">
      <w:pPr>
        <w:pStyle w:val="ListParagraph"/>
        <w:numPr>
          <w:ilvl w:val="0"/>
          <w:numId w:val="5"/>
        </w:numPr>
        <w:spacing w:line="360" w:lineRule="auto"/>
        <w:ind w:left="284" w:hanging="284"/>
        <w:rPr>
          <w:rFonts w:cstheme="minorHAnsi"/>
          <w:lang w:val="en-US"/>
        </w:rPr>
      </w:pPr>
      <w:r>
        <w:rPr>
          <w:rStyle w:val="Strong"/>
        </w:rPr>
        <w:t>Release Order</w:t>
      </w:r>
      <w:r w:rsidR="004C5A0F">
        <w:rPr>
          <w:rStyle w:val="Strong"/>
        </w:rPr>
        <w:t xml:space="preserve"> </w:t>
      </w:r>
      <w:r>
        <w:rPr>
          <w:rStyle w:val="Strong"/>
        </w:rPr>
        <w:t>(RO)</w:t>
      </w:r>
      <w:r>
        <w:t>:</w:t>
      </w:r>
      <w:r>
        <w:t xml:space="preserve">is an </w:t>
      </w:r>
      <w:r w:rsidRPr="00356FA5">
        <w:rPr>
          <w:rStyle w:val="Strong"/>
          <w:b w:val="0"/>
          <w:bCs w:val="0"/>
        </w:rPr>
        <w:t>authorization document issued by the CFS operator</w:t>
      </w:r>
      <w:r>
        <w:t xml:space="preserve"> that allows the </w:t>
      </w:r>
      <w:r w:rsidRPr="00356FA5">
        <w:rPr>
          <w:rStyle w:val="Strong"/>
          <w:b w:val="0"/>
          <w:bCs w:val="0"/>
        </w:rPr>
        <w:t>consignee to take delivery of imported goods</w:t>
      </w:r>
      <w:r>
        <w:t xml:space="preserve"> after all customs and terminal formalities are completed</w:t>
      </w:r>
      <w:r w:rsidR="00EC4646" w:rsidRPr="0079324A">
        <w:rPr>
          <w:noProof/>
        </w:rPr>
        <mc:AlternateContent>
          <mc:Choice Requires="wps">
            <w:drawing>
              <wp:anchor distT="0" distB="0" distL="114300" distR="114300" simplePos="0" relativeHeight="251623936" behindDoc="0" locked="0" layoutInCell="1" allowOverlap="1" wp14:anchorId="2459CDB6" wp14:editId="2435724C">
                <wp:simplePos x="0" y="0"/>
                <wp:positionH relativeFrom="column">
                  <wp:posOffset>6720205</wp:posOffset>
                </wp:positionH>
                <wp:positionV relativeFrom="paragraph">
                  <wp:posOffset>2282825</wp:posOffset>
                </wp:positionV>
                <wp:extent cx="45085" cy="176530"/>
                <wp:effectExtent l="57150" t="0" r="31115" b="33020"/>
                <wp:wrapNone/>
                <wp:docPr id="20215173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1CBC7D2" id="_x0000_t32" coordsize="21600,21600" o:spt="32" o:oned="t" path="m,l21600,21600e" filled="f">
                <v:path arrowok="t" fillok="f" o:connecttype="none"/>
                <o:lock v:ext="edit" shapetype="t"/>
              </v:shapetype>
              <v:shape id="Straight Arrow Connector 9" o:spid="_x0000_s1026" type="#_x0000_t32" style="position:absolute;margin-left:529.15pt;margin-top:179.75pt;width:3.55pt;height:13.9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356FA5">
        <w:t>.</w:t>
      </w:r>
      <w:r w:rsidR="00EC4646" w:rsidRPr="00356FA5">
        <w:rPr>
          <w:rFonts w:cstheme="minorHAnsi"/>
        </w:rPr>
        <w:br w:type="page"/>
      </w:r>
      <w:bookmarkStart w:id="5" w:name="_Toc185868707"/>
      <w:bookmarkStart w:id="6" w:name="_Toc192867432"/>
      <w:r w:rsidR="00EC4646" w:rsidRPr="00356FA5">
        <w:rPr>
          <w:rFonts w:cstheme="minorHAnsi"/>
          <w:b/>
          <w:bCs/>
          <w:sz w:val="24"/>
          <w:szCs w:val="24"/>
        </w:rPr>
        <w:t>Executive Summary</w:t>
      </w:r>
      <w:bookmarkEnd w:id="5"/>
      <w:bookmarkEnd w:id="6"/>
    </w:p>
    <w:p w14:paraId="1D49B3CC" w14:textId="484707C4" w:rsidR="00EC4646" w:rsidRPr="0079324A" w:rsidRDefault="00D9382E" w:rsidP="00EC4646">
      <w:pPr>
        <w:pStyle w:val="NormalWeb"/>
        <w:rPr>
          <w:rFonts w:asciiTheme="minorHAnsi" w:hAnsiTheme="minorHAnsi" w:cstheme="minorHAnsi"/>
          <w:sz w:val="20"/>
          <w:szCs w:val="20"/>
        </w:rPr>
      </w:pPr>
      <w:r w:rsidRPr="004C5A0F">
        <w:rPr>
          <w:rFonts w:asciiTheme="minorHAnsi" w:hAnsiTheme="minorHAnsi" w:cstheme="minorHAnsi"/>
          <w:sz w:val="20"/>
          <w:szCs w:val="20"/>
        </w:rPr>
        <w:t xml:space="preserve">Container Freight Station </w:t>
      </w:r>
      <w:r w:rsidRPr="004C5A0F">
        <w:rPr>
          <w:rFonts w:asciiTheme="minorHAnsi" w:hAnsiTheme="minorHAnsi" w:cstheme="minorHAnsi"/>
          <w:sz w:val="20"/>
          <w:szCs w:val="20"/>
        </w:rPr>
        <w:t>(</w:t>
      </w:r>
      <w:r w:rsidRPr="004C5A0F">
        <w:rPr>
          <w:rFonts w:asciiTheme="minorHAnsi" w:hAnsiTheme="minorHAnsi" w:cstheme="minorHAnsi"/>
          <w:sz w:val="20"/>
          <w:szCs w:val="20"/>
        </w:rPr>
        <w:t>CFS</w:t>
      </w:r>
      <w:r w:rsidRPr="004C5A0F">
        <w:rPr>
          <w:rFonts w:asciiTheme="minorHAnsi" w:hAnsiTheme="minorHAnsi" w:cstheme="minorHAnsi"/>
          <w:sz w:val="20"/>
          <w:szCs w:val="20"/>
        </w:rPr>
        <w:t>)</w:t>
      </w:r>
      <w:r w:rsidRPr="004C5A0F">
        <w:rPr>
          <w:rFonts w:asciiTheme="minorHAnsi" w:hAnsiTheme="minorHAnsi" w:cstheme="minorHAnsi"/>
          <w:sz w:val="20"/>
          <w:szCs w:val="20"/>
        </w:rPr>
        <w:t xml:space="preserve"> </w:t>
      </w:r>
      <w:r w:rsidR="00EC4646" w:rsidRPr="004C5A0F">
        <w:rPr>
          <w:rFonts w:asciiTheme="minorHAnsi" w:hAnsiTheme="minorHAnsi" w:cstheme="minorHAnsi"/>
          <w:sz w:val="20"/>
          <w:szCs w:val="20"/>
        </w:rPr>
        <w:t>Standard</w:t>
      </w:r>
      <w:r w:rsidR="00EC4646" w:rsidRPr="0079324A">
        <w:rPr>
          <w:rFonts w:asciiTheme="minorHAnsi" w:hAnsiTheme="minorHAnsi" w:cstheme="minorHAnsi"/>
          <w:sz w:val="20"/>
          <w:szCs w:val="20"/>
        </w:rPr>
        <w:t xml:space="preserve"> Operating Procedures (SOP) document outlines the processes, policies, and best practices that govern the efficient, safe, and compliant operation of </w:t>
      </w:r>
      <w:r w:rsidR="0007259D">
        <w:rPr>
          <w:rFonts w:asciiTheme="minorHAnsi" w:hAnsiTheme="minorHAnsi" w:cstheme="minorHAnsi"/>
          <w:sz w:val="20"/>
          <w:szCs w:val="20"/>
        </w:rPr>
        <w:t>CFS</w:t>
      </w:r>
      <w:r w:rsidR="00EC4646" w:rsidRPr="0079324A">
        <w:rPr>
          <w:rFonts w:asciiTheme="minorHAnsi" w:hAnsiTheme="minorHAnsi" w:cstheme="minorHAnsi"/>
          <w:sz w:val="20"/>
          <w:szCs w:val="20"/>
        </w:rPr>
        <w:t xml:space="preserve">. It is designed to ensure that all </w:t>
      </w:r>
      <w:r w:rsidR="00E51712">
        <w:rPr>
          <w:rFonts w:asciiTheme="minorHAnsi" w:hAnsiTheme="minorHAnsi" w:cstheme="minorHAnsi"/>
          <w:sz w:val="20"/>
          <w:szCs w:val="20"/>
        </w:rPr>
        <w:t>CFS</w:t>
      </w:r>
      <w:r w:rsidR="00EC4646" w:rsidRPr="0079324A">
        <w:rPr>
          <w:rFonts w:asciiTheme="minorHAnsi" w:hAnsiTheme="minorHAnsi" w:cstheme="minorHAnsi"/>
          <w:sz w:val="20"/>
          <w:szCs w:val="20"/>
        </w:rPr>
        <w:t xml:space="preserve"> activities, including cargo handling, logistics, safety protocols, and customer service, are carried out consistently and in line with industry standards and regulatory requirements.</w:t>
      </w:r>
    </w:p>
    <w:p w14:paraId="2F835F2B" w14:textId="77777777" w:rsidR="00EC4646" w:rsidRPr="0079324A" w:rsidRDefault="00EC4646" w:rsidP="00EC4646">
      <w:pPr>
        <w:pStyle w:val="NormalWeb"/>
        <w:rPr>
          <w:rFonts w:asciiTheme="minorHAnsi" w:hAnsiTheme="minorHAnsi" w:cstheme="minorHAnsi"/>
          <w:sz w:val="20"/>
          <w:szCs w:val="20"/>
        </w:rPr>
      </w:pPr>
      <w:r w:rsidRPr="0079324A">
        <w:rPr>
          <w:rFonts w:asciiTheme="minorHAnsi" w:hAnsiTheme="minorHAnsi" w:cstheme="minorHAnsi"/>
          <w:sz w:val="20"/>
          <w:szCs w:val="20"/>
        </w:rPr>
        <w:t>This SOP aims to optimize operational efficiency by defining clear workflows and responsibilities, minimizing operational risks, and enhancing customer satisfaction through streamlined processes. Key components of the SOP include:</w:t>
      </w:r>
    </w:p>
    <w:p w14:paraId="5DE6C817" w14:textId="77777777" w:rsidR="00EC4646" w:rsidRPr="0079324A" w:rsidRDefault="00EC4646" w:rsidP="00DE123E">
      <w:pPr>
        <w:pStyle w:val="NormalWeb"/>
        <w:numPr>
          <w:ilvl w:val="0"/>
          <w:numId w:val="4"/>
        </w:numPr>
        <w:rPr>
          <w:rFonts w:asciiTheme="minorHAnsi" w:hAnsiTheme="minorHAnsi" w:cstheme="minorHAnsi"/>
          <w:sz w:val="20"/>
          <w:szCs w:val="20"/>
        </w:rPr>
      </w:pPr>
      <w:r w:rsidRPr="0079324A">
        <w:rPr>
          <w:rStyle w:val="Strong"/>
          <w:rFonts w:asciiTheme="minorHAnsi" w:hAnsiTheme="minorHAnsi" w:cstheme="minorHAnsi"/>
          <w:sz w:val="20"/>
          <w:szCs w:val="20"/>
        </w:rPr>
        <w:t>Cargo Handling Procedures</w:t>
      </w:r>
      <w:r w:rsidRPr="0079324A">
        <w:rPr>
          <w:rFonts w:asciiTheme="minorHAnsi" w:hAnsiTheme="minorHAnsi" w:cstheme="minorHAnsi"/>
          <w:sz w:val="20"/>
          <w:szCs w:val="20"/>
        </w:rPr>
        <w:t>: Guidelines for the receipt, storage, and dispatch of cargo, ensuring accurate and timely processing.</w:t>
      </w:r>
    </w:p>
    <w:p w14:paraId="31229CD1" w14:textId="77777777" w:rsidR="00EC4646" w:rsidRPr="0079324A" w:rsidRDefault="00EC4646" w:rsidP="00DE123E">
      <w:pPr>
        <w:pStyle w:val="NormalWeb"/>
        <w:numPr>
          <w:ilvl w:val="0"/>
          <w:numId w:val="4"/>
        </w:numPr>
        <w:rPr>
          <w:rFonts w:asciiTheme="minorHAnsi" w:hAnsiTheme="minorHAnsi" w:cstheme="minorHAnsi"/>
          <w:sz w:val="20"/>
          <w:szCs w:val="20"/>
        </w:rPr>
      </w:pPr>
      <w:r w:rsidRPr="0079324A">
        <w:rPr>
          <w:rStyle w:val="Strong"/>
          <w:rFonts w:asciiTheme="minorHAnsi" w:hAnsiTheme="minorHAnsi" w:cstheme="minorHAnsi"/>
          <w:sz w:val="20"/>
          <w:szCs w:val="20"/>
        </w:rPr>
        <w:t>Equipment Maintenance and Safety</w:t>
      </w:r>
      <w:r w:rsidRPr="0079324A">
        <w:rPr>
          <w:rFonts w:asciiTheme="minorHAnsi" w:hAnsiTheme="minorHAnsi" w:cstheme="minorHAnsi"/>
          <w:sz w:val="20"/>
          <w:szCs w:val="20"/>
        </w:rPr>
        <w:t>: Procedures for the upkeep of port equipment and safety systems, ensuring operational readiness and risk mitigation.</w:t>
      </w:r>
    </w:p>
    <w:p w14:paraId="17E6D2AC" w14:textId="77777777" w:rsidR="00EC4646" w:rsidRPr="0079324A" w:rsidRDefault="00EC4646" w:rsidP="00DE123E">
      <w:pPr>
        <w:pStyle w:val="NormalWeb"/>
        <w:numPr>
          <w:ilvl w:val="0"/>
          <w:numId w:val="4"/>
        </w:numPr>
        <w:rPr>
          <w:rFonts w:asciiTheme="minorHAnsi" w:hAnsiTheme="minorHAnsi" w:cstheme="minorHAnsi"/>
          <w:sz w:val="20"/>
          <w:szCs w:val="20"/>
        </w:rPr>
      </w:pPr>
      <w:r w:rsidRPr="0079324A">
        <w:rPr>
          <w:rStyle w:val="Strong"/>
          <w:rFonts w:asciiTheme="minorHAnsi" w:hAnsiTheme="minorHAnsi" w:cstheme="minorHAnsi"/>
          <w:sz w:val="20"/>
          <w:szCs w:val="20"/>
        </w:rPr>
        <w:t>Logistics and Documentation</w:t>
      </w:r>
      <w:r w:rsidRPr="0079324A">
        <w:rPr>
          <w:rFonts w:asciiTheme="minorHAnsi" w:hAnsiTheme="minorHAnsi" w:cstheme="minorHAnsi"/>
          <w:sz w:val="20"/>
          <w:szCs w:val="20"/>
        </w:rPr>
        <w:t>: Standardized methods for managing the flow of goods and proper documentation to ensure legal compliance and smooth supply chain management.</w:t>
      </w:r>
    </w:p>
    <w:p w14:paraId="0D2CD4AC" w14:textId="77777777" w:rsidR="00EC4646" w:rsidRPr="0079324A" w:rsidRDefault="00EC4646" w:rsidP="00EC4646">
      <w:pPr>
        <w:rPr>
          <w:rFonts w:asciiTheme="minorHAnsi" w:hAnsiTheme="minorHAnsi" w:cstheme="minorHAnsi"/>
        </w:rPr>
      </w:pPr>
    </w:p>
    <w:p w14:paraId="4C8744A4" w14:textId="2754E52F" w:rsidR="00EC4646" w:rsidRDefault="00EC4646" w:rsidP="00EC4646">
      <w:pPr>
        <w:pStyle w:val="Heading2"/>
        <w:rPr>
          <w:rFonts w:asciiTheme="minorHAnsi" w:hAnsiTheme="minorHAnsi" w:cstheme="minorHAnsi"/>
          <w:sz w:val="24"/>
          <w:szCs w:val="24"/>
        </w:rPr>
      </w:pPr>
      <w:bookmarkStart w:id="7" w:name="_Toc185868708"/>
      <w:bookmarkStart w:id="8" w:name="_Toc192867433"/>
      <w:bookmarkStart w:id="9" w:name="_Toc194614652"/>
      <w:r w:rsidRPr="0079324A">
        <w:rPr>
          <w:rFonts w:asciiTheme="minorHAnsi" w:hAnsiTheme="minorHAnsi" w:cstheme="minorHAnsi"/>
          <w:sz w:val="24"/>
          <w:szCs w:val="24"/>
        </w:rPr>
        <w:t>Organization Structure</w:t>
      </w:r>
      <w:bookmarkEnd w:id="7"/>
      <w:bookmarkEnd w:id="8"/>
      <w:bookmarkEnd w:id="9"/>
      <w:r w:rsidR="00845EB5">
        <w:rPr>
          <w:rFonts w:asciiTheme="minorHAnsi" w:hAnsiTheme="minorHAnsi" w:cstheme="minorHAnsi"/>
          <w:sz w:val="24"/>
          <w:szCs w:val="24"/>
        </w:rPr>
        <w:t>:</w:t>
      </w:r>
    </w:p>
    <w:p w14:paraId="49DBBEA7" w14:textId="77777777" w:rsidR="00845EB5" w:rsidRDefault="00845EB5" w:rsidP="00EC4646">
      <w:pPr>
        <w:pStyle w:val="Heading2"/>
        <w:rPr>
          <w:rFonts w:asciiTheme="minorHAnsi" w:hAnsiTheme="minorHAnsi" w:cstheme="minorHAnsi"/>
          <w:sz w:val="24"/>
          <w:szCs w:val="24"/>
        </w:rPr>
      </w:pPr>
    </w:p>
    <w:p w14:paraId="11CE5C74" w14:textId="77777777" w:rsidR="00845EB5" w:rsidRDefault="00845EB5" w:rsidP="00EC4646">
      <w:pPr>
        <w:pStyle w:val="Heading2"/>
        <w:rPr>
          <w:rFonts w:asciiTheme="minorHAnsi" w:hAnsiTheme="minorHAnsi" w:cstheme="minorHAnsi"/>
          <w:sz w:val="24"/>
          <w:szCs w:val="24"/>
        </w:rPr>
      </w:pPr>
    </w:p>
    <w:p w14:paraId="478F1F82" w14:textId="2CC42FF5" w:rsidR="00A03956" w:rsidRDefault="00A03956" w:rsidP="00EC4646">
      <w:pPr>
        <w:pStyle w:val="Heading2"/>
        <w:rPr>
          <w:rFonts w:asciiTheme="minorHAnsi" w:hAnsiTheme="minorHAnsi" w:cstheme="minorHAnsi"/>
          <w:sz w:val="24"/>
          <w:szCs w:val="24"/>
        </w:rPr>
      </w:pPr>
      <w:r w:rsidRPr="0079324A">
        <w:rPr>
          <w:rFonts w:asciiTheme="minorHAnsi" w:hAnsiTheme="minorHAnsi" w:cstheme="minorHAnsi"/>
          <w:noProof/>
          <w:sz w:val="22"/>
          <w:szCs w:val="22"/>
        </w:rPr>
        <mc:AlternateContent>
          <mc:Choice Requires="wps">
            <w:drawing>
              <wp:anchor distT="0" distB="0" distL="114300" distR="114300" simplePos="0" relativeHeight="251868672" behindDoc="0" locked="0" layoutInCell="1" allowOverlap="1" wp14:anchorId="0332261B" wp14:editId="7F0D4023">
                <wp:simplePos x="0" y="0"/>
                <wp:positionH relativeFrom="margin">
                  <wp:posOffset>1981200</wp:posOffset>
                </wp:positionH>
                <wp:positionV relativeFrom="paragraph">
                  <wp:posOffset>9525</wp:posOffset>
                </wp:positionV>
                <wp:extent cx="1693627" cy="548640"/>
                <wp:effectExtent l="0" t="0" r="20955" b="22860"/>
                <wp:wrapNone/>
                <wp:docPr id="1501327508" name="Rectangle: Rounded Corners 150132750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F7A4CD6" w14:textId="1EFF9EC7" w:rsidR="00A03956" w:rsidRPr="00845EB5" w:rsidRDefault="00A03956" w:rsidP="00A03956">
                            <w:pPr>
                              <w:jc w:val="center"/>
                              <w:rPr>
                                <w:rFonts w:eastAsia="+mn-ea" w:cs="+mn-cs"/>
                                <w:b/>
                                <w:bCs/>
                                <w:color w:val="000000"/>
                                <w:kern w:val="24"/>
                              </w:rPr>
                            </w:pPr>
                            <w:r w:rsidRPr="00845EB5">
                              <w:rPr>
                                <w:rFonts w:eastAsia="+mn-ea" w:cs="+mn-cs"/>
                                <w:b/>
                                <w:bCs/>
                                <w:color w:val="000000"/>
                                <w:kern w:val="24"/>
                              </w:rPr>
                              <w:t>C</w:t>
                            </w:r>
                            <w:r w:rsidR="000E089D" w:rsidRPr="00845EB5">
                              <w:rPr>
                                <w:rFonts w:eastAsia="+mn-ea" w:cs="+mn-cs"/>
                                <w:b/>
                                <w:bCs/>
                                <w:color w:val="000000"/>
                                <w:kern w:val="24"/>
                              </w:rPr>
                              <w:t>EO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332261B" id="Rectangle: Rounded Corners 1501327508" o:spid="_x0000_s1026" style="position:absolute;margin-left:156pt;margin-top:.75pt;width:133.35pt;height:43.2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" fillcolor="white [3201]" strokecolor="black [3200]" strokeweight="2pt">
                <v:textbox>
                  <w:txbxContent>
                    <w:p w14:paraId="0F7A4CD6" w14:textId="1EFF9EC7" w:rsidR="00A03956" w:rsidRPr="00845EB5" w:rsidRDefault="00A03956" w:rsidP="00A03956">
                      <w:pPr>
                        <w:jc w:val="center"/>
                        <w:rPr>
                          <w:rFonts w:eastAsia="+mn-ea" w:cs="+mn-cs"/>
                          <w:b/>
                          <w:bCs/>
                          <w:color w:val="000000"/>
                          <w:kern w:val="24"/>
                        </w:rPr>
                      </w:pPr>
                      <w:r w:rsidRPr="00845EB5">
                        <w:rPr>
                          <w:rFonts w:eastAsia="+mn-ea" w:cs="+mn-cs"/>
                          <w:b/>
                          <w:bCs/>
                          <w:color w:val="000000"/>
                          <w:kern w:val="24"/>
                        </w:rPr>
                        <w:t>C</w:t>
                      </w:r>
                      <w:r w:rsidR="000E089D" w:rsidRPr="00845EB5">
                        <w:rPr>
                          <w:rFonts w:eastAsia="+mn-ea" w:cs="+mn-cs"/>
                          <w:b/>
                          <w:bCs/>
                          <w:color w:val="000000"/>
                          <w:kern w:val="24"/>
                        </w:rPr>
                        <w:t>EO</w:t>
                      </w:r>
                    </w:p>
                  </w:txbxContent>
                </v:textbox>
                <w10:wrap anchorx="margin"/>
              </v:roundrect>
            </w:pict>
          </mc:Fallback>
        </mc:AlternateContent>
      </w:r>
    </w:p>
    <w:p w14:paraId="48D1E955" w14:textId="1F36FD56" w:rsidR="00A03956" w:rsidRDefault="00A03956" w:rsidP="00EC4646">
      <w:pPr>
        <w:pStyle w:val="Heading2"/>
        <w:rPr>
          <w:rFonts w:asciiTheme="minorHAnsi" w:hAnsiTheme="minorHAnsi" w:cstheme="minorHAnsi"/>
          <w:sz w:val="24"/>
          <w:szCs w:val="24"/>
        </w:rPr>
      </w:pPr>
    </w:p>
    <w:p w14:paraId="3E671E2D" w14:textId="1E884CF0" w:rsidR="00A03956" w:rsidRDefault="00A03956" w:rsidP="00EC4646">
      <w:pPr>
        <w:pStyle w:val="Heading2"/>
        <w:rPr>
          <w:rFonts w:asciiTheme="minorHAnsi" w:hAnsiTheme="minorHAnsi" w:cstheme="minorHAnsi"/>
          <w:sz w:val="24"/>
          <w:szCs w:val="24"/>
        </w:rPr>
      </w:pPr>
    </w:p>
    <w:p w14:paraId="5D62D7A6" w14:textId="75002A1E" w:rsidR="00A03956" w:rsidRPr="0079324A" w:rsidRDefault="00A03956" w:rsidP="00EC4646">
      <w:pPr>
        <w:pStyle w:val="Heading2"/>
        <w:rPr>
          <w:rFonts w:asciiTheme="minorHAnsi" w:hAnsiTheme="minorHAnsi" w:cstheme="minorHAnsi"/>
          <w:sz w:val="24"/>
          <w:szCs w:val="24"/>
        </w:rPr>
      </w:pPr>
      <w:r w:rsidRPr="0079324A">
        <w:rPr>
          <w:rFonts w:asciiTheme="minorHAnsi" w:hAnsiTheme="minorHAnsi" w:cstheme="minorHAnsi"/>
          <w:noProof/>
          <w:sz w:val="22"/>
          <w:szCs w:val="22"/>
        </w:rPr>
        <mc:AlternateContent>
          <mc:Choice Requires="wps">
            <w:drawing>
              <wp:anchor distT="0" distB="0" distL="114300" distR="114300" simplePos="0" relativeHeight="251872768" behindDoc="0" locked="0" layoutInCell="1" allowOverlap="1" wp14:anchorId="3E48733F" wp14:editId="631F44FC">
                <wp:simplePos x="0" y="0"/>
                <wp:positionH relativeFrom="margin">
                  <wp:align>center</wp:align>
                </wp:positionH>
                <wp:positionV relativeFrom="paragraph">
                  <wp:posOffset>3810</wp:posOffset>
                </wp:positionV>
                <wp:extent cx="7951" cy="472522"/>
                <wp:effectExtent l="38100" t="0" r="68580" b="60960"/>
                <wp:wrapNone/>
                <wp:docPr id="1324477017" name="Straight Arrow Connector 1324477017"/>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7388F" id="Straight Arrow Connector 1324477017" o:spid="_x0000_s1026" type="#_x0000_t32" style="position:absolute;margin-left:0;margin-top:.3pt;width:.65pt;height:37.2pt;z-index:251872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" strokecolor="black [3213]">
                <v:stroke endarrow="block"/>
                <w10:wrap anchorx="margin"/>
              </v:shape>
            </w:pict>
          </mc:Fallback>
        </mc:AlternateContent>
      </w:r>
    </w:p>
    <w:p w14:paraId="7C611C9E" w14:textId="77777777" w:rsidR="00EC4646" w:rsidRPr="0079324A" w:rsidRDefault="00EC4646" w:rsidP="00EC4646">
      <w:pPr>
        <w:pStyle w:val="Heading2"/>
        <w:rPr>
          <w:rFonts w:asciiTheme="minorHAnsi" w:hAnsiTheme="minorHAnsi" w:cstheme="minorHAnsi"/>
          <w:sz w:val="24"/>
          <w:szCs w:val="24"/>
        </w:rPr>
      </w:pPr>
    </w:p>
    <w:p w14:paraId="3493DFD2" w14:textId="0F240C7F" w:rsidR="00EC4646" w:rsidRPr="0079324A" w:rsidRDefault="00EC4646" w:rsidP="00EC4646">
      <w:pPr>
        <w:pStyle w:val="Heading2"/>
        <w:rPr>
          <w:rFonts w:asciiTheme="minorHAnsi" w:hAnsiTheme="minorHAnsi" w:cstheme="minorHAnsi"/>
          <w:sz w:val="24"/>
          <w:szCs w:val="24"/>
        </w:rPr>
      </w:pPr>
      <w:bookmarkStart w:id="10" w:name="_Toc191897802"/>
      <w:bookmarkStart w:id="11" w:name="_Toc192867434"/>
      <w:bookmarkStart w:id="12" w:name="_Toc193460214"/>
      <w:bookmarkStart w:id="13" w:name="_Toc193460638"/>
      <w:bookmarkStart w:id="14" w:name="_Toc193897584"/>
      <w:bookmarkStart w:id="15" w:name="_Toc193981148"/>
      <w:bookmarkStart w:id="16" w:name="_Toc194049971"/>
      <w:bookmarkStart w:id="17" w:name="_Toc194056198"/>
      <w:bookmarkStart w:id="18" w:name="_Toc194076407"/>
      <w:bookmarkStart w:id="19" w:name="_Toc194614653"/>
      <w:r w:rsidRPr="0079324A">
        <w:rPr>
          <w:rFonts w:asciiTheme="minorHAnsi" w:hAnsiTheme="minorHAnsi" w:cstheme="minorHAnsi"/>
          <w:noProof/>
          <w:sz w:val="22"/>
          <w:szCs w:val="22"/>
        </w:rPr>
        <mc:AlternateContent>
          <mc:Choice Requires="wps">
            <w:drawing>
              <wp:anchor distT="0" distB="0" distL="114300" distR="114300" simplePos="0" relativeHeight="251837952" behindDoc="0" locked="0" layoutInCell="1" allowOverlap="1" wp14:anchorId="316E8369" wp14:editId="40AD8FF1">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098C91" w14:textId="7F1AD9AC" w:rsidR="00EC4646" w:rsidRPr="00A03956" w:rsidRDefault="00A03956" w:rsidP="00A03956">
                            <w:pPr>
                              <w:jc w:val="center"/>
                              <w:rPr>
                                <w:rFonts w:eastAsia="+mn-ea" w:cs="+mn-cs"/>
                                <w:b/>
                                <w:bCs/>
                                <w:color w:val="000000"/>
                                <w:kern w:val="24"/>
                              </w:rPr>
                            </w:pPr>
                            <w:r w:rsidRPr="00A03956">
                              <w:rPr>
                                <w:rFonts w:eastAsia="+mn-ea" w:cs="+mn-cs"/>
                                <w:b/>
                                <w:bCs/>
                                <w:color w:val="000000"/>
                                <w:kern w:val="24"/>
                              </w:rPr>
                              <w:t>Terminal Head -VCTPL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16E8369" id="Rectangle: Rounded Corners 28" o:spid="_x0000_s1027" style="position:absolute;margin-left:158.7pt;margin-top:7.05pt;width:133.35pt;height:43.2pt;z-index:25183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" fillcolor="white [3201]" strokecolor="black [3200]" strokeweight="2pt">
                <v:textbox>
                  <w:txbxContent>
                    <w:p w14:paraId="58098C91" w14:textId="7F1AD9AC" w:rsidR="00EC4646" w:rsidRPr="00A03956" w:rsidRDefault="00A03956" w:rsidP="00A03956">
                      <w:pPr>
                        <w:jc w:val="center"/>
                        <w:rPr>
                          <w:rFonts w:eastAsia="+mn-ea" w:cs="+mn-cs"/>
                          <w:b/>
                          <w:bCs/>
                          <w:color w:val="000000"/>
                          <w:kern w:val="24"/>
                        </w:rPr>
                      </w:pPr>
                      <w:r w:rsidRPr="00A03956">
                        <w:rPr>
                          <w:rFonts w:eastAsia="+mn-ea" w:cs="+mn-cs"/>
                          <w:b/>
                          <w:bCs/>
                          <w:color w:val="000000"/>
                          <w:kern w:val="24"/>
                        </w:rPr>
                        <w:t>Terminal Head -VCTPL</w:t>
                      </w:r>
                    </w:p>
                  </w:txbxContent>
                </v:textbox>
                <w10:wrap anchorx="margin"/>
              </v:roundrect>
            </w:pict>
          </mc:Fallback>
        </mc:AlternateContent>
      </w:r>
      <w:bookmarkEnd w:id="10"/>
      <w:bookmarkEnd w:id="11"/>
      <w:bookmarkEnd w:id="12"/>
      <w:bookmarkEnd w:id="13"/>
      <w:bookmarkEnd w:id="14"/>
      <w:bookmarkEnd w:id="15"/>
      <w:bookmarkEnd w:id="16"/>
      <w:bookmarkEnd w:id="17"/>
      <w:bookmarkEnd w:id="18"/>
      <w:bookmarkEnd w:id="19"/>
    </w:p>
    <w:p w14:paraId="27FE5009" w14:textId="2A1B0F50" w:rsidR="00EC4646" w:rsidRPr="0079324A" w:rsidRDefault="00EC4646" w:rsidP="00EC4646">
      <w:pPr>
        <w:pStyle w:val="Heading2"/>
        <w:rPr>
          <w:rFonts w:asciiTheme="minorHAnsi" w:hAnsiTheme="minorHAnsi" w:cstheme="minorHAnsi"/>
          <w:sz w:val="24"/>
          <w:szCs w:val="24"/>
        </w:rPr>
      </w:pPr>
    </w:p>
    <w:p w14:paraId="62512D74" w14:textId="2275AA46" w:rsidR="00EC4646" w:rsidRPr="0079324A" w:rsidRDefault="00EC4646" w:rsidP="00EC4646">
      <w:pPr>
        <w:pStyle w:val="Heading2"/>
        <w:rPr>
          <w:rFonts w:asciiTheme="minorHAnsi" w:hAnsiTheme="minorHAnsi" w:cstheme="minorHAnsi"/>
          <w:sz w:val="24"/>
          <w:szCs w:val="24"/>
        </w:rPr>
      </w:pPr>
    </w:p>
    <w:p w14:paraId="5F49A038" w14:textId="41A65C67" w:rsidR="00EC4646" w:rsidRPr="0079324A" w:rsidRDefault="00EC4646" w:rsidP="00EC4646">
      <w:pPr>
        <w:pStyle w:val="Heading2"/>
        <w:rPr>
          <w:rFonts w:asciiTheme="minorHAnsi" w:hAnsiTheme="minorHAnsi" w:cstheme="minorHAnsi"/>
          <w:sz w:val="24"/>
          <w:szCs w:val="24"/>
        </w:rPr>
      </w:pPr>
      <w:bookmarkStart w:id="20" w:name="_Toc191897803"/>
      <w:bookmarkStart w:id="21" w:name="_Toc192867435"/>
      <w:bookmarkStart w:id="22" w:name="_Toc193460215"/>
      <w:bookmarkStart w:id="23" w:name="_Toc193460639"/>
      <w:bookmarkStart w:id="24" w:name="_Toc193897585"/>
      <w:bookmarkStart w:id="25" w:name="_Toc193981149"/>
      <w:bookmarkStart w:id="26" w:name="_Toc194049972"/>
      <w:bookmarkStart w:id="27" w:name="_Toc194056199"/>
      <w:bookmarkStart w:id="28" w:name="_Toc194076408"/>
      <w:bookmarkStart w:id="29" w:name="_Toc194614654"/>
      <w:r w:rsidRPr="0079324A">
        <w:rPr>
          <w:rFonts w:asciiTheme="minorHAnsi" w:hAnsiTheme="minorHAnsi" w:cstheme="minorHAnsi"/>
          <w:noProof/>
          <w:sz w:val="22"/>
          <w:szCs w:val="22"/>
        </w:rPr>
        <mc:AlternateContent>
          <mc:Choice Requires="wps">
            <w:drawing>
              <wp:anchor distT="0" distB="0" distL="114300" distR="114300" simplePos="0" relativeHeight="251857408" behindDoc="0" locked="0" layoutInCell="1" allowOverlap="1" wp14:anchorId="52D5F7C2" wp14:editId="2633A1A1">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8EAAB" id="Straight Arrow Connector 5" o:spid="_x0000_s1026" type="#_x0000_t32" style="position:absolute;margin-left:224.7pt;margin-top:5.1pt;width:.65pt;height:37.2pt;z-index:25185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20"/>
      <w:bookmarkEnd w:id="21"/>
      <w:bookmarkEnd w:id="22"/>
      <w:bookmarkEnd w:id="23"/>
      <w:bookmarkEnd w:id="24"/>
      <w:bookmarkEnd w:id="25"/>
      <w:bookmarkEnd w:id="26"/>
      <w:bookmarkEnd w:id="27"/>
      <w:bookmarkEnd w:id="28"/>
      <w:bookmarkEnd w:id="29"/>
    </w:p>
    <w:p w14:paraId="26945F75" w14:textId="77777777" w:rsidR="00EC4646" w:rsidRPr="0079324A" w:rsidRDefault="00EC4646" w:rsidP="00EC4646">
      <w:pPr>
        <w:pStyle w:val="Heading2"/>
        <w:rPr>
          <w:rFonts w:asciiTheme="minorHAnsi" w:hAnsiTheme="minorHAnsi" w:cstheme="minorHAnsi"/>
          <w:sz w:val="24"/>
          <w:szCs w:val="24"/>
        </w:rPr>
      </w:pPr>
    </w:p>
    <w:p w14:paraId="251EE08D" w14:textId="77777777" w:rsidR="00EC4646" w:rsidRPr="0079324A" w:rsidRDefault="00EC4646" w:rsidP="00EC4646">
      <w:pPr>
        <w:pStyle w:val="Heading2"/>
        <w:rPr>
          <w:rFonts w:asciiTheme="minorHAnsi" w:hAnsiTheme="minorHAnsi" w:cstheme="minorHAnsi"/>
          <w:sz w:val="24"/>
          <w:szCs w:val="24"/>
        </w:rPr>
      </w:pPr>
    </w:p>
    <w:p w14:paraId="2C993AEB" w14:textId="77777777" w:rsidR="00EC4646" w:rsidRPr="0079324A" w:rsidRDefault="00EC4646" w:rsidP="00EC4646">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740672" behindDoc="0" locked="0" layoutInCell="1" allowOverlap="1" wp14:anchorId="7CB5A018" wp14:editId="5ECBB89F">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9524050" w14:textId="75FEEECC" w:rsidR="00EC4646" w:rsidRPr="009B0AB9" w:rsidRDefault="00A03956" w:rsidP="00EC4646">
                            <w:pPr>
                              <w:jc w:val="center"/>
                              <w:rPr>
                                <w:rFonts w:eastAsia="+mn-ea" w:cs="+mn-cs"/>
                                <w:b/>
                                <w:bCs/>
                                <w:color w:val="000000"/>
                                <w:kern w:val="24"/>
                              </w:rPr>
                            </w:pPr>
                            <w:r>
                              <w:rPr>
                                <w:rFonts w:eastAsia="+mn-ea" w:cs="+mn-cs"/>
                                <w:b/>
                                <w:bCs/>
                                <w:color w:val="000000"/>
                                <w:kern w:val="24"/>
                              </w:rPr>
                              <w:t>CFS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CB5A018" id="Rectangle: Rounded Corners 24" o:spid="_x0000_s1028" style="position:absolute;margin-left:0;margin-top:1.35pt;width:133.35pt;height:43.2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Pm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29Yl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q6Xj5uIBAAAEBAAADgAAAAAAAAAAAAAAAAAuAgAAZHJzL2Uyb0RvYy54bWxQSwECLQAU&#10;AAYACAAAACEA1yZ8eN0AAAAFAQAADwAAAAAAAAAAAAAAAAA8BAAAZHJzL2Rvd25yZXYueG1sUEsF&#10;BgAAAAAEAAQA8wAAAEYFAAAAAA==&#10;" fillcolor="white [3201]" strokecolor="black [3200]" strokeweight="2pt">
                <v:path arrowok="t"/>
                <v:textbox>
                  <w:txbxContent>
                    <w:p w14:paraId="39524050" w14:textId="75FEEECC" w:rsidR="00EC4646" w:rsidRPr="009B0AB9" w:rsidRDefault="00A03956" w:rsidP="00EC4646">
                      <w:pPr>
                        <w:jc w:val="center"/>
                        <w:rPr>
                          <w:rFonts w:eastAsia="+mn-ea" w:cs="+mn-cs"/>
                          <w:b/>
                          <w:bCs/>
                          <w:color w:val="000000"/>
                          <w:kern w:val="24"/>
                        </w:rPr>
                      </w:pPr>
                      <w:r>
                        <w:rPr>
                          <w:rFonts w:eastAsia="+mn-ea" w:cs="+mn-cs"/>
                          <w:b/>
                          <w:bCs/>
                          <w:color w:val="000000"/>
                          <w:kern w:val="24"/>
                        </w:rPr>
                        <w:t>CFS Head</w:t>
                      </w:r>
                    </w:p>
                  </w:txbxContent>
                </v:textbox>
                <w10:wrap anchorx="margin"/>
              </v:roundrect>
            </w:pict>
          </mc:Fallback>
        </mc:AlternateContent>
      </w:r>
    </w:p>
    <w:p w14:paraId="28FA3662" w14:textId="5312B398" w:rsidR="001662D2" w:rsidRDefault="00EC4646" w:rsidP="00EC4646">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818496" behindDoc="0" locked="0" layoutInCell="1" allowOverlap="1" wp14:anchorId="48768800" wp14:editId="064C327C">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B4662" id="Straight Arrow Connector 21" o:spid="_x0000_s1026" type="#_x0000_t32" style="position:absolute;margin-left:0;margin-top:31.15pt;width:.65pt;height:37.2pt;z-index:251818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682304" behindDoc="0" locked="0" layoutInCell="1" allowOverlap="1" wp14:anchorId="0F8D393B" wp14:editId="2694385B">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0485E06" w14:textId="293A6B48" w:rsidR="00EC4646" w:rsidRPr="00C14319" w:rsidRDefault="00845EB5" w:rsidP="00EC4646">
                            <w:pPr>
                              <w:jc w:val="center"/>
                              <w:rPr>
                                <w:rFonts w:eastAsia="+mn-ea"/>
                                <w:b/>
                                <w:bCs/>
                                <w:kern w:val="24"/>
                              </w:rPr>
                            </w:pPr>
                            <w:r>
                              <w:rPr>
                                <w:rFonts w:eastAsia="+mn-ea"/>
                                <w:b/>
                                <w:bCs/>
                                <w:kern w:val="24"/>
                              </w:rPr>
                              <w:t xml:space="preserve">Manager </w:t>
                            </w:r>
                            <w:r w:rsidR="00EC4646">
                              <w:rPr>
                                <w:rFonts w:eastAsia="+mn-ea"/>
                                <w:b/>
                                <w:bCs/>
                                <w:kern w:val="24"/>
                              </w:rPr>
                              <w:t>-</w:t>
                            </w:r>
                            <w:r w:rsidR="004C5A0F">
                              <w:rPr>
                                <w:rFonts w:eastAsia="+mn-ea"/>
                                <w:b/>
                                <w:bCs/>
                                <w:kern w:val="24"/>
                              </w:rPr>
                              <w:t xml:space="preserve"> </w:t>
                            </w:r>
                            <w:r w:rsidR="00EC4646">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F8D393B" id="Rectangle: Rounded Corners 19" o:spid="_x0000_s1029" style="position:absolute;margin-left:142.25pt;margin-top:71.2pt;width:170.7pt;height:38.5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" fillcolor="white [3201]" strokecolor="black [3200]" strokeweight="2pt">
                <v:path arrowok="t"/>
                <v:textbox>
                  <w:txbxContent>
                    <w:p w14:paraId="50485E06" w14:textId="293A6B48" w:rsidR="00EC4646" w:rsidRPr="00C14319" w:rsidRDefault="00845EB5" w:rsidP="00EC4646">
                      <w:pPr>
                        <w:jc w:val="center"/>
                        <w:rPr>
                          <w:rFonts w:eastAsia="+mn-ea"/>
                          <w:b/>
                          <w:bCs/>
                          <w:kern w:val="24"/>
                        </w:rPr>
                      </w:pPr>
                      <w:r>
                        <w:rPr>
                          <w:rFonts w:eastAsia="+mn-ea"/>
                          <w:b/>
                          <w:bCs/>
                          <w:kern w:val="24"/>
                        </w:rPr>
                        <w:t xml:space="preserve">Manager </w:t>
                      </w:r>
                      <w:r w:rsidR="00EC4646">
                        <w:rPr>
                          <w:rFonts w:eastAsia="+mn-ea"/>
                          <w:b/>
                          <w:bCs/>
                          <w:kern w:val="24"/>
                        </w:rPr>
                        <w:t>-</w:t>
                      </w:r>
                      <w:r w:rsidR="004C5A0F">
                        <w:rPr>
                          <w:rFonts w:eastAsia="+mn-ea"/>
                          <w:b/>
                          <w:bCs/>
                          <w:kern w:val="24"/>
                        </w:rPr>
                        <w:t xml:space="preserve"> </w:t>
                      </w:r>
                      <w:r w:rsidR="00EC4646">
                        <w:rPr>
                          <w:rFonts w:eastAsia="+mn-ea"/>
                          <w:b/>
                          <w:bCs/>
                          <w:kern w:val="24"/>
                        </w:rPr>
                        <w:t xml:space="preserve">Operations </w:t>
                      </w:r>
                    </w:p>
                  </w:txbxContent>
                </v:textbox>
                <w10:wrap anchorx="margin"/>
              </v:roundrect>
            </w:pict>
          </mc:Fallback>
        </mc:AlternateContent>
      </w:r>
      <w:r w:rsidRPr="0079324A">
        <w:rPr>
          <w:rFonts w:asciiTheme="minorHAnsi" w:hAnsiTheme="minorHAnsi" w:cstheme="minorHAnsi"/>
          <w:noProof/>
        </w:rPr>
        <mc:AlternateContent>
          <mc:Choice Requires="wps">
            <w:drawing>
              <wp:anchor distT="0" distB="0" distL="114300" distR="114300" simplePos="0" relativeHeight="251799040" behindDoc="0" locked="0" layoutInCell="1" allowOverlap="1" wp14:anchorId="6938B566" wp14:editId="6CEC987B">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A468D" id="Straight Arrow Connector 20" o:spid="_x0000_s1026" type="#_x0000_t32" style="position:absolute;margin-left:0;margin-top:108.3pt;width:.65pt;height:37.2pt;z-index:251799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Pr="0079324A">
        <w:rPr>
          <w:rFonts w:asciiTheme="minorHAnsi" w:hAnsiTheme="minorHAnsi" w:cstheme="minorHAnsi"/>
          <w:noProof/>
        </w:rPr>
        <mc:AlternateContent>
          <mc:Choice Requires="wps">
            <w:drawing>
              <wp:anchor distT="0" distB="0" distL="114300" distR="114300" simplePos="0" relativeHeight="251721216" behindDoc="0" locked="0" layoutInCell="1" allowOverlap="1" wp14:anchorId="1B2DC43C" wp14:editId="3A844A73">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70BF1C" id="Straight Arrow Connector 13" o:spid="_x0000_s1026" type="#_x0000_t32" style="position:absolute;margin-left:529.15pt;margin-top:179.75pt;width:3.55pt;height:13.9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tab/>
      </w:r>
    </w:p>
    <w:p w14:paraId="060823B5" w14:textId="77777777" w:rsidR="00C918CB" w:rsidRDefault="00C918CB" w:rsidP="00EC4646">
      <w:pPr>
        <w:rPr>
          <w:rFonts w:asciiTheme="minorHAnsi" w:hAnsiTheme="minorHAnsi" w:cstheme="minorHAnsi"/>
          <w:sz w:val="22"/>
          <w:szCs w:val="22"/>
        </w:rPr>
      </w:pPr>
    </w:p>
    <w:p w14:paraId="3A50EB2E" w14:textId="77777777" w:rsidR="00C918CB" w:rsidRDefault="00C918CB" w:rsidP="00EC4646">
      <w:pPr>
        <w:rPr>
          <w:rFonts w:asciiTheme="minorHAnsi" w:hAnsiTheme="minorHAnsi" w:cstheme="minorHAnsi"/>
          <w:sz w:val="22"/>
          <w:szCs w:val="22"/>
        </w:rPr>
      </w:pPr>
    </w:p>
    <w:p w14:paraId="39675FEE" w14:textId="77777777" w:rsidR="00C918CB" w:rsidRDefault="00C918CB" w:rsidP="00EC4646">
      <w:pPr>
        <w:rPr>
          <w:rFonts w:asciiTheme="minorHAnsi" w:hAnsiTheme="minorHAnsi" w:cstheme="minorHAnsi"/>
          <w:sz w:val="22"/>
          <w:szCs w:val="22"/>
        </w:rPr>
      </w:pPr>
    </w:p>
    <w:p w14:paraId="74B3BA19" w14:textId="77777777" w:rsidR="00C918CB" w:rsidRDefault="00C918CB" w:rsidP="00EC4646">
      <w:pPr>
        <w:rPr>
          <w:rFonts w:asciiTheme="minorHAnsi" w:hAnsiTheme="minorHAnsi" w:cstheme="minorHAnsi"/>
          <w:sz w:val="22"/>
          <w:szCs w:val="22"/>
        </w:rPr>
      </w:pPr>
    </w:p>
    <w:p w14:paraId="017AEBED" w14:textId="77777777" w:rsidR="00C918CB" w:rsidRDefault="00C918CB" w:rsidP="00EC4646">
      <w:pPr>
        <w:rPr>
          <w:rFonts w:asciiTheme="minorHAnsi" w:hAnsiTheme="minorHAnsi" w:cstheme="minorHAnsi"/>
          <w:sz w:val="22"/>
          <w:szCs w:val="22"/>
        </w:rPr>
      </w:pPr>
    </w:p>
    <w:p w14:paraId="625970FF" w14:textId="77777777" w:rsidR="00C918CB" w:rsidRDefault="00C918CB" w:rsidP="00EC4646">
      <w:pPr>
        <w:rPr>
          <w:rFonts w:asciiTheme="minorHAnsi" w:hAnsiTheme="minorHAnsi" w:cstheme="minorHAnsi"/>
          <w:sz w:val="22"/>
          <w:szCs w:val="22"/>
        </w:rPr>
      </w:pPr>
    </w:p>
    <w:p w14:paraId="62538A36" w14:textId="77777777" w:rsidR="00C918CB" w:rsidRDefault="00C918CB" w:rsidP="00EC4646">
      <w:pPr>
        <w:rPr>
          <w:rFonts w:asciiTheme="minorHAnsi" w:hAnsiTheme="minorHAnsi" w:cstheme="minorHAnsi"/>
          <w:sz w:val="22"/>
          <w:szCs w:val="22"/>
        </w:rPr>
      </w:pPr>
    </w:p>
    <w:p w14:paraId="690C86B8" w14:textId="77777777" w:rsidR="00C918CB" w:rsidRDefault="00C918CB" w:rsidP="00EC4646">
      <w:pPr>
        <w:rPr>
          <w:rFonts w:asciiTheme="minorHAnsi" w:hAnsiTheme="minorHAnsi" w:cstheme="minorHAnsi"/>
          <w:sz w:val="22"/>
          <w:szCs w:val="22"/>
        </w:rPr>
      </w:pPr>
    </w:p>
    <w:p w14:paraId="2F1FA089" w14:textId="77777777" w:rsidR="00C918CB" w:rsidRDefault="00C918CB" w:rsidP="00EC4646">
      <w:pPr>
        <w:rPr>
          <w:rFonts w:asciiTheme="minorHAnsi" w:hAnsiTheme="minorHAnsi" w:cstheme="minorHAnsi"/>
          <w:sz w:val="22"/>
          <w:szCs w:val="22"/>
        </w:rPr>
      </w:pPr>
    </w:p>
    <w:p w14:paraId="246E0609" w14:textId="77777777" w:rsidR="00C918CB" w:rsidRDefault="00C918CB" w:rsidP="00EC4646">
      <w:pPr>
        <w:rPr>
          <w:rFonts w:asciiTheme="minorHAnsi" w:hAnsiTheme="minorHAnsi" w:cstheme="minorHAnsi"/>
          <w:sz w:val="22"/>
          <w:szCs w:val="22"/>
        </w:rPr>
      </w:pPr>
    </w:p>
    <w:p w14:paraId="5557F1FD" w14:textId="0F809FBE" w:rsidR="00C918CB" w:rsidRDefault="00845EB5" w:rsidP="00EC4646">
      <w:pPr>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662848" behindDoc="0" locked="0" layoutInCell="1" allowOverlap="1" wp14:anchorId="3D33433C" wp14:editId="1242B5FC">
                <wp:simplePos x="0" y="0"/>
                <wp:positionH relativeFrom="margin">
                  <wp:align>center</wp:align>
                </wp:positionH>
                <wp:positionV relativeFrom="paragraph">
                  <wp:posOffset>9525</wp:posOffset>
                </wp:positionV>
                <wp:extent cx="1789430" cy="565150"/>
                <wp:effectExtent l="0" t="0" r="20320" b="25400"/>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9430" cy="5651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2AF29BE" w14:textId="77777777" w:rsidR="00EC4646" w:rsidRPr="009B0AB9" w:rsidRDefault="00EC4646" w:rsidP="00EC4646">
                            <w:pPr>
                              <w:jc w:val="center"/>
                              <w:rPr>
                                <w:rFonts w:eastAsia="+mn-ea"/>
                                <w:b/>
                                <w:bCs/>
                                <w:color w:val="000000"/>
                                <w:kern w:val="24"/>
                              </w:rPr>
                            </w:pPr>
                            <w:r>
                              <w:rPr>
                                <w:rFonts w:eastAsia="+mn-ea"/>
                                <w:b/>
                                <w:bCs/>
                                <w:color w:val="000000"/>
                                <w:kern w:val="24"/>
                              </w:rPr>
                              <w:t xml:space="preserve">Executive -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33433C" id="Rectangle: Rounded Corners 15" o:spid="_x0000_s1030" style="position:absolute;margin-left:0;margin-top:.75pt;width:140.9pt;height:44.5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" fillcolor="white [3201]" strokecolor="black [3200]" strokeweight="2pt">
                <v:path arrowok="t"/>
                <v:textbox>
                  <w:txbxContent>
                    <w:p w14:paraId="32AF29BE" w14:textId="77777777" w:rsidR="00EC4646" w:rsidRPr="009B0AB9" w:rsidRDefault="00EC4646" w:rsidP="00EC4646">
                      <w:pPr>
                        <w:jc w:val="center"/>
                        <w:rPr>
                          <w:rFonts w:eastAsia="+mn-ea"/>
                          <w:b/>
                          <w:bCs/>
                          <w:color w:val="000000"/>
                          <w:kern w:val="24"/>
                        </w:rPr>
                      </w:pPr>
                      <w:r>
                        <w:rPr>
                          <w:rFonts w:eastAsia="+mn-ea"/>
                          <w:b/>
                          <w:bCs/>
                          <w:color w:val="000000"/>
                          <w:kern w:val="24"/>
                        </w:rPr>
                        <w:t xml:space="preserve">Executive - </w:t>
                      </w:r>
                      <w:r>
                        <w:rPr>
                          <w:rFonts w:eastAsia="+mn-ea"/>
                          <w:b/>
                          <w:bCs/>
                          <w:kern w:val="24"/>
                        </w:rPr>
                        <w:t xml:space="preserve">Operations </w:t>
                      </w:r>
                    </w:p>
                  </w:txbxContent>
                </v:textbox>
                <w10:wrap anchorx="margin"/>
              </v:roundrect>
            </w:pict>
          </mc:Fallback>
        </mc:AlternateContent>
      </w:r>
    </w:p>
    <w:p w14:paraId="426BF419" w14:textId="77777777" w:rsidR="00C918CB" w:rsidRDefault="00C918CB" w:rsidP="00EC4646">
      <w:pPr>
        <w:rPr>
          <w:rFonts w:asciiTheme="minorHAnsi" w:hAnsiTheme="minorHAnsi" w:cstheme="minorHAnsi"/>
          <w:sz w:val="22"/>
          <w:szCs w:val="22"/>
        </w:rPr>
      </w:pPr>
    </w:p>
    <w:p w14:paraId="49E51B7B" w14:textId="2A0412CC" w:rsidR="00C918CB" w:rsidRDefault="00C918CB" w:rsidP="00EC4646">
      <w:pPr>
        <w:rPr>
          <w:rFonts w:asciiTheme="minorHAnsi" w:hAnsiTheme="minorHAnsi" w:cstheme="minorHAnsi"/>
          <w:sz w:val="22"/>
          <w:szCs w:val="22"/>
        </w:rPr>
      </w:pPr>
    </w:p>
    <w:p w14:paraId="66DD19EC" w14:textId="78BA2F90" w:rsidR="00C918CB" w:rsidRDefault="00C918CB" w:rsidP="00EC4646">
      <w:pPr>
        <w:rPr>
          <w:rFonts w:asciiTheme="minorHAnsi" w:hAnsiTheme="minorHAnsi" w:cstheme="minorHAnsi"/>
          <w:sz w:val="22"/>
          <w:szCs w:val="22"/>
        </w:rPr>
      </w:pPr>
    </w:p>
    <w:p w14:paraId="4C28DAB1" w14:textId="77777777" w:rsidR="00C918CB" w:rsidRDefault="00C918CB" w:rsidP="00EC4646">
      <w:pPr>
        <w:rPr>
          <w:rFonts w:asciiTheme="minorHAnsi" w:hAnsiTheme="minorHAnsi" w:cstheme="minorHAnsi"/>
          <w:sz w:val="22"/>
          <w:szCs w:val="22"/>
        </w:rPr>
      </w:pPr>
    </w:p>
    <w:p w14:paraId="787408AA" w14:textId="77777777" w:rsidR="00C918CB" w:rsidRDefault="00C918CB" w:rsidP="00EC4646">
      <w:pPr>
        <w:rPr>
          <w:rFonts w:asciiTheme="minorHAnsi" w:hAnsiTheme="minorHAnsi" w:cstheme="minorHAnsi"/>
          <w:sz w:val="22"/>
          <w:szCs w:val="22"/>
        </w:rPr>
      </w:pPr>
    </w:p>
    <w:p w14:paraId="535E2A79" w14:textId="43133B0D" w:rsidR="00C918CB" w:rsidRPr="005C132C" w:rsidRDefault="005C132C" w:rsidP="005C132C">
      <w:pPr>
        <w:pStyle w:val="Heading2"/>
        <w:rPr>
          <w:rFonts w:asciiTheme="minorHAnsi" w:hAnsiTheme="minorHAnsi" w:cstheme="minorHAnsi"/>
        </w:rPr>
      </w:pPr>
      <w:bookmarkStart w:id="30" w:name="_Toc194614655"/>
      <w:r w:rsidRPr="008722DE">
        <w:rPr>
          <w:rFonts w:asciiTheme="minorHAnsi" w:hAnsiTheme="minorHAnsi" w:cstheme="minorHAnsi"/>
        </w:rPr>
        <w:t>Process Flow</w:t>
      </w:r>
      <w:r>
        <w:rPr>
          <w:rFonts w:asciiTheme="minorHAnsi" w:hAnsiTheme="minorHAnsi" w:cstheme="minorHAnsi"/>
        </w:rPr>
        <w:t xml:space="preserve"> - Overview</w:t>
      </w:r>
      <w:bookmarkEnd w:id="30"/>
    </w:p>
    <w:p w14:paraId="6090D668" w14:textId="17E0BEA5" w:rsidR="00C918CB" w:rsidRDefault="00D2041A" w:rsidP="00EC4646">
      <w:pPr>
        <w:rPr>
          <w:rFonts w:asciiTheme="minorHAnsi" w:hAnsiTheme="minorHAnsi" w:cstheme="minorHAnsi"/>
          <w:sz w:val="22"/>
          <w:szCs w:val="22"/>
        </w:rPr>
      </w:pPr>
      <w:r>
        <w:rPr>
          <w:noProof/>
        </w:rPr>
        <mc:AlternateContent>
          <mc:Choice Requires="wpg">
            <w:drawing>
              <wp:anchor distT="0" distB="0" distL="114300" distR="114300" simplePos="0" relativeHeight="251861504" behindDoc="0" locked="0" layoutInCell="1" allowOverlap="1" wp14:anchorId="5C72153D" wp14:editId="79486D55">
                <wp:simplePos x="0" y="0"/>
                <wp:positionH relativeFrom="column">
                  <wp:posOffset>-260350</wp:posOffset>
                </wp:positionH>
                <wp:positionV relativeFrom="paragraph">
                  <wp:posOffset>151130</wp:posOffset>
                </wp:positionV>
                <wp:extent cx="6165851" cy="6120129"/>
                <wp:effectExtent l="57150" t="38100" r="82550" b="90805"/>
                <wp:wrapNone/>
                <wp:docPr id="441110630" name="Group 441110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1" cy="6120129"/>
                          <a:chOff x="177244" y="162540"/>
                          <a:chExt cx="5539008" cy="3919310"/>
                        </a:xfrm>
                      </wpg:grpSpPr>
                      <wps:wsp>
                        <wps:cNvPr id="79892865" name="Straight Arrow Connector 2"/>
                        <wps:cNvCnPr>
                          <a:cxnSpLocks noChangeShapeType="1"/>
                        </wps:cNvCnPr>
                        <wps:spPr bwMode="auto">
                          <a:xfrm>
                            <a:off x="2983726" y="2279486"/>
                            <a:ext cx="7794" cy="266699"/>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g:cNvPr id="1779547590" name="Group 11"/>
                        <wpg:cNvGrpSpPr>
                          <a:grpSpLocks/>
                        </wpg:cNvGrpSpPr>
                        <wpg:grpSpPr bwMode="auto">
                          <a:xfrm>
                            <a:off x="177244" y="162540"/>
                            <a:ext cx="5539008" cy="3919310"/>
                            <a:chOff x="177244" y="162540"/>
                            <a:chExt cx="5539008" cy="3919310"/>
                          </a:xfrm>
                        </wpg:grpSpPr>
                        <wps:wsp>
                          <wps:cNvPr id="781763853" name="TextBox 79"/>
                          <wps:cNvSpPr txBox="1">
                            <a:spLocks noChangeArrowheads="1"/>
                          </wps:cNvSpPr>
                          <wps:spPr bwMode="auto">
                            <a:xfrm>
                              <a:off x="2236143" y="1045360"/>
                              <a:ext cx="1486112" cy="41499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8B99AAF" w14:textId="5566397B" w:rsidR="00C918CB" w:rsidRPr="00D2041A" w:rsidRDefault="005F4084" w:rsidP="00C918CB">
                                <w:pPr>
                                  <w:jc w:val="center"/>
                                  <w:rPr>
                                    <w:rFonts w:asciiTheme="minorHAnsi" w:hAnsiTheme="minorHAnsi" w:cstheme="minorHAnsi"/>
                                    <w:b/>
                                    <w:bCs/>
                                  </w:rPr>
                                </w:pPr>
                                <w:r>
                                  <w:rPr>
                                    <w:rFonts w:asciiTheme="minorHAnsi" w:hAnsiTheme="minorHAnsi" w:cstheme="minorHAnsi"/>
                                    <w:b/>
                                    <w:bCs/>
                                    <w:color w:val="000000"/>
                                  </w:rPr>
                                  <w:t>Container Survey</w:t>
                                </w:r>
                              </w:p>
                            </w:txbxContent>
                          </wps:txbx>
                          <wps:bodyPr rot="0" vert="horz" wrap="square" lIns="0" tIns="0" rIns="0" bIns="0" anchor="ctr" anchorCtr="0" upright="1">
                            <a:noAutofit/>
                          </wps:bodyPr>
                        </wps:wsp>
                        <wpg:grpSp>
                          <wpg:cNvPr id="1728288433" name="Group 17"/>
                          <wpg:cNvGrpSpPr>
                            <a:grpSpLocks/>
                          </wpg:cNvGrpSpPr>
                          <wpg:grpSpPr bwMode="auto">
                            <a:xfrm>
                              <a:off x="177244" y="162540"/>
                              <a:ext cx="5539008" cy="3919310"/>
                              <a:chOff x="177244" y="162540"/>
                              <a:chExt cx="5539008" cy="3919310"/>
                            </a:xfrm>
                          </wpg:grpSpPr>
                          <wpg:grpSp>
                            <wpg:cNvPr id="1504340933" name="Group 25"/>
                            <wpg:cNvGrpSpPr>
                              <a:grpSpLocks/>
                            </wpg:cNvGrpSpPr>
                            <wpg:grpSpPr bwMode="auto">
                              <a:xfrm>
                                <a:off x="1358569" y="1252857"/>
                                <a:ext cx="3919720" cy="2288959"/>
                                <a:chOff x="1358569" y="1252856"/>
                                <a:chExt cx="3216870" cy="1760730"/>
                              </a:xfrm>
                            </wpg:grpSpPr>
                            <wps:wsp>
                              <wps:cNvPr id="1241971837" name="TextBox 110"/>
                              <wps:cNvSpPr txBox="1">
                                <a:spLocks noChangeArrowheads="1"/>
                              </wps:cNvSpPr>
                              <wps:spPr bwMode="auto">
                                <a:xfrm>
                                  <a:off x="2019217" y="1797369"/>
                                  <a:ext cx="1346200" cy="245208"/>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0B5E6C3"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Yard Operations</w:t>
                                    </w:r>
                                  </w:p>
                                </w:txbxContent>
                              </wps:txbx>
                              <wps:bodyPr rot="0" vert="horz" wrap="square" lIns="0" tIns="0" rIns="0" bIns="0" anchor="ctr" anchorCtr="0" upright="1">
                                <a:noAutofit/>
                              </wps:bodyPr>
                            </wps:wsp>
                            <wps:wsp>
                              <wps:cNvPr id="252558714" name="Straight Arrow Connector 33"/>
                              <wps:cNvCnPr>
                                <a:cxnSpLocks noChangeShapeType="1"/>
                              </wps:cNvCnPr>
                              <wps:spPr bwMode="auto">
                                <a:xfrm flipV="1">
                                  <a:off x="1358569" y="1252856"/>
                                  <a:ext cx="720215" cy="122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572468575" name="TextBox 112"/>
                              <wps:cNvSpPr txBox="1">
                                <a:spLocks noChangeArrowheads="1"/>
                              </wps:cNvSpPr>
                              <wps:spPr bwMode="auto">
                                <a:xfrm>
                                  <a:off x="2025613" y="2247730"/>
                                  <a:ext cx="1346200" cy="36830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DE00C2F" w14:textId="44A63478"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Warehouse Operations</w:t>
                                    </w:r>
                                    <w:r w:rsidR="00564842" w:rsidRPr="00D2041A">
                                      <w:rPr>
                                        <w:rFonts w:asciiTheme="minorHAnsi" w:hAnsiTheme="minorHAnsi" w:cstheme="minorHAnsi"/>
                                        <w:b/>
                                        <w:bCs/>
                                        <w:color w:val="000000"/>
                                      </w:rPr>
                                      <w:t xml:space="preserve"> (</w:t>
                                    </w:r>
                                    <w:r w:rsidR="00F120AA" w:rsidRPr="00D2041A">
                                      <w:rPr>
                                        <w:rFonts w:asciiTheme="minorHAnsi" w:hAnsiTheme="minorHAnsi" w:cstheme="minorHAnsi"/>
                                        <w:b/>
                                        <w:bCs/>
                                        <w:color w:val="000000"/>
                                      </w:rPr>
                                      <w:t xml:space="preserve"> Export and Import)</w:t>
                                    </w:r>
                                  </w:p>
                                </w:txbxContent>
                              </wps:txbx>
                              <wps:bodyPr rot="0" vert="horz" wrap="square" lIns="0" tIns="0" rIns="0" bIns="0" anchor="ctr" anchorCtr="0" upright="1">
                                <a:noAutofit/>
                              </wps:bodyPr>
                            </wps:wsp>
                            <wps:wsp>
                              <wps:cNvPr id="1478658663" name="Straight Arrow Connector 36"/>
                              <wps:cNvCnPr>
                                <a:cxnSpLocks noChangeShapeType="1"/>
                              </wps:cNvCnPr>
                              <wps:spPr bwMode="auto">
                                <a:xfrm flipV="1">
                                  <a:off x="3371813" y="2427520"/>
                                  <a:ext cx="713479" cy="4360"/>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903833636" name="Straight Arrow Connector 37"/>
                              <wps:cNvCnPr>
                                <a:cxnSpLocks noChangeShapeType="1"/>
                              </wps:cNvCnPr>
                              <wps:spPr bwMode="auto">
                                <a:xfrm rot="16200000" flipH="1">
                                  <a:off x="2498038" y="1603029"/>
                                  <a:ext cx="384842" cy="37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660090562" name="Straight Arrow Connector 38"/>
                              <wps:cNvCnPr>
                                <a:cxnSpLocks noChangeShapeType="1"/>
                              </wps:cNvCnPr>
                              <wps:spPr bwMode="auto">
                                <a:xfrm>
                                  <a:off x="4575439" y="2565385"/>
                                  <a:ext cx="0" cy="448201"/>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s:wsp>
                            <wps:cNvPr id="1294739733" name="Oval 19"/>
                            <wps:cNvSpPr>
                              <a:spLocks noChangeArrowheads="1"/>
                            </wps:cNvSpPr>
                            <wps:spPr bwMode="auto">
                              <a:xfrm>
                                <a:off x="177244" y="162540"/>
                                <a:ext cx="901700" cy="482599"/>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3FC25BB"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Start</w:t>
                                  </w:r>
                                </w:p>
                              </w:txbxContent>
                            </wps:txbx>
                            <wps:bodyPr rot="0" vert="horz" wrap="square" lIns="0" tIns="0" rIns="0" bIns="0" anchor="ctr" anchorCtr="0" upright="1">
                              <a:noAutofit/>
                            </wps:bodyPr>
                          </wps:wsp>
                          <wps:wsp>
                            <wps:cNvPr id="76213630" name="Straight Arrow Connector 20"/>
                            <wps:cNvCnPr>
                              <a:cxnSpLocks noChangeShapeType="1"/>
                            </wps:cNvCnPr>
                            <wps:spPr bwMode="auto">
                              <a:xfrm rot="5400000">
                                <a:off x="374826" y="857646"/>
                                <a:ext cx="426128" cy="11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805738274" name="Oval 21"/>
                            <wps:cNvSpPr>
                              <a:spLocks noChangeArrowheads="1"/>
                            </wps:cNvSpPr>
                            <wps:spPr bwMode="auto">
                              <a:xfrm>
                                <a:off x="4916151" y="3535750"/>
                                <a:ext cx="800101" cy="546100"/>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83A6939"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End</w:t>
                                  </w:r>
                                </w:p>
                              </w:txbxContent>
                            </wps:txbx>
                            <wps:bodyPr rot="0" vert="horz" wrap="square" lIns="0" tIns="0" rIns="0" bIns="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C72153D" id="Group 441110630" o:spid="_x0000_s1031" style="position:absolute;margin-left:-20.5pt;margin-top:11.9pt;width:485.5pt;height:481.9pt;z-index:251861504" coordorigin="1772,1625" coordsize="5539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">
                <v:shape id="Straight Arrow Connector 2" o:spid="_x0000_s1032" type="#_x0000_t32" style="position:absolute;left:29837;top:22794;width:78;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" filled="t" fillcolor="gray [1616]" strokecolor="black [3213]">
                  <v:fill color2="#d9d9d9 [496]" rotate="t" angle="180" colors="0 #bcbcbc;22938f #d0d0d0;1 #ededed" focus="100%" type="gradient"/>
                  <v:stroke endarrow="open"/>
                  <v:shadow on="t" color="black" opacity="24903f" origin=",.5" offset="0,.55556mm"/>
                </v:shape>
                <v:group id="Group 11" o:spid="_x0000_s1033"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">
                  <v:shapetype id="_x0000_t202" coordsize="21600,21600" o:spt="202" path="m,l,21600r21600,l21600,xe">
                    <v:stroke joinstyle="miter"/>
                    <v:path gradientshapeok="t" o:connecttype="rect"/>
                  </v:shapetype>
                  <v:shape id="_x0000_s1034" type="#_x0000_t202" style="position:absolute;left:22361;top:10453;width:1486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" fillcolor="gray [1616]" strokecolor="black [3213]">
                    <v:fill color2="#d9d9d9 [496]" rotate="t" angle="180" colors="0 #bcbcbc;22938f #d0d0d0;1 #ededed" focus="100%" type="gradient"/>
                    <v:shadow on="t" color="black" opacity="24903f" origin=",.5" offset="0,.55556mm"/>
                    <v:textbox inset="0,0,0,0">
                      <w:txbxContent>
                        <w:p w14:paraId="68B99AAF" w14:textId="5566397B" w:rsidR="00C918CB" w:rsidRPr="00D2041A" w:rsidRDefault="005F4084" w:rsidP="00C918CB">
                          <w:pPr>
                            <w:jc w:val="center"/>
                            <w:rPr>
                              <w:rFonts w:asciiTheme="minorHAnsi" w:hAnsiTheme="minorHAnsi" w:cstheme="minorHAnsi"/>
                              <w:b/>
                              <w:bCs/>
                            </w:rPr>
                          </w:pPr>
                          <w:r>
                            <w:rPr>
                              <w:rFonts w:asciiTheme="minorHAnsi" w:hAnsiTheme="minorHAnsi" w:cstheme="minorHAnsi"/>
                              <w:b/>
                              <w:bCs/>
                              <w:color w:val="000000"/>
                            </w:rPr>
                            <w:t>Container Survey</w:t>
                          </w:r>
                        </w:p>
                      </w:txbxContent>
                    </v:textbox>
                  </v:shape>
                  <v:group id="Group 17" o:spid="_x0000_s1035"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">
                    <v:group id="Group 25" o:spid="_x0000_s1036" style="position:absolute;left:13585;top:12528;width:39197;height:22890" coordorigin="13585,12528" coordsize="32168,1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">
                      <v:shape id="TextBox 110" o:spid="_x0000_s1037" type="#_x0000_t202" style="position:absolute;left:20192;top:17973;width:13462;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60B5E6C3"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Yard Operations</w:t>
                              </w:r>
                            </w:p>
                          </w:txbxContent>
                        </v:textbox>
                      </v:shape>
                      <v:shape id="Straight Arrow Connector 33" o:spid="_x0000_s1038" type="#_x0000_t32" style="position:absolute;left:13585;top:12528;width:720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&#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_x0000_s1039" type="#_x0000_t202" style="position:absolute;left:20256;top:22477;width:134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0DE00C2F" w14:textId="44A63478"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Warehouse Operations</w:t>
                              </w:r>
                              <w:r w:rsidR="00564842" w:rsidRPr="00D2041A">
                                <w:rPr>
                                  <w:rFonts w:asciiTheme="minorHAnsi" w:hAnsiTheme="minorHAnsi" w:cstheme="minorHAnsi"/>
                                  <w:b/>
                                  <w:bCs/>
                                  <w:color w:val="000000"/>
                                </w:rPr>
                                <w:t xml:space="preserve"> (</w:t>
                              </w:r>
                              <w:r w:rsidR="00F120AA" w:rsidRPr="00D2041A">
                                <w:rPr>
                                  <w:rFonts w:asciiTheme="minorHAnsi" w:hAnsiTheme="minorHAnsi" w:cstheme="minorHAnsi"/>
                                  <w:b/>
                                  <w:bCs/>
                                  <w:color w:val="000000"/>
                                </w:rPr>
                                <w:t xml:space="preserve"> Export and Import)</w:t>
                              </w:r>
                            </w:p>
                          </w:txbxContent>
                        </v:textbox>
                      </v:shape>
                      <v:shape id="Straight Arrow Connector 36" o:spid="_x0000_s1040" type="#_x0000_t32" style="position:absolute;left:33718;top:24275;width:7134;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" filled="t" fillcolor="gray [1616]" strokecolor="black [3213]">
                        <v:fill color2="#d9d9d9 [496]" rotate="t" angle="180" colors="0 #bcbcbc;22938f #d0d0d0;1 #ededed" focus="100%" type="gradient"/>
                        <v:stroke endarrow="open"/>
                        <v:shadow on="t" color="black" opacity="24903f" origin=",.5" offset="0,.55556mm"/>
                      </v:shape>
                      <v:shape id="Straight Arrow Connector 37" o:spid="_x0000_s1041" type="#_x0000_t32" style="position:absolute;left:24980;top:16030;width:3849;height: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&#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Straight Arrow Connector 38" o:spid="_x0000_s1042" type="#_x0000_t32" style="position:absolute;left:45754;top:25653;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group>
                    <v:oval id="Oval 19" o:spid="_x0000_s1043" style="position:absolute;left:1772;top:1625;width:901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" fillcolor="gray [1616]" strokecolor="black [3213]">
                      <v:fill color2="#d9d9d9 [496]" rotate="t" angle="180" colors="0 #bcbcbc;22938f #d0d0d0;1 #ededed" focus="100%" type="gradient"/>
                      <v:shadow on="t" color="black" opacity="24903f" origin=",.5" offset="0,.55556mm"/>
                      <v:textbox inset="0,0,0,0">
                        <w:txbxContent>
                          <w:p w14:paraId="23FC25BB"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Start</w:t>
                            </w:r>
                          </w:p>
                        </w:txbxContent>
                      </v:textbox>
                    </v:oval>
                    <v:shape id="Straight Arrow Connector 20" o:spid="_x0000_s1044" type="#_x0000_t32" style="position:absolute;left:3748;top:8576;width:4261;height:1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oval id="Oval 21" o:spid="_x0000_s1045" style="position:absolute;left:49161;top:35357;width:8001;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" fillcolor="gray [1616]" strokecolor="black [3213]">
                      <v:fill color2="#d9d9d9 [496]" rotate="t" angle="180" colors="0 #bcbcbc;22938f #d0d0d0;1 #ededed" focus="100%" type="gradient"/>
                      <v:shadow on="t" color="black" opacity="24903f" origin=",.5" offset="0,.55556mm"/>
                      <v:textbox inset="0,0,0,0">
                        <w:txbxContent>
                          <w:p w14:paraId="083A6939" w14:textId="77777777" w:rsidR="00C918CB" w:rsidRPr="00D2041A" w:rsidRDefault="00C918CB" w:rsidP="00C918CB">
                            <w:pPr>
                              <w:jc w:val="center"/>
                              <w:rPr>
                                <w:rFonts w:asciiTheme="minorHAnsi" w:hAnsiTheme="minorHAnsi" w:cstheme="minorHAnsi"/>
                                <w:b/>
                                <w:bCs/>
                              </w:rPr>
                            </w:pPr>
                            <w:r w:rsidRPr="00D2041A">
                              <w:rPr>
                                <w:rFonts w:asciiTheme="minorHAnsi" w:hAnsiTheme="minorHAnsi" w:cstheme="minorHAnsi"/>
                                <w:b/>
                                <w:bCs/>
                                <w:color w:val="000000"/>
                              </w:rPr>
                              <w:t>End</w:t>
                            </w:r>
                          </w:p>
                        </w:txbxContent>
                      </v:textbox>
                    </v:oval>
                  </v:group>
                </v:group>
              </v:group>
            </w:pict>
          </mc:Fallback>
        </mc:AlternateContent>
      </w:r>
    </w:p>
    <w:p w14:paraId="18FC03AA" w14:textId="2D5458D5" w:rsidR="00C918CB" w:rsidRDefault="00C918CB" w:rsidP="00EC4646">
      <w:pPr>
        <w:rPr>
          <w:rFonts w:asciiTheme="minorHAnsi" w:hAnsiTheme="minorHAnsi" w:cstheme="minorHAnsi"/>
          <w:sz w:val="22"/>
          <w:szCs w:val="22"/>
        </w:rPr>
      </w:pPr>
    </w:p>
    <w:p w14:paraId="4B037DC7" w14:textId="04F92947" w:rsidR="00CD1512" w:rsidRPr="00BE4D2A" w:rsidRDefault="00D2041A" w:rsidP="00BE4D2A">
      <w:pPr>
        <w:pStyle w:val="Heading2"/>
        <w:rPr>
          <w:rFonts w:asciiTheme="minorHAnsi" w:hAnsiTheme="minorHAnsi" w:cstheme="minorHAnsi"/>
        </w:rPr>
      </w:pPr>
      <w:bookmarkStart w:id="31" w:name="_Toc192867438"/>
      <w:bookmarkStart w:id="32" w:name="_Toc193128263"/>
      <w:bookmarkStart w:id="33" w:name="_Toc193133657"/>
      <w:bookmarkStart w:id="34" w:name="_Toc193308117"/>
      <w:bookmarkStart w:id="35" w:name="_Toc193128264"/>
      <w:bookmarkStart w:id="36" w:name="_Toc193133658"/>
      <w:bookmarkStart w:id="37" w:name="_Toc193308118"/>
      <w:bookmarkStart w:id="38" w:name="_Toc193308119"/>
      <w:r>
        <w:rPr>
          <w:noProof/>
        </w:rPr>
        <mc:AlternateContent>
          <mc:Choice Requires="wps">
            <w:drawing>
              <wp:anchor distT="0" distB="0" distL="114300" distR="114300" simplePos="0" relativeHeight="251866624" behindDoc="0" locked="0" layoutInCell="1" allowOverlap="1" wp14:anchorId="3FBCEF4A" wp14:editId="334ED0E7">
                <wp:simplePos x="0" y="0"/>
                <wp:positionH relativeFrom="column">
                  <wp:posOffset>4762500</wp:posOffset>
                </wp:positionH>
                <wp:positionV relativeFrom="paragraph">
                  <wp:posOffset>3670936</wp:posOffset>
                </wp:positionV>
                <wp:extent cx="1310640" cy="535702"/>
                <wp:effectExtent l="57150" t="38100" r="80010" b="93345"/>
                <wp:wrapNone/>
                <wp:docPr id="1147106671"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3570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9B2C138" w14:textId="77777777" w:rsidR="00D329CF" w:rsidRPr="00D2041A" w:rsidRDefault="00D329CF" w:rsidP="00D329CF">
                            <w:pPr>
                              <w:jc w:val="center"/>
                              <w:rPr>
                                <w:rFonts w:asciiTheme="minorHAnsi" w:hAnsiTheme="minorHAnsi" w:cstheme="minorHAnsi"/>
                                <w:b/>
                                <w:bCs/>
                              </w:rPr>
                            </w:pPr>
                            <w:r w:rsidRPr="00D2041A">
                              <w:rPr>
                                <w:rFonts w:asciiTheme="minorHAnsi" w:hAnsiTheme="minorHAnsi" w:cstheme="minorHAnsi"/>
                                <w:b/>
                                <w:bCs/>
                                <w:color w:val="000000"/>
                              </w:rPr>
                              <w:t>Gate out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FBCEF4A" id="TextBox 112" o:spid="_x0000_s1046" type="#_x0000_t202" style="position:absolute;margin-left:375pt;margin-top:289.05pt;width:103.2pt;height:42.2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" fillcolor="gray [1616]" strokecolor="black [3040]">
                <v:fill color2="#d9d9d9 [496]" rotate="t" angle="180" colors="0 #bcbcbc;22938f #d0d0d0;1 #ededed" focus="100%" type="gradient"/>
                <v:shadow on="t" color="black" opacity="24903f" origin=",.5" offset="0,.55556mm"/>
                <v:textbox inset="0,0,0,0">
                  <w:txbxContent>
                    <w:p w14:paraId="19B2C138" w14:textId="77777777" w:rsidR="00D329CF" w:rsidRPr="00D2041A" w:rsidRDefault="00D329CF" w:rsidP="00D329CF">
                      <w:pPr>
                        <w:jc w:val="center"/>
                        <w:rPr>
                          <w:rFonts w:asciiTheme="minorHAnsi" w:hAnsiTheme="minorHAnsi" w:cstheme="minorHAnsi"/>
                          <w:b/>
                          <w:bCs/>
                        </w:rPr>
                      </w:pPr>
                      <w:r w:rsidRPr="00D2041A">
                        <w:rPr>
                          <w:rFonts w:asciiTheme="minorHAnsi" w:hAnsiTheme="minorHAnsi" w:cstheme="minorHAnsi"/>
                          <w:b/>
                          <w:bCs/>
                          <w:color w:val="000000"/>
                        </w:rPr>
                        <w:t>Gate out</w:t>
                      </w:r>
                    </w:p>
                  </w:txbxContent>
                </v:textbox>
              </v:shape>
            </w:pict>
          </mc:Fallback>
        </mc:AlternateContent>
      </w:r>
      <w:r>
        <w:rPr>
          <w:noProof/>
        </w:rPr>
        <mc:AlternateContent>
          <mc:Choice Requires="wps">
            <w:drawing>
              <wp:anchor distT="0" distB="0" distL="114300" distR="114300" simplePos="0" relativeHeight="251864576" behindDoc="0" locked="0" layoutInCell="1" allowOverlap="1" wp14:anchorId="0197807A" wp14:editId="4544B8B8">
                <wp:simplePos x="0" y="0"/>
                <wp:positionH relativeFrom="column">
                  <wp:posOffset>-355600</wp:posOffset>
                </wp:positionH>
                <wp:positionV relativeFrom="paragraph">
                  <wp:posOffset>1241425</wp:posOffset>
                </wp:positionV>
                <wp:extent cx="1469508" cy="528719"/>
                <wp:effectExtent l="57150" t="38100" r="73660" b="100330"/>
                <wp:wrapNone/>
                <wp:docPr id="1759645230"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508" cy="528719"/>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12FC494" w14:textId="66F8CD74" w:rsidR="007C1271" w:rsidRPr="00D2041A" w:rsidRDefault="007C1271" w:rsidP="007C1271">
                            <w:pPr>
                              <w:jc w:val="center"/>
                              <w:rPr>
                                <w:rFonts w:asciiTheme="minorHAnsi" w:hAnsiTheme="minorHAnsi" w:cstheme="minorHAnsi"/>
                                <w:b/>
                                <w:bCs/>
                              </w:rPr>
                            </w:pPr>
                            <w:r w:rsidRPr="00D2041A">
                              <w:rPr>
                                <w:rFonts w:asciiTheme="minorHAnsi" w:hAnsiTheme="minorHAnsi" w:cstheme="minorHAnsi"/>
                                <w:b/>
                                <w:bCs/>
                                <w:color w:val="000000"/>
                              </w:rPr>
                              <w:t>Gate In</w:t>
                            </w:r>
                          </w:p>
                        </w:txbxContent>
                      </wps:txbx>
                      <wps:bodyPr rot="0" vert="horz" wrap="square" lIns="0" tIns="0" rIns="0" bIns="0" anchor="ctr" anchorCtr="0" upright="1">
                        <a:noAutofit/>
                      </wps:bodyPr>
                    </wps:wsp>
                  </a:graphicData>
                </a:graphic>
              </wp:anchor>
            </w:drawing>
          </mc:Choice>
          <mc:Fallback>
            <w:pict>
              <v:shape w14:anchorId="0197807A" id="TextBox 79" o:spid="_x0000_s1047" type="#_x0000_t202" style="position:absolute;margin-left:-28pt;margin-top:97.75pt;width:115.7pt;height:41.65pt;z-index:2518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" fillcolor="gray [1616]" strokecolor="black [3040]">
                <v:fill color2="#d9d9d9 [496]" rotate="t" angle="180" colors="0 #bcbcbc;22938f #d0d0d0;1 #ededed" focus="100%" type="gradient"/>
                <v:shadow on="t" color="black" opacity="24903f" origin=",.5" offset="0,.55556mm"/>
                <v:textbox inset="0,0,0,0">
                  <w:txbxContent>
                    <w:p w14:paraId="112FC494" w14:textId="66F8CD74" w:rsidR="007C1271" w:rsidRPr="00D2041A" w:rsidRDefault="007C1271" w:rsidP="007C1271">
                      <w:pPr>
                        <w:jc w:val="center"/>
                        <w:rPr>
                          <w:rFonts w:asciiTheme="minorHAnsi" w:hAnsiTheme="minorHAnsi" w:cstheme="minorHAnsi"/>
                          <w:b/>
                          <w:bCs/>
                        </w:rPr>
                      </w:pPr>
                      <w:r w:rsidRPr="00D2041A">
                        <w:rPr>
                          <w:rFonts w:asciiTheme="minorHAnsi" w:hAnsiTheme="minorHAnsi" w:cstheme="minorHAnsi"/>
                          <w:b/>
                          <w:bCs/>
                          <w:color w:val="000000"/>
                        </w:rPr>
                        <w:t>Gate In</w:t>
                      </w:r>
                    </w:p>
                  </w:txbxContent>
                </v:textbox>
              </v:shape>
            </w:pict>
          </mc:Fallback>
        </mc:AlternateContent>
      </w:r>
      <w:bookmarkEnd w:id="31"/>
      <w:bookmarkEnd w:id="32"/>
      <w:bookmarkEnd w:id="33"/>
      <w:bookmarkEnd w:id="34"/>
      <w:bookmarkEnd w:id="35"/>
      <w:bookmarkEnd w:id="36"/>
      <w:bookmarkEnd w:id="37"/>
      <w:bookmarkEnd w:id="38"/>
      <w:r w:rsidR="00EC4646" w:rsidRPr="0079324A">
        <w:rPr>
          <w:rFonts w:asciiTheme="minorHAnsi" w:hAnsiTheme="minorHAnsi" w:cstheme="minorHAnsi"/>
          <w:sz w:val="22"/>
          <w:szCs w:val="22"/>
        </w:rPr>
        <w:br w:type="page"/>
      </w:r>
      <w:bookmarkStart w:id="39" w:name="_Toc194076410"/>
      <w:bookmarkStart w:id="40" w:name="_Toc194614656"/>
      <w:bookmarkStart w:id="41" w:name="_Toc192867436"/>
      <w:bookmarkStart w:id="42" w:name="_Toc192867437"/>
      <w:r w:rsidR="00CD1512" w:rsidRPr="00CD1512">
        <w:rPr>
          <w:rFonts w:asciiTheme="minorHAnsi" w:hAnsiTheme="minorHAnsi" w:cstheme="minorHAnsi"/>
        </w:rPr>
        <w:t>Key Activities Flow</w:t>
      </w:r>
    </w:p>
    <w:p w14:paraId="3C6E9DFA" w14:textId="6CF308DF" w:rsidR="00CD1512" w:rsidRDefault="00BE4D2A" w:rsidP="00BE4D2A">
      <w:pPr>
        <w:ind w:left="-450" w:hanging="270"/>
        <w:rPr>
          <w:rFonts w:asciiTheme="minorHAnsi" w:hAnsiTheme="minorHAnsi" w:cstheme="minorHAnsi"/>
          <w:sz w:val="22"/>
          <w:szCs w:val="22"/>
        </w:rPr>
      </w:pPr>
      <w:r>
        <w:object w:dxaOrig="12411" w:dyaOrig="8201" w14:anchorId="022E0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508pt;height:368pt" o:ole="">
            <v:imagedata r:id="rId11" o:title=""/>
          </v:shape>
          <o:OLEObject Type="Embed" ProgID="Visio.Drawing.15" ShapeID="_x0000_i1086" DrawAspect="Content" ObjectID="_1806846587" r:id="rId12"/>
        </w:object>
      </w:r>
    </w:p>
    <w:p w14:paraId="0E3C3FDF" w14:textId="768AE8A3" w:rsidR="00A82C38" w:rsidRPr="005F3BBB" w:rsidRDefault="00CD1512" w:rsidP="005F3BBB">
      <w:pPr>
        <w:rPr>
          <w:rFonts w:asciiTheme="minorHAnsi" w:hAnsiTheme="minorHAnsi" w:cstheme="minorHAnsi"/>
          <w:sz w:val="22"/>
          <w:szCs w:val="22"/>
        </w:rPr>
      </w:pPr>
      <w:r w:rsidRPr="0079324A">
        <w:rPr>
          <w:rFonts w:asciiTheme="minorHAnsi" w:hAnsiTheme="minorHAnsi" w:cstheme="minorHAnsi"/>
          <w:sz w:val="22"/>
          <w:szCs w:val="22"/>
        </w:rPr>
        <w:br w:type="page"/>
      </w:r>
    </w:p>
    <w:p w14:paraId="4281EDA8" w14:textId="3CD68F17" w:rsidR="00742CE7" w:rsidRDefault="00742CE7" w:rsidP="00742CE7">
      <w:pPr>
        <w:pStyle w:val="Heading2"/>
        <w:rPr>
          <w:rFonts w:asciiTheme="minorHAnsi" w:hAnsiTheme="minorHAnsi" w:cstheme="minorHAnsi"/>
        </w:rPr>
      </w:pPr>
      <w:r w:rsidRPr="008722DE">
        <w:rPr>
          <w:rFonts w:asciiTheme="minorHAnsi" w:hAnsiTheme="minorHAnsi" w:cstheme="minorHAnsi"/>
        </w:rPr>
        <w:t>Process Flow</w:t>
      </w:r>
      <w:bookmarkEnd w:id="39"/>
      <w:bookmarkEnd w:id="40"/>
    </w:p>
    <w:p w14:paraId="12F9A6A0" w14:textId="77777777" w:rsidR="00147483" w:rsidRPr="008722DE" w:rsidRDefault="00147483" w:rsidP="00742CE7">
      <w:pPr>
        <w:pStyle w:val="Heading2"/>
        <w:rPr>
          <w:rFonts w:asciiTheme="minorHAnsi" w:hAnsiTheme="minorHAnsi" w:cstheme="minorHAnsi"/>
        </w:rPr>
      </w:pPr>
    </w:p>
    <w:p w14:paraId="0D87274B" w14:textId="498F28B0" w:rsidR="00742CE7" w:rsidRPr="008722DE" w:rsidRDefault="00A83801" w:rsidP="00742CE7">
      <w:pPr>
        <w:pStyle w:val="Heading2"/>
        <w:rPr>
          <w:rFonts w:asciiTheme="minorHAnsi" w:hAnsiTheme="minorHAnsi" w:cstheme="minorHAnsi"/>
        </w:rPr>
      </w:pPr>
      <w:bookmarkStart w:id="43" w:name="_Toc194614657"/>
      <w:r w:rsidRPr="008722DE">
        <w:rPr>
          <w:rFonts w:asciiTheme="minorHAnsi" w:hAnsiTheme="minorHAnsi" w:cstheme="minorHAnsi"/>
        </w:rPr>
        <w:t>Export</w:t>
      </w:r>
      <w:r w:rsidR="00742CE7" w:rsidRPr="008722DE">
        <w:rPr>
          <w:rFonts w:asciiTheme="minorHAnsi" w:hAnsiTheme="minorHAnsi" w:cstheme="minorHAnsi"/>
        </w:rPr>
        <w:t xml:space="preserve"> </w:t>
      </w:r>
      <w:r w:rsidR="00746B38" w:rsidRPr="008722DE">
        <w:rPr>
          <w:rFonts w:asciiTheme="minorHAnsi" w:hAnsiTheme="minorHAnsi" w:cstheme="minorHAnsi"/>
        </w:rPr>
        <w:t>Operations</w:t>
      </w:r>
      <w:bookmarkEnd w:id="43"/>
    </w:p>
    <w:p w14:paraId="5A1570B9" w14:textId="77777777" w:rsidR="000F39FF" w:rsidRDefault="000F39FF" w:rsidP="000F39FF">
      <w:pPr>
        <w:pStyle w:val="Heading2"/>
        <w:ind w:left="720"/>
        <w:rPr>
          <w:rFonts w:asciiTheme="minorHAnsi" w:hAnsiTheme="minorHAnsi" w:cstheme="minorHAnsi"/>
        </w:rPr>
      </w:pPr>
      <w:bookmarkStart w:id="44" w:name="_Toc194614658"/>
      <w:r w:rsidRPr="00DC47B9">
        <w:rPr>
          <w:rFonts w:asciiTheme="minorHAnsi" w:hAnsiTheme="minorHAnsi" w:cstheme="minorHAnsi"/>
        </w:rPr>
        <w:t>Export Cargo Receiving</w:t>
      </w:r>
      <w:bookmarkEnd w:id="44"/>
    </w:p>
    <w:p w14:paraId="2A071708" w14:textId="59369DD4" w:rsidR="00742CE7" w:rsidRPr="000F39FF" w:rsidRDefault="00742CE7" w:rsidP="000F39FF">
      <w:pPr>
        <w:rPr>
          <w:rFonts w:asciiTheme="minorHAnsi" w:hAnsiTheme="minorHAnsi" w:cstheme="minorHAnsi"/>
          <w:b/>
          <w:bCs/>
          <w:sz w:val="24"/>
          <w:szCs w:val="24"/>
        </w:rPr>
      </w:pPr>
      <w:r w:rsidRPr="0079324A">
        <w:rPr>
          <w:rFonts w:asciiTheme="minorHAnsi" w:hAnsiTheme="minorHAnsi" w:cstheme="minorHAnsi"/>
          <w:sz w:val="24"/>
          <w:szCs w:val="24"/>
        </w:rPr>
        <w:fldChar w:fldCharType="begin"/>
      </w:r>
      <w:r w:rsidRPr="0079324A">
        <w:rPr>
          <w:rFonts w:asciiTheme="minorHAnsi" w:hAnsiTheme="minorHAnsi" w:cstheme="minorHAnsi"/>
          <w:sz w:val="24"/>
          <w:szCs w:val="24"/>
        </w:rPr>
        <w:instrText>TOC \o 1-3 \h \z \u</w:instrText>
      </w:r>
      <w:r w:rsidRPr="0079324A">
        <w:rPr>
          <w:rFonts w:asciiTheme="minorHAnsi" w:hAnsiTheme="minorHAnsi" w:cstheme="minorHAnsi"/>
          <w:sz w:val="24"/>
          <w:szCs w:val="24"/>
        </w:rPr>
        <w:fldChar w:fldCharType="separate"/>
      </w:r>
    </w:p>
    <w:p w14:paraId="0828F69A" w14:textId="437F2057" w:rsidR="008722DE" w:rsidRPr="00A72BB1" w:rsidRDefault="00742CE7" w:rsidP="005138B9">
      <w:pPr>
        <w:ind w:left="-630"/>
        <w:rPr>
          <w:rStyle w:val="r3Style"/>
          <w:rFonts w:asciiTheme="minorHAnsi" w:hAnsiTheme="minorHAnsi" w:cstheme="minorHAnsi"/>
          <w:b w:val="0"/>
          <w:bCs w:val="0"/>
        </w:rPr>
      </w:pPr>
      <w:r w:rsidRPr="0079324A">
        <w:rPr>
          <w:rFonts w:asciiTheme="minorHAnsi" w:hAnsiTheme="minorHAnsi" w:cstheme="minorHAnsi"/>
          <w:sz w:val="24"/>
          <w:szCs w:val="24"/>
        </w:rPr>
        <w:fldChar w:fldCharType="end"/>
      </w:r>
      <w:r w:rsidR="005138B9">
        <w:object w:dxaOrig="12510" w:dyaOrig="15521" w14:anchorId="6223FFE4">
          <v:shape id="_x0000_i1092" type="#_x0000_t75" style="width:514pt;height:590pt" o:ole="">
            <v:imagedata r:id="rId13" o:title=""/>
          </v:shape>
          <o:OLEObject Type="Embed" ProgID="Visio.Drawing.15" ShapeID="_x0000_i1092" DrawAspect="Content" ObjectID="_1806846588" r:id="rId14"/>
        </w:object>
      </w:r>
    </w:p>
    <w:p w14:paraId="1DD942F1" w14:textId="77777777" w:rsidR="00742CE7" w:rsidRDefault="00742CE7" w:rsidP="00742CE7">
      <w:pPr>
        <w:pStyle w:val="Heading2"/>
        <w:rPr>
          <w:rFonts w:asciiTheme="minorHAnsi" w:hAnsiTheme="minorHAnsi" w:cstheme="minorHAnsi"/>
        </w:rPr>
      </w:pPr>
      <w:bookmarkStart w:id="45" w:name="_Toc194056203"/>
      <w:bookmarkStart w:id="46" w:name="_Toc194076413"/>
      <w:bookmarkStart w:id="47" w:name="_Toc194614659"/>
      <w:r w:rsidRPr="008722DE">
        <w:rPr>
          <w:rFonts w:asciiTheme="minorHAnsi" w:hAnsiTheme="minorHAnsi" w:cstheme="minorHAnsi"/>
        </w:rPr>
        <w:t>Process Flow</w:t>
      </w:r>
      <w:bookmarkEnd w:id="45"/>
      <w:bookmarkEnd w:id="46"/>
      <w:bookmarkEnd w:id="47"/>
    </w:p>
    <w:p w14:paraId="47B67E41" w14:textId="77777777" w:rsidR="00DE123E" w:rsidRPr="008722DE" w:rsidRDefault="00DE123E" w:rsidP="00742CE7">
      <w:pPr>
        <w:pStyle w:val="Heading2"/>
        <w:rPr>
          <w:rFonts w:asciiTheme="minorHAnsi" w:hAnsiTheme="minorHAnsi" w:cstheme="minorHAnsi"/>
        </w:rPr>
      </w:pPr>
    </w:p>
    <w:p w14:paraId="59C0E927" w14:textId="0F6DF6B6" w:rsidR="00DE123E" w:rsidRPr="008722DE" w:rsidRDefault="007C78EF" w:rsidP="00742CE7">
      <w:pPr>
        <w:pStyle w:val="Heading2"/>
        <w:rPr>
          <w:rFonts w:asciiTheme="minorHAnsi" w:hAnsiTheme="minorHAnsi" w:cstheme="minorHAnsi"/>
        </w:rPr>
      </w:pPr>
      <w:bookmarkStart w:id="48" w:name="_Toc194056204"/>
      <w:bookmarkStart w:id="49" w:name="_Toc194076414"/>
      <w:bookmarkStart w:id="50" w:name="_Toc194614660"/>
      <w:r w:rsidRPr="008722DE">
        <w:rPr>
          <w:rFonts w:asciiTheme="minorHAnsi" w:hAnsiTheme="minorHAnsi" w:cstheme="minorHAnsi"/>
        </w:rPr>
        <w:t>Ex</w:t>
      </w:r>
      <w:r w:rsidR="00742CE7" w:rsidRPr="008722DE">
        <w:rPr>
          <w:rFonts w:asciiTheme="minorHAnsi" w:hAnsiTheme="minorHAnsi" w:cstheme="minorHAnsi"/>
        </w:rPr>
        <w:t xml:space="preserve">port </w:t>
      </w:r>
      <w:bookmarkEnd w:id="48"/>
      <w:r w:rsidR="00746B38" w:rsidRPr="008722DE">
        <w:rPr>
          <w:rFonts w:asciiTheme="minorHAnsi" w:hAnsiTheme="minorHAnsi" w:cstheme="minorHAnsi"/>
        </w:rPr>
        <w:t>Operations</w:t>
      </w:r>
      <w:bookmarkEnd w:id="49"/>
      <w:bookmarkEnd w:id="50"/>
    </w:p>
    <w:p w14:paraId="14AC707E" w14:textId="487D46EC" w:rsidR="00742CE7" w:rsidRPr="00572E33" w:rsidRDefault="00BD3065" w:rsidP="00DE123E">
      <w:pPr>
        <w:pStyle w:val="Heading2"/>
        <w:numPr>
          <w:ilvl w:val="0"/>
          <w:numId w:val="6"/>
        </w:numPr>
        <w:rPr>
          <w:rFonts w:asciiTheme="minorHAnsi" w:hAnsiTheme="minorHAnsi" w:cstheme="minorHAnsi"/>
          <w:b w:val="0"/>
          <w:bCs w:val="0"/>
          <w:sz w:val="24"/>
          <w:szCs w:val="24"/>
        </w:rPr>
      </w:pPr>
      <w:bookmarkStart w:id="51" w:name="_Toc194614661"/>
      <w:r w:rsidRPr="00BD3065">
        <w:rPr>
          <w:rFonts w:asciiTheme="minorHAnsi" w:hAnsiTheme="minorHAnsi" w:cstheme="minorHAnsi"/>
        </w:rPr>
        <w:t>Export C</w:t>
      </w:r>
      <w:r w:rsidR="00572E33">
        <w:rPr>
          <w:rFonts w:asciiTheme="minorHAnsi" w:hAnsiTheme="minorHAnsi" w:cstheme="minorHAnsi"/>
        </w:rPr>
        <w:t>ontainer Delivery</w:t>
      </w:r>
      <w:bookmarkEnd w:id="51"/>
    </w:p>
    <w:p w14:paraId="36644759" w14:textId="666B5EE0" w:rsidR="00742CE7" w:rsidRPr="0079324A" w:rsidRDefault="00742CE7" w:rsidP="00083240">
      <w:pPr>
        <w:pStyle w:val="Heading2"/>
        <w:ind w:left="-720"/>
        <w:rPr>
          <w:rFonts w:asciiTheme="minorHAnsi" w:hAnsiTheme="minorHAnsi" w:cstheme="minorHAnsi"/>
        </w:rPr>
      </w:pPr>
      <w:bookmarkStart w:id="52" w:name="_Toc194049979"/>
      <w:bookmarkStart w:id="53" w:name="_Toc194056206"/>
      <w:bookmarkStart w:id="54" w:name="_Toc194076416"/>
      <w:bookmarkEnd w:id="52"/>
      <w:bookmarkEnd w:id="53"/>
      <w:bookmarkEnd w:id="54"/>
      <w:r w:rsidRPr="0079324A">
        <w:rPr>
          <w:rFonts w:asciiTheme="minorHAnsi" w:hAnsiTheme="minorHAnsi" w:cstheme="minorHAnsi"/>
        </w:rPr>
        <w:br/>
      </w:r>
      <w:bookmarkStart w:id="55" w:name="_Toc194614662"/>
      <w:bookmarkEnd w:id="55"/>
      <w:r w:rsidR="00083240">
        <w:object w:dxaOrig="12361" w:dyaOrig="15310" w14:anchorId="5EF3F9AC">
          <v:shape id="_x0000_i1097" type="#_x0000_t75" style="width:521pt;height:587pt" o:ole="">
            <v:imagedata r:id="rId15" o:title=""/>
          </v:shape>
          <o:OLEObject Type="Embed" ProgID="Visio.Drawing.15" ShapeID="_x0000_i1097" DrawAspect="Content" ObjectID="_1806846589" r:id="rId16"/>
        </w:object>
      </w:r>
    </w:p>
    <w:p w14:paraId="4011F64D" w14:textId="77777777" w:rsidR="00742CE7" w:rsidRPr="0079324A" w:rsidRDefault="00742CE7" w:rsidP="00742CE7">
      <w:pPr>
        <w:rPr>
          <w:rStyle w:val="r3Style"/>
          <w:rFonts w:asciiTheme="minorHAnsi" w:hAnsiTheme="minorHAnsi" w:cstheme="minorHAnsi"/>
        </w:rPr>
      </w:pPr>
    </w:p>
    <w:p w14:paraId="0160B94C" w14:textId="77777777" w:rsidR="006501AF" w:rsidRPr="0079324A" w:rsidRDefault="006501AF" w:rsidP="00742CE7">
      <w:pPr>
        <w:rPr>
          <w:rStyle w:val="r3Style"/>
          <w:rFonts w:asciiTheme="minorHAnsi" w:hAnsiTheme="minorHAnsi" w:cstheme="minorHAnsi"/>
        </w:rPr>
      </w:pPr>
    </w:p>
    <w:p w14:paraId="2C555B87" w14:textId="77777777" w:rsidR="00742CE7" w:rsidRPr="0079324A" w:rsidRDefault="00742CE7" w:rsidP="00742CE7">
      <w:pPr>
        <w:rPr>
          <w:rStyle w:val="r3Style"/>
          <w:rFonts w:asciiTheme="minorHAnsi" w:hAnsiTheme="minorHAnsi" w:cstheme="minorHAnsi"/>
        </w:rPr>
      </w:pPr>
    </w:p>
    <w:p w14:paraId="61A52647" w14:textId="77777777" w:rsidR="00742CE7" w:rsidRPr="008722DE" w:rsidRDefault="00742CE7" w:rsidP="00742CE7">
      <w:pPr>
        <w:pStyle w:val="Heading2"/>
        <w:rPr>
          <w:rFonts w:asciiTheme="minorHAnsi" w:hAnsiTheme="minorHAnsi" w:cstheme="minorHAnsi"/>
        </w:rPr>
      </w:pPr>
      <w:bookmarkStart w:id="56" w:name="_Toc194056207"/>
      <w:bookmarkStart w:id="57" w:name="_Toc194076417"/>
      <w:bookmarkStart w:id="58" w:name="_Toc194614663"/>
      <w:r w:rsidRPr="008722DE">
        <w:rPr>
          <w:rFonts w:asciiTheme="minorHAnsi" w:hAnsiTheme="minorHAnsi" w:cstheme="minorHAnsi"/>
        </w:rPr>
        <w:t>Process Flow</w:t>
      </w:r>
      <w:bookmarkEnd w:id="56"/>
      <w:bookmarkEnd w:id="57"/>
      <w:bookmarkEnd w:id="58"/>
    </w:p>
    <w:p w14:paraId="17BA62A3" w14:textId="0566CBF9" w:rsidR="00742CE7" w:rsidRPr="008722DE" w:rsidRDefault="00742CE7" w:rsidP="00742CE7">
      <w:pPr>
        <w:pStyle w:val="Heading2"/>
        <w:rPr>
          <w:rFonts w:asciiTheme="minorHAnsi" w:hAnsiTheme="minorHAnsi" w:cstheme="minorHAnsi"/>
        </w:rPr>
      </w:pPr>
      <w:bookmarkStart w:id="59" w:name="_Toc194056208"/>
      <w:r w:rsidRPr="008722DE">
        <w:rPr>
          <w:rFonts w:asciiTheme="minorHAnsi" w:hAnsiTheme="minorHAnsi" w:cstheme="minorHAnsi"/>
        </w:rPr>
        <w:t xml:space="preserve"> </w:t>
      </w:r>
      <w:bookmarkStart w:id="60" w:name="_Toc194076418"/>
      <w:bookmarkStart w:id="61" w:name="_Toc194614664"/>
      <w:bookmarkEnd w:id="59"/>
      <w:r w:rsidR="00746B38" w:rsidRPr="008722DE">
        <w:rPr>
          <w:rFonts w:asciiTheme="minorHAnsi" w:hAnsiTheme="minorHAnsi" w:cstheme="minorHAnsi"/>
        </w:rPr>
        <w:t>Export Operations</w:t>
      </w:r>
      <w:bookmarkEnd w:id="60"/>
      <w:bookmarkEnd w:id="61"/>
    </w:p>
    <w:p w14:paraId="573F8580" w14:textId="08D557FA" w:rsidR="00742CE7" w:rsidRDefault="00810886" w:rsidP="00DC47B9">
      <w:pPr>
        <w:pStyle w:val="Heading2"/>
        <w:ind w:left="720"/>
        <w:rPr>
          <w:rFonts w:asciiTheme="minorHAnsi" w:hAnsiTheme="minorHAnsi" w:cstheme="minorHAnsi"/>
        </w:rPr>
      </w:pPr>
      <w:bookmarkStart w:id="62" w:name="_Toc194614665"/>
      <w:r>
        <w:rPr>
          <w:rFonts w:asciiTheme="minorHAnsi" w:hAnsiTheme="minorHAnsi" w:cstheme="minorHAnsi"/>
        </w:rPr>
        <w:t xml:space="preserve">Export </w:t>
      </w:r>
      <w:r w:rsidR="00BC4BE2">
        <w:rPr>
          <w:rFonts w:asciiTheme="minorHAnsi" w:hAnsiTheme="minorHAnsi" w:cstheme="minorHAnsi"/>
        </w:rPr>
        <w:t>C</w:t>
      </w:r>
      <w:r>
        <w:rPr>
          <w:rFonts w:asciiTheme="minorHAnsi" w:hAnsiTheme="minorHAnsi" w:cstheme="minorHAnsi"/>
        </w:rPr>
        <w:t xml:space="preserve">argo </w:t>
      </w:r>
      <w:r w:rsidR="00BC4BE2">
        <w:rPr>
          <w:rFonts w:asciiTheme="minorHAnsi" w:hAnsiTheme="minorHAnsi" w:cstheme="minorHAnsi"/>
        </w:rPr>
        <w:t>S</w:t>
      </w:r>
      <w:r>
        <w:rPr>
          <w:rFonts w:asciiTheme="minorHAnsi" w:hAnsiTheme="minorHAnsi" w:cstheme="minorHAnsi"/>
        </w:rPr>
        <w:t>tuffing</w:t>
      </w:r>
      <w:bookmarkEnd w:id="62"/>
    </w:p>
    <w:p w14:paraId="690FCC32" w14:textId="77777777" w:rsidR="00BD3065" w:rsidRDefault="00BD3065" w:rsidP="00DC47B9">
      <w:pPr>
        <w:pStyle w:val="Heading2"/>
        <w:ind w:left="720"/>
        <w:rPr>
          <w:rFonts w:asciiTheme="minorHAnsi" w:hAnsiTheme="minorHAnsi" w:cstheme="minorHAnsi"/>
        </w:rPr>
      </w:pPr>
    </w:p>
    <w:bookmarkStart w:id="63" w:name="_Toc194614666"/>
    <w:bookmarkEnd w:id="63"/>
    <w:p w14:paraId="5CE76FFE" w14:textId="785B93F4" w:rsidR="00746B38" w:rsidRPr="007461D6" w:rsidRDefault="007461D6" w:rsidP="007461D6">
      <w:pPr>
        <w:pStyle w:val="Heading2"/>
        <w:ind w:left="-720"/>
        <w:rPr>
          <w:rStyle w:val="r3Style"/>
          <w:rFonts w:asciiTheme="minorHAnsi" w:hAnsiTheme="minorHAnsi" w:cstheme="minorHAnsi"/>
          <w:b/>
          <w:bCs/>
          <w:sz w:val="28"/>
          <w:szCs w:val="28"/>
        </w:rPr>
      </w:pPr>
      <w:r>
        <w:object w:dxaOrig="12870" w:dyaOrig="16830" w14:anchorId="0DB4119B">
          <v:shape id="_x0000_i1109" type="#_x0000_t75" style="width:521pt;height:613.5pt" o:ole="">
            <v:imagedata r:id="rId17" o:title=""/>
          </v:shape>
          <o:OLEObject Type="Embed" ProgID="Visio.Drawing.15" ShapeID="_x0000_i1109" DrawAspect="Content" ObjectID="_1806846590" r:id="rId18"/>
        </w:object>
      </w:r>
    </w:p>
    <w:p w14:paraId="49AE6355" w14:textId="77777777" w:rsidR="005D144B" w:rsidRPr="008722DE" w:rsidRDefault="005D144B" w:rsidP="005D144B">
      <w:pPr>
        <w:pStyle w:val="Heading2"/>
        <w:rPr>
          <w:rFonts w:asciiTheme="minorHAnsi" w:hAnsiTheme="minorHAnsi" w:cstheme="minorHAnsi"/>
        </w:rPr>
      </w:pPr>
      <w:bookmarkStart w:id="64" w:name="_Toc194614667"/>
      <w:r w:rsidRPr="008722DE">
        <w:rPr>
          <w:rFonts w:asciiTheme="minorHAnsi" w:hAnsiTheme="minorHAnsi" w:cstheme="minorHAnsi"/>
        </w:rPr>
        <w:t>Process Flow</w:t>
      </w:r>
      <w:bookmarkEnd w:id="64"/>
    </w:p>
    <w:p w14:paraId="42259330" w14:textId="77777777" w:rsidR="005D144B" w:rsidRPr="008722DE" w:rsidRDefault="005D144B" w:rsidP="005D144B">
      <w:pPr>
        <w:pStyle w:val="Heading2"/>
        <w:rPr>
          <w:rFonts w:asciiTheme="minorHAnsi" w:hAnsiTheme="minorHAnsi" w:cstheme="minorHAnsi"/>
        </w:rPr>
      </w:pPr>
      <w:r w:rsidRPr="008722DE">
        <w:rPr>
          <w:rFonts w:asciiTheme="minorHAnsi" w:hAnsiTheme="minorHAnsi" w:cstheme="minorHAnsi"/>
        </w:rPr>
        <w:t xml:space="preserve"> </w:t>
      </w:r>
      <w:bookmarkStart w:id="65" w:name="_Toc194614668"/>
      <w:r w:rsidRPr="008722DE">
        <w:rPr>
          <w:rFonts w:asciiTheme="minorHAnsi" w:hAnsiTheme="minorHAnsi" w:cstheme="minorHAnsi"/>
        </w:rPr>
        <w:t>Export Operations</w:t>
      </w:r>
      <w:bookmarkEnd w:id="65"/>
    </w:p>
    <w:p w14:paraId="368C7413" w14:textId="6F5B617F" w:rsidR="005D144B" w:rsidRDefault="005D144B" w:rsidP="005D144B">
      <w:pPr>
        <w:pStyle w:val="Heading2"/>
        <w:ind w:left="720"/>
        <w:rPr>
          <w:rFonts w:asciiTheme="minorHAnsi" w:hAnsiTheme="minorHAnsi" w:cstheme="minorHAnsi"/>
        </w:rPr>
      </w:pPr>
      <w:bookmarkStart w:id="66" w:name="_Toc194614669"/>
      <w:r>
        <w:rPr>
          <w:rFonts w:asciiTheme="minorHAnsi" w:hAnsiTheme="minorHAnsi" w:cstheme="minorHAnsi"/>
        </w:rPr>
        <w:t>Factory Stuffed Container</w:t>
      </w:r>
      <w:r w:rsidR="00230F8A">
        <w:rPr>
          <w:rFonts w:asciiTheme="minorHAnsi" w:hAnsiTheme="minorHAnsi" w:cstheme="minorHAnsi"/>
        </w:rPr>
        <w:t xml:space="preserve"> </w:t>
      </w:r>
      <w:r w:rsidR="003B4855">
        <w:rPr>
          <w:rFonts w:asciiTheme="minorHAnsi" w:hAnsiTheme="minorHAnsi" w:cstheme="minorHAnsi"/>
        </w:rPr>
        <w:t>–</w:t>
      </w:r>
      <w:r w:rsidR="00230F8A">
        <w:rPr>
          <w:rFonts w:asciiTheme="minorHAnsi" w:hAnsiTheme="minorHAnsi" w:cstheme="minorHAnsi"/>
        </w:rPr>
        <w:t xml:space="preserve"> Receiving</w:t>
      </w:r>
      <w:bookmarkEnd w:id="66"/>
    </w:p>
    <w:p w14:paraId="5B6171B6" w14:textId="77777777" w:rsidR="003B4855" w:rsidRDefault="003B4855" w:rsidP="005D144B">
      <w:pPr>
        <w:pStyle w:val="Heading2"/>
        <w:ind w:left="720"/>
        <w:rPr>
          <w:rFonts w:asciiTheme="minorHAnsi" w:hAnsiTheme="minorHAnsi" w:cstheme="minorHAnsi"/>
        </w:rPr>
      </w:pPr>
    </w:p>
    <w:bookmarkStart w:id="67" w:name="_Toc194614670"/>
    <w:bookmarkEnd w:id="67"/>
    <w:p w14:paraId="105BBF18" w14:textId="1403C786" w:rsidR="00742CE7" w:rsidRDefault="001438FE" w:rsidP="001438FE">
      <w:pPr>
        <w:pStyle w:val="Heading2"/>
        <w:ind w:left="-360" w:hanging="270"/>
        <w:rPr>
          <w:rFonts w:asciiTheme="minorHAnsi" w:hAnsiTheme="minorHAnsi" w:cstheme="minorHAnsi"/>
          <w:sz w:val="24"/>
          <w:szCs w:val="24"/>
        </w:rPr>
      </w:pPr>
      <w:r>
        <w:object w:dxaOrig="12361" w:dyaOrig="14410" w14:anchorId="6031EF32">
          <v:shape id="_x0000_i1084" type="#_x0000_t75" style="width:511pt;height:526pt" o:ole="">
            <v:imagedata r:id="rId19" o:title=""/>
          </v:shape>
          <o:OLEObject Type="Embed" ProgID="Visio.Drawing.15" ShapeID="_x0000_i1084" DrawAspect="Content" ObjectID="_1806846591" r:id="rId20"/>
        </w:object>
      </w:r>
    </w:p>
    <w:p w14:paraId="24F8166D" w14:textId="77777777" w:rsidR="005D144B" w:rsidRDefault="005D144B" w:rsidP="00742CE7">
      <w:pPr>
        <w:pStyle w:val="Heading2"/>
        <w:rPr>
          <w:rFonts w:asciiTheme="minorHAnsi" w:hAnsiTheme="minorHAnsi" w:cstheme="minorHAnsi"/>
          <w:sz w:val="24"/>
          <w:szCs w:val="24"/>
        </w:rPr>
      </w:pPr>
    </w:p>
    <w:p w14:paraId="61A21FE7" w14:textId="77777777" w:rsidR="005D144B" w:rsidRDefault="005D144B" w:rsidP="00742CE7">
      <w:pPr>
        <w:pStyle w:val="Heading2"/>
        <w:rPr>
          <w:rFonts w:asciiTheme="minorHAnsi" w:hAnsiTheme="minorHAnsi" w:cstheme="minorHAnsi"/>
          <w:sz w:val="24"/>
          <w:szCs w:val="24"/>
        </w:rPr>
      </w:pPr>
    </w:p>
    <w:p w14:paraId="41B1EBC5" w14:textId="77777777" w:rsidR="005D144B" w:rsidRDefault="005D144B" w:rsidP="00742CE7">
      <w:pPr>
        <w:pStyle w:val="Heading2"/>
        <w:rPr>
          <w:rFonts w:asciiTheme="minorHAnsi" w:hAnsiTheme="minorHAnsi" w:cstheme="minorHAnsi"/>
          <w:sz w:val="24"/>
          <w:szCs w:val="24"/>
        </w:rPr>
      </w:pPr>
    </w:p>
    <w:p w14:paraId="2C2486AF" w14:textId="77777777" w:rsidR="005D144B" w:rsidRDefault="005D144B" w:rsidP="00742CE7">
      <w:pPr>
        <w:pStyle w:val="Heading2"/>
        <w:rPr>
          <w:rFonts w:asciiTheme="minorHAnsi" w:hAnsiTheme="minorHAnsi" w:cstheme="minorHAnsi"/>
          <w:sz w:val="24"/>
          <w:szCs w:val="24"/>
        </w:rPr>
      </w:pPr>
    </w:p>
    <w:p w14:paraId="45962A1E" w14:textId="77777777" w:rsidR="005D144B" w:rsidRDefault="005D144B" w:rsidP="00742CE7">
      <w:pPr>
        <w:pStyle w:val="Heading2"/>
        <w:rPr>
          <w:rFonts w:asciiTheme="minorHAnsi" w:hAnsiTheme="minorHAnsi" w:cstheme="minorHAnsi"/>
          <w:sz w:val="24"/>
          <w:szCs w:val="24"/>
        </w:rPr>
      </w:pPr>
    </w:p>
    <w:p w14:paraId="57EBA87B" w14:textId="77777777" w:rsidR="005D144B" w:rsidRDefault="005D144B" w:rsidP="00742CE7">
      <w:pPr>
        <w:pStyle w:val="Heading2"/>
        <w:rPr>
          <w:rFonts w:asciiTheme="minorHAnsi" w:hAnsiTheme="minorHAnsi" w:cstheme="minorHAnsi"/>
          <w:sz w:val="24"/>
          <w:szCs w:val="24"/>
        </w:rPr>
      </w:pPr>
    </w:p>
    <w:p w14:paraId="2425A0B2" w14:textId="77777777" w:rsidR="005D144B" w:rsidRPr="0079324A" w:rsidRDefault="005D144B" w:rsidP="00742CE7">
      <w:pPr>
        <w:pStyle w:val="Heading2"/>
        <w:rPr>
          <w:rFonts w:asciiTheme="minorHAnsi" w:hAnsiTheme="minorHAnsi" w:cstheme="minorHAnsi"/>
          <w:sz w:val="24"/>
          <w:szCs w:val="24"/>
        </w:rPr>
      </w:pPr>
    </w:p>
    <w:p w14:paraId="67DC7129" w14:textId="77777777" w:rsidR="00B25A0B" w:rsidRPr="008722DE" w:rsidRDefault="00B25A0B" w:rsidP="00B25A0B">
      <w:pPr>
        <w:pStyle w:val="Heading2"/>
        <w:rPr>
          <w:rFonts w:asciiTheme="minorHAnsi" w:hAnsiTheme="minorHAnsi" w:cstheme="minorHAnsi"/>
        </w:rPr>
      </w:pPr>
      <w:bookmarkStart w:id="68" w:name="_Toc194614671"/>
      <w:bookmarkStart w:id="69" w:name="_Toc194056210"/>
      <w:bookmarkStart w:id="70" w:name="_Toc194076420"/>
      <w:r w:rsidRPr="008722DE">
        <w:rPr>
          <w:rFonts w:asciiTheme="minorHAnsi" w:hAnsiTheme="minorHAnsi" w:cstheme="minorHAnsi"/>
        </w:rPr>
        <w:t>Process Flow</w:t>
      </w:r>
      <w:bookmarkEnd w:id="68"/>
    </w:p>
    <w:p w14:paraId="0EEE219E" w14:textId="77777777" w:rsidR="00B25A0B" w:rsidRPr="008722DE" w:rsidRDefault="00B25A0B" w:rsidP="00B25A0B">
      <w:pPr>
        <w:pStyle w:val="Heading2"/>
        <w:rPr>
          <w:rFonts w:asciiTheme="minorHAnsi" w:hAnsiTheme="minorHAnsi" w:cstheme="minorHAnsi"/>
        </w:rPr>
      </w:pPr>
      <w:r w:rsidRPr="008722DE">
        <w:rPr>
          <w:rFonts w:asciiTheme="minorHAnsi" w:hAnsiTheme="minorHAnsi" w:cstheme="minorHAnsi"/>
        </w:rPr>
        <w:t xml:space="preserve"> </w:t>
      </w:r>
      <w:bookmarkStart w:id="71" w:name="_Toc194614672"/>
      <w:r w:rsidRPr="008722DE">
        <w:rPr>
          <w:rFonts w:asciiTheme="minorHAnsi" w:hAnsiTheme="minorHAnsi" w:cstheme="minorHAnsi"/>
        </w:rPr>
        <w:t>Export Operations</w:t>
      </w:r>
      <w:bookmarkEnd w:id="71"/>
    </w:p>
    <w:p w14:paraId="608C5734" w14:textId="4302B6C0" w:rsidR="00B25A0B" w:rsidRDefault="00B25A0B" w:rsidP="00B25A0B">
      <w:pPr>
        <w:pStyle w:val="Heading2"/>
        <w:ind w:left="720"/>
        <w:rPr>
          <w:rFonts w:asciiTheme="minorHAnsi" w:hAnsiTheme="minorHAnsi" w:cstheme="minorHAnsi"/>
        </w:rPr>
      </w:pPr>
      <w:bookmarkStart w:id="72" w:name="_Toc194614673"/>
      <w:r>
        <w:rPr>
          <w:rFonts w:asciiTheme="minorHAnsi" w:hAnsiTheme="minorHAnsi" w:cstheme="minorHAnsi"/>
        </w:rPr>
        <w:t>Factory Stuffed Container - Delivery</w:t>
      </w:r>
      <w:bookmarkEnd w:id="72"/>
    </w:p>
    <w:bookmarkStart w:id="73" w:name="_Toc194614674"/>
    <w:bookmarkEnd w:id="73"/>
    <w:p w14:paraId="7C27259C" w14:textId="07A8D580" w:rsidR="00B25A0B" w:rsidRDefault="00D71888" w:rsidP="001438FE">
      <w:pPr>
        <w:pStyle w:val="Heading2"/>
        <w:ind w:left="-720"/>
        <w:rPr>
          <w:rFonts w:asciiTheme="minorHAnsi" w:hAnsiTheme="minorHAnsi" w:cstheme="minorHAnsi"/>
        </w:rPr>
      </w:pPr>
      <w:r>
        <w:object w:dxaOrig="12870" w:dyaOrig="15721" w14:anchorId="69C2C2BE">
          <v:shape id="_x0000_i1112" type="#_x0000_t75" style="width:525pt;height:585pt" o:ole="">
            <v:imagedata r:id="rId21" o:title=""/>
          </v:shape>
          <o:OLEObject Type="Embed" ProgID="Visio.Drawing.15" ShapeID="_x0000_i1112" DrawAspect="Content" ObjectID="_1806846592" r:id="rId22"/>
        </w:object>
      </w:r>
    </w:p>
    <w:p w14:paraId="0FFEC8A6" w14:textId="77777777" w:rsidR="00B25A0B" w:rsidRDefault="00B25A0B" w:rsidP="00742CE7">
      <w:pPr>
        <w:pStyle w:val="Heading2"/>
        <w:rPr>
          <w:rFonts w:asciiTheme="minorHAnsi" w:hAnsiTheme="minorHAnsi" w:cstheme="minorHAnsi"/>
        </w:rPr>
      </w:pPr>
    </w:p>
    <w:p w14:paraId="58819DD4" w14:textId="77777777" w:rsidR="00B25A0B" w:rsidRDefault="00B25A0B" w:rsidP="00742CE7">
      <w:pPr>
        <w:pStyle w:val="Heading2"/>
        <w:rPr>
          <w:rFonts w:asciiTheme="minorHAnsi" w:hAnsiTheme="minorHAnsi" w:cstheme="minorHAnsi"/>
        </w:rPr>
      </w:pPr>
    </w:p>
    <w:p w14:paraId="6EB7895F" w14:textId="77777777" w:rsidR="00B25A0B" w:rsidRDefault="00B25A0B" w:rsidP="00742CE7">
      <w:pPr>
        <w:pStyle w:val="Heading2"/>
        <w:rPr>
          <w:rFonts w:asciiTheme="minorHAnsi" w:hAnsiTheme="minorHAnsi" w:cstheme="minorHAnsi"/>
        </w:rPr>
      </w:pPr>
    </w:p>
    <w:p w14:paraId="621201D0" w14:textId="083DE729" w:rsidR="00B25A0B" w:rsidRDefault="00B25A0B" w:rsidP="00742CE7">
      <w:pPr>
        <w:pStyle w:val="Heading2"/>
        <w:rPr>
          <w:rFonts w:asciiTheme="minorHAnsi" w:hAnsiTheme="minorHAnsi" w:cstheme="minorHAnsi"/>
        </w:rPr>
      </w:pPr>
    </w:p>
    <w:p w14:paraId="2ABEA4B5" w14:textId="506C33F4" w:rsidR="00742CE7" w:rsidRPr="008722DE" w:rsidRDefault="00742CE7" w:rsidP="00742CE7">
      <w:pPr>
        <w:pStyle w:val="Heading2"/>
        <w:rPr>
          <w:rFonts w:asciiTheme="minorHAnsi" w:hAnsiTheme="minorHAnsi" w:cstheme="minorHAnsi"/>
        </w:rPr>
      </w:pPr>
      <w:bookmarkStart w:id="74" w:name="_Toc194614675"/>
      <w:r w:rsidRPr="008722DE">
        <w:rPr>
          <w:rFonts w:asciiTheme="minorHAnsi" w:hAnsiTheme="minorHAnsi" w:cstheme="minorHAnsi"/>
        </w:rPr>
        <w:t>Process Flow</w:t>
      </w:r>
      <w:bookmarkEnd w:id="69"/>
      <w:bookmarkEnd w:id="70"/>
      <w:bookmarkEnd w:id="74"/>
    </w:p>
    <w:p w14:paraId="4262D2CE" w14:textId="0C4C4816" w:rsidR="005202FC" w:rsidRPr="008722DE" w:rsidRDefault="00EC4646" w:rsidP="00EC4646">
      <w:pPr>
        <w:pStyle w:val="Heading2"/>
        <w:rPr>
          <w:rFonts w:asciiTheme="minorHAnsi" w:hAnsiTheme="minorHAnsi" w:cstheme="minorHAnsi"/>
        </w:rPr>
      </w:pPr>
      <w:bookmarkStart w:id="75" w:name="_Toc194614676"/>
      <w:r w:rsidRPr="008722DE">
        <w:rPr>
          <w:rFonts w:asciiTheme="minorHAnsi" w:hAnsiTheme="minorHAnsi" w:cstheme="minorHAnsi"/>
        </w:rPr>
        <w:t xml:space="preserve">Import </w:t>
      </w:r>
      <w:bookmarkEnd w:id="41"/>
      <w:r w:rsidR="00746B38" w:rsidRPr="008722DE">
        <w:rPr>
          <w:rFonts w:asciiTheme="minorHAnsi" w:hAnsiTheme="minorHAnsi" w:cstheme="minorHAnsi"/>
        </w:rPr>
        <w:t>Operations</w:t>
      </w:r>
      <w:bookmarkEnd w:id="75"/>
    </w:p>
    <w:p w14:paraId="7633F47D" w14:textId="1E214AF5" w:rsidR="008722DE" w:rsidRPr="008722DE" w:rsidRDefault="00422323" w:rsidP="00DE123E">
      <w:pPr>
        <w:pStyle w:val="Heading2"/>
        <w:numPr>
          <w:ilvl w:val="0"/>
          <w:numId w:val="6"/>
        </w:numPr>
        <w:rPr>
          <w:rFonts w:asciiTheme="minorHAnsi" w:hAnsiTheme="minorHAnsi" w:cstheme="minorHAnsi"/>
        </w:rPr>
      </w:pPr>
      <w:bookmarkStart w:id="76" w:name="_Toc194614677"/>
      <w:bookmarkEnd w:id="42"/>
      <w:r>
        <w:rPr>
          <w:rFonts w:asciiTheme="minorHAnsi" w:hAnsiTheme="minorHAnsi" w:cstheme="minorHAnsi"/>
        </w:rPr>
        <w:t>Import Container Receiving</w:t>
      </w:r>
      <w:bookmarkEnd w:id="76"/>
    </w:p>
    <w:p w14:paraId="37250B8C" w14:textId="335C3A67" w:rsidR="009551AD" w:rsidRPr="0079324A" w:rsidRDefault="009551AD" w:rsidP="002B4AD7">
      <w:pPr>
        <w:rPr>
          <w:rFonts w:asciiTheme="minorHAnsi" w:hAnsiTheme="minorHAnsi" w:cstheme="minorHAnsi"/>
          <w:sz w:val="24"/>
          <w:szCs w:val="24"/>
        </w:rPr>
      </w:pPr>
    </w:p>
    <w:p w14:paraId="3427BD64" w14:textId="64C8F0A1" w:rsidR="00545F1A" w:rsidRDefault="00AA488C" w:rsidP="00422323">
      <w:pPr>
        <w:ind w:left="-540"/>
        <w:rPr>
          <w:rStyle w:val="r3Style"/>
          <w:rFonts w:asciiTheme="minorHAnsi" w:hAnsiTheme="minorHAnsi" w:cstheme="minorHAnsi"/>
          <w:sz w:val="28"/>
          <w:szCs w:val="28"/>
        </w:rPr>
      </w:pPr>
      <w:r>
        <w:object w:dxaOrig="12360" w:dyaOrig="14410" w14:anchorId="29E3A2EF">
          <v:shape id="_x0000_i1128" type="#_x0000_t75" style="width:507.5pt;height:526pt" o:ole="">
            <v:imagedata r:id="rId23" o:title=""/>
          </v:shape>
          <o:OLEObject Type="Embed" ProgID="Visio.Drawing.15" ShapeID="_x0000_i1128" DrawAspect="Content" ObjectID="_1806846593" r:id="rId24"/>
        </w:object>
      </w:r>
    </w:p>
    <w:p w14:paraId="66859CE2" w14:textId="77777777" w:rsidR="00487D16" w:rsidRPr="008722DE" w:rsidRDefault="00487D16" w:rsidP="002B4AD7">
      <w:pPr>
        <w:rPr>
          <w:rStyle w:val="r3Style"/>
          <w:rFonts w:asciiTheme="minorHAnsi" w:hAnsiTheme="minorHAnsi" w:cstheme="minorHAnsi"/>
          <w:sz w:val="28"/>
          <w:szCs w:val="28"/>
        </w:rPr>
      </w:pPr>
    </w:p>
    <w:p w14:paraId="53892734" w14:textId="77777777" w:rsidR="00422323" w:rsidRDefault="00422323" w:rsidP="00D51919">
      <w:pPr>
        <w:pStyle w:val="Heading2"/>
        <w:rPr>
          <w:rFonts w:asciiTheme="minorHAnsi" w:hAnsiTheme="minorHAnsi" w:cstheme="minorHAnsi"/>
        </w:rPr>
      </w:pPr>
      <w:bookmarkStart w:id="77" w:name="_Toc193981153"/>
      <w:bookmarkStart w:id="78" w:name="_Toc194056213"/>
      <w:bookmarkStart w:id="79" w:name="_Toc194076423"/>
    </w:p>
    <w:p w14:paraId="74B73C60" w14:textId="77777777" w:rsidR="00422323" w:rsidRDefault="00422323" w:rsidP="00D51919">
      <w:pPr>
        <w:pStyle w:val="Heading2"/>
        <w:rPr>
          <w:rFonts w:asciiTheme="minorHAnsi" w:hAnsiTheme="minorHAnsi" w:cstheme="minorHAnsi"/>
        </w:rPr>
      </w:pPr>
    </w:p>
    <w:p w14:paraId="34DBD8A2" w14:textId="77777777" w:rsidR="00422323" w:rsidRDefault="00422323" w:rsidP="00D51919">
      <w:pPr>
        <w:pStyle w:val="Heading2"/>
        <w:rPr>
          <w:rFonts w:asciiTheme="minorHAnsi" w:hAnsiTheme="minorHAnsi" w:cstheme="minorHAnsi"/>
        </w:rPr>
      </w:pPr>
    </w:p>
    <w:p w14:paraId="6FD7C2B9" w14:textId="77777777" w:rsidR="00422323" w:rsidRDefault="00422323" w:rsidP="00D51919">
      <w:pPr>
        <w:pStyle w:val="Heading2"/>
        <w:rPr>
          <w:rFonts w:asciiTheme="minorHAnsi" w:hAnsiTheme="minorHAnsi" w:cstheme="minorHAnsi"/>
        </w:rPr>
      </w:pPr>
    </w:p>
    <w:p w14:paraId="5A80F19A" w14:textId="77777777" w:rsidR="00422323" w:rsidRDefault="00422323" w:rsidP="00D51919">
      <w:pPr>
        <w:pStyle w:val="Heading2"/>
        <w:rPr>
          <w:rFonts w:asciiTheme="minorHAnsi" w:hAnsiTheme="minorHAnsi" w:cstheme="minorHAnsi"/>
        </w:rPr>
      </w:pPr>
    </w:p>
    <w:p w14:paraId="562D8ED9" w14:textId="435622C6" w:rsidR="000F6939" w:rsidRPr="008722DE" w:rsidRDefault="000F6939" w:rsidP="00D51919">
      <w:pPr>
        <w:pStyle w:val="Heading2"/>
        <w:rPr>
          <w:rFonts w:asciiTheme="minorHAnsi" w:hAnsiTheme="minorHAnsi" w:cstheme="minorHAnsi"/>
        </w:rPr>
      </w:pPr>
      <w:bookmarkStart w:id="80" w:name="_Toc194614678"/>
      <w:r w:rsidRPr="008722DE">
        <w:rPr>
          <w:rFonts w:asciiTheme="minorHAnsi" w:hAnsiTheme="minorHAnsi" w:cstheme="minorHAnsi"/>
        </w:rPr>
        <w:t>Process Flow</w:t>
      </w:r>
      <w:bookmarkEnd w:id="77"/>
      <w:bookmarkEnd w:id="78"/>
      <w:bookmarkEnd w:id="79"/>
      <w:bookmarkEnd w:id="80"/>
    </w:p>
    <w:p w14:paraId="6BE43A64" w14:textId="46A1288C" w:rsidR="00D51919" w:rsidRPr="008722DE" w:rsidRDefault="00D51919" w:rsidP="00D51919">
      <w:pPr>
        <w:pStyle w:val="Heading2"/>
        <w:rPr>
          <w:rFonts w:asciiTheme="minorHAnsi" w:hAnsiTheme="minorHAnsi" w:cstheme="minorHAnsi"/>
        </w:rPr>
      </w:pPr>
      <w:bookmarkStart w:id="81" w:name="_Toc193981154"/>
      <w:bookmarkStart w:id="82" w:name="_Toc194056214"/>
      <w:bookmarkStart w:id="83" w:name="_Toc194076424"/>
      <w:bookmarkStart w:id="84" w:name="_Toc194614679"/>
      <w:r w:rsidRPr="008722DE">
        <w:rPr>
          <w:rFonts w:asciiTheme="minorHAnsi" w:hAnsiTheme="minorHAnsi" w:cstheme="minorHAnsi"/>
        </w:rPr>
        <w:t>Import</w:t>
      </w:r>
      <w:bookmarkEnd w:id="81"/>
      <w:bookmarkEnd w:id="82"/>
      <w:r w:rsidR="00746B38" w:rsidRPr="008722DE">
        <w:rPr>
          <w:rFonts w:asciiTheme="minorHAnsi" w:hAnsiTheme="minorHAnsi" w:cstheme="minorHAnsi"/>
        </w:rPr>
        <w:t xml:space="preserve"> Operations</w:t>
      </w:r>
      <w:bookmarkEnd w:id="83"/>
      <w:bookmarkEnd w:id="84"/>
    </w:p>
    <w:p w14:paraId="2DA0F50E" w14:textId="6E3E3478" w:rsidR="00D51919" w:rsidRPr="008722DE" w:rsidRDefault="0053180C" w:rsidP="00DE123E">
      <w:pPr>
        <w:pStyle w:val="Heading2"/>
        <w:numPr>
          <w:ilvl w:val="0"/>
          <w:numId w:val="6"/>
        </w:numPr>
        <w:rPr>
          <w:rFonts w:asciiTheme="minorHAnsi" w:hAnsiTheme="minorHAnsi" w:cstheme="minorHAnsi"/>
        </w:rPr>
      </w:pPr>
      <w:bookmarkStart w:id="85" w:name="_Toc194614680"/>
      <w:r>
        <w:rPr>
          <w:rFonts w:asciiTheme="minorHAnsi" w:hAnsiTheme="minorHAnsi" w:cstheme="minorHAnsi"/>
        </w:rPr>
        <w:t>De Stuff of Material</w:t>
      </w:r>
      <w:bookmarkEnd w:id="85"/>
    </w:p>
    <w:p w14:paraId="136C7B15" w14:textId="77777777" w:rsidR="002B4AD7" w:rsidRPr="0079324A" w:rsidRDefault="002B4AD7">
      <w:pPr>
        <w:rPr>
          <w:rStyle w:val="r3Style"/>
          <w:rFonts w:asciiTheme="minorHAnsi" w:hAnsiTheme="minorHAnsi" w:cstheme="minorHAnsi"/>
        </w:rPr>
      </w:pPr>
    </w:p>
    <w:p w14:paraId="5C53CB25" w14:textId="0ADC8756" w:rsidR="00545F1A" w:rsidRPr="0079324A" w:rsidRDefault="002B1A6C" w:rsidP="0053180C">
      <w:pPr>
        <w:ind w:left="-720"/>
        <w:rPr>
          <w:rStyle w:val="r3Style"/>
          <w:rFonts w:asciiTheme="minorHAnsi" w:hAnsiTheme="minorHAnsi" w:cstheme="minorHAnsi"/>
        </w:rPr>
      </w:pPr>
      <w:r>
        <w:object w:dxaOrig="11940" w:dyaOrig="14470" w14:anchorId="5C2F5608">
          <v:shape id="_x0000_i1134" type="#_x0000_t75" style="width:516pt;height:587.5pt" o:ole="">
            <v:imagedata r:id="rId25" o:title=""/>
          </v:shape>
          <o:OLEObject Type="Embed" ProgID="Visio.Drawing.15" ShapeID="_x0000_i1134" DrawAspect="Content" ObjectID="_1806846594" r:id="rId26"/>
        </w:object>
      </w:r>
    </w:p>
    <w:p w14:paraId="1C843906" w14:textId="6080C57F" w:rsidR="00F87B50" w:rsidRPr="0053180C" w:rsidRDefault="002B4AD7" w:rsidP="0053180C">
      <w:pPr>
        <w:pStyle w:val="Heading2"/>
        <w:ind w:left="450"/>
        <w:rPr>
          <w:rStyle w:val="r3Style"/>
          <w:rFonts w:asciiTheme="minorHAnsi" w:hAnsiTheme="minorHAnsi" w:cstheme="minorHAnsi"/>
          <w:b/>
          <w:bCs/>
          <w:sz w:val="28"/>
          <w:szCs w:val="28"/>
        </w:rPr>
      </w:pPr>
      <w:r w:rsidRPr="0079324A">
        <w:rPr>
          <w:rFonts w:asciiTheme="minorHAnsi" w:hAnsiTheme="minorHAnsi" w:cstheme="minorHAnsi"/>
        </w:rPr>
        <w:br/>
      </w:r>
    </w:p>
    <w:p w14:paraId="459F518B" w14:textId="77777777" w:rsidR="002B4AD7" w:rsidRPr="0079324A" w:rsidRDefault="002B4AD7">
      <w:pPr>
        <w:rPr>
          <w:rStyle w:val="r3Style"/>
          <w:rFonts w:asciiTheme="minorHAnsi" w:hAnsiTheme="minorHAnsi" w:cstheme="minorHAnsi"/>
        </w:rPr>
      </w:pPr>
    </w:p>
    <w:p w14:paraId="355347FD" w14:textId="6D84E8E8" w:rsidR="000F6939" w:rsidRPr="008722DE" w:rsidRDefault="000F6939" w:rsidP="0035046D">
      <w:pPr>
        <w:pStyle w:val="Heading2"/>
        <w:rPr>
          <w:rFonts w:asciiTheme="minorHAnsi" w:hAnsiTheme="minorHAnsi" w:cstheme="minorHAnsi"/>
        </w:rPr>
      </w:pPr>
      <w:bookmarkStart w:id="86" w:name="_Toc193981156"/>
      <w:bookmarkStart w:id="87" w:name="_Toc194056216"/>
      <w:bookmarkStart w:id="88" w:name="_Toc194076426"/>
      <w:bookmarkStart w:id="89" w:name="_Toc194614681"/>
      <w:r w:rsidRPr="008722DE">
        <w:rPr>
          <w:rFonts w:asciiTheme="minorHAnsi" w:hAnsiTheme="minorHAnsi" w:cstheme="minorHAnsi"/>
        </w:rPr>
        <w:t>Process Flow</w:t>
      </w:r>
      <w:bookmarkEnd w:id="86"/>
      <w:bookmarkEnd w:id="87"/>
      <w:bookmarkEnd w:id="88"/>
      <w:bookmarkEnd w:id="89"/>
    </w:p>
    <w:p w14:paraId="15D2055E" w14:textId="2A43B1E8" w:rsidR="0035046D" w:rsidRPr="008722DE" w:rsidRDefault="0035046D" w:rsidP="0035046D">
      <w:pPr>
        <w:pStyle w:val="Heading2"/>
        <w:rPr>
          <w:rFonts w:asciiTheme="minorHAnsi" w:hAnsiTheme="minorHAnsi" w:cstheme="minorHAnsi"/>
        </w:rPr>
      </w:pPr>
      <w:bookmarkStart w:id="90" w:name="_Toc193981157"/>
      <w:bookmarkStart w:id="91" w:name="_Toc194056217"/>
      <w:bookmarkStart w:id="92" w:name="_Toc194076427"/>
      <w:bookmarkStart w:id="93" w:name="_Toc194614682"/>
      <w:r w:rsidRPr="008722DE">
        <w:rPr>
          <w:rFonts w:asciiTheme="minorHAnsi" w:hAnsiTheme="minorHAnsi" w:cstheme="minorHAnsi"/>
        </w:rPr>
        <w:t xml:space="preserve">Import </w:t>
      </w:r>
      <w:bookmarkEnd w:id="90"/>
      <w:bookmarkEnd w:id="91"/>
      <w:r w:rsidR="00746B38" w:rsidRPr="008722DE">
        <w:rPr>
          <w:rFonts w:asciiTheme="minorHAnsi" w:hAnsiTheme="minorHAnsi" w:cstheme="minorHAnsi"/>
        </w:rPr>
        <w:t>Operations</w:t>
      </w:r>
      <w:bookmarkEnd w:id="92"/>
      <w:bookmarkEnd w:id="93"/>
    </w:p>
    <w:p w14:paraId="680B553D" w14:textId="09C4DAE6" w:rsidR="0035046D" w:rsidRPr="0081379E" w:rsidRDefault="007E4130" w:rsidP="0081379E">
      <w:pPr>
        <w:pStyle w:val="Heading2"/>
        <w:numPr>
          <w:ilvl w:val="0"/>
          <w:numId w:val="6"/>
        </w:numPr>
        <w:rPr>
          <w:rStyle w:val="r3Style"/>
          <w:rFonts w:asciiTheme="minorHAnsi" w:hAnsiTheme="minorHAnsi" w:cstheme="minorHAnsi"/>
          <w:b/>
          <w:bCs/>
          <w:sz w:val="28"/>
          <w:szCs w:val="28"/>
        </w:rPr>
      </w:pPr>
      <w:bookmarkStart w:id="94" w:name="_Toc194614683"/>
      <w:r w:rsidRPr="008722DE">
        <w:rPr>
          <w:rFonts w:asciiTheme="minorHAnsi" w:hAnsiTheme="minorHAnsi" w:cstheme="minorHAnsi"/>
        </w:rPr>
        <w:t xml:space="preserve">De Stuff </w:t>
      </w:r>
      <w:r w:rsidR="00440192">
        <w:rPr>
          <w:rFonts w:asciiTheme="minorHAnsi" w:hAnsiTheme="minorHAnsi" w:cstheme="minorHAnsi"/>
        </w:rPr>
        <w:t>- Container</w:t>
      </w:r>
      <w:bookmarkEnd w:id="94"/>
    </w:p>
    <w:p w14:paraId="2C38F8FF" w14:textId="399441B8" w:rsidR="002B4AD7" w:rsidRPr="0079324A" w:rsidRDefault="003908C7" w:rsidP="00440192">
      <w:pPr>
        <w:ind w:left="-720"/>
        <w:rPr>
          <w:rStyle w:val="r3Style"/>
          <w:rFonts w:asciiTheme="minorHAnsi" w:hAnsiTheme="minorHAnsi" w:cstheme="minorHAnsi"/>
        </w:rPr>
      </w:pPr>
      <w:r>
        <w:object w:dxaOrig="12520" w:dyaOrig="13900" w14:anchorId="4E768FE6">
          <v:shape id="_x0000_i1156" type="#_x0000_t75" style="width:530pt;height:593.5pt" o:ole="">
            <v:imagedata r:id="rId27" o:title=""/>
          </v:shape>
          <o:OLEObject Type="Embed" ProgID="Visio.Drawing.15" ShapeID="_x0000_i1156" DrawAspect="Content" ObjectID="_1806846595" r:id="rId28"/>
        </w:object>
      </w:r>
    </w:p>
    <w:p w14:paraId="1453D274" w14:textId="77777777" w:rsidR="002B4AD7" w:rsidRPr="0079324A" w:rsidRDefault="002B4AD7" w:rsidP="008555FC">
      <w:pPr>
        <w:pStyle w:val="Heading2"/>
        <w:rPr>
          <w:rFonts w:asciiTheme="minorHAnsi" w:hAnsiTheme="minorHAnsi" w:cstheme="minorHAnsi"/>
          <w:sz w:val="24"/>
          <w:szCs w:val="24"/>
        </w:rPr>
      </w:pPr>
    </w:p>
    <w:p w14:paraId="1A7DC1CD" w14:textId="149568E7" w:rsidR="000F6939" w:rsidRPr="006B1381" w:rsidRDefault="000F6939" w:rsidP="007E4130">
      <w:pPr>
        <w:pStyle w:val="Heading2"/>
        <w:rPr>
          <w:rFonts w:asciiTheme="minorHAnsi" w:hAnsiTheme="minorHAnsi" w:cstheme="minorHAnsi"/>
        </w:rPr>
      </w:pPr>
      <w:bookmarkStart w:id="95" w:name="_Toc193981159"/>
      <w:bookmarkStart w:id="96" w:name="_Toc194056219"/>
      <w:bookmarkStart w:id="97" w:name="_Toc194076429"/>
      <w:bookmarkStart w:id="98" w:name="_Toc194614684"/>
      <w:r w:rsidRPr="006B1381">
        <w:rPr>
          <w:rFonts w:asciiTheme="minorHAnsi" w:hAnsiTheme="minorHAnsi" w:cstheme="minorHAnsi"/>
        </w:rPr>
        <w:t>Process Flow</w:t>
      </w:r>
      <w:bookmarkEnd w:id="95"/>
      <w:bookmarkEnd w:id="96"/>
      <w:bookmarkEnd w:id="97"/>
      <w:bookmarkEnd w:id="98"/>
    </w:p>
    <w:p w14:paraId="734CFF5C" w14:textId="1B51905F" w:rsidR="007E4130" w:rsidRPr="006B1381" w:rsidRDefault="007E4130" w:rsidP="007E4130">
      <w:pPr>
        <w:pStyle w:val="Heading2"/>
        <w:rPr>
          <w:rFonts w:asciiTheme="minorHAnsi" w:hAnsiTheme="minorHAnsi" w:cstheme="minorHAnsi"/>
        </w:rPr>
      </w:pPr>
      <w:bookmarkStart w:id="99" w:name="_Toc193981160"/>
      <w:bookmarkStart w:id="100" w:name="_Toc194056220"/>
      <w:bookmarkStart w:id="101" w:name="_Toc194076430"/>
      <w:bookmarkStart w:id="102" w:name="_Toc194614685"/>
      <w:r w:rsidRPr="006B1381">
        <w:rPr>
          <w:rFonts w:asciiTheme="minorHAnsi" w:hAnsiTheme="minorHAnsi" w:cstheme="minorHAnsi"/>
        </w:rPr>
        <w:t xml:space="preserve">Import </w:t>
      </w:r>
      <w:bookmarkEnd w:id="99"/>
      <w:bookmarkEnd w:id="100"/>
      <w:r w:rsidR="00746B38" w:rsidRPr="006B1381">
        <w:rPr>
          <w:rFonts w:asciiTheme="minorHAnsi" w:hAnsiTheme="minorHAnsi" w:cstheme="minorHAnsi"/>
        </w:rPr>
        <w:t>Operations</w:t>
      </w:r>
      <w:bookmarkEnd w:id="101"/>
      <w:bookmarkEnd w:id="102"/>
    </w:p>
    <w:p w14:paraId="6BED6D12" w14:textId="1ED87A99" w:rsidR="007E4130" w:rsidRPr="006B1381" w:rsidRDefault="00A87A35" w:rsidP="00DE123E">
      <w:pPr>
        <w:pStyle w:val="Heading2"/>
        <w:numPr>
          <w:ilvl w:val="0"/>
          <w:numId w:val="6"/>
        </w:numPr>
        <w:rPr>
          <w:rFonts w:asciiTheme="minorHAnsi" w:hAnsiTheme="minorHAnsi" w:cstheme="minorHAnsi"/>
        </w:rPr>
      </w:pPr>
      <w:bookmarkStart w:id="103" w:name="_Toc194614686"/>
      <w:r>
        <w:rPr>
          <w:rFonts w:asciiTheme="minorHAnsi" w:hAnsiTheme="minorHAnsi" w:cstheme="minorHAnsi"/>
        </w:rPr>
        <w:t>Import Cargo Delivery</w:t>
      </w:r>
      <w:bookmarkEnd w:id="103"/>
    </w:p>
    <w:p w14:paraId="6EBD7066" w14:textId="78AC0E94" w:rsidR="008555FC" w:rsidRPr="0079324A" w:rsidRDefault="008555FC" w:rsidP="008555FC">
      <w:pPr>
        <w:rPr>
          <w:rFonts w:asciiTheme="minorHAnsi" w:hAnsiTheme="minorHAnsi" w:cstheme="minorHAnsi"/>
          <w:sz w:val="22"/>
          <w:szCs w:val="22"/>
        </w:rPr>
      </w:pPr>
    </w:p>
    <w:p w14:paraId="1AA2405C" w14:textId="427327E6" w:rsidR="00742CE7" w:rsidRPr="0079324A" w:rsidRDefault="005E2E30" w:rsidP="00A87A35">
      <w:pPr>
        <w:ind w:left="-630"/>
        <w:rPr>
          <w:rFonts w:asciiTheme="minorHAnsi" w:hAnsiTheme="minorHAnsi" w:cstheme="minorHAnsi"/>
          <w:sz w:val="22"/>
          <w:szCs w:val="22"/>
        </w:rPr>
      </w:pPr>
      <w:r w:rsidRPr="0079324A">
        <w:rPr>
          <w:rFonts w:asciiTheme="minorHAnsi" w:hAnsiTheme="minorHAnsi" w:cstheme="minorHAnsi"/>
          <w:noProof/>
        </w:rPr>
        <mc:AlternateContent>
          <mc:Choice Requires="wps">
            <w:drawing>
              <wp:anchor distT="0" distB="0" distL="114300" distR="114300" simplePos="0" relativeHeight="251453952" behindDoc="0" locked="0" layoutInCell="1" allowOverlap="1" wp14:anchorId="4DEF128E" wp14:editId="61599FE3">
                <wp:simplePos x="0" y="0"/>
                <wp:positionH relativeFrom="column">
                  <wp:posOffset>6720205</wp:posOffset>
                </wp:positionH>
                <wp:positionV relativeFrom="paragraph">
                  <wp:posOffset>2282825</wp:posOffset>
                </wp:positionV>
                <wp:extent cx="45085" cy="176530"/>
                <wp:effectExtent l="57150" t="0" r="31115" b="33020"/>
                <wp:wrapNone/>
                <wp:docPr id="7999626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0FDAE0" id="Straight Arrow Connector 9" o:spid="_x0000_s1026" type="#_x0000_t32" style="position:absolute;margin-left:529.15pt;margin-top:179.75pt;width:3.55pt;height:13.9pt;flip:x;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8555FC" w:rsidRPr="0079324A">
        <w:rPr>
          <w:rFonts w:asciiTheme="minorHAnsi" w:hAnsiTheme="minorHAnsi" w:cstheme="minorHAnsi"/>
          <w:sz w:val="22"/>
          <w:szCs w:val="22"/>
        </w:rPr>
        <w:tab/>
      </w:r>
      <w:r w:rsidR="007A3E77">
        <w:object w:dxaOrig="11940" w:dyaOrig="13180" w14:anchorId="7CE521F7">
          <v:shape id="_x0000_i1167" type="#_x0000_t75" style="width:511pt;height:497.5pt" o:ole="">
            <v:imagedata r:id="rId29" o:title=""/>
          </v:shape>
          <o:OLEObject Type="Embed" ProgID="Visio.Drawing.15" ShapeID="_x0000_i1167" DrawAspect="Content" ObjectID="_1806846596" r:id="rId30"/>
        </w:object>
      </w:r>
    </w:p>
    <w:p w14:paraId="54A117D0" w14:textId="77777777" w:rsidR="00742CE7" w:rsidRPr="0079324A" w:rsidRDefault="00742CE7" w:rsidP="008555FC">
      <w:pPr>
        <w:rPr>
          <w:rFonts w:asciiTheme="minorHAnsi" w:hAnsiTheme="minorHAnsi" w:cstheme="minorHAnsi"/>
          <w:sz w:val="22"/>
          <w:szCs w:val="22"/>
        </w:rPr>
      </w:pPr>
    </w:p>
    <w:p w14:paraId="0D17580A" w14:textId="77777777" w:rsidR="00742CE7" w:rsidRPr="0079324A" w:rsidRDefault="00742CE7" w:rsidP="008555FC">
      <w:pPr>
        <w:rPr>
          <w:rFonts w:asciiTheme="minorHAnsi" w:hAnsiTheme="minorHAnsi" w:cstheme="minorHAnsi"/>
          <w:sz w:val="22"/>
          <w:szCs w:val="22"/>
        </w:rPr>
      </w:pPr>
    </w:p>
    <w:p w14:paraId="38C983CE" w14:textId="77777777" w:rsidR="00742CE7" w:rsidRDefault="00742CE7" w:rsidP="008555FC">
      <w:pPr>
        <w:rPr>
          <w:rFonts w:asciiTheme="minorHAnsi" w:hAnsiTheme="minorHAnsi" w:cstheme="minorHAnsi"/>
          <w:sz w:val="22"/>
          <w:szCs w:val="22"/>
        </w:rPr>
      </w:pPr>
    </w:p>
    <w:p w14:paraId="4DAD5385" w14:textId="77777777" w:rsidR="006B1381" w:rsidRDefault="006B1381" w:rsidP="008555FC">
      <w:pPr>
        <w:rPr>
          <w:rFonts w:asciiTheme="minorHAnsi" w:hAnsiTheme="minorHAnsi" w:cstheme="minorHAnsi"/>
          <w:sz w:val="22"/>
          <w:szCs w:val="22"/>
        </w:rPr>
      </w:pPr>
    </w:p>
    <w:p w14:paraId="35F70CF6" w14:textId="77777777" w:rsidR="006B1381" w:rsidRDefault="006B1381" w:rsidP="008555FC">
      <w:pPr>
        <w:rPr>
          <w:rFonts w:asciiTheme="minorHAnsi" w:hAnsiTheme="minorHAnsi" w:cstheme="minorHAnsi"/>
          <w:sz w:val="22"/>
          <w:szCs w:val="22"/>
        </w:rPr>
      </w:pPr>
    </w:p>
    <w:p w14:paraId="6DF4B0F1" w14:textId="77777777" w:rsidR="006B1381" w:rsidRDefault="006B1381" w:rsidP="008555FC">
      <w:pPr>
        <w:rPr>
          <w:rFonts w:asciiTheme="minorHAnsi" w:hAnsiTheme="minorHAnsi" w:cstheme="minorHAnsi"/>
          <w:sz w:val="22"/>
          <w:szCs w:val="22"/>
        </w:rPr>
      </w:pPr>
    </w:p>
    <w:p w14:paraId="55994273" w14:textId="77777777" w:rsidR="00A87A35" w:rsidRDefault="00A87A35" w:rsidP="008555FC">
      <w:pPr>
        <w:rPr>
          <w:rFonts w:asciiTheme="minorHAnsi" w:hAnsiTheme="minorHAnsi" w:cstheme="minorHAnsi"/>
          <w:sz w:val="22"/>
          <w:szCs w:val="22"/>
        </w:rPr>
      </w:pPr>
    </w:p>
    <w:p w14:paraId="079A96EA" w14:textId="77777777" w:rsidR="00A87A35" w:rsidRDefault="00A87A35" w:rsidP="008555FC">
      <w:pPr>
        <w:rPr>
          <w:rFonts w:asciiTheme="minorHAnsi" w:hAnsiTheme="minorHAnsi" w:cstheme="minorHAnsi"/>
          <w:sz w:val="22"/>
          <w:szCs w:val="22"/>
        </w:rPr>
      </w:pPr>
    </w:p>
    <w:p w14:paraId="3383A6DF" w14:textId="77777777" w:rsidR="006B1381" w:rsidRPr="0079324A" w:rsidRDefault="006B1381" w:rsidP="008555FC">
      <w:pPr>
        <w:rPr>
          <w:rFonts w:asciiTheme="minorHAnsi" w:hAnsiTheme="minorHAnsi" w:cstheme="minorHAnsi"/>
          <w:sz w:val="22"/>
          <w:szCs w:val="22"/>
        </w:rPr>
      </w:pPr>
    </w:p>
    <w:p w14:paraId="0CA70023" w14:textId="77777777" w:rsidR="00A87A35" w:rsidRPr="006B1381" w:rsidRDefault="00A87A35" w:rsidP="00A87A35">
      <w:pPr>
        <w:pStyle w:val="Heading2"/>
        <w:rPr>
          <w:rFonts w:asciiTheme="minorHAnsi" w:hAnsiTheme="minorHAnsi" w:cstheme="minorHAnsi"/>
        </w:rPr>
      </w:pPr>
      <w:bookmarkStart w:id="104" w:name="_Toc194614687"/>
      <w:r w:rsidRPr="006B1381">
        <w:rPr>
          <w:rFonts w:asciiTheme="minorHAnsi" w:hAnsiTheme="minorHAnsi" w:cstheme="minorHAnsi"/>
        </w:rPr>
        <w:t>Process Flow</w:t>
      </w:r>
      <w:bookmarkEnd w:id="104"/>
    </w:p>
    <w:p w14:paraId="7DBCFB2E" w14:textId="77777777" w:rsidR="00A87A35" w:rsidRPr="006B1381" w:rsidRDefault="00A87A35" w:rsidP="00A87A35">
      <w:pPr>
        <w:pStyle w:val="Heading2"/>
        <w:rPr>
          <w:rFonts w:asciiTheme="minorHAnsi" w:hAnsiTheme="minorHAnsi" w:cstheme="minorHAnsi"/>
        </w:rPr>
      </w:pPr>
      <w:bookmarkStart w:id="105" w:name="_Toc194614688"/>
      <w:r w:rsidRPr="006B1381">
        <w:rPr>
          <w:rFonts w:asciiTheme="minorHAnsi" w:hAnsiTheme="minorHAnsi" w:cstheme="minorHAnsi"/>
        </w:rPr>
        <w:t>Import Operations</w:t>
      </w:r>
      <w:bookmarkEnd w:id="105"/>
    </w:p>
    <w:p w14:paraId="117823D0" w14:textId="6B8283FF" w:rsidR="00742CE7" w:rsidRPr="005B5B9B" w:rsidRDefault="005B5B9B" w:rsidP="002646BC">
      <w:pPr>
        <w:pStyle w:val="Heading2"/>
        <w:numPr>
          <w:ilvl w:val="0"/>
          <w:numId w:val="6"/>
        </w:numPr>
        <w:rPr>
          <w:rFonts w:asciiTheme="minorHAnsi" w:hAnsiTheme="minorHAnsi" w:cstheme="minorHAnsi"/>
          <w:sz w:val="22"/>
          <w:szCs w:val="22"/>
        </w:rPr>
      </w:pPr>
      <w:bookmarkStart w:id="106" w:name="_Toc194614689"/>
      <w:r>
        <w:rPr>
          <w:rFonts w:asciiTheme="minorHAnsi" w:hAnsiTheme="minorHAnsi" w:cstheme="minorHAnsi"/>
        </w:rPr>
        <w:t>Delivery – Import Container</w:t>
      </w:r>
      <w:bookmarkEnd w:id="106"/>
    </w:p>
    <w:bookmarkStart w:id="107" w:name="_Toc194614690"/>
    <w:bookmarkEnd w:id="107"/>
    <w:p w14:paraId="18715D7A" w14:textId="04DC4D7E" w:rsidR="005B5B9B" w:rsidRPr="005B5B9B" w:rsidRDefault="00D96A54" w:rsidP="00017E6A">
      <w:pPr>
        <w:pStyle w:val="Heading2"/>
        <w:ind w:left="-270"/>
        <w:rPr>
          <w:rFonts w:asciiTheme="minorHAnsi" w:hAnsiTheme="minorHAnsi" w:cstheme="minorHAnsi"/>
          <w:sz w:val="22"/>
          <w:szCs w:val="22"/>
        </w:rPr>
      </w:pPr>
      <w:r>
        <w:object w:dxaOrig="12520" w:dyaOrig="13900" w14:anchorId="5F222914">
          <v:shape id="_x0000_i1165" type="#_x0000_t75" style="width:501pt;height:500.5pt" o:ole="">
            <v:imagedata r:id="rId31" o:title=""/>
          </v:shape>
          <o:OLEObject Type="Embed" ProgID="Visio.Drawing.15" ShapeID="_x0000_i1165" DrawAspect="Content" ObjectID="_1806846597" r:id="rId32"/>
        </w:object>
      </w:r>
    </w:p>
    <w:p w14:paraId="06B8277A" w14:textId="77777777" w:rsidR="00742CE7" w:rsidRPr="0079324A" w:rsidRDefault="00742CE7" w:rsidP="008555FC">
      <w:pPr>
        <w:rPr>
          <w:rFonts w:asciiTheme="minorHAnsi" w:hAnsiTheme="minorHAnsi" w:cstheme="minorHAnsi"/>
          <w:sz w:val="22"/>
          <w:szCs w:val="22"/>
        </w:rPr>
      </w:pPr>
    </w:p>
    <w:p w14:paraId="6280783F" w14:textId="77777777" w:rsidR="00742CE7" w:rsidRPr="0079324A" w:rsidRDefault="00742CE7" w:rsidP="008555FC">
      <w:pPr>
        <w:rPr>
          <w:rFonts w:asciiTheme="minorHAnsi" w:hAnsiTheme="minorHAnsi" w:cstheme="minorHAnsi"/>
          <w:sz w:val="22"/>
          <w:szCs w:val="22"/>
        </w:rPr>
      </w:pPr>
    </w:p>
    <w:p w14:paraId="7AC4B371" w14:textId="77777777" w:rsidR="00742CE7" w:rsidRPr="0079324A" w:rsidRDefault="00742CE7" w:rsidP="008555FC">
      <w:pPr>
        <w:rPr>
          <w:rFonts w:asciiTheme="minorHAnsi" w:hAnsiTheme="minorHAnsi" w:cstheme="minorHAnsi"/>
          <w:sz w:val="22"/>
          <w:szCs w:val="22"/>
        </w:rPr>
      </w:pPr>
    </w:p>
    <w:p w14:paraId="1406C147" w14:textId="4A81B7DF" w:rsidR="000310B2" w:rsidRDefault="000310B2" w:rsidP="00EE3E71">
      <w:pPr>
        <w:rPr>
          <w:rFonts w:asciiTheme="minorHAnsi" w:hAnsiTheme="minorHAnsi" w:cstheme="minorHAnsi"/>
          <w:sz w:val="22"/>
          <w:szCs w:val="22"/>
        </w:rPr>
      </w:pPr>
      <w:bookmarkStart w:id="108" w:name="_Toc194056230"/>
      <w:bookmarkStart w:id="109" w:name="_Toc194076440"/>
      <w:bookmarkEnd w:id="108"/>
      <w:bookmarkEnd w:id="109"/>
    </w:p>
    <w:p w14:paraId="23FCB768" w14:textId="77777777" w:rsidR="00EE3E71" w:rsidRDefault="00EE3E71" w:rsidP="00EE3E71">
      <w:pPr>
        <w:rPr>
          <w:rFonts w:asciiTheme="minorHAnsi" w:hAnsiTheme="minorHAnsi" w:cstheme="minorHAnsi"/>
          <w:sz w:val="22"/>
          <w:szCs w:val="22"/>
        </w:rPr>
      </w:pPr>
    </w:p>
    <w:p w14:paraId="07D345F5" w14:textId="77777777" w:rsidR="00EE3E71" w:rsidRDefault="00EE3E71" w:rsidP="00EE3E71">
      <w:pPr>
        <w:rPr>
          <w:rFonts w:asciiTheme="minorHAnsi" w:hAnsiTheme="minorHAnsi" w:cstheme="minorHAnsi"/>
          <w:sz w:val="22"/>
          <w:szCs w:val="22"/>
        </w:rPr>
      </w:pPr>
    </w:p>
    <w:p w14:paraId="42D2405C" w14:textId="77777777" w:rsidR="00EE3E71" w:rsidRDefault="00EE3E71" w:rsidP="00EE3E71">
      <w:pPr>
        <w:rPr>
          <w:rFonts w:asciiTheme="minorHAnsi" w:hAnsiTheme="minorHAnsi" w:cstheme="minorHAnsi"/>
          <w:sz w:val="22"/>
          <w:szCs w:val="22"/>
        </w:rPr>
      </w:pPr>
    </w:p>
    <w:p w14:paraId="7BB8A37B" w14:textId="77777777" w:rsidR="00EE3E71" w:rsidRDefault="00EE3E71" w:rsidP="00EE3E71">
      <w:pPr>
        <w:rPr>
          <w:rFonts w:asciiTheme="minorHAnsi" w:hAnsiTheme="minorHAnsi" w:cstheme="minorHAnsi"/>
          <w:sz w:val="22"/>
          <w:szCs w:val="22"/>
        </w:rPr>
      </w:pPr>
    </w:p>
    <w:p w14:paraId="70D57BC8" w14:textId="77777777" w:rsidR="00EE3E71" w:rsidRDefault="00EE3E71" w:rsidP="00EE3E71">
      <w:pPr>
        <w:rPr>
          <w:rFonts w:asciiTheme="minorHAnsi" w:hAnsiTheme="minorHAnsi" w:cstheme="minorHAnsi"/>
          <w:sz w:val="22"/>
          <w:szCs w:val="22"/>
        </w:rPr>
      </w:pPr>
    </w:p>
    <w:p w14:paraId="46DDA771" w14:textId="77777777" w:rsidR="00EE3E71" w:rsidRPr="00EE3E71" w:rsidRDefault="00EE3E71" w:rsidP="00EE3E71">
      <w:pPr>
        <w:rPr>
          <w:rFonts w:asciiTheme="minorHAnsi" w:hAnsiTheme="minorHAnsi" w:cstheme="minorHAnsi"/>
          <w:sz w:val="22"/>
          <w:szCs w:val="22"/>
        </w:rPr>
      </w:pPr>
    </w:p>
    <w:p w14:paraId="5102243B" w14:textId="77777777" w:rsidR="00EE3E71" w:rsidRPr="006B1381" w:rsidRDefault="00EE3E71" w:rsidP="00EE3E71">
      <w:pPr>
        <w:pStyle w:val="Heading2"/>
        <w:rPr>
          <w:rFonts w:asciiTheme="minorHAnsi" w:hAnsiTheme="minorHAnsi" w:cstheme="minorHAnsi"/>
        </w:rPr>
      </w:pPr>
      <w:bookmarkStart w:id="110" w:name="_Toc194614691"/>
      <w:r w:rsidRPr="006B1381">
        <w:rPr>
          <w:rFonts w:asciiTheme="minorHAnsi" w:hAnsiTheme="minorHAnsi" w:cstheme="minorHAnsi"/>
        </w:rPr>
        <w:t>Process Flow</w:t>
      </w:r>
      <w:bookmarkEnd w:id="110"/>
    </w:p>
    <w:p w14:paraId="5A34D981" w14:textId="77777777" w:rsidR="00EE3E71" w:rsidRPr="006B1381" w:rsidRDefault="00EE3E71" w:rsidP="00EE3E71">
      <w:pPr>
        <w:pStyle w:val="Heading2"/>
        <w:rPr>
          <w:rFonts w:asciiTheme="minorHAnsi" w:hAnsiTheme="minorHAnsi" w:cstheme="minorHAnsi"/>
        </w:rPr>
      </w:pPr>
      <w:bookmarkStart w:id="111" w:name="_Toc194614692"/>
      <w:r w:rsidRPr="006B1381">
        <w:rPr>
          <w:rFonts w:asciiTheme="minorHAnsi" w:hAnsiTheme="minorHAnsi" w:cstheme="minorHAnsi"/>
        </w:rPr>
        <w:t>Import Operations</w:t>
      </w:r>
      <w:bookmarkEnd w:id="111"/>
    </w:p>
    <w:p w14:paraId="3888FD2F" w14:textId="5DC792D0" w:rsidR="00EE3E71" w:rsidRPr="006B1381" w:rsidRDefault="00EE3E71" w:rsidP="00EE3E71">
      <w:pPr>
        <w:pStyle w:val="Heading2"/>
        <w:numPr>
          <w:ilvl w:val="0"/>
          <w:numId w:val="6"/>
        </w:numPr>
        <w:rPr>
          <w:rFonts w:asciiTheme="minorHAnsi" w:hAnsiTheme="minorHAnsi" w:cstheme="minorHAnsi"/>
        </w:rPr>
      </w:pPr>
      <w:bookmarkStart w:id="112" w:name="_Toc194614693"/>
      <w:r>
        <w:rPr>
          <w:rFonts w:asciiTheme="minorHAnsi" w:hAnsiTheme="minorHAnsi" w:cstheme="minorHAnsi"/>
        </w:rPr>
        <w:t>FDS Delivery</w:t>
      </w:r>
      <w:bookmarkEnd w:id="112"/>
    </w:p>
    <w:p w14:paraId="5C0DD2BA" w14:textId="77777777" w:rsidR="00E35879" w:rsidRDefault="00E35879" w:rsidP="000310B2">
      <w:pPr>
        <w:pStyle w:val="Heading2"/>
        <w:rPr>
          <w:rFonts w:asciiTheme="minorHAnsi" w:hAnsiTheme="minorHAnsi" w:cstheme="minorHAnsi"/>
          <w:sz w:val="36"/>
          <w:szCs w:val="36"/>
        </w:rPr>
      </w:pPr>
    </w:p>
    <w:bookmarkStart w:id="113" w:name="_Toc194056233"/>
    <w:bookmarkStart w:id="114" w:name="_Toc194076443"/>
    <w:bookmarkStart w:id="115" w:name="_Toc194614694"/>
    <w:bookmarkEnd w:id="113"/>
    <w:bookmarkEnd w:id="114"/>
    <w:bookmarkEnd w:id="115"/>
    <w:p w14:paraId="422E87FA" w14:textId="06FA10B6" w:rsidR="001556B8" w:rsidRDefault="00A41FD9" w:rsidP="00EB3AC6">
      <w:pPr>
        <w:pStyle w:val="Heading2"/>
        <w:ind w:left="-450"/>
        <w:rPr>
          <w:rFonts w:asciiTheme="minorHAnsi" w:hAnsiTheme="minorHAnsi" w:cstheme="minorHAnsi"/>
          <w:sz w:val="36"/>
          <w:szCs w:val="36"/>
        </w:rPr>
      </w:pPr>
      <w:r>
        <w:object w:dxaOrig="12210" w:dyaOrig="15520" w14:anchorId="56A018DB">
          <v:shape id="_x0000_i1162" type="#_x0000_t75" style="width:503.5pt;height:573.5pt" o:ole="">
            <v:imagedata r:id="rId33" o:title=""/>
          </v:shape>
          <o:OLEObject Type="Embed" ProgID="Visio.Drawing.15" ShapeID="_x0000_i1162" DrawAspect="Content" ObjectID="_1806846598" r:id="rId34"/>
        </w:object>
      </w:r>
    </w:p>
    <w:p w14:paraId="0BEF66B6" w14:textId="77777777" w:rsidR="006B1381" w:rsidRPr="001556B8" w:rsidRDefault="006B1381" w:rsidP="001556B8">
      <w:pPr>
        <w:pStyle w:val="Heading2"/>
        <w:rPr>
          <w:rFonts w:asciiTheme="minorHAnsi" w:hAnsiTheme="minorHAnsi" w:cstheme="minorHAnsi"/>
          <w:sz w:val="36"/>
          <w:szCs w:val="36"/>
        </w:rPr>
      </w:pPr>
      <w:bookmarkStart w:id="116" w:name="_Toc194056236"/>
      <w:bookmarkStart w:id="117" w:name="_Toc194076446"/>
      <w:bookmarkEnd w:id="116"/>
      <w:bookmarkEnd w:id="117"/>
    </w:p>
    <w:p w14:paraId="506158DA" w14:textId="77777777" w:rsidR="00184D93" w:rsidRDefault="00184D93" w:rsidP="00184D93">
      <w:pPr>
        <w:pStyle w:val="Heading2"/>
        <w:rPr>
          <w:rFonts w:asciiTheme="minorHAnsi" w:hAnsiTheme="minorHAnsi" w:cstheme="minorHAnsi"/>
          <w:sz w:val="36"/>
          <w:szCs w:val="36"/>
        </w:rPr>
      </w:pPr>
      <w:bookmarkStart w:id="118" w:name="_Toc185868781"/>
      <w:r w:rsidRPr="00572404">
        <w:rPr>
          <w:rFonts w:asciiTheme="minorHAnsi" w:hAnsiTheme="minorHAnsi" w:cstheme="minorHAnsi"/>
          <w:sz w:val="36"/>
          <w:szCs w:val="36"/>
        </w:rPr>
        <w:t>Key Process Activities</w:t>
      </w:r>
    </w:p>
    <w:p w14:paraId="419A9250" w14:textId="77777777" w:rsidR="00184D93" w:rsidRPr="00004A7C" w:rsidRDefault="00184D93" w:rsidP="00184D93">
      <w:pPr>
        <w:pStyle w:val="Heading2"/>
        <w:rPr>
          <w:rFonts w:asciiTheme="minorHAnsi" w:hAnsiTheme="minorHAnsi" w:cstheme="minorHAnsi"/>
          <w:sz w:val="32"/>
          <w:szCs w:val="32"/>
        </w:rPr>
      </w:pPr>
    </w:p>
    <w:p w14:paraId="61EBEF36" w14:textId="77777777" w:rsidR="00184D93" w:rsidRDefault="00184D93" w:rsidP="00184D93">
      <w:pPr>
        <w:pStyle w:val="Heading3"/>
        <w:numPr>
          <w:ilvl w:val="0"/>
          <w:numId w:val="7"/>
        </w:numPr>
        <w:tabs>
          <w:tab w:val="num" w:pos="360"/>
        </w:tabs>
        <w:ind w:left="0" w:firstLine="0"/>
        <w:rPr>
          <w:rFonts w:asciiTheme="minorHAnsi" w:hAnsiTheme="minorHAnsi" w:cstheme="minorHAnsi"/>
          <w:sz w:val="32"/>
          <w:szCs w:val="32"/>
        </w:rPr>
      </w:pPr>
      <w:bookmarkStart w:id="119" w:name="_Toc190977786"/>
      <w:bookmarkStart w:id="120" w:name="_Toc191897807"/>
      <w:bookmarkStart w:id="121" w:name="_Toc193308122"/>
      <w:bookmarkStart w:id="122" w:name="_Toc194614696"/>
      <w:bookmarkStart w:id="123" w:name="_Toc186815030"/>
      <w:bookmarkStart w:id="124" w:name="_Toc186815470"/>
      <w:bookmarkStart w:id="125" w:name="_Toc186818039"/>
      <w:bookmarkEnd w:id="119"/>
      <w:bookmarkEnd w:id="120"/>
      <w:r w:rsidRPr="00F44D07">
        <w:rPr>
          <w:rFonts w:asciiTheme="minorHAnsi" w:hAnsiTheme="minorHAnsi" w:cstheme="minorHAnsi"/>
          <w:sz w:val="32"/>
          <w:szCs w:val="32"/>
        </w:rPr>
        <w:t xml:space="preserve">Gate In </w:t>
      </w:r>
      <w:bookmarkEnd w:id="121"/>
      <w:r>
        <w:rPr>
          <w:rFonts w:asciiTheme="minorHAnsi" w:hAnsiTheme="minorHAnsi" w:cstheme="minorHAnsi"/>
          <w:sz w:val="32"/>
          <w:szCs w:val="32"/>
        </w:rPr>
        <w:t>Process</w:t>
      </w:r>
      <w:bookmarkEnd w:id="122"/>
    </w:p>
    <w:p w14:paraId="3344D6E4" w14:textId="77777777" w:rsidR="00184D93" w:rsidRDefault="00184D93" w:rsidP="00184D93">
      <w:pPr>
        <w:pStyle w:val="Heading3"/>
        <w:rPr>
          <w:rFonts w:asciiTheme="minorHAnsi" w:hAnsiTheme="minorHAnsi" w:cstheme="minorHAnsi"/>
          <w:sz w:val="28"/>
          <w:szCs w:val="28"/>
        </w:rPr>
      </w:pPr>
    </w:p>
    <w:p w14:paraId="2FD1EED7" w14:textId="35B574E2" w:rsidR="00184D93" w:rsidRPr="0019617B" w:rsidRDefault="00184D93" w:rsidP="00B97418">
      <w:pPr>
        <w:pStyle w:val="Heading3"/>
        <w:rPr>
          <w:rFonts w:asciiTheme="minorHAnsi" w:hAnsiTheme="minorHAnsi" w:cstheme="minorHAnsi"/>
          <w:sz w:val="28"/>
          <w:szCs w:val="28"/>
        </w:rPr>
      </w:pPr>
      <w:bookmarkStart w:id="126" w:name="_Toc190977787"/>
      <w:bookmarkStart w:id="127" w:name="_Toc191897808"/>
      <w:bookmarkStart w:id="128" w:name="_Toc192867442"/>
      <w:bookmarkStart w:id="129" w:name="_Toc193128267"/>
      <w:bookmarkStart w:id="130" w:name="_Toc193133661"/>
      <w:bookmarkStart w:id="131" w:name="_Toc193308123"/>
      <w:bookmarkStart w:id="132" w:name="_Toc194076449"/>
      <w:bookmarkStart w:id="133" w:name="_Toc194614697"/>
      <w:r w:rsidRPr="00D66707">
        <w:rPr>
          <w:rFonts w:asciiTheme="minorHAnsi" w:hAnsiTheme="minorHAnsi" w:cstheme="minorHAnsi"/>
          <w:sz w:val="28"/>
          <w:szCs w:val="28"/>
        </w:rPr>
        <w:t>Process Narrative</w:t>
      </w:r>
      <w:bookmarkEnd w:id="123"/>
      <w:bookmarkEnd w:id="124"/>
      <w:bookmarkEnd w:id="125"/>
      <w:bookmarkEnd w:id="126"/>
      <w:bookmarkEnd w:id="127"/>
      <w:bookmarkEnd w:id="128"/>
      <w:bookmarkEnd w:id="129"/>
      <w:bookmarkEnd w:id="130"/>
      <w:bookmarkEnd w:id="131"/>
      <w:bookmarkEnd w:id="132"/>
      <w:bookmarkEnd w:id="133"/>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6"/>
        <w:gridCol w:w="1529"/>
        <w:gridCol w:w="1531"/>
        <w:gridCol w:w="1169"/>
        <w:gridCol w:w="990"/>
      </w:tblGrid>
      <w:tr w:rsidR="00184D93" w:rsidRPr="00C02B72" w14:paraId="5B651F2D" w14:textId="77777777" w:rsidTr="005527EB">
        <w:trPr>
          <w:cnfStyle w:val="100000000000" w:firstRow="1" w:lastRow="0" w:firstColumn="0" w:lastColumn="0" w:oddVBand="0" w:evenVBand="0" w:oddHBand="0" w:evenHBand="0" w:firstRowFirstColumn="0" w:firstRowLastColumn="0" w:lastRowFirstColumn="0" w:lastRowLastColumn="0"/>
        </w:trPr>
        <w:tc>
          <w:tcPr>
            <w:tcW w:w="2580" w:type="pct"/>
            <w:shd w:val="clear" w:color="D2D2D2" w:fill="D2D2D2"/>
          </w:tcPr>
          <w:p w14:paraId="23C48BD8" w14:textId="77777777" w:rsidR="00184D93" w:rsidRPr="00C02B72" w:rsidRDefault="00184D93" w:rsidP="005527EB">
            <w:pPr>
              <w:rPr>
                <w:rFonts w:asciiTheme="minorHAnsi" w:hAnsiTheme="minorHAnsi" w:cstheme="minorHAnsi"/>
                <w:sz w:val="22"/>
                <w:szCs w:val="22"/>
              </w:rPr>
            </w:pPr>
            <w:r w:rsidRPr="00C02B72">
              <w:rPr>
                <w:rFonts w:asciiTheme="minorHAnsi" w:hAnsiTheme="minorHAnsi" w:cstheme="minorHAnsi"/>
                <w:b/>
                <w:sz w:val="22"/>
                <w:szCs w:val="22"/>
              </w:rPr>
              <w:t>Description</w:t>
            </w:r>
          </w:p>
        </w:tc>
        <w:tc>
          <w:tcPr>
            <w:tcW w:w="709" w:type="pct"/>
            <w:shd w:val="clear" w:color="D2D2D2" w:fill="D2D2D2"/>
          </w:tcPr>
          <w:p w14:paraId="463599DC" w14:textId="77777777" w:rsidR="00184D93" w:rsidRPr="00C02B72" w:rsidRDefault="00184D93" w:rsidP="005527EB">
            <w:pP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710" w:type="pct"/>
            <w:shd w:val="clear" w:color="D2D2D2" w:fill="D2D2D2"/>
          </w:tcPr>
          <w:p w14:paraId="115C7633" w14:textId="77777777" w:rsidR="00184D93" w:rsidRPr="00C02B72" w:rsidRDefault="00184D93" w:rsidP="005527EB">
            <w:pP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542" w:type="pct"/>
            <w:shd w:val="clear" w:color="D2D2D2" w:fill="D2D2D2"/>
          </w:tcPr>
          <w:p w14:paraId="232F3DDF" w14:textId="77777777" w:rsidR="00184D93" w:rsidRPr="00C02B72" w:rsidRDefault="00184D93" w:rsidP="005527EB">
            <w:pPr>
              <w:tabs>
                <w:tab w:val="right" w:pos="2021"/>
              </w:tabs>
              <w:rPr>
                <w:rFonts w:asciiTheme="minorHAnsi" w:hAnsiTheme="minorHAnsi" w:cstheme="minorHAnsi"/>
                <w:sz w:val="22"/>
                <w:szCs w:val="22"/>
              </w:rPr>
            </w:pPr>
            <w:r w:rsidRPr="00C02B72">
              <w:rPr>
                <w:rFonts w:asciiTheme="minorHAnsi" w:hAnsiTheme="minorHAnsi" w:cstheme="minorHAnsi"/>
                <w:b/>
                <w:sz w:val="22"/>
                <w:szCs w:val="22"/>
              </w:rPr>
              <w:t>Frequency</w:t>
            </w:r>
            <w:r>
              <w:rPr>
                <w:rFonts w:asciiTheme="minorHAnsi" w:hAnsiTheme="minorHAnsi" w:cstheme="minorHAnsi"/>
                <w:b/>
                <w:sz w:val="22"/>
                <w:szCs w:val="22"/>
              </w:rPr>
              <w:tab/>
            </w:r>
          </w:p>
        </w:tc>
        <w:tc>
          <w:tcPr>
            <w:tcW w:w="459" w:type="pct"/>
            <w:shd w:val="clear" w:color="D2D2D2" w:fill="D2D2D2"/>
          </w:tcPr>
          <w:p w14:paraId="66656874" w14:textId="77777777" w:rsidR="00184D93" w:rsidRPr="00C02B72" w:rsidRDefault="00184D93" w:rsidP="005527EB">
            <w:pPr>
              <w:rPr>
                <w:rFonts w:asciiTheme="minorHAnsi" w:hAnsiTheme="minorHAnsi" w:cstheme="minorHAnsi"/>
                <w:sz w:val="22"/>
                <w:szCs w:val="22"/>
              </w:rPr>
            </w:pPr>
            <w:r w:rsidRPr="00C02B72">
              <w:rPr>
                <w:rFonts w:asciiTheme="minorHAnsi" w:hAnsiTheme="minorHAnsi" w:cstheme="minorHAnsi"/>
                <w:b/>
                <w:sz w:val="22"/>
                <w:szCs w:val="22"/>
              </w:rPr>
              <w:t>System</w:t>
            </w:r>
            <w:r>
              <w:rPr>
                <w:rFonts w:asciiTheme="minorHAnsi" w:hAnsiTheme="minorHAnsi" w:cstheme="minorHAnsi"/>
                <w:b/>
                <w:sz w:val="22"/>
                <w:szCs w:val="22"/>
              </w:rPr>
              <w:t xml:space="preserve"> / Manual</w:t>
            </w:r>
          </w:p>
        </w:tc>
      </w:tr>
      <w:tr w:rsidR="00184D93" w:rsidRPr="00C02B72" w14:paraId="2C823ECF" w14:textId="77777777" w:rsidTr="005527EB">
        <w:tc>
          <w:tcPr>
            <w:tcW w:w="2580" w:type="pct"/>
          </w:tcPr>
          <w:p w14:paraId="5169F6E9"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 xml:space="preserve">.1 </w:t>
            </w:r>
            <w:r>
              <w:rPr>
                <w:rFonts w:asciiTheme="minorHAnsi" w:hAnsiTheme="minorHAnsi" w:cstheme="minorHAnsi"/>
                <w:b/>
                <w:sz w:val="22"/>
                <w:szCs w:val="22"/>
              </w:rPr>
              <w:t xml:space="preserve">Verification Of Documents </w:t>
            </w:r>
          </w:p>
          <w:p w14:paraId="69322242" w14:textId="77777777" w:rsidR="00184D93" w:rsidRDefault="00184D93" w:rsidP="005527EB">
            <w:pPr>
              <w:rPr>
                <w:rFonts w:asciiTheme="minorHAnsi" w:hAnsiTheme="minorHAnsi" w:cstheme="minorHAnsi"/>
                <w:b/>
                <w:sz w:val="22"/>
                <w:szCs w:val="22"/>
              </w:rPr>
            </w:pPr>
          </w:p>
          <w:p w14:paraId="4359211B"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The transporter/driver approaches the In Gate Surveyor by presenting the authorized Job Orders (JO) and, if applicable, any weighment-related tax invoices. All JOs must be issued and authorized by the documentation. Each specific activity must have a corresponding and valid JO.</w:t>
            </w:r>
            <w:r>
              <w:rPr>
                <w:rFonts w:ascii="Calibri" w:hAnsi="Calibri" w:cs="Calibri"/>
                <w:color w:val="000000"/>
                <w:sz w:val="22"/>
                <w:szCs w:val="22"/>
              </w:rPr>
              <w:br/>
            </w:r>
            <w:r>
              <w:rPr>
                <w:rFonts w:ascii="Calibri" w:hAnsi="Calibri" w:cs="Calibri"/>
                <w:color w:val="000000"/>
                <w:sz w:val="22"/>
                <w:szCs w:val="22"/>
              </w:rPr>
              <w:br/>
              <w:t>Upon arrival, In Gate Surveyor conducts a physical inspection of the containers before they enter the gate. The surveyor verifies that all relevant details visible on the container align with those listed on the JO. The following details must be recorded on the Gate Pass:</w:t>
            </w:r>
            <w:r>
              <w:rPr>
                <w:rFonts w:ascii="Calibri" w:hAnsi="Calibri" w:cs="Calibri"/>
                <w:color w:val="000000"/>
                <w:sz w:val="22"/>
                <w:szCs w:val="22"/>
              </w:rPr>
              <w:br/>
            </w:r>
            <w:r>
              <w:rPr>
                <w:rFonts w:ascii="Calibri" w:hAnsi="Calibri" w:cs="Calibri"/>
                <w:color w:val="000000"/>
                <w:sz w:val="22"/>
                <w:szCs w:val="22"/>
              </w:rPr>
              <w:br/>
              <w:t>- Arrival time</w:t>
            </w:r>
            <w:r>
              <w:rPr>
                <w:rFonts w:ascii="Calibri" w:hAnsi="Calibri" w:cs="Calibri"/>
                <w:color w:val="000000"/>
                <w:sz w:val="22"/>
                <w:szCs w:val="22"/>
              </w:rPr>
              <w:br/>
              <w:t>- Trailer numbers</w:t>
            </w:r>
            <w:r>
              <w:rPr>
                <w:rFonts w:ascii="Calibri" w:hAnsi="Calibri" w:cs="Calibri"/>
                <w:color w:val="000000"/>
                <w:sz w:val="22"/>
                <w:szCs w:val="22"/>
              </w:rPr>
              <w:br/>
              <w:t>- Transport company name</w:t>
            </w:r>
            <w:r>
              <w:rPr>
                <w:rFonts w:ascii="Calibri" w:hAnsi="Calibri" w:cs="Calibri"/>
                <w:color w:val="000000"/>
                <w:sz w:val="22"/>
                <w:szCs w:val="22"/>
              </w:rPr>
              <w:br/>
              <w:t>- Seal number</w:t>
            </w:r>
            <w:r>
              <w:rPr>
                <w:rFonts w:ascii="Calibri" w:hAnsi="Calibri" w:cs="Calibri"/>
                <w:color w:val="000000"/>
                <w:sz w:val="22"/>
                <w:szCs w:val="22"/>
              </w:rPr>
              <w:br/>
            </w:r>
            <w:r>
              <w:rPr>
                <w:rFonts w:ascii="Calibri" w:hAnsi="Calibri" w:cs="Calibri"/>
                <w:color w:val="000000"/>
                <w:sz w:val="22"/>
                <w:szCs w:val="22"/>
              </w:rPr>
              <w:br/>
              <w:t>The Gate In Surveyor must verify the following details:</w:t>
            </w:r>
            <w:r>
              <w:rPr>
                <w:rFonts w:ascii="Calibri" w:hAnsi="Calibri" w:cs="Calibri"/>
                <w:color w:val="000000"/>
                <w:sz w:val="22"/>
                <w:szCs w:val="22"/>
              </w:rPr>
              <w:br/>
              <w:t>• Container number</w:t>
            </w:r>
            <w:r>
              <w:rPr>
                <w:rFonts w:ascii="Calibri" w:hAnsi="Calibri" w:cs="Calibri"/>
                <w:color w:val="000000"/>
                <w:sz w:val="22"/>
                <w:szCs w:val="22"/>
              </w:rPr>
              <w:br/>
              <w:t>• Size of the container</w:t>
            </w:r>
            <w:r>
              <w:rPr>
                <w:rFonts w:ascii="Calibri" w:hAnsi="Calibri" w:cs="Calibri"/>
                <w:color w:val="000000"/>
                <w:sz w:val="22"/>
                <w:szCs w:val="22"/>
              </w:rPr>
              <w:br/>
              <w:t>• Type of container</w:t>
            </w:r>
            <w:r>
              <w:rPr>
                <w:rFonts w:ascii="Calibri" w:hAnsi="Calibri" w:cs="Calibri"/>
                <w:color w:val="000000"/>
                <w:sz w:val="22"/>
                <w:szCs w:val="22"/>
              </w:rPr>
              <w:br/>
              <w:t>• Validity of the Job Order (date and time)</w:t>
            </w:r>
          </w:p>
          <w:p w14:paraId="4D57EE90" w14:textId="77777777" w:rsidR="00184D93" w:rsidRPr="00F37118" w:rsidRDefault="00184D93" w:rsidP="005527EB">
            <w:pPr>
              <w:rPr>
                <w:rFonts w:asciiTheme="minorHAnsi" w:hAnsiTheme="minorHAnsi" w:cstheme="minorHAnsi"/>
                <w:bCs/>
                <w:sz w:val="22"/>
                <w:szCs w:val="22"/>
              </w:rPr>
            </w:pPr>
          </w:p>
        </w:tc>
        <w:tc>
          <w:tcPr>
            <w:tcW w:w="709" w:type="pct"/>
          </w:tcPr>
          <w:p w14:paraId="4167D76A" w14:textId="77777777" w:rsidR="00184D93" w:rsidRPr="00D6646E" w:rsidRDefault="00184D93" w:rsidP="005527EB">
            <w:pPr>
              <w:rPr>
                <w:rFonts w:asciiTheme="minorHAnsi" w:hAnsiTheme="minorHAnsi" w:cstheme="minorHAnsi"/>
                <w:b/>
                <w:bCs/>
                <w:sz w:val="22"/>
                <w:szCs w:val="22"/>
              </w:rPr>
            </w:pPr>
            <w:r>
              <w:rPr>
                <w:rFonts w:asciiTheme="minorHAnsi" w:hAnsiTheme="minorHAnsi" w:cstheme="minorHAnsi"/>
                <w:b/>
                <w:bCs/>
                <w:sz w:val="22"/>
                <w:szCs w:val="22"/>
              </w:rPr>
              <w:t>Gate Executive</w:t>
            </w:r>
          </w:p>
        </w:tc>
        <w:tc>
          <w:tcPr>
            <w:tcW w:w="710" w:type="pct"/>
          </w:tcPr>
          <w:p w14:paraId="47BFD3D3" w14:textId="77777777" w:rsidR="00184D93" w:rsidRPr="002C11D6" w:rsidRDefault="00184D93" w:rsidP="005527EB">
            <w:pPr>
              <w:rPr>
                <w:rFonts w:asciiTheme="minorHAnsi" w:hAnsiTheme="minorHAnsi" w:cstheme="minorHAnsi"/>
                <w:b/>
                <w:bCs/>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252E2916" w14:textId="77777777" w:rsidR="00184D93" w:rsidRPr="002C11D6"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76EAE5E3" w14:textId="77777777" w:rsidR="00184D93" w:rsidRPr="002C11D6"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C02B72" w14:paraId="768FDB0B" w14:textId="77777777" w:rsidTr="005527EB">
        <w:tc>
          <w:tcPr>
            <w:tcW w:w="2580" w:type="pct"/>
          </w:tcPr>
          <w:p w14:paraId="1BB06318"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2</w:t>
            </w:r>
            <w:r w:rsidRPr="00C02B72">
              <w:rPr>
                <w:rFonts w:asciiTheme="minorHAnsi" w:hAnsiTheme="minorHAnsi" w:cstheme="minorHAnsi"/>
                <w:b/>
                <w:sz w:val="22"/>
                <w:szCs w:val="22"/>
              </w:rPr>
              <w:t xml:space="preserve"> </w:t>
            </w:r>
            <w:r w:rsidRPr="00F44D07">
              <w:rPr>
                <w:rFonts w:asciiTheme="minorHAnsi" w:hAnsiTheme="minorHAnsi" w:cstheme="minorHAnsi"/>
                <w:b/>
                <w:sz w:val="22"/>
                <w:szCs w:val="22"/>
              </w:rPr>
              <w:t>Container Survey</w:t>
            </w:r>
          </w:p>
          <w:p w14:paraId="58D645AA" w14:textId="77777777" w:rsidR="00184D93" w:rsidRDefault="00184D93" w:rsidP="005527EB">
            <w:pPr>
              <w:rPr>
                <w:rFonts w:asciiTheme="minorHAnsi" w:hAnsiTheme="minorHAnsi" w:cstheme="minorHAnsi"/>
                <w:b/>
                <w:sz w:val="22"/>
                <w:szCs w:val="22"/>
              </w:rPr>
            </w:pPr>
          </w:p>
          <w:p w14:paraId="2F3B8292" w14:textId="77777777" w:rsidR="00184D93" w:rsidRDefault="00184D93" w:rsidP="005527EB">
            <w:pPr>
              <w:pStyle w:val="ListParagraph"/>
              <w:numPr>
                <w:ilvl w:val="0"/>
                <w:numId w:val="17"/>
              </w:numPr>
              <w:rPr>
                <w:rFonts w:ascii="Calibri" w:hAnsi="Calibri" w:cs="Calibri"/>
                <w:color w:val="000000"/>
              </w:rPr>
            </w:pPr>
            <w:r w:rsidRPr="00DE1E21">
              <w:rPr>
                <w:rFonts w:ascii="Calibri" w:hAnsi="Calibri" w:cs="Calibri"/>
                <w:color w:val="000000"/>
              </w:rPr>
              <w:t>If the container is damaged, the Gate Surveyor should follow these steps:</w:t>
            </w:r>
          </w:p>
          <w:p w14:paraId="190CDF87" w14:textId="77777777" w:rsidR="00184D93" w:rsidRDefault="00184D93" w:rsidP="005527EB">
            <w:pPr>
              <w:pStyle w:val="ListParagraph"/>
              <w:numPr>
                <w:ilvl w:val="0"/>
                <w:numId w:val="17"/>
              </w:numPr>
              <w:rPr>
                <w:rFonts w:ascii="Calibri" w:hAnsi="Calibri" w:cs="Calibri"/>
                <w:color w:val="000000"/>
              </w:rPr>
            </w:pPr>
            <w:r w:rsidRPr="00DE1E21">
              <w:rPr>
                <w:rFonts w:ascii="Calibri" w:hAnsi="Calibri" w:cs="Calibri"/>
                <w:color w:val="000000"/>
              </w:rPr>
              <w:t xml:space="preserve">Create </w:t>
            </w:r>
            <w:r>
              <w:rPr>
                <w:rFonts w:ascii="Calibri" w:hAnsi="Calibri" w:cs="Calibri"/>
                <w:color w:val="000000"/>
              </w:rPr>
              <w:t>Damage Survey Report a</w:t>
            </w:r>
            <w:r w:rsidRPr="00DE1E21">
              <w:rPr>
                <w:rFonts w:ascii="Calibri" w:hAnsi="Calibri" w:cs="Calibri"/>
                <w:color w:val="000000"/>
              </w:rPr>
              <w:t>nd take photographs.</w:t>
            </w:r>
          </w:p>
          <w:p w14:paraId="1DE7F245" w14:textId="77777777" w:rsidR="00184D93" w:rsidRDefault="00184D93" w:rsidP="005527EB">
            <w:pPr>
              <w:pStyle w:val="ListParagraph"/>
              <w:numPr>
                <w:ilvl w:val="0"/>
                <w:numId w:val="17"/>
              </w:numPr>
              <w:rPr>
                <w:rFonts w:ascii="Calibri" w:hAnsi="Calibri" w:cs="Calibri"/>
                <w:color w:val="000000"/>
              </w:rPr>
            </w:pPr>
            <w:r w:rsidRPr="00DE1E21">
              <w:rPr>
                <w:rFonts w:ascii="Calibri" w:hAnsi="Calibri" w:cs="Calibri"/>
                <w:color w:val="000000"/>
              </w:rPr>
              <w:t xml:space="preserve">Submit the </w:t>
            </w:r>
            <w:r>
              <w:rPr>
                <w:rFonts w:ascii="Calibri" w:hAnsi="Calibri" w:cs="Calibri"/>
                <w:color w:val="000000"/>
              </w:rPr>
              <w:t xml:space="preserve">Damage Survey Report </w:t>
            </w:r>
            <w:r w:rsidRPr="00DE1E21">
              <w:rPr>
                <w:rFonts w:ascii="Calibri" w:hAnsi="Calibri" w:cs="Calibri"/>
                <w:color w:val="000000"/>
              </w:rPr>
              <w:t>and photos to the SIC, Yard Operations, and Customer Service (CS) teams.</w:t>
            </w:r>
          </w:p>
          <w:p w14:paraId="66460BB1" w14:textId="77777777" w:rsidR="00184D93" w:rsidRPr="00DE1E21" w:rsidRDefault="00184D93" w:rsidP="005527EB">
            <w:pPr>
              <w:pStyle w:val="ListParagraph"/>
              <w:numPr>
                <w:ilvl w:val="0"/>
                <w:numId w:val="17"/>
              </w:numPr>
              <w:rPr>
                <w:rFonts w:ascii="Calibri" w:hAnsi="Calibri" w:cs="Calibri"/>
                <w:color w:val="000000"/>
              </w:rPr>
            </w:pPr>
            <w:r w:rsidRPr="00DE1E21">
              <w:rPr>
                <w:rFonts w:ascii="Calibri" w:hAnsi="Calibri" w:cs="Calibri"/>
                <w:color w:val="000000"/>
              </w:rPr>
              <w:t>Permit movement (entry) only after receiving written approval from the CS Team or SIC.</w:t>
            </w:r>
          </w:p>
          <w:p w14:paraId="283B8235" w14:textId="77777777" w:rsidR="00184D93" w:rsidRDefault="00184D93" w:rsidP="005527EB">
            <w:pPr>
              <w:rPr>
                <w:rFonts w:ascii="Calibri" w:hAnsi="Calibri" w:cs="Calibri"/>
                <w:color w:val="000000"/>
                <w:sz w:val="22"/>
                <w:szCs w:val="22"/>
              </w:rPr>
            </w:pPr>
          </w:p>
          <w:p w14:paraId="0DFEFD3B" w14:textId="77777777" w:rsidR="00184D93" w:rsidRPr="00092C16" w:rsidRDefault="00184D93" w:rsidP="005527EB">
            <w:pPr>
              <w:rPr>
                <w:rFonts w:ascii="Calibri" w:hAnsi="Calibri" w:cs="Calibri"/>
                <w:color w:val="000000"/>
                <w:sz w:val="22"/>
                <w:szCs w:val="22"/>
              </w:rPr>
            </w:pPr>
          </w:p>
        </w:tc>
        <w:tc>
          <w:tcPr>
            <w:tcW w:w="709" w:type="pct"/>
          </w:tcPr>
          <w:p w14:paraId="0A4568F9" w14:textId="77777777" w:rsidR="00184D93" w:rsidRPr="00591934" w:rsidRDefault="00184D93" w:rsidP="005527EB">
            <w:pPr>
              <w:rPr>
                <w:rFonts w:asciiTheme="minorHAnsi" w:hAnsiTheme="minorHAnsi" w:cstheme="minorHAnsi"/>
                <w:b/>
                <w:bCs/>
                <w:sz w:val="22"/>
                <w:szCs w:val="22"/>
              </w:rPr>
            </w:pPr>
            <w:r w:rsidRPr="00D6646E">
              <w:rPr>
                <w:rFonts w:asciiTheme="minorHAnsi" w:hAnsiTheme="minorHAnsi" w:cstheme="minorHAnsi"/>
                <w:b/>
                <w:bCs/>
                <w:sz w:val="22"/>
                <w:szCs w:val="22"/>
              </w:rPr>
              <w:t>In Gate Surveyor</w:t>
            </w:r>
          </w:p>
        </w:tc>
        <w:tc>
          <w:tcPr>
            <w:tcW w:w="710" w:type="pct"/>
          </w:tcPr>
          <w:p w14:paraId="23D8D633" w14:textId="77777777" w:rsidR="00184D93" w:rsidRPr="000D56F0" w:rsidRDefault="00184D93" w:rsidP="005527EB">
            <w:pPr>
              <w:rPr>
                <w:rFonts w:asciiTheme="minorHAnsi" w:hAnsiTheme="minorHAnsi" w:cstheme="minorHAnsi"/>
                <w:b/>
                <w:bCs/>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509E2FC7" w14:textId="77777777" w:rsidR="00184D93" w:rsidRPr="002C11D6"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5F9BC98C" w14:textId="77777777" w:rsidR="00184D93" w:rsidRPr="002C11D6"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C02B72" w14:paraId="427BB734" w14:textId="77777777" w:rsidTr="005527EB">
        <w:tc>
          <w:tcPr>
            <w:tcW w:w="2580" w:type="pct"/>
          </w:tcPr>
          <w:p w14:paraId="07D33760" w14:textId="77777777" w:rsidR="00184D93" w:rsidRDefault="00184D93" w:rsidP="005527EB">
            <w:pPr>
              <w:rPr>
                <w:rFonts w:asciiTheme="minorHAnsi" w:hAnsiTheme="minorHAnsi" w:cstheme="minorHAnsi"/>
                <w:b/>
                <w:sz w:val="22"/>
                <w:szCs w:val="22"/>
              </w:rPr>
            </w:pPr>
            <w:r w:rsidRPr="00814D93">
              <w:rPr>
                <w:rFonts w:asciiTheme="minorHAnsi" w:hAnsiTheme="minorHAnsi" w:cstheme="minorHAnsi"/>
                <w:b/>
                <w:sz w:val="22"/>
                <w:szCs w:val="22"/>
              </w:rPr>
              <w:t>1.3 Verification by Security</w:t>
            </w:r>
          </w:p>
          <w:p w14:paraId="4D001373" w14:textId="77777777" w:rsidR="00184D93" w:rsidRDefault="00184D93" w:rsidP="005527EB">
            <w:pPr>
              <w:rPr>
                <w:rFonts w:asciiTheme="minorHAnsi" w:hAnsiTheme="minorHAnsi" w:cstheme="minorHAnsi"/>
                <w:b/>
                <w:sz w:val="22"/>
                <w:szCs w:val="22"/>
              </w:rPr>
            </w:pPr>
          </w:p>
          <w:p w14:paraId="16F6F7C0" w14:textId="77777777" w:rsidR="00184D93" w:rsidRDefault="00184D93" w:rsidP="005527EB">
            <w:pPr>
              <w:rPr>
                <w:rFonts w:ascii="Calibri" w:hAnsi="Calibri" w:cs="Calibri"/>
                <w:color w:val="000000"/>
                <w:sz w:val="22"/>
                <w:szCs w:val="22"/>
              </w:rPr>
            </w:pPr>
            <w:r w:rsidRPr="00597830">
              <w:rPr>
                <w:rFonts w:ascii="Calibri" w:hAnsi="Calibri" w:cs="Calibri"/>
                <w:color w:val="000000"/>
                <w:sz w:val="22"/>
                <w:szCs w:val="22"/>
              </w:rPr>
              <w:t>In Gate Security carries out the following activities:</w:t>
            </w:r>
          </w:p>
          <w:p w14:paraId="1B8B337B" w14:textId="77777777" w:rsidR="00184D93" w:rsidRPr="00597830" w:rsidRDefault="00184D93" w:rsidP="005527EB">
            <w:pPr>
              <w:rPr>
                <w:rFonts w:ascii="Calibri" w:hAnsi="Calibri" w:cs="Calibri"/>
                <w:color w:val="000000"/>
                <w:sz w:val="22"/>
                <w:szCs w:val="22"/>
              </w:rPr>
            </w:pPr>
          </w:p>
          <w:p w14:paraId="4642A809" w14:textId="77777777" w:rsidR="00184D93" w:rsidRPr="00DE1E21" w:rsidRDefault="00184D93" w:rsidP="005527EB">
            <w:pPr>
              <w:pStyle w:val="ListParagraph"/>
              <w:numPr>
                <w:ilvl w:val="0"/>
                <w:numId w:val="16"/>
              </w:numPr>
              <w:rPr>
                <w:rFonts w:ascii="Calibri" w:hAnsi="Calibri" w:cs="Calibri"/>
                <w:color w:val="000000"/>
              </w:rPr>
            </w:pPr>
            <w:r w:rsidRPr="00DE1E21">
              <w:rPr>
                <w:rFonts w:ascii="Calibri" w:hAnsi="Calibri" w:cs="Calibri"/>
                <w:color w:val="000000"/>
              </w:rPr>
              <w:t>Record the vehicle's arrival time, vehicle number, transport company name, driver's license number, driver's name, and mobile number in the Gate Register.</w:t>
            </w:r>
          </w:p>
          <w:p w14:paraId="06353D83" w14:textId="77777777" w:rsidR="00184D93" w:rsidRPr="00DE1E21" w:rsidRDefault="00184D93" w:rsidP="005527EB">
            <w:pPr>
              <w:pStyle w:val="ListParagraph"/>
              <w:numPr>
                <w:ilvl w:val="0"/>
                <w:numId w:val="16"/>
              </w:numPr>
              <w:rPr>
                <w:rFonts w:ascii="Calibri" w:hAnsi="Calibri" w:cs="Calibri"/>
                <w:color w:val="000000"/>
              </w:rPr>
            </w:pPr>
            <w:r w:rsidRPr="00DE1E21">
              <w:rPr>
                <w:rFonts w:ascii="Calibri" w:hAnsi="Calibri" w:cs="Calibri"/>
                <w:color w:val="000000"/>
              </w:rPr>
              <w:t>Scan all e-seals affixed to export-loaded containers.</w:t>
            </w:r>
          </w:p>
          <w:p w14:paraId="43856EB5" w14:textId="77777777" w:rsidR="00184D93" w:rsidRPr="00DE1E21" w:rsidRDefault="00184D93" w:rsidP="005527EB">
            <w:pPr>
              <w:pStyle w:val="ListParagraph"/>
              <w:numPr>
                <w:ilvl w:val="0"/>
                <w:numId w:val="16"/>
              </w:numPr>
              <w:rPr>
                <w:rFonts w:ascii="Calibri" w:hAnsi="Calibri" w:cs="Calibri"/>
                <w:color w:val="000000"/>
              </w:rPr>
            </w:pPr>
            <w:r w:rsidRPr="00DE1E21">
              <w:rPr>
                <w:rFonts w:ascii="Calibri" w:hAnsi="Calibri" w:cs="Calibri"/>
                <w:color w:val="000000"/>
              </w:rPr>
              <w:t xml:space="preserve">Acknowledge the </w:t>
            </w:r>
            <w:r>
              <w:rPr>
                <w:rFonts w:ascii="Calibri" w:hAnsi="Calibri" w:cs="Calibri"/>
                <w:color w:val="000000"/>
              </w:rPr>
              <w:t xml:space="preserve">Gate Pass, </w:t>
            </w:r>
            <w:r w:rsidRPr="00DE1E21">
              <w:rPr>
                <w:rFonts w:ascii="Calibri" w:hAnsi="Calibri" w:cs="Calibri"/>
                <w:color w:val="000000"/>
              </w:rPr>
              <w:t>ensuring all relevant details are recorded in the Gate Register.</w:t>
            </w:r>
          </w:p>
          <w:p w14:paraId="70F4DE5B" w14:textId="77777777" w:rsidR="00184D93" w:rsidRPr="00DE1E21" w:rsidRDefault="00184D93" w:rsidP="005527EB">
            <w:pPr>
              <w:pStyle w:val="ListParagraph"/>
              <w:numPr>
                <w:ilvl w:val="0"/>
                <w:numId w:val="16"/>
              </w:numPr>
              <w:rPr>
                <w:rFonts w:ascii="Calibri" w:hAnsi="Calibri" w:cs="Calibri"/>
                <w:color w:val="000000"/>
              </w:rPr>
            </w:pPr>
            <w:r w:rsidRPr="00DE1E21">
              <w:rPr>
                <w:rFonts w:ascii="Calibri" w:hAnsi="Calibri" w:cs="Calibri"/>
                <w:color w:val="000000"/>
              </w:rPr>
              <w:t>Conduct an alcohol test on the driver and enter the results in the register.</w:t>
            </w:r>
          </w:p>
          <w:p w14:paraId="7D0349A2" w14:textId="77777777" w:rsidR="00184D93" w:rsidRPr="00DE1E21" w:rsidRDefault="00184D93" w:rsidP="005527EB">
            <w:pPr>
              <w:pStyle w:val="ListParagraph"/>
              <w:numPr>
                <w:ilvl w:val="0"/>
                <w:numId w:val="16"/>
              </w:numPr>
              <w:rPr>
                <w:rFonts w:cstheme="minorHAnsi"/>
                <w:b/>
              </w:rPr>
            </w:pPr>
            <w:r w:rsidRPr="00DE1E21">
              <w:rPr>
                <w:rFonts w:ascii="Calibri" w:hAnsi="Calibri" w:cs="Calibri"/>
                <w:color w:val="000000"/>
              </w:rPr>
              <w:t xml:space="preserve">If the alcohol test is negative, hand over the </w:t>
            </w:r>
            <w:r>
              <w:rPr>
                <w:rFonts w:ascii="Calibri" w:hAnsi="Calibri" w:cs="Calibri"/>
                <w:color w:val="000000"/>
              </w:rPr>
              <w:t xml:space="preserve">photo pass the driver </w:t>
            </w:r>
            <w:r w:rsidRPr="00DE1E21">
              <w:rPr>
                <w:rFonts w:ascii="Calibri" w:hAnsi="Calibri" w:cs="Calibri"/>
                <w:color w:val="000000"/>
              </w:rPr>
              <w:t>and permit the vehicle's entry. The alcohol reading should not exceed 0.050%. If the reading is higher, the vehicle should be put on hold. The vehicle will only be allowed entry once the alcohol reading is below the prescribed limit.</w:t>
            </w:r>
          </w:p>
        </w:tc>
        <w:tc>
          <w:tcPr>
            <w:tcW w:w="709" w:type="pct"/>
          </w:tcPr>
          <w:p w14:paraId="022CC05F" w14:textId="77777777" w:rsidR="00184D93" w:rsidRPr="00D6646E" w:rsidRDefault="00184D93" w:rsidP="005527EB">
            <w:pPr>
              <w:rPr>
                <w:rFonts w:ascii="Calibri" w:hAnsi="Calibri" w:cs="Calibri"/>
                <w:b/>
                <w:bCs/>
                <w:color w:val="000000"/>
                <w:sz w:val="22"/>
                <w:szCs w:val="22"/>
              </w:rPr>
            </w:pPr>
            <w:r>
              <w:rPr>
                <w:rFonts w:ascii="Calibri" w:hAnsi="Calibri" w:cs="Calibri"/>
                <w:b/>
                <w:bCs/>
                <w:color w:val="000000"/>
                <w:sz w:val="22"/>
                <w:szCs w:val="22"/>
              </w:rPr>
              <w:t>Gate Security</w:t>
            </w:r>
          </w:p>
        </w:tc>
        <w:tc>
          <w:tcPr>
            <w:tcW w:w="710" w:type="pct"/>
          </w:tcPr>
          <w:p w14:paraId="09DC9B03" w14:textId="77777777" w:rsidR="00184D93" w:rsidRPr="000D56F0" w:rsidRDefault="00184D93" w:rsidP="005527EB">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6F3372CB"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23C7C921"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C02B72" w14:paraId="093B06B5" w14:textId="77777777" w:rsidTr="005527EB">
        <w:tc>
          <w:tcPr>
            <w:tcW w:w="2580" w:type="pct"/>
          </w:tcPr>
          <w:p w14:paraId="1F3012EB"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4</w:t>
            </w:r>
            <w:r w:rsidRPr="00C02B72">
              <w:rPr>
                <w:rFonts w:asciiTheme="minorHAnsi" w:hAnsiTheme="minorHAnsi" w:cstheme="minorHAnsi"/>
                <w:b/>
                <w:sz w:val="22"/>
                <w:szCs w:val="22"/>
              </w:rPr>
              <w:t xml:space="preserve"> </w:t>
            </w:r>
            <w:r w:rsidRPr="00C74A88">
              <w:rPr>
                <w:rFonts w:asciiTheme="minorHAnsi" w:hAnsiTheme="minorHAnsi" w:cstheme="minorHAnsi"/>
                <w:b/>
                <w:sz w:val="22"/>
                <w:szCs w:val="22"/>
              </w:rPr>
              <w:t>Updation in TOS</w:t>
            </w:r>
          </w:p>
          <w:p w14:paraId="125290B9" w14:textId="77777777" w:rsidR="00184D93" w:rsidRDefault="00184D93" w:rsidP="005527EB">
            <w:pPr>
              <w:rPr>
                <w:rFonts w:asciiTheme="minorHAnsi" w:hAnsiTheme="minorHAnsi" w:cstheme="minorHAnsi"/>
                <w:b/>
                <w:sz w:val="22"/>
                <w:szCs w:val="22"/>
              </w:rPr>
            </w:pPr>
          </w:p>
          <w:p w14:paraId="0486CA66" w14:textId="77777777" w:rsidR="00184D93" w:rsidRPr="00C74A88" w:rsidRDefault="00184D93" w:rsidP="005527EB">
            <w:pPr>
              <w:rPr>
                <w:rFonts w:ascii="Calibri" w:hAnsi="Calibri" w:cs="Calibri"/>
                <w:color w:val="000000"/>
                <w:sz w:val="22"/>
                <w:szCs w:val="22"/>
              </w:rPr>
            </w:pPr>
            <w:r>
              <w:rPr>
                <w:rFonts w:ascii="Calibri" w:hAnsi="Calibri" w:cs="Calibri"/>
                <w:color w:val="000000"/>
                <w:sz w:val="22"/>
                <w:szCs w:val="22"/>
              </w:rPr>
              <w:t xml:space="preserve">Gate Executive </w:t>
            </w:r>
            <w:r w:rsidRPr="00C74A88">
              <w:rPr>
                <w:rFonts w:ascii="Calibri" w:hAnsi="Calibri" w:cs="Calibri"/>
                <w:color w:val="000000"/>
                <w:sz w:val="22"/>
                <w:szCs w:val="22"/>
              </w:rPr>
              <w:t>performs the following activities:</w:t>
            </w:r>
          </w:p>
          <w:p w14:paraId="420F5F94" w14:textId="77777777" w:rsidR="00184D93" w:rsidRPr="00C74A88" w:rsidRDefault="00184D93" w:rsidP="005527EB">
            <w:pPr>
              <w:rPr>
                <w:rFonts w:ascii="Calibri" w:hAnsi="Calibri" w:cs="Calibri"/>
                <w:color w:val="000000"/>
                <w:sz w:val="22"/>
                <w:szCs w:val="22"/>
              </w:rPr>
            </w:pPr>
          </w:p>
          <w:p w14:paraId="62D29744" w14:textId="77777777" w:rsidR="00184D93" w:rsidRPr="00C74A88" w:rsidRDefault="00184D93" w:rsidP="005527EB">
            <w:pPr>
              <w:pStyle w:val="ListParagraph"/>
              <w:numPr>
                <w:ilvl w:val="0"/>
                <w:numId w:val="15"/>
              </w:numPr>
              <w:rPr>
                <w:rFonts w:ascii="Calibri" w:hAnsi="Calibri" w:cs="Calibri"/>
                <w:color w:val="000000"/>
              </w:rPr>
            </w:pPr>
            <w:r w:rsidRPr="00C74A88">
              <w:rPr>
                <w:rFonts w:ascii="Calibri" w:hAnsi="Calibri" w:cs="Calibri"/>
                <w:color w:val="000000"/>
              </w:rPr>
              <w:t>Update the Job Order (JO) details in the Terminal Operating System (TOS).</w:t>
            </w:r>
          </w:p>
          <w:p w14:paraId="4401F820" w14:textId="77777777" w:rsidR="00184D93" w:rsidRPr="00C74A88" w:rsidRDefault="00184D93" w:rsidP="005527EB">
            <w:pPr>
              <w:pStyle w:val="ListParagraph"/>
              <w:numPr>
                <w:ilvl w:val="0"/>
                <w:numId w:val="15"/>
              </w:numPr>
              <w:rPr>
                <w:rFonts w:ascii="Calibri" w:hAnsi="Calibri" w:cs="Calibri"/>
                <w:color w:val="000000"/>
              </w:rPr>
            </w:pPr>
            <w:r w:rsidRPr="00C74A88">
              <w:rPr>
                <w:rFonts w:ascii="Calibri" w:hAnsi="Calibri" w:cs="Calibri"/>
                <w:color w:val="000000"/>
              </w:rPr>
              <w:t xml:space="preserve">Enter the TOS gate-in date and time and sign the </w:t>
            </w:r>
            <w:r>
              <w:rPr>
                <w:rFonts w:ascii="Calibri" w:hAnsi="Calibri" w:cs="Calibri"/>
                <w:color w:val="000000"/>
              </w:rPr>
              <w:t>Gate Pass</w:t>
            </w:r>
            <w:r w:rsidRPr="00C74A88">
              <w:rPr>
                <w:rFonts w:ascii="Calibri" w:hAnsi="Calibri" w:cs="Calibri"/>
                <w:color w:val="000000"/>
              </w:rPr>
              <w:t>.</w:t>
            </w:r>
          </w:p>
          <w:p w14:paraId="1A98B719" w14:textId="77777777" w:rsidR="00184D93" w:rsidRPr="00C74A88" w:rsidRDefault="00184D93" w:rsidP="005527EB">
            <w:pPr>
              <w:pStyle w:val="ListParagraph"/>
              <w:numPr>
                <w:ilvl w:val="0"/>
                <w:numId w:val="15"/>
              </w:numPr>
              <w:rPr>
                <w:rFonts w:ascii="Calibri" w:hAnsi="Calibri" w:cs="Calibri"/>
                <w:color w:val="000000"/>
              </w:rPr>
            </w:pPr>
            <w:r w:rsidRPr="00C74A88">
              <w:rPr>
                <w:rFonts w:ascii="Calibri" w:hAnsi="Calibri" w:cs="Calibri"/>
                <w:color w:val="000000"/>
              </w:rPr>
              <w:t xml:space="preserve">Handover the signed </w:t>
            </w:r>
            <w:r>
              <w:rPr>
                <w:rFonts w:ascii="Calibri" w:hAnsi="Calibri" w:cs="Calibri"/>
                <w:color w:val="000000"/>
              </w:rPr>
              <w:t>Gate Pass</w:t>
            </w:r>
            <w:r w:rsidRPr="00C74A88">
              <w:rPr>
                <w:rFonts w:ascii="Calibri" w:hAnsi="Calibri" w:cs="Calibri"/>
                <w:color w:val="000000"/>
              </w:rPr>
              <w:t xml:space="preserve"> to Gate Security for further processing.</w:t>
            </w:r>
          </w:p>
          <w:p w14:paraId="6FB4FAE4" w14:textId="77777777" w:rsidR="00184D93" w:rsidRPr="00C74A88" w:rsidRDefault="00184D93" w:rsidP="005527EB">
            <w:pPr>
              <w:pStyle w:val="ListParagraph"/>
              <w:numPr>
                <w:ilvl w:val="0"/>
                <w:numId w:val="15"/>
              </w:numPr>
              <w:rPr>
                <w:rFonts w:ascii="Calibri" w:hAnsi="Calibri" w:cs="Calibri"/>
                <w:color w:val="000000"/>
              </w:rPr>
            </w:pPr>
            <w:r w:rsidRPr="00C74A88">
              <w:rPr>
                <w:rFonts w:ascii="Calibri" w:hAnsi="Calibri" w:cs="Calibri"/>
                <w:color w:val="000000"/>
              </w:rPr>
              <w:t xml:space="preserve">Arrange for weighment if the </w:t>
            </w:r>
            <w:r>
              <w:rPr>
                <w:rFonts w:ascii="Calibri" w:hAnsi="Calibri" w:cs="Calibri"/>
                <w:color w:val="000000"/>
              </w:rPr>
              <w:t>CHA requests</w:t>
            </w:r>
          </w:p>
          <w:p w14:paraId="0D0A019B" w14:textId="77777777" w:rsidR="00184D93" w:rsidRPr="00FB6AB1" w:rsidRDefault="00184D93" w:rsidP="005527EB">
            <w:pPr>
              <w:pStyle w:val="ListParagraph"/>
              <w:numPr>
                <w:ilvl w:val="0"/>
                <w:numId w:val="15"/>
              </w:numPr>
              <w:rPr>
                <w:rFonts w:ascii="Calibri" w:hAnsi="Calibri" w:cs="Calibri"/>
                <w:color w:val="000000"/>
              </w:rPr>
            </w:pPr>
            <w:r w:rsidRPr="00C74A88">
              <w:rPr>
                <w:rFonts w:ascii="Calibri" w:hAnsi="Calibri" w:cs="Calibri"/>
                <w:color w:val="000000"/>
              </w:rPr>
              <w:t>Internally verify whether the container/cargo-related vehicles should be allowed entry.</w:t>
            </w:r>
          </w:p>
        </w:tc>
        <w:tc>
          <w:tcPr>
            <w:tcW w:w="709" w:type="pct"/>
          </w:tcPr>
          <w:p w14:paraId="53EC45B0" w14:textId="77777777" w:rsidR="00184D93" w:rsidRPr="00D6646E" w:rsidRDefault="00184D93" w:rsidP="005527EB">
            <w:pPr>
              <w:rPr>
                <w:rFonts w:ascii="Calibri" w:hAnsi="Calibri" w:cs="Calibri"/>
                <w:b/>
                <w:bCs/>
                <w:color w:val="000000"/>
                <w:sz w:val="22"/>
                <w:szCs w:val="22"/>
              </w:rPr>
            </w:pPr>
            <w:r>
              <w:rPr>
                <w:rFonts w:ascii="Calibri" w:hAnsi="Calibri" w:cs="Calibri"/>
                <w:b/>
                <w:bCs/>
                <w:color w:val="000000"/>
                <w:sz w:val="22"/>
                <w:szCs w:val="22"/>
              </w:rPr>
              <w:t>Gate Executive</w:t>
            </w:r>
          </w:p>
        </w:tc>
        <w:tc>
          <w:tcPr>
            <w:tcW w:w="710" w:type="pct"/>
          </w:tcPr>
          <w:p w14:paraId="2A3A5B7D" w14:textId="77777777" w:rsidR="00184D93" w:rsidRPr="000D56F0" w:rsidRDefault="00184D93" w:rsidP="005527EB">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1BD48921"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439D6BBD"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C02B72" w14:paraId="52B74084" w14:textId="77777777" w:rsidTr="005527EB">
        <w:tc>
          <w:tcPr>
            <w:tcW w:w="2580" w:type="pct"/>
          </w:tcPr>
          <w:p w14:paraId="387D0773"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1</w:t>
            </w:r>
            <w:r w:rsidRPr="00C02B72">
              <w:rPr>
                <w:rFonts w:asciiTheme="minorHAnsi" w:hAnsiTheme="minorHAnsi" w:cstheme="minorHAnsi"/>
                <w:b/>
                <w:sz w:val="22"/>
                <w:szCs w:val="22"/>
              </w:rPr>
              <w:t>.</w:t>
            </w:r>
            <w:r>
              <w:rPr>
                <w:rFonts w:asciiTheme="minorHAnsi" w:hAnsiTheme="minorHAnsi" w:cstheme="minorHAnsi"/>
                <w:b/>
                <w:sz w:val="22"/>
                <w:szCs w:val="22"/>
              </w:rPr>
              <w:t>5</w:t>
            </w:r>
            <w:r w:rsidRPr="00C02B72">
              <w:rPr>
                <w:rFonts w:asciiTheme="minorHAnsi" w:hAnsiTheme="minorHAnsi" w:cstheme="minorHAnsi"/>
                <w:b/>
                <w:sz w:val="22"/>
                <w:szCs w:val="22"/>
              </w:rPr>
              <w:t xml:space="preserve"> </w:t>
            </w:r>
            <w:r w:rsidRPr="006237FA">
              <w:rPr>
                <w:rFonts w:asciiTheme="minorHAnsi" w:hAnsiTheme="minorHAnsi" w:cstheme="minorHAnsi"/>
                <w:b/>
                <w:sz w:val="22"/>
                <w:szCs w:val="22"/>
              </w:rPr>
              <w:t>Offloading of Container</w:t>
            </w:r>
          </w:p>
          <w:p w14:paraId="2F939B5F" w14:textId="77777777" w:rsidR="00184D93" w:rsidRDefault="00184D93" w:rsidP="005527EB">
            <w:pPr>
              <w:rPr>
                <w:rFonts w:asciiTheme="minorHAnsi" w:hAnsiTheme="minorHAnsi" w:cstheme="minorHAnsi"/>
                <w:b/>
                <w:sz w:val="22"/>
                <w:szCs w:val="22"/>
              </w:rPr>
            </w:pPr>
          </w:p>
          <w:p w14:paraId="4CBC681F" w14:textId="77777777" w:rsidR="00184D93" w:rsidRPr="006237FA" w:rsidRDefault="00184D93" w:rsidP="005527EB">
            <w:pPr>
              <w:rPr>
                <w:rFonts w:ascii="Calibri" w:hAnsi="Calibri" w:cs="Calibri"/>
                <w:color w:val="000000"/>
                <w:sz w:val="22"/>
                <w:szCs w:val="22"/>
              </w:rPr>
            </w:pPr>
            <w:r w:rsidRPr="006237FA">
              <w:rPr>
                <w:rFonts w:ascii="Calibri" w:hAnsi="Calibri" w:cs="Calibri"/>
                <w:color w:val="000000"/>
                <w:sz w:val="22"/>
                <w:szCs w:val="22"/>
              </w:rPr>
              <w:t>Executive - Yard determines the specific yard or location where the container, upon arrival through the gate, needs to be offloaded. Both the vehicle and the Reach Stacker (RS) should be positioned accordingly. Reach Stacker (RS) Operator reaches the specified yard as per given directions and safely offload / load</w:t>
            </w:r>
            <w:r>
              <w:rPr>
                <w:rFonts w:ascii="Calibri" w:hAnsi="Calibri" w:cs="Calibri"/>
                <w:color w:val="000000"/>
                <w:sz w:val="22"/>
                <w:szCs w:val="22"/>
              </w:rPr>
              <w:t xml:space="preserve"> </w:t>
            </w:r>
            <w:r w:rsidRPr="006237FA">
              <w:rPr>
                <w:rFonts w:ascii="Calibri" w:hAnsi="Calibri" w:cs="Calibri"/>
                <w:color w:val="000000"/>
                <w:sz w:val="22"/>
                <w:szCs w:val="22"/>
              </w:rPr>
              <w:t>containers from / to the trailer.</w:t>
            </w:r>
          </w:p>
        </w:tc>
        <w:tc>
          <w:tcPr>
            <w:tcW w:w="709" w:type="pct"/>
          </w:tcPr>
          <w:p w14:paraId="72F35A94" w14:textId="77777777" w:rsidR="00184D93" w:rsidRPr="00D6646E" w:rsidRDefault="00184D93" w:rsidP="005527EB">
            <w:pPr>
              <w:rPr>
                <w:rFonts w:ascii="Calibri" w:hAnsi="Calibri" w:cs="Calibri"/>
                <w:b/>
                <w:bCs/>
                <w:color w:val="000000"/>
                <w:sz w:val="22"/>
                <w:szCs w:val="22"/>
              </w:rPr>
            </w:pPr>
            <w:r w:rsidRPr="002E11EB">
              <w:rPr>
                <w:rFonts w:ascii="Calibri" w:hAnsi="Calibri" w:cs="Calibri"/>
                <w:b/>
                <w:bCs/>
                <w:color w:val="000000"/>
                <w:sz w:val="22"/>
                <w:szCs w:val="22"/>
              </w:rPr>
              <w:t>Executive - Yard</w:t>
            </w:r>
          </w:p>
        </w:tc>
        <w:tc>
          <w:tcPr>
            <w:tcW w:w="710" w:type="pct"/>
          </w:tcPr>
          <w:p w14:paraId="7CE6E07D" w14:textId="77777777" w:rsidR="00184D93" w:rsidRPr="000D56F0" w:rsidRDefault="00184D93" w:rsidP="005527EB">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403F1E03"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506F23A5"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C02B72" w14:paraId="0AF3153C" w14:textId="77777777" w:rsidTr="005527EB">
        <w:tc>
          <w:tcPr>
            <w:tcW w:w="2580" w:type="pct"/>
          </w:tcPr>
          <w:p w14:paraId="5B32DE0B" w14:textId="77777777" w:rsidR="00184D93" w:rsidRPr="00EB6083" w:rsidRDefault="00184D93" w:rsidP="005527EB">
            <w:pPr>
              <w:rPr>
                <w:rFonts w:asciiTheme="minorHAnsi" w:hAnsiTheme="minorHAnsi" w:cstheme="minorHAnsi"/>
                <w:b/>
                <w:sz w:val="22"/>
                <w:szCs w:val="22"/>
              </w:rPr>
            </w:pPr>
            <w:r w:rsidRPr="00EB6083">
              <w:rPr>
                <w:rFonts w:asciiTheme="minorHAnsi" w:hAnsiTheme="minorHAnsi" w:cstheme="minorHAnsi"/>
                <w:b/>
                <w:sz w:val="22"/>
                <w:szCs w:val="22"/>
              </w:rPr>
              <w:t>1.7 Container Gate-out</w:t>
            </w:r>
          </w:p>
          <w:p w14:paraId="497D40E2" w14:textId="77777777" w:rsidR="00184D93" w:rsidRDefault="00184D93" w:rsidP="005527EB">
            <w:pPr>
              <w:rPr>
                <w:rFonts w:ascii="Calibri" w:hAnsi="Calibri" w:cs="Calibri"/>
                <w:color w:val="000000"/>
                <w:sz w:val="22"/>
                <w:szCs w:val="22"/>
              </w:rPr>
            </w:pPr>
            <w:r w:rsidRPr="00CB19CA">
              <w:rPr>
                <w:rFonts w:ascii="Calibri" w:hAnsi="Calibri" w:cs="Calibri"/>
                <w:color w:val="000000"/>
                <w:sz w:val="22"/>
                <w:szCs w:val="22"/>
              </w:rPr>
              <w:t>Out Gate Security performs the following activities:</w:t>
            </w:r>
          </w:p>
          <w:p w14:paraId="652F05BA" w14:textId="77777777" w:rsidR="00184D93" w:rsidRDefault="00184D93" w:rsidP="005527EB">
            <w:pPr>
              <w:rPr>
                <w:rFonts w:ascii="Calibri" w:hAnsi="Calibri" w:cs="Calibri"/>
                <w:color w:val="000000"/>
              </w:rPr>
            </w:pPr>
          </w:p>
          <w:p w14:paraId="57FB926D" w14:textId="77777777" w:rsidR="00184D93" w:rsidRPr="00DE1E21" w:rsidRDefault="00184D93" w:rsidP="005527EB">
            <w:pPr>
              <w:pStyle w:val="ListParagraph"/>
              <w:numPr>
                <w:ilvl w:val="0"/>
                <w:numId w:val="15"/>
              </w:numPr>
              <w:rPr>
                <w:rFonts w:ascii="Calibri" w:hAnsi="Calibri" w:cs="Calibri"/>
                <w:color w:val="000000"/>
              </w:rPr>
            </w:pPr>
            <w:r w:rsidRPr="00DE1E21">
              <w:rPr>
                <w:rFonts w:ascii="Calibri" w:hAnsi="Calibri" w:cs="Calibri"/>
                <w:color w:val="000000"/>
              </w:rPr>
              <w:t xml:space="preserve">Physically cross-check the container/cargo details with the </w:t>
            </w:r>
            <w:r>
              <w:rPr>
                <w:rFonts w:ascii="Calibri" w:hAnsi="Calibri" w:cs="Calibri"/>
                <w:color w:val="000000"/>
              </w:rPr>
              <w:t>Gate Pass.</w:t>
            </w:r>
          </w:p>
          <w:p w14:paraId="692D41FA" w14:textId="77777777" w:rsidR="00184D93" w:rsidRPr="00DE1E21" w:rsidRDefault="00184D93" w:rsidP="005527EB">
            <w:pPr>
              <w:pStyle w:val="ListParagraph"/>
              <w:numPr>
                <w:ilvl w:val="0"/>
                <w:numId w:val="15"/>
              </w:numPr>
              <w:rPr>
                <w:rFonts w:ascii="Calibri" w:hAnsi="Calibri" w:cs="Calibri"/>
                <w:color w:val="000000"/>
              </w:rPr>
            </w:pPr>
            <w:r w:rsidRPr="00DE1E21">
              <w:rPr>
                <w:rFonts w:ascii="Calibri" w:hAnsi="Calibri" w:cs="Calibri"/>
                <w:color w:val="000000"/>
              </w:rPr>
              <w:t>Inspect the trailer cabins to ensure there is no pilferage.</w:t>
            </w:r>
          </w:p>
          <w:p w14:paraId="0849009F" w14:textId="77777777" w:rsidR="00184D93" w:rsidRPr="00DE1E21" w:rsidRDefault="00184D93" w:rsidP="005527EB">
            <w:pPr>
              <w:pStyle w:val="ListParagraph"/>
              <w:numPr>
                <w:ilvl w:val="0"/>
                <w:numId w:val="15"/>
              </w:numPr>
              <w:rPr>
                <w:rFonts w:ascii="Calibri" w:hAnsi="Calibri" w:cs="Calibri"/>
                <w:color w:val="000000"/>
              </w:rPr>
            </w:pPr>
            <w:r w:rsidRPr="00DE1E21">
              <w:rPr>
                <w:rFonts w:ascii="Calibri" w:hAnsi="Calibri" w:cs="Calibri"/>
                <w:color w:val="000000"/>
              </w:rPr>
              <w:t xml:space="preserve">Inform the </w:t>
            </w:r>
            <w:r>
              <w:rPr>
                <w:rFonts w:ascii="Calibri" w:hAnsi="Calibri" w:cs="Calibri"/>
                <w:color w:val="000000"/>
              </w:rPr>
              <w:t xml:space="preserve">Gate Executive </w:t>
            </w:r>
            <w:r w:rsidRPr="00DE1E21">
              <w:rPr>
                <w:rFonts w:ascii="Calibri" w:hAnsi="Calibri" w:cs="Calibri"/>
                <w:color w:val="000000"/>
              </w:rPr>
              <w:t>to arrange weighment for the empty trailer, if required.</w:t>
            </w:r>
          </w:p>
          <w:p w14:paraId="73A97D58" w14:textId="77777777" w:rsidR="00184D93" w:rsidRPr="00DE1E21" w:rsidRDefault="00184D93" w:rsidP="005527EB">
            <w:pPr>
              <w:pStyle w:val="ListParagraph"/>
              <w:numPr>
                <w:ilvl w:val="0"/>
                <w:numId w:val="15"/>
              </w:numPr>
              <w:rPr>
                <w:rFonts w:ascii="Calibri" w:hAnsi="Calibri" w:cs="Calibri"/>
                <w:color w:val="000000"/>
              </w:rPr>
            </w:pPr>
            <w:r w:rsidRPr="00DE1E21">
              <w:rPr>
                <w:rFonts w:ascii="Calibri" w:hAnsi="Calibri" w:cs="Calibri"/>
                <w:color w:val="000000"/>
              </w:rPr>
              <w:t xml:space="preserve">Seals affixed on containers need to be cross checked and accordingly informed to </w:t>
            </w:r>
            <w:r>
              <w:rPr>
                <w:rFonts w:ascii="Calibri" w:hAnsi="Calibri" w:cs="Calibri"/>
                <w:color w:val="000000"/>
              </w:rPr>
              <w:t>Gate Executive</w:t>
            </w:r>
          </w:p>
        </w:tc>
        <w:tc>
          <w:tcPr>
            <w:tcW w:w="709" w:type="pct"/>
          </w:tcPr>
          <w:p w14:paraId="483A91E7" w14:textId="77777777" w:rsidR="00184D93" w:rsidRPr="002E11EB" w:rsidRDefault="00184D93" w:rsidP="005527EB">
            <w:pPr>
              <w:rPr>
                <w:rFonts w:ascii="Calibri" w:hAnsi="Calibri" w:cs="Calibri"/>
                <w:b/>
                <w:bCs/>
                <w:color w:val="000000"/>
                <w:sz w:val="22"/>
                <w:szCs w:val="22"/>
              </w:rPr>
            </w:pPr>
            <w:r>
              <w:rPr>
                <w:rFonts w:ascii="Calibri" w:hAnsi="Calibri" w:cs="Calibri"/>
                <w:b/>
                <w:bCs/>
                <w:color w:val="000000"/>
                <w:sz w:val="22"/>
                <w:szCs w:val="22"/>
              </w:rPr>
              <w:t>Out Gate Security</w:t>
            </w:r>
          </w:p>
        </w:tc>
        <w:tc>
          <w:tcPr>
            <w:tcW w:w="710" w:type="pct"/>
          </w:tcPr>
          <w:p w14:paraId="09FC2B5B" w14:textId="77777777" w:rsidR="00184D93" w:rsidRPr="000D56F0" w:rsidRDefault="00184D93" w:rsidP="005527EB">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2A17ECC5"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72E30992"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C02B72" w14:paraId="5ED52E4D" w14:textId="77777777" w:rsidTr="005527EB">
        <w:tc>
          <w:tcPr>
            <w:tcW w:w="2580" w:type="pct"/>
          </w:tcPr>
          <w:p w14:paraId="2A82678E" w14:textId="77777777" w:rsidR="00184D93" w:rsidRPr="00F20DB5" w:rsidRDefault="00184D93" w:rsidP="005527EB">
            <w:pPr>
              <w:rPr>
                <w:rFonts w:asciiTheme="minorHAnsi" w:hAnsiTheme="minorHAnsi" w:cstheme="minorHAnsi"/>
                <w:b/>
                <w:sz w:val="22"/>
                <w:szCs w:val="22"/>
              </w:rPr>
            </w:pPr>
            <w:r w:rsidRPr="00F20DB5">
              <w:rPr>
                <w:rFonts w:asciiTheme="minorHAnsi" w:hAnsiTheme="minorHAnsi" w:cstheme="minorHAnsi"/>
                <w:b/>
                <w:sz w:val="22"/>
                <w:szCs w:val="22"/>
              </w:rPr>
              <w:t>1.8 Container Survey</w:t>
            </w:r>
          </w:p>
          <w:p w14:paraId="67CB745F" w14:textId="77777777" w:rsidR="00184D93" w:rsidRDefault="00184D93" w:rsidP="005527EB">
            <w:pPr>
              <w:rPr>
                <w:rFonts w:asciiTheme="minorHAnsi" w:hAnsiTheme="minorHAnsi" w:cstheme="minorHAnsi"/>
                <w:b/>
                <w:sz w:val="22"/>
                <w:szCs w:val="22"/>
              </w:rPr>
            </w:pPr>
          </w:p>
          <w:p w14:paraId="033C4CCA" w14:textId="77777777" w:rsidR="00184D93" w:rsidRDefault="00184D93" w:rsidP="005527EB">
            <w:pPr>
              <w:rPr>
                <w:rFonts w:ascii="Calibri" w:hAnsi="Calibri" w:cs="Calibri"/>
                <w:color w:val="000000"/>
                <w:sz w:val="22"/>
                <w:szCs w:val="22"/>
              </w:rPr>
            </w:pPr>
            <w:r w:rsidRPr="005A4DAD">
              <w:rPr>
                <w:rFonts w:ascii="Calibri" w:hAnsi="Calibri" w:cs="Calibri"/>
                <w:color w:val="000000"/>
                <w:sz w:val="22"/>
                <w:szCs w:val="22"/>
              </w:rPr>
              <w:t>Out Gate Surveyor performs the following activities:</w:t>
            </w:r>
          </w:p>
          <w:p w14:paraId="3B5A808E" w14:textId="77777777" w:rsidR="00184D93" w:rsidRPr="00455996" w:rsidRDefault="00184D93" w:rsidP="005527EB">
            <w:pPr>
              <w:pStyle w:val="ListParagraph"/>
              <w:numPr>
                <w:ilvl w:val="0"/>
                <w:numId w:val="18"/>
              </w:numPr>
              <w:rPr>
                <w:rFonts w:ascii="Calibri" w:hAnsi="Calibri" w:cs="Calibri"/>
                <w:color w:val="000000"/>
              </w:rPr>
            </w:pPr>
            <w:r w:rsidRPr="00455996">
              <w:rPr>
                <w:rFonts w:ascii="Calibri" w:hAnsi="Calibri" w:cs="Calibri"/>
                <w:color w:val="000000"/>
              </w:rPr>
              <w:t>Conduct a physical survey of containers loaded on the trailers.</w:t>
            </w:r>
          </w:p>
          <w:p w14:paraId="1A0290A5" w14:textId="77777777" w:rsidR="00184D93" w:rsidRPr="00455996" w:rsidRDefault="00184D93" w:rsidP="005527EB">
            <w:pPr>
              <w:pStyle w:val="ListParagraph"/>
              <w:numPr>
                <w:ilvl w:val="0"/>
                <w:numId w:val="18"/>
              </w:numPr>
              <w:rPr>
                <w:rFonts w:cstheme="minorHAnsi"/>
                <w:b/>
              </w:rPr>
            </w:pPr>
            <w:r w:rsidRPr="00455996">
              <w:rPr>
                <w:rFonts w:ascii="Calibri" w:hAnsi="Calibri" w:cs="Calibri"/>
                <w:color w:val="000000"/>
              </w:rPr>
              <w:t xml:space="preserve">Update all gate-out records in the Terminal Operating System (TOS) and Gate Registers. In case of any damage, prepare and submit </w:t>
            </w:r>
            <w:r>
              <w:rPr>
                <w:rFonts w:ascii="Calibri" w:hAnsi="Calibri" w:cs="Calibri"/>
                <w:color w:val="000000"/>
              </w:rPr>
              <w:t>Damage Survey Report</w:t>
            </w:r>
            <w:r w:rsidRPr="00455996">
              <w:rPr>
                <w:rFonts w:ascii="Calibri" w:hAnsi="Calibri" w:cs="Calibri"/>
                <w:color w:val="000000"/>
              </w:rPr>
              <w:t xml:space="preserve"> to all concerned and handover a copy to driver (if required)</w:t>
            </w:r>
          </w:p>
        </w:tc>
        <w:tc>
          <w:tcPr>
            <w:tcW w:w="709" w:type="pct"/>
          </w:tcPr>
          <w:p w14:paraId="6F73D83D" w14:textId="77777777" w:rsidR="00184D93" w:rsidRPr="002E11EB" w:rsidRDefault="00184D93" w:rsidP="005527EB">
            <w:pPr>
              <w:rPr>
                <w:rFonts w:ascii="Calibri" w:hAnsi="Calibri" w:cs="Calibri"/>
                <w:b/>
                <w:bCs/>
                <w:color w:val="000000"/>
                <w:sz w:val="22"/>
                <w:szCs w:val="22"/>
              </w:rPr>
            </w:pPr>
            <w:r>
              <w:rPr>
                <w:rFonts w:ascii="Calibri" w:hAnsi="Calibri" w:cs="Calibri"/>
                <w:b/>
                <w:bCs/>
                <w:color w:val="000000"/>
                <w:sz w:val="22"/>
                <w:szCs w:val="22"/>
              </w:rPr>
              <w:t>Out Gate Surveyor</w:t>
            </w:r>
          </w:p>
        </w:tc>
        <w:tc>
          <w:tcPr>
            <w:tcW w:w="710" w:type="pct"/>
          </w:tcPr>
          <w:p w14:paraId="4A3B953E" w14:textId="77777777" w:rsidR="00184D93" w:rsidRPr="000D56F0" w:rsidRDefault="00184D93" w:rsidP="005527EB">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542" w:type="pct"/>
          </w:tcPr>
          <w:p w14:paraId="6AD959BE"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As and when</w:t>
            </w:r>
          </w:p>
        </w:tc>
        <w:tc>
          <w:tcPr>
            <w:tcW w:w="459" w:type="pct"/>
          </w:tcPr>
          <w:p w14:paraId="2F54AF48"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Manual</w:t>
            </w:r>
          </w:p>
        </w:tc>
      </w:tr>
    </w:tbl>
    <w:p w14:paraId="335E3550" w14:textId="77777777" w:rsidR="00184D93" w:rsidRDefault="00184D93" w:rsidP="00184D93">
      <w:pPr>
        <w:pStyle w:val="Heading2"/>
        <w:rPr>
          <w:rFonts w:asciiTheme="minorHAnsi" w:hAnsiTheme="minorHAnsi" w:cstheme="minorHAnsi"/>
        </w:rPr>
      </w:pPr>
    </w:p>
    <w:p w14:paraId="403002C6" w14:textId="77777777" w:rsidR="00184D93" w:rsidRDefault="00184D93" w:rsidP="00184D93">
      <w:pPr>
        <w:pStyle w:val="Heading2"/>
        <w:rPr>
          <w:rFonts w:asciiTheme="minorHAnsi" w:hAnsiTheme="minorHAnsi" w:cstheme="minorHAnsi"/>
        </w:rPr>
      </w:pPr>
    </w:p>
    <w:p w14:paraId="0CE72F10" w14:textId="77777777" w:rsidR="00184D93" w:rsidRDefault="00184D93" w:rsidP="00184D93">
      <w:pPr>
        <w:pStyle w:val="Heading2"/>
        <w:rPr>
          <w:rFonts w:asciiTheme="minorHAnsi" w:hAnsiTheme="minorHAnsi" w:cstheme="minorHAnsi"/>
        </w:rPr>
      </w:pPr>
    </w:p>
    <w:p w14:paraId="1C053715" w14:textId="77777777" w:rsidR="00184D93" w:rsidRDefault="00184D93" w:rsidP="00184D93">
      <w:pPr>
        <w:pStyle w:val="Heading2"/>
        <w:rPr>
          <w:rFonts w:asciiTheme="minorHAnsi" w:hAnsiTheme="minorHAnsi" w:cstheme="minorHAnsi"/>
        </w:rPr>
      </w:pPr>
    </w:p>
    <w:p w14:paraId="0F1ED1EF" w14:textId="77777777" w:rsidR="00184D93" w:rsidRDefault="00184D93" w:rsidP="00184D93">
      <w:pPr>
        <w:pStyle w:val="Heading2"/>
        <w:rPr>
          <w:rFonts w:asciiTheme="minorHAnsi" w:hAnsiTheme="minorHAnsi" w:cstheme="minorHAnsi"/>
        </w:rPr>
      </w:pPr>
    </w:p>
    <w:p w14:paraId="2C68853B" w14:textId="77777777" w:rsidR="00184D93" w:rsidRDefault="00184D93" w:rsidP="00184D93">
      <w:pPr>
        <w:pStyle w:val="Heading2"/>
        <w:rPr>
          <w:rFonts w:asciiTheme="minorHAnsi" w:hAnsiTheme="minorHAnsi" w:cstheme="minorHAnsi"/>
        </w:rPr>
      </w:pPr>
    </w:p>
    <w:p w14:paraId="40CC063E" w14:textId="77777777" w:rsidR="00184D93" w:rsidRDefault="00184D93" w:rsidP="00184D93">
      <w:pPr>
        <w:pStyle w:val="Heading2"/>
        <w:rPr>
          <w:rFonts w:asciiTheme="minorHAnsi" w:hAnsiTheme="minorHAnsi" w:cstheme="minorHAnsi"/>
        </w:rPr>
      </w:pPr>
    </w:p>
    <w:p w14:paraId="6E18623F" w14:textId="77777777" w:rsidR="00184D93" w:rsidRDefault="00184D93" w:rsidP="00184D93">
      <w:pPr>
        <w:pStyle w:val="Heading2"/>
        <w:rPr>
          <w:rFonts w:asciiTheme="minorHAnsi" w:hAnsiTheme="minorHAnsi" w:cstheme="minorHAnsi"/>
        </w:rPr>
      </w:pPr>
    </w:p>
    <w:p w14:paraId="387DF00A" w14:textId="77777777" w:rsidR="00184D93" w:rsidRDefault="00184D93" w:rsidP="00184D93">
      <w:pPr>
        <w:pStyle w:val="Heading2"/>
        <w:rPr>
          <w:rFonts w:asciiTheme="minorHAnsi" w:hAnsiTheme="minorHAnsi" w:cstheme="minorHAnsi"/>
        </w:rPr>
      </w:pPr>
    </w:p>
    <w:p w14:paraId="526E91DD" w14:textId="77777777" w:rsidR="00184D93" w:rsidRDefault="00184D93" w:rsidP="00184D93">
      <w:pPr>
        <w:pStyle w:val="Heading2"/>
        <w:rPr>
          <w:rFonts w:asciiTheme="minorHAnsi" w:hAnsiTheme="minorHAnsi" w:cstheme="minorHAnsi"/>
        </w:rPr>
      </w:pPr>
    </w:p>
    <w:p w14:paraId="76DEAA24" w14:textId="77777777" w:rsidR="00184D93" w:rsidRDefault="00184D93" w:rsidP="00184D93">
      <w:pPr>
        <w:pStyle w:val="Heading2"/>
        <w:rPr>
          <w:rFonts w:asciiTheme="minorHAnsi" w:hAnsiTheme="minorHAnsi" w:cstheme="minorHAnsi"/>
        </w:rPr>
      </w:pPr>
    </w:p>
    <w:p w14:paraId="573225A2" w14:textId="77777777" w:rsidR="00184D93" w:rsidRDefault="00184D93" w:rsidP="00184D93">
      <w:pPr>
        <w:pStyle w:val="Heading2"/>
        <w:rPr>
          <w:rFonts w:asciiTheme="minorHAnsi" w:hAnsiTheme="minorHAnsi" w:cstheme="minorHAnsi"/>
        </w:rPr>
      </w:pPr>
    </w:p>
    <w:p w14:paraId="39DA89C0" w14:textId="77777777" w:rsidR="00184D93" w:rsidRDefault="00184D93" w:rsidP="00184D93">
      <w:pPr>
        <w:pStyle w:val="Heading2"/>
        <w:rPr>
          <w:rFonts w:asciiTheme="minorHAnsi" w:hAnsiTheme="minorHAnsi" w:cstheme="minorHAnsi"/>
        </w:rPr>
      </w:pPr>
    </w:p>
    <w:p w14:paraId="0FE352AF" w14:textId="77777777" w:rsidR="00184D93" w:rsidRDefault="00184D93" w:rsidP="00184D93">
      <w:pPr>
        <w:pStyle w:val="Heading2"/>
        <w:rPr>
          <w:rFonts w:asciiTheme="minorHAnsi" w:hAnsiTheme="minorHAnsi" w:cstheme="minorHAnsi"/>
        </w:rPr>
      </w:pPr>
    </w:p>
    <w:p w14:paraId="1EE7C570" w14:textId="77777777" w:rsidR="00184D93" w:rsidRDefault="00184D93" w:rsidP="00184D93">
      <w:pPr>
        <w:pStyle w:val="Heading2"/>
        <w:rPr>
          <w:rFonts w:asciiTheme="minorHAnsi" w:hAnsiTheme="minorHAnsi" w:cstheme="minorHAnsi"/>
        </w:rPr>
      </w:pPr>
    </w:p>
    <w:p w14:paraId="3C8E2691" w14:textId="77777777" w:rsidR="00184D93" w:rsidRDefault="00184D93" w:rsidP="00184D93">
      <w:pPr>
        <w:pStyle w:val="Heading2"/>
        <w:rPr>
          <w:rFonts w:asciiTheme="minorHAnsi" w:hAnsiTheme="minorHAnsi" w:cstheme="minorHAnsi"/>
        </w:rPr>
      </w:pPr>
    </w:p>
    <w:p w14:paraId="346A4A17" w14:textId="77777777" w:rsidR="00184D93" w:rsidRDefault="00184D93" w:rsidP="00184D93">
      <w:pPr>
        <w:pStyle w:val="Heading2"/>
        <w:rPr>
          <w:rFonts w:asciiTheme="minorHAnsi" w:hAnsiTheme="minorHAnsi" w:cstheme="minorHAnsi"/>
        </w:rPr>
      </w:pPr>
    </w:p>
    <w:p w14:paraId="6CA91DC8" w14:textId="77777777" w:rsidR="00184D93" w:rsidRDefault="00184D93" w:rsidP="00184D93">
      <w:pPr>
        <w:pStyle w:val="Heading2"/>
        <w:rPr>
          <w:rFonts w:asciiTheme="minorHAnsi" w:hAnsiTheme="minorHAnsi" w:cstheme="minorHAnsi"/>
        </w:rPr>
      </w:pPr>
    </w:p>
    <w:p w14:paraId="2EE88229" w14:textId="77777777" w:rsidR="00184D93" w:rsidRDefault="00184D93" w:rsidP="00184D93">
      <w:pPr>
        <w:pStyle w:val="Heading2"/>
        <w:rPr>
          <w:rFonts w:asciiTheme="minorHAnsi" w:hAnsiTheme="minorHAnsi" w:cstheme="minorHAnsi"/>
        </w:rPr>
      </w:pPr>
    </w:p>
    <w:p w14:paraId="28D62627" w14:textId="77777777" w:rsidR="00184D93" w:rsidRDefault="00184D93" w:rsidP="00184D93">
      <w:pPr>
        <w:pStyle w:val="Heading2"/>
        <w:rPr>
          <w:rFonts w:asciiTheme="minorHAnsi" w:hAnsiTheme="minorHAnsi" w:cstheme="minorHAnsi"/>
        </w:rPr>
      </w:pPr>
    </w:p>
    <w:p w14:paraId="3A82760B" w14:textId="77777777" w:rsidR="00184D93" w:rsidRDefault="00184D93" w:rsidP="00184D93">
      <w:pPr>
        <w:pStyle w:val="Heading2"/>
        <w:rPr>
          <w:rFonts w:asciiTheme="minorHAnsi" w:hAnsiTheme="minorHAnsi" w:cstheme="minorHAnsi"/>
        </w:rPr>
      </w:pPr>
    </w:p>
    <w:p w14:paraId="39F74F99" w14:textId="77777777" w:rsidR="00184D93" w:rsidRDefault="00184D93" w:rsidP="00184D93">
      <w:pPr>
        <w:pStyle w:val="Heading2"/>
        <w:rPr>
          <w:rFonts w:asciiTheme="minorHAnsi" w:hAnsiTheme="minorHAnsi" w:cstheme="minorHAnsi"/>
        </w:rPr>
      </w:pPr>
    </w:p>
    <w:p w14:paraId="5FB584FC" w14:textId="77777777" w:rsidR="00184D93" w:rsidRDefault="00184D93" w:rsidP="00184D93">
      <w:pPr>
        <w:pStyle w:val="Heading2"/>
        <w:rPr>
          <w:rFonts w:asciiTheme="minorHAnsi" w:hAnsiTheme="minorHAnsi" w:cstheme="minorHAnsi"/>
        </w:rPr>
      </w:pPr>
    </w:p>
    <w:p w14:paraId="51BBA0AC" w14:textId="77777777" w:rsidR="00184D93" w:rsidRDefault="00184D93" w:rsidP="00184D93">
      <w:pPr>
        <w:pStyle w:val="Heading2"/>
        <w:rPr>
          <w:rFonts w:asciiTheme="minorHAnsi" w:hAnsiTheme="minorHAnsi" w:cstheme="minorHAnsi"/>
        </w:rPr>
      </w:pPr>
    </w:p>
    <w:p w14:paraId="260FBA42" w14:textId="77777777" w:rsidR="00184D93" w:rsidRDefault="00184D93" w:rsidP="00184D93">
      <w:pPr>
        <w:pStyle w:val="Heading2"/>
        <w:rPr>
          <w:rFonts w:asciiTheme="minorHAnsi" w:hAnsiTheme="minorHAnsi" w:cstheme="minorHAnsi"/>
        </w:rPr>
      </w:pPr>
    </w:p>
    <w:p w14:paraId="44692C4D" w14:textId="77777777" w:rsidR="00184D93" w:rsidRDefault="00184D93" w:rsidP="00184D93">
      <w:pPr>
        <w:pStyle w:val="Heading2"/>
        <w:rPr>
          <w:rFonts w:asciiTheme="minorHAnsi" w:hAnsiTheme="minorHAnsi" w:cstheme="minorHAnsi"/>
        </w:rPr>
      </w:pPr>
    </w:p>
    <w:p w14:paraId="400074CC" w14:textId="77777777" w:rsidR="00184D93" w:rsidRPr="00BF0815" w:rsidRDefault="00184D93" w:rsidP="00184D93">
      <w:pPr>
        <w:pStyle w:val="Heading3"/>
        <w:rPr>
          <w:rFonts w:asciiTheme="minorHAnsi" w:hAnsiTheme="minorHAnsi" w:cstheme="minorHAnsi"/>
          <w:sz w:val="28"/>
          <w:szCs w:val="28"/>
        </w:rPr>
      </w:pPr>
    </w:p>
    <w:p w14:paraId="6C8D9292" w14:textId="77777777" w:rsidR="00184D93" w:rsidRDefault="00184D93" w:rsidP="00184D93">
      <w:pPr>
        <w:pStyle w:val="Heading2"/>
        <w:numPr>
          <w:ilvl w:val="0"/>
          <w:numId w:val="7"/>
        </w:numPr>
      </w:pPr>
      <w:r>
        <w:rPr>
          <w:rFonts w:asciiTheme="minorHAnsi" w:hAnsiTheme="minorHAnsi" w:cstheme="minorHAnsi"/>
          <w:sz w:val="32"/>
          <w:szCs w:val="32"/>
        </w:rPr>
        <w:t>Container Survey</w:t>
      </w:r>
    </w:p>
    <w:p w14:paraId="0E3CCA6D" w14:textId="77777777" w:rsidR="00184D93" w:rsidRDefault="00184D93" w:rsidP="00184D93">
      <w:pPr>
        <w:pStyle w:val="Heading2"/>
      </w:pPr>
    </w:p>
    <w:p w14:paraId="4D2E73EA" w14:textId="77777777" w:rsidR="00184D93" w:rsidRPr="00F33561" w:rsidRDefault="00184D93" w:rsidP="00184D93">
      <w:pPr>
        <w:pStyle w:val="Heading3"/>
        <w:ind w:left="270" w:firstLine="90"/>
        <w:rPr>
          <w:rFonts w:asciiTheme="minorHAnsi" w:hAnsiTheme="minorHAnsi" w:cstheme="minorHAnsi"/>
          <w:sz w:val="28"/>
          <w:szCs w:val="28"/>
        </w:rPr>
      </w:pPr>
      <w:bookmarkStart w:id="134" w:name="_Toc192867446"/>
      <w:bookmarkStart w:id="135" w:name="_Toc193128271"/>
      <w:bookmarkStart w:id="136" w:name="_Toc193133665"/>
      <w:bookmarkStart w:id="137" w:name="_Toc193308127"/>
      <w:bookmarkStart w:id="138" w:name="_Toc194076451"/>
      <w:r w:rsidRPr="00D66707">
        <w:rPr>
          <w:rFonts w:asciiTheme="minorHAnsi" w:hAnsiTheme="minorHAnsi" w:cstheme="minorHAnsi"/>
          <w:sz w:val="28"/>
          <w:szCs w:val="28"/>
        </w:rPr>
        <w:t>Process Narrative</w:t>
      </w:r>
      <w:bookmarkEnd w:id="134"/>
      <w:bookmarkEnd w:id="135"/>
      <w:bookmarkEnd w:id="136"/>
      <w:bookmarkEnd w:id="137"/>
      <w:bookmarkEnd w:id="138"/>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184D93" w:rsidRPr="00D66707" w14:paraId="6CCA7F53" w14:textId="77777777" w:rsidTr="005527EB">
        <w:trPr>
          <w:trHeight w:val="144"/>
        </w:trPr>
        <w:tc>
          <w:tcPr>
            <w:tcW w:w="5220" w:type="dxa"/>
            <w:shd w:val="clear" w:color="auto" w:fill="D9D9D9" w:themeFill="background1" w:themeFillShade="D9"/>
          </w:tcPr>
          <w:p w14:paraId="0A21BA51"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4AF574E4" w14:textId="77777777" w:rsidR="00184D93" w:rsidRPr="00D66707" w:rsidRDefault="00184D93" w:rsidP="005527EB">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459222E6" w14:textId="77777777" w:rsidR="00184D93" w:rsidRPr="00D66707" w:rsidRDefault="00184D93" w:rsidP="005527E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1251A3C1" w14:textId="77777777" w:rsidR="00184D93" w:rsidRPr="00D66707" w:rsidRDefault="00184D93" w:rsidP="005527EB">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6103E08E"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4B130A50" w14:textId="77777777" w:rsidTr="005527EB">
        <w:trPr>
          <w:trHeight w:val="144"/>
        </w:trPr>
        <w:tc>
          <w:tcPr>
            <w:tcW w:w="5220" w:type="dxa"/>
          </w:tcPr>
          <w:p w14:paraId="2F8387E4"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2</w:t>
            </w:r>
            <w:r w:rsidRPr="00D66707">
              <w:rPr>
                <w:rFonts w:asciiTheme="minorHAnsi" w:hAnsiTheme="minorHAnsi" w:cstheme="minorHAnsi"/>
                <w:b/>
                <w:sz w:val="22"/>
                <w:szCs w:val="22"/>
              </w:rPr>
              <w:t>.1</w:t>
            </w:r>
            <w:r>
              <w:rPr>
                <w:rFonts w:asciiTheme="minorHAnsi" w:hAnsiTheme="minorHAnsi" w:cstheme="minorHAnsi"/>
                <w:b/>
                <w:sz w:val="22"/>
                <w:szCs w:val="22"/>
              </w:rPr>
              <w:t xml:space="preserve"> Survey</w:t>
            </w:r>
            <w:r w:rsidRPr="00CB4150">
              <w:rPr>
                <w:rFonts w:asciiTheme="minorHAnsi" w:hAnsiTheme="minorHAnsi" w:cstheme="minorHAnsi"/>
                <w:b/>
                <w:sz w:val="22"/>
                <w:szCs w:val="22"/>
              </w:rPr>
              <w:t xml:space="preserve"> at Container Entry</w:t>
            </w:r>
          </w:p>
          <w:p w14:paraId="64010FAA" w14:textId="77777777" w:rsidR="00184D93" w:rsidRPr="00D732B0" w:rsidRDefault="00184D93" w:rsidP="005527EB">
            <w:pPr>
              <w:rPr>
                <w:rFonts w:ascii="Calibri" w:hAnsi="Calibri" w:cs="Calibri"/>
                <w:color w:val="000000"/>
                <w:sz w:val="22"/>
                <w:szCs w:val="22"/>
              </w:rPr>
            </w:pPr>
            <w:r>
              <w:rPr>
                <w:rFonts w:ascii="Calibri" w:hAnsi="Calibri" w:cs="Calibri"/>
                <w:color w:val="000000"/>
                <w:sz w:val="22"/>
                <w:szCs w:val="22"/>
              </w:rPr>
              <w:t>Once the container arrives at the gate (rail/road) via trailer, it is surveyed by the Gate Surveyor, and the seal is checked by the security staff.</w:t>
            </w:r>
            <w:r>
              <w:rPr>
                <w:rFonts w:ascii="Calibri" w:hAnsi="Calibri" w:cs="Calibri"/>
                <w:color w:val="000000"/>
                <w:sz w:val="22"/>
                <w:szCs w:val="22"/>
              </w:rPr>
              <w:br/>
            </w:r>
            <w:r>
              <w:rPr>
                <w:rFonts w:ascii="Calibri" w:hAnsi="Calibri" w:cs="Calibri"/>
                <w:color w:val="000000"/>
                <w:sz w:val="22"/>
                <w:szCs w:val="22"/>
              </w:rPr>
              <w:br/>
              <w:t xml:space="preserve">The trailer is directed to the respective yard for offloading. </w:t>
            </w:r>
          </w:p>
        </w:tc>
        <w:tc>
          <w:tcPr>
            <w:tcW w:w="1620" w:type="dxa"/>
          </w:tcPr>
          <w:p w14:paraId="17C2E4CC" w14:textId="77777777" w:rsidR="00184D93" w:rsidRPr="00D66707" w:rsidRDefault="00184D93" w:rsidP="005527EB">
            <w:pPr>
              <w:rPr>
                <w:rFonts w:asciiTheme="minorHAnsi" w:hAnsiTheme="minorHAnsi" w:cstheme="minorHAnsi"/>
                <w:b/>
                <w:sz w:val="22"/>
                <w:szCs w:val="22"/>
              </w:rPr>
            </w:pPr>
            <w:r w:rsidRPr="00C470CB">
              <w:rPr>
                <w:rFonts w:ascii="Calibri" w:hAnsi="Calibri" w:cs="Calibri"/>
                <w:b/>
                <w:bCs/>
                <w:color w:val="000000"/>
                <w:sz w:val="22"/>
                <w:szCs w:val="22"/>
              </w:rPr>
              <w:t xml:space="preserve">In Gate Surveyor </w:t>
            </w:r>
          </w:p>
        </w:tc>
        <w:tc>
          <w:tcPr>
            <w:tcW w:w="1620" w:type="dxa"/>
          </w:tcPr>
          <w:p w14:paraId="2AD01923" w14:textId="77777777" w:rsidR="00184D93" w:rsidRPr="00D66707" w:rsidRDefault="00184D93" w:rsidP="005527EB">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Pr>
          <w:p w14:paraId="0C6121F2" w14:textId="77777777" w:rsidR="00184D93" w:rsidRPr="00D66707" w:rsidRDefault="00184D93" w:rsidP="005527EB">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055FE64F"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73A6F6A4" w14:textId="77777777" w:rsidTr="005527EB">
        <w:trPr>
          <w:trHeight w:val="144"/>
        </w:trPr>
        <w:tc>
          <w:tcPr>
            <w:tcW w:w="5220" w:type="dxa"/>
          </w:tcPr>
          <w:p w14:paraId="347F7FF2"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2.2 Survey at</w:t>
            </w:r>
            <w:r w:rsidRPr="00CB4150">
              <w:rPr>
                <w:rFonts w:asciiTheme="minorHAnsi" w:hAnsiTheme="minorHAnsi" w:cstheme="minorHAnsi"/>
                <w:b/>
                <w:sz w:val="22"/>
                <w:szCs w:val="22"/>
              </w:rPr>
              <w:t xml:space="preserve"> Container Exit</w:t>
            </w:r>
          </w:p>
          <w:p w14:paraId="1A5C3B70" w14:textId="77777777" w:rsidR="00184D93" w:rsidRDefault="00184D93" w:rsidP="005527EB">
            <w:pPr>
              <w:rPr>
                <w:rFonts w:asciiTheme="minorHAnsi" w:hAnsiTheme="minorHAnsi" w:cstheme="minorHAnsi"/>
                <w:sz w:val="22"/>
                <w:szCs w:val="22"/>
              </w:rPr>
            </w:pPr>
          </w:p>
          <w:p w14:paraId="5F60E6F7"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Once the trailer (ETV) arrives inside the yard with a valid Job Order (JO) and the specified container location mentioned on it, the vehicle proceeds to the respective yard for loading.</w:t>
            </w:r>
            <w:r>
              <w:rPr>
                <w:rFonts w:ascii="Calibri" w:hAnsi="Calibri" w:cs="Calibri"/>
                <w:color w:val="000000"/>
                <w:sz w:val="22"/>
                <w:szCs w:val="22"/>
              </w:rPr>
              <w:br/>
            </w:r>
            <w:r>
              <w:rPr>
                <w:rFonts w:ascii="Calibri" w:hAnsi="Calibri" w:cs="Calibri"/>
                <w:color w:val="000000"/>
                <w:sz w:val="22"/>
                <w:szCs w:val="22"/>
              </w:rPr>
              <w:br/>
              <w:t>The nominated RS in the yard loads the specified container mentioned on the JO under the supervision of the yard surveyor.</w:t>
            </w:r>
            <w:r>
              <w:rPr>
                <w:rFonts w:ascii="Calibri" w:hAnsi="Calibri" w:cs="Calibri"/>
                <w:color w:val="000000"/>
                <w:sz w:val="22"/>
                <w:szCs w:val="22"/>
              </w:rPr>
              <w:br/>
            </w:r>
            <w:r>
              <w:rPr>
                <w:rFonts w:ascii="Calibri" w:hAnsi="Calibri" w:cs="Calibri"/>
                <w:color w:val="000000"/>
                <w:sz w:val="22"/>
                <w:szCs w:val="22"/>
              </w:rPr>
              <w:br/>
              <w:t>After the container is loaded, the vehicle can proceed with the gate-out process.</w:t>
            </w:r>
          </w:p>
          <w:p w14:paraId="2389832D" w14:textId="77777777" w:rsidR="00184D93" w:rsidRPr="00092C16" w:rsidRDefault="00184D93" w:rsidP="005527EB">
            <w:pPr>
              <w:rPr>
                <w:rFonts w:ascii="Calibri" w:hAnsi="Calibri" w:cs="Calibri"/>
                <w:color w:val="000000"/>
                <w:sz w:val="22"/>
                <w:szCs w:val="22"/>
              </w:rPr>
            </w:pPr>
          </w:p>
        </w:tc>
        <w:tc>
          <w:tcPr>
            <w:tcW w:w="1620" w:type="dxa"/>
          </w:tcPr>
          <w:p w14:paraId="6D7A08F9" w14:textId="77777777" w:rsidR="00184D93" w:rsidRPr="00031570" w:rsidRDefault="00184D93" w:rsidP="005527EB">
            <w:pPr>
              <w:rPr>
                <w:rFonts w:asciiTheme="minorHAnsi" w:hAnsiTheme="minorHAnsi" w:cstheme="minorHAnsi"/>
                <w:b/>
                <w:bCs/>
                <w:sz w:val="22"/>
                <w:szCs w:val="22"/>
              </w:rPr>
            </w:pPr>
            <w:r w:rsidRPr="00C470CB">
              <w:rPr>
                <w:rFonts w:ascii="Calibri" w:hAnsi="Calibri" w:cs="Calibri"/>
                <w:b/>
                <w:bCs/>
                <w:color w:val="000000"/>
                <w:sz w:val="22"/>
                <w:szCs w:val="22"/>
              </w:rPr>
              <w:t xml:space="preserve">Out Gate Surveyor </w:t>
            </w:r>
          </w:p>
        </w:tc>
        <w:tc>
          <w:tcPr>
            <w:tcW w:w="1620" w:type="dxa"/>
          </w:tcPr>
          <w:p w14:paraId="7DB71810" w14:textId="77777777" w:rsidR="00184D93" w:rsidRPr="00D66707" w:rsidRDefault="00184D93" w:rsidP="005527EB">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Operations </w:t>
            </w:r>
          </w:p>
        </w:tc>
        <w:tc>
          <w:tcPr>
            <w:tcW w:w="1170" w:type="dxa"/>
          </w:tcPr>
          <w:p w14:paraId="74231552" w14:textId="77777777" w:rsidR="00184D93" w:rsidRPr="00D66707" w:rsidRDefault="00184D93" w:rsidP="005527EB">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00F5E035"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6750E3EB" w14:textId="77777777" w:rsidR="00184D93" w:rsidRDefault="00184D93" w:rsidP="00184D93">
      <w:pPr>
        <w:pStyle w:val="Heading2"/>
        <w:ind w:left="720"/>
        <w:rPr>
          <w:rFonts w:asciiTheme="minorHAnsi" w:hAnsiTheme="minorHAnsi" w:cstheme="minorHAnsi"/>
        </w:rPr>
      </w:pPr>
    </w:p>
    <w:p w14:paraId="25449ACB" w14:textId="77777777" w:rsidR="00184D93" w:rsidRDefault="00184D93" w:rsidP="00184D93">
      <w:pPr>
        <w:pStyle w:val="Heading2"/>
        <w:rPr>
          <w:rFonts w:asciiTheme="minorHAnsi" w:hAnsiTheme="minorHAnsi" w:cstheme="minorHAnsi"/>
        </w:rPr>
      </w:pPr>
    </w:p>
    <w:p w14:paraId="53F33137" w14:textId="77777777" w:rsidR="00184D93" w:rsidRDefault="00184D93" w:rsidP="00184D93">
      <w:pPr>
        <w:pStyle w:val="Heading2"/>
        <w:rPr>
          <w:rFonts w:asciiTheme="minorHAnsi" w:hAnsiTheme="minorHAnsi" w:cstheme="minorHAnsi"/>
        </w:rPr>
      </w:pPr>
    </w:p>
    <w:p w14:paraId="33B3F228" w14:textId="77777777" w:rsidR="00184D93" w:rsidRDefault="00184D93" w:rsidP="00184D93">
      <w:pPr>
        <w:pStyle w:val="Heading2"/>
        <w:rPr>
          <w:rFonts w:asciiTheme="minorHAnsi" w:hAnsiTheme="minorHAnsi" w:cstheme="minorHAnsi"/>
        </w:rPr>
      </w:pPr>
    </w:p>
    <w:p w14:paraId="195DC6F2" w14:textId="77777777" w:rsidR="00184D93" w:rsidRDefault="00184D93" w:rsidP="00184D93">
      <w:pPr>
        <w:pStyle w:val="Heading2"/>
        <w:rPr>
          <w:rFonts w:asciiTheme="minorHAnsi" w:hAnsiTheme="minorHAnsi" w:cstheme="minorHAnsi"/>
        </w:rPr>
      </w:pPr>
    </w:p>
    <w:p w14:paraId="3DA5E04C" w14:textId="77777777" w:rsidR="00184D93" w:rsidRDefault="00184D93" w:rsidP="00184D93">
      <w:pPr>
        <w:pStyle w:val="Heading2"/>
        <w:rPr>
          <w:rFonts w:asciiTheme="minorHAnsi" w:hAnsiTheme="minorHAnsi" w:cstheme="minorHAnsi"/>
        </w:rPr>
      </w:pPr>
    </w:p>
    <w:p w14:paraId="1F9A87CC" w14:textId="77777777" w:rsidR="00184D93" w:rsidRDefault="00184D93" w:rsidP="00184D93">
      <w:pPr>
        <w:pStyle w:val="Heading2"/>
        <w:rPr>
          <w:rFonts w:asciiTheme="minorHAnsi" w:hAnsiTheme="minorHAnsi" w:cstheme="minorHAnsi"/>
        </w:rPr>
      </w:pPr>
    </w:p>
    <w:p w14:paraId="06585BD4" w14:textId="77777777" w:rsidR="00184D93" w:rsidRDefault="00184D93" w:rsidP="00184D93">
      <w:pPr>
        <w:pStyle w:val="Heading2"/>
        <w:rPr>
          <w:rFonts w:asciiTheme="minorHAnsi" w:hAnsiTheme="minorHAnsi" w:cstheme="minorHAnsi"/>
        </w:rPr>
      </w:pPr>
    </w:p>
    <w:p w14:paraId="06C788C5" w14:textId="77777777" w:rsidR="00184D93" w:rsidRDefault="00184D93" w:rsidP="00184D93">
      <w:pPr>
        <w:pStyle w:val="Heading2"/>
        <w:rPr>
          <w:rFonts w:asciiTheme="minorHAnsi" w:hAnsiTheme="minorHAnsi" w:cstheme="minorHAnsi"/>
        </w:rPr>
      </w:pPr>
    </w:p>
    <w:p w14:paraId="2FD69C40" w14:textId="77777777" w:rsidR="00184D93" w:rsidRDefault="00184D93" w:rsidP="00184D93">
      <w:pPr>
        <w:pStyle w:val="Heading2"/>
        <w:rPr>
          <w:rFonts w:asciiTheme="minorHAnsi" w:hAnsiTheme="minorHAnsi" w:cstheme="minorHAnsi"/>
        </w:rPr>
      </w:pPr>
    </w:p>
    <w:p w14:paraId="5734FCF2" w14:textId="77777777" w:rsidR="00184D93" w:rsidRDefault="00184D93" w:rsidP="00184D93">
      <w:pPr>
        <w:pStyle w:val="Heading2"/>
        <w:rPr>
          <w:rFonts w:asciiTheme="minorHAnsi" w:hAnsiTheme="minorHAnsi" w:cstheme="minorHAnsi"/>
        </w:rPr>
      </w:pPr>
    </w:p>
    <w:p w14:paraId="26D8A483" w14:textId="77777777" w:rsidR="00184D93" w:rsidRDefault="00184D93" w:rsidP="00184D93">
      <w:pPr>
        <w:pStyle w:val="Heading2"/>
        <w:rPr>
          <w:rFonts w:asciiTheme="minorHAnsi" w:hAnsiTheme="minorHAnsi" w:cstheme="minorHAnsi"/>
        </w:rPr>
      </w:pPr>
    </w:p>
    <w:p w14:paraId="602BEBD6" w14:textId="77777777" w:rsidR="00184D93" w:rsidRDefault="00184D93" w:rsidP="00184D93">
      <w:pPr>
        <w:pStyle w:val="Heading2"/>
        <w:rPr>
          <w:rFonts w:asciiTheme="minorHAnsi" w:hAnsiTheme="minorHAnsi" w:cstheme="minorHAnsi"/>
        </w:rPr>
      </w:pPr>
    </w:p>
    <w:p w14:paraId="10035E11" w14:textId="77777777" w:rsidR="00184D93" w:rsidRDefault="00184D93" w:rsidP="00184D93">
      <w:pPr>
        <w:pStyle w:val="Heading2"/>
        <w:rPr>
          <w:rFonts w:asciiTheme="minorHAnsi" w:hAnsiTheme="minorHAnsi" w:cstheme="minorHAnsi"/>
        </w:rPr>
      </w:pPr>
    </w:p>
    <w:p w14:paraId="6C3C662C" w14:textId="77777777" w:rsidR="00184D93" w:rsidRDefault="00184D93" w:rsidP="00184D93">
      <w:pPr>
        <w:rPr>
          <w:rFonts w:asciiTheme="minorHAnsi" w:hAnsiTheme="minorHAnsi" w:cstheme="minorHAnsi"/>
          <w:b/>
          <w:bCs/>
          <w:sz w:val="36"/>
          <w:szCs w:val="36"/>
        </w:rPr>
      </w:pPr>
    </w:p>
    <w:p w14:paraId="6428A86F" w14:textId="77777777" w:rsidR="00184D93" w:rsidRDefault="00184D93" w:rsidP="00184D93">
      <w:pPr>
        <w:pStyle w:val="Heading2"/>
        <w:rPr>
          <w:rFonts w:asciiTheme="minorHAnsi" w:hAnsiTheme="minorHAnsi" w:cstheme="minorHAnsi"/>
        </w:rPr>
      </w:pPr>
    </w:p>
    <w:p w14:paraId="06D28D4F" w14:textId="77777777" w:rsidR="00184D93" w:rsidRDefault="00184D93" w:rsidP="00184D93">
      <w:pPr>
        <w:pStyle w:val="Heading2"/>
        <w:rPr>
          <w:rFonts w:asciiTheme="minorHAnsi" w:hAnsiTheme="minorHAnsi" w:cstheme="minorHAnsi"/>
        </w:rPr>
      </w:pPr>
    </w:p>
    <w:p w14:paraId="5683C127" w14:textId="77777777" w:rsidR="00184D93" w:rsidRPr="002B6B3F" w:rsidRDefault="00184D93" w:rsidP="00184D93">
      <w:pPr>
        <w:pStyle w:val="Heading2"/>
        <w:numPr>
          <w:ilvl w:val="0"/>
          <w:numId w:val="32"/>
        </w:numPr>
        <w:tabs>
          <w:tab w:val="num" w:pos="720"/>
        </w:tabs>
        <w:rPr>
          <w:rFonts w:asciiTheme="minorHAnsi" w:hAnsiTheme="minorHAnsi" w:cstheme="minorHAnsi"/>
          <w:sz w:val="32"/>
          <w:szCs w:val="32"/>
        </w:rPr>
      </w:pPr>
      <w:bookmarkStart w:id="139" w:name="_Toc193308128"/>
      <w:bookmarkStart w:id="140" w:name="_Toc194614700"/>
      <w:r w:rsidRPr="009C283E">
        <w:rPr>
          <w:rFonts w:asciiTheme="minorHAnsi" w:hAnsiTheme="minorHAnsi" w:cstheme="minorHAnsi"/>
          <w:sz w:val="32"/>
          <w:szCs w:val="32"/>
        </w:rPr>
        <w:t>Yard Operations</w:t>
      </w:r>
      <w:bookmarkEnd w:id="139"/>
      <w:bookmarkEnd w:id="140"/>
    </w:p>
    <w:p w14:paraId="1795CA84" w14:textId="77777777" w:rsidR="00184D93" w:rsidRDefault="00184D93" w:rsidP="00184D93">
      <w:pPr>
        <w:pStyle w:val="Heading2"/>
      </w:pPr>
    </w:p>
    <w:p w14:paraId="6886D928" w14:textId="77777777" w:rsidR="00184D93" w:rsidRPr="00EF4FA7" w:rsidRDefault="00184D93" w:rsidP="00184D93">
      <w:pPr>
        <w:pStyle w:val="Heading3"/>
        <w:ind w:left="270" w:firstLine="90"/>
        <w:rPr>
          <w:rFonts w:asciiTheme="minorHAnsi" w:hAnsiTheme="minorHAnsi" w:cstheme="minorHAnsi"/>
          <w:sz w:val="28"/>
          <w:szCs w:val="28"/>
        </w:rPr>
      </w:pPr>
      <w:bookmarkStart w:id="141" w:name="_Toc192867448"/>
      <w:bookmarkStart w:id="142" w:name="_Toc193128273"/>
      <w:bookmarkStart w:id="143" w:name="_Toc193133667"/>
      <w:bookmarkStart w:id="144" w:name="_Toc193308129"/>
      <w:bookmarkStart w:id="145" w:name="_Toc194076453"/>
      <w:bookmarkStart w:id="146" w:name="_Toc194614701"/>
      <w:r w:rsidRPr="00D66707">
        <w:rPr>
          <w:rFonts w:asciiTheme="minorHAnsi" w:hAnsiTheme="minorHAnsi" w:cstheme="minorHAnsi"/>
          <w:sz w:val="28"/>
          <w:szCs w:val="28"/>
        </w:rPr>
        <w:t>Process Narrativ</w:t>
      </w:r>
      <w:bookmarkEnd w:id="141"/>
      <w:bookmarkEnd w:id="142"/>
      <w:bookmarkEnd w:id="143"/>
      <w:bookmarkEnd w:id="144"/>
      <w:bookmarkEnd w:id="145"/>
      <w:bookmarkEnd w:id="146"/>
      <w:r>
        <w:rPr>
          <w:rFonts w:asciiTheme="minorHAnsi" w:hAnsiTheme="minorHAnsi" w:cstheme="minorHAnsi"/>
          <w:sz w:val="28"/>
          <w:szCs w:val="28"/>
        </w:rPr>
        <w:t>e</w:t>
      </w: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184D93" w:rsidRPr="00D66707" w14:paraId="3F6F3F42" w14:textId="77777777" w:rsidTr="005527EB">
        <w:trPr>
          <w:trHeight w:val="144"/>
        </w:trPr>
        <w:tc>
          <w:tcPr>
            <w:tcW w:w="5220" w:type="dxa"/>
            <w:shd w:val="clear" w:color="auto" w:fill="D9D9D9" w:themeFill="background1" w:themeFillShade="D9"/>
          </w:tcPr>
          <w:p w14:paraId="1845BE02"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46970A79" w14:textId="77777777" w:rsidR="00184D93" w:rsidRPr="00D66707" w:rsidRDefault="00184D93" w:rsidP="005527EB">
            <w:pPr>
              <w:jc w:val="center"/>
              <w:rPr>
                <w:rFonts w:asciiTheme="minorHAnsi" w:hAnsiTheme="minorHAnsi" w:cstheme="minorHAnsi"/>
                <w:sz w:val="22"/>
                <w:szCs w:val="22"/>
              </w:rPr>
            </w:pPr>
            <w:r w:rsidRPr="0048037E">
              <w:t xml:space="preserve"> </w:t>
            </w:r>
            <w:r w:rsidRPr="0048037E">
              <w:rPr>
                <w:rFonts w:asciiTheme="minorHAnsi" w:hAnsiTheme="minorHAnsi" w:cstheme="minorHAnsi"/>
                <w:b/>
                <w:sz w:val="22"/>
                <w:szCs w:val="22"/>
              </w:rPr>
              <w:t>Responsibility</w:t>
            </w:r>
          </w:p>
        </w:tc>
        <w:tc>
          <w:tcPr>
            <w:tcW w:w="1620" w:type="dxa"/>
            <w:shd w:val="clear" w:color="auto" w:fill="D9D9D9" w:themeFill="background1" w:themeFillShade="D9"/>
          </w:tcPr>
          <w:p w14:paraId="2B79A331" w14:textId="77777777" w:rsidR="00184D93" w:rsidRPr="00D66707" w:rsidRDefault="00184D93" w:rsidP="005527E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74766378" w14:textId="77777777" w:rsidR="00184D93" w:rsidRPr="00D66707" w:rsidRDefault="00184D93" w:rsidP="005527EB">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7CD2D62C"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60F55F27" w14:textId="77777777" w:rsidTr="005527EB">
        <w:trPr>
          <w:trHeight w:val="144"/>
        </w:trPr>
        <w:tc>
          <w:tcPr>
            <w:tcW w:w="5220" w:type="dxa"/>
          </w:tcPr>
          <w:p w14:paraId="29DAA8C2"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 xml:space="preserve">.1 </w:t>
            </w:r>
            <w:r w:rsidRPr="009C283E">
              <w:rPr>
                <w:rFonts w:asciiTheme="minorHAnsi" w:hAnsiTheme="minorHAnsi" w:cstheme="minorHAnsi"/>
                <w:b/>
                <w:sz w:val="22"/>
                <w:szCs w:val="22"/>
              </w:rPr>
              <w:t>Offloading of Container</w:t>
            </w:r>
          </w:p>
          <w:p w14:paraId="4488F5E4" w14:textId="77777777" w:rsidR="00184D93" w:rsidRPr="000E445A" w:rsidRDefault="00184D93" w:rsidP="005527EB">
            <w:pPr>
              <w:rPr>
                <w:rFonts w:asciiTheme="minorHAnsi" w:hAnsiTheme="minorHAnsi" w:cstheme="minorHAnsi"/>
                <w:b/>
                <w:color w:val="FF0000"/>
                <w:sz w:val="22"/>
                <w:szCs w:val="22"/>
              </w:rPr>
            </w:pPr>
          </w:p>
          <w:p w14:paraId="554DF661" w14:textId="77777777" w:rsidR="00184D93" w:rsidRPr="000E445A" w:rsidRDefault="00184D93" w:rsidP="005527EB">
            <w:pPr>
              <w:rPr>
                <w:rFonts w:ascii="Calibri" w:hAnsi="Calibri" w:cs="Calibri"/>
                <w:color w:val="000000"/>
                <w:sz w:val="22"/>
                <w:szCs w:val="22"/>
              </w:rPr>
            </w:pPr>
            <w:r w:rsidRPr="000E445A">
              <w:rPr>
                <w:rFonts w:ascii="Calibri" w:hAnsi="Calibri" w:cs="Calibri"/>
                <w:color w:val="000000"/>
                <w:sz w:val="22"/>
                <w:szCs w:val="22"/>
              </w:rPr>
              <w:t>The Executive - Yard carries out the following activities:</w:t>
            </w:r>
          </w:p>
          <w:p w14:paraId="2AF1DD2D" w14:textId="77777777" w:rsidR="00184D93" w:rsidRPr="000E445A" w:rsidRDefault="00184D93" w:rsidP="005527EB">
            <w:pPr>
              <w:rPr>
                <w:rFonts w:ascii="Calibri" w:hAnsi="Calibri" w:cs="Calibri"/>
                <w:color w:val="000000"/>
              </w:rPr>
            </w:pPr>
          </w:p>
          <w:p w14:paraId="1BBEDD71" w14:textId="77777777" w:rsidR="00184D93" w:rsidRDefault="00184D93" w:rsidP="005527EB">
            <w:pPr>
              <w:pStyle w:val="ListParagraph"/>
              <w:numPr>
                <w:ilvl w:val="0"/>
                <w:numId w:val="19"/>
              </w:numPr>
              <w:rPr>
                <w:rFonts w:ascii="Calibri" w:hAnsi="Calibri" w:cs="Calibri"/>
                <w:color w:val="000000"/>
              </w:rPr>
            </w:pPr>
            <w:r w:rsidRPr="000E445A">
              <w:rPr>
                <w:rFonts w:ascii="Calibri" w:hAnsi="Calibri" w:cs="Calibri"/>
                <w:color w:val="000000"/>
              </w:rPr>
              <w:t>Check the Job Order (JO) and arrange for the offloading/loading of containers as per the requirements</w:t>
            </w:r>
            <w:r>
              <w:rPr>
                <w:rFonts w:ascii="Calibri" w:hAnsi="Calibri" w:cs="Calibri"/>
                <w:color w:val="000000"/>
              </w:rPr>
              <w:t>.</w:t>
            </w:r>
          </w:p>
          <w:p w14:paraId="04420694" w14:textId="77777777" w:rsidR="00184D93" w:rsidRDefault="00184D93" w:rsidP="005527EB">
            <w:pPr>
              <w:pStyle w:val="ListParagraph"/>
              <w:numPr>
                <w:ilvl w:val="0"/>
                <w:numId w:val="19"/>
              </w:numPr>
              <w:rPr>
                <w:rFonts w:ascii="Calibri" w:hAnsi="Calibri" w:cs="Calibri"/>
                <w:color w:val="000000"/>
              </w:rPr>
            </w:pPr>
            <w:r w:rsidRPr="000E445A">
              <w:rPr>
                <w:rFonts w:ascii="Calibri" w:hAnsi="Calibri" w:cs="Calibri"/>
                <w:color w:val="000000"/>
              </w:rPr>
              <w:t>Guide Reach Stacker (RS) operators to ensure safe handling of containers.</w:t>
            </w:r>
          </w:p>
          <w:p w14:paraId="74031D06" w14:textId="77777777" w:rsidR="00184D93" w:rsidRPr="000E445A" w:rsidRDefault="00184D93" w:rsidP="005527EB">
            <w:pPr>
              <w:pStyle w:val="ListParagraph"/>
              <w:numPr>
                <w:ilvl w:val="0"/>
                <w:numId w:val="19"/>
              </w:numPr>
              <w:rPr>
                <w:rFonts w:ascii="Calibri" w:hAnsi="Calibri" w:cs="Calibri"/>
                <w:color w:val="000000"/>
              </w:rPr>
            </w:pPr>
            <w:r w:rsidRPr="000E445A">
              <w:rPr>
                <w:rFonts w:ascii="Calibri" w:hAnsi="Calibri" w:cs="Calibri"/>
                <w:color w:val="000000"/>
              </w:rPr>
              <w:t>Organize separate offloading for both laden and empty containers, following the yard plan.</w:t>
            </w:r>
          </w:p>
          <w:p w14:paraId="367D7766" w14:textId="77777777" w:rsidR="00184D93" w:rsidRPr="000E445A" w:rsidRDefault="00184D93" w:rsidP="005527EB">
            <w:pPr>
              <w:pStyle w:val="ListParagraph"/>
              <w:numPr>
                <w:ilvl w:val="0"/>
                <w:numId w:val="19"/>
              </w:numPr>
              <w:rPr>
                <w:rFonts w:ascii="Calibri" w:hAnsi="Calibri" w:cs="Calibri"/>
                <w:color w:val="000000"/>
              </w:rPr>
            </w:pPr>
            <w:r w:rsidRPr="000E445A">
              <w:rPr>
                <w:rFonts w:ascii="Calibri" w:hAnsi="Calibri" w:cs="Calibri"/>
                <w:color w:val="000000"/>
              </w:rPr>
              <w:t>Avoid tower stacking and ensure containers are stacked according to the designated slots.</w:t>
            </w:r>
          </w:p>
          <w:p w14:paraId="065A6697" w14:textId="77777777" w:rsidR="00184D93" w:rsidRPr="0025451E" w:rsidRDefault="00184D93" w:rsidP="005527EB">
            <w:pPr>
              <w:rPr>
                <w:rFonts w:ascii="Calibri" w:hAnsi="Calibri" w:cs="Calibri"/>
                <w:color w:val="000000"/>
                <w:sz w:val="22"/>
                <w:szCs w:val="22"/>
              </w:rPr>
            </w:pPr>
          </w:p>
        </w:tc>
        <w:tc>
          <w:tcPr>
            <w:tcW w:w="1620" w:type="dxa"/>
          </w:tcPr>
          <w:p w14:paraId="551E5CDC" w14:textId="77777777" w:rsidR="00184D93" w:rsidRPr="00D66707" w:rsidRDefault="00184D93" w:rsidP="005527EB">
            <w:pPr>
              <w:rPr>
                <w:rFonts w:asciiTheme="minorHAnsi" w:hAnsiTheme="minorHAnsi" w:cstheme="minorHAnsi"/>
                <w:b/>
                <w:sz w:val="22"/>
                <w:szCs w:val="22"/>
              </w:rPr>
            </w:pPr>
            <w:r w:rsidRPr="008F3568">
              <w:rPr>
                <w:rFonts w:ascii="Calibri" w:hAnsi="Calibri" w:cs="Calibri"/>
                <w:b/>
                <w:bCs/>
                <w:color w:val="000000"/>
                <w:sz w:val="22"/>
                <w:szCs w:val="22"/>
              </w:rPr>
              <w:t xml:space="preserve">Executive - Yard </w:t>
            </w:r>
          </w:p>
        </w:tc>
        <w:tc>
          <w:tcPr>
            <w:tcW w:w="1620" w:type="dxa"/>
          </w:tcPr>
          <w:p w14:paraId="08DD51FF" w14:textId="77777777" w:rsidR="00184D93" w:rsidRPr="00D66707" w:rsidRDefault="00184D93" w:rsidP="005527EB">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1170" w:type="dxa"/>
          </w:tcPr>
          <w:p w14:paraId="2D9F5098" w14:textId="77777777" w:rsidR="00184D93" w:rsidRPr="00D66707" w:rsidRDefault="00184D93" w:rsidP="005527EB">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53E3B075"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52378557" w14:textId="77777777" w:rsidTr="005527EB">
        <w:trPr>
          <w:trHeight w:val="144"/>
        </w:trPr>
        <w:tc>
          <w:tcPr>
            <w:tcW w:w="5220" w:type="dxa"/>
          </w:tcPr>
          <w:p w14:paraId="40505587"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3.2 </w:t>
            </w:r>
            <w:r w:rsidRPr="00BD4353">
              <w:rPr>
                <w:rFonts w:asciiTheme="minorHAnsi" w:hAnsiTheme="minorHAnsi" w:cstheme="minorHAnsi"/>
                <w:b/>
                <w:sz w:val="22"/>
                <w:szCs w:val="22"/>
              </w:rPr>
              <w:t>Reach Stacker (RS) Operations</w:t>
            </w:r>
          </w:p>
          <w:p w14:paraId="64EDE745" w14:textId="77777777" w:rsidR="00184D93" w:rsidRPr="000E445A" w:rsidRDefault="00184D93" w:rsidP="005527EB">
            <w:pPr>
              <w:rPr>
                <w:rFonts w:asciiTheme="minorHAnsi" w:hAnsiTheme="minorHAnsi" w:cstheme="minorHAnsi"/>
                <w:b/>
                <w:sz w:val="22"/>
                <w:szCs w:val="22"/>
              </w:rPr>
            </w:pPr>
          </w:p>
          <w:p w14:paraId="15CE29FF" w14:textId="77777777" w:rsidR="00184D93" w:rsidRPr="000E445A" w:rsidRDefault="00184D93" w:rsidP="005527EB">
            <w:pPr>
              <w:rPr>
                <w:rFonts w:ascii="Calibri" w:hAnsi="Calibri" w:cs="Calibri"/>
                <w:color w:val="000000"/>
                <w:sz w:val="22"/>
                <w:szCs w:val="22"/>
              </w:rPr>
            </w:pPr>
            <w:r w:rsidRPr="000E445A">
              <w:rPr>
                <w:rFonts w:ascii="Calibri" w:hAnsi="Calibri" w:cs="Calibri"/>
                <w:color w:val="000000"/>
                <w:sz w:val="22"/>
                <w:szCs w:val="22"/>
              </w:rPr>
              <w:t>Reach Stacker (RS) Operators carry out the following activities:</w:t>
            </w:r>
          </w:p>
          <w:p w14:paraId="212DCCA4" w14:textId="77777777" w:rsidR="00184D93" w:rsidRPr="000E445A" w:rsidRDefault="00184D93" w:rsidP="005527EB">
            <w:pPr>
              <w:rPr>
                <w:rFonts w:ascii="Calibri" w:hAnsi="Calibri" w:cs="Calibri"/>
                <w:color w:val="000000"/>
              </w:rPr>
            </w:pPr>
          </w:p>
          <w:p w14:paraId="75108179" w14:textId="77777777" w:rsidR="00184D93"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Position all operators in the yard according to the deployment plan shared by the SIC.</w:t>
            </w:r>
          </w:p>
          <w:p w14:paraId="1543ED41" w14:textId="77777777" w:rsidR="00184D93"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Ensure safe handling in the yard by stacking containers according to the nominated slots and following handling instructions provided in advance.</w:t>
            </w:r>
          </w:p>
          <w:p w14:paraId="69F19879" w14:textId="77777777" w:rsidR="00184D93"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Avoid tower stacking and ensure corner-to-corner stacking of containers.</w:t>
            </w:r>
          </w:p>
          <w:p w14:paraId="74734D32" w14:textId="77777777" w:rsidR="00184D93"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Follow all safety rules while handling containers.</w:t>
            </w:r>
          </w:p>
          <w:p w14:paraId="06655EF2" w14:textId="77777777" w:rsidR="00184D93"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Work under the guidance of Yard Surveyors for safe and proper handling of containers.</w:t>
            </w:r>
          </w:p>
          <w:p w14:paraId="79F80D0D" w14:textId="77777777" w:rsidR="00184D93"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Ensure that the reverse camera and sensors are in working condition while operating the Reach Stacker in the yard.</w:t>
            </w:r>
          </w:p>
          <w:p w14:paraId="3C19B332" w14:textId="77777777" w:rsidR="00184D93" w:rsidRPr="000E445A" w:rsidRDefault="00184D93" w:rsidP="005527EB">
            <w:pPr>
              <w:pStyle w:val="ListParagraph"/>
              <w:numPr>
                <w:ilvl w:val="0"/>
                <w:numId w:val="20"/>
              </w:numPr>
              <w:rPr>
                <w:rFonts w:ascii="Calibri" w:hAnsi="Calibri" w:cs="Calibri"/>
                <w:color w:val="000000"/>
              </w:rPr>
            </w:pPr>
            <w:r w:rsidRPr="000E445A">
              <w:rPr>
                <w:rFonts w:ascii="Calibri" w:hAnsi="Calibri" w:cs="Calibri"/>
                <w:color w:val="000000"/>
              </w:rPr>
              <w:t>Maintain sufficient aisle space for the safe handling of containers.</w:t>
            </w:r>
          </w:p>
        </w:tc>
        <w:tc>
          <w:tcPr>
            <w:tcW w:w="1620" w:type="dxa"/>
          </w:tcPr>
          <w:p w14:paraId="40FC483A" w14:textId="77777777" w:rsidR="00184D93" w:rsidRPr="00C55D2C" w:rsidRDefault="00184D93" w:rsidP="005527EB">
            <w:pPr>
              <w:rPr>
                <w:rFonts w:asciiTheme="minorHAnsi" w:hAnsiTheme="minorHAnsi" w:cstheme="minorHAnsi"/>
                <w:b/>
                <w:bCs/>
                <w:sz w:val="22"/>
                <w:szCs w:val="22"/>
              </w:rPr>
            </w:pPr>
            <w:r w:rsidRPr="00E2048D">
              <w:rPr>
                <w:rFonts w:ascii="Calibri" w:hAnsi="Calibri" w:cs="Calibri"/>
                <w:b/>
                <w:bCs/>
                <w:color w:val="000000"/>
                <w:sz w:val="22"/>
                <w:szCs w:val="22"/>
              </w:rPr>
              <w:t xml:space="preserve">Reach Stacker (RS) Operators </w:t>
            </w:r>
          </w:p>
        </w:tc>
        <w:tc>
          <w:tcPr>
            <w:tcW w:w="1620" w:type="dxa"/>
          </w:tcPr>
          <w:p w14:paraId="296BA25A" w14:textId="77777777" w:rsidR="00184D93" w:rsidRPr="00D66707" w:rsidRDefault="00184D93" w:rsidP="005527EB">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1170" w:type="dxa"/>
          </w:tcPr>
          <w:p w14:paraId="214022E6" w14:textId="77777777" w:rsidR="00184D93" w:rsidRPr="00D66707" w:rsidRDefault="00184D93" w:rsidP="005527EB">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3487A0FB" w14:textId="77777777" w:rsidR="00184D93" w:rsidRPr="00765A10"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767FF820" w14:textId="77777777" w:rsidTr="005527EB">
        <w:trPr>
          <w:trHeight w:val="144"/>
        </w:trPr>
        <w:tc>
          <w:tcPr>
            <w:tcW w:w="5220" w:type="dxa"/>
          </w:tcPr>
          <w:p w14:paraId="37033160"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3.3 </w:t>
            </w:r>
            <w:r w:rsidRPr="00E739EE">
              <w:rPr>
                <w:rFonts w:asciiTheme="minorHAnsi" w:hAnsiTheme="minorHAnsi" w:cstheme="minorHAnsi"/>
                <w:b/>
                <w:sz w:val="22"/>
                <w:szCs w:val="22"/>
              </w:rPr>
              <w:t>ITV Operations</w:t>
            </w:r>
          </w:p>
          <w:p w14:paraId="1089F064" w14:textId="77777777" w:rsidR="00184D93" w:rsidRDefault="00184D93" w:rsidP="005527EB">
            <w:pPr>
              <w:rPr>
                <w:rFonts w:asciiTheme="minorHAnsi" w:hAnsiTheme="minorHAnsi" w:cstheme="minorHAnsi"/>
                <w:b/>
                <w:sz w:val="22"/>
                <w:szCs w:val="22"/>
              </w:rPr>
            </w:pPr>
          </w:p>
          <w:p w14:paraId="16D7EEDE" w14:textId="77777777" w:rsidR="00184D93" w:rsidRPr="00F2660C" w:rsidRDefault="00184D93" w:rsidP="005527EB">
            <w:pPr>
              <w:rPr>
                <w:rFonts w:ascii="Calibri" w:hAnsi="Calibri" w:cs="Calibri"/>
                <w:color w:val="000000"/>
                <w:sz w:val="22"/>
                <w:szCs w:val="22"/>
              </w:rPr>
            </w:pPr>
            <w:r w:rsidRPr="00F2660C">
              <w:rPr>
                <w:rFonts w:ascii="Calibri" w:hAnsi="Calibri" w:cs="Calibri"/>
                <w:color w:val="000000"/>
                <w:sz w:val="22"/>
                <w:szCs w:val="22"/>
              </w:rPr>
              <w:t>ITV Operators carry out the following activities:</w:t>
            </w:r>
          </w:p>
          <w:p w14:paraId="74F37983" w14:textId="77777777" w:rsidR="00184D93" w:rsidRPr="00F2660C" w:rsidRDefault="00184D93" w:rsidP="005527EB">
            <w:pPr>
              <w:rPr>
                <w:rFonts w:ascii="Calibri" w:hAnsi="Calibri" w:cs="Calibri"/>
                <w:color w:val="000000"/>
              </w:rPr>
            </w:pPr>
          </w:p>
          <w:p w14:paraId="3B897FA4" w14:textId="77777777" w:rsidR="00184D93" w:rsidRDefault="00184D93" w:rsidP="005527EB">
            <w:pPr>
              <w:pStyle w:val="ListParagraph"/>
              <w:numPr>
                <w:ilvl w:val="0"/>
                <w:numId w:val="21"/>
              </w:numPr>
              <w:rPr>
                <w:rFonts w:ascii="Calibri" w:hAnsi="Calibri" w:cs="Calibri"/>
                <w:color w:val="000000"/>
              </w:rPr>
            </w:pPr>
            <w:r w:rsidRPr="00F2660C">
              <w:rPr>
                <w:rFonts w:ascii="Calibri" w:hAnsi="Calibri" w:cs="Calibri"/>
                <w:color w:val="000000"/>
              </w:rPr>
              <w:t>Position all drivers in the yard according to the deployment plan shared by the SIC.</w:t>
            </w:r>
          </w:p>
          <w:p w14:paraId="24F28388" w14:textId="77777777" w:rsidR="00184D93" w:rsidRDefault="00184D93" w:rsidP="005527EB">
            <w:pPr>
              <w:pStyle w:val="ListParagraph"/>
              <w:numPr>
                <w:ilvl w:val="0"/>
                <w:numId w:val="21"/>
              </w:numPr>
              <w:rPr>
                <w:rFonts w:ascii="Calibri" w:hAnsi="Calibri" w:cs="Calibri"/>
                <w:color w:val="000000"/>
              </w:rPr>
            </w:pPr>
            <w:r w:rsidRPr="00F2660C">
              <w:rPr>
                <w:rFonts w:ascii="Calibri" w:hAnsi="Calibri" w:cs="Calibri"/>
                <w:color w:val="000000"/>
              </w:rPr>
              <w:t>Ensure safe driving in the yard by maintaining the speed limit as per safety guidelines.</w:t>
            </w:r>
          </w:p>
          <w:p w14:paraId="06ACC0CA" w14:textId="77777777" w:rsidR="00184D93" w:rsidRPr="00F2660C" w:rsidRDefault="00184D93" w:rsidP="005527EB">
            <w:pPr>
              <w:pStyle w:val="ListParagraph"/>
              <w:numPr>
                <w:ilvl w:val="0"/>
                <w:numId w:val="21"/>
              </w:numPr>
              <w:rPr>
                <w:rFonts w:ascii="Calibri" w:hAnsi="Calibri" w:cs="Calibri"/>
                <w:color w:val="000000"/>
              </w:rPr>
            </w:pPr>
            <w:r w:rsidRPr="00F2660C">
              <w:rPr>
                <w:rFonts w:ascii="Calibri" w:hAnsi="Calibri" w:cs="Calibri"/>
                <w:color w:val="000000"/>
              </w:rPr>
              <w:t>Avoid driving beneath suspended loads in the yard and follow all safety rules while driving.</w:t>
            </w:r>
          </w:p>
        </w:tc>
        <w:tc>
          <w:tcPr>
            <w:tcW w:w="1620" w:type="dxa"/>
          </w:tcPr>
          <w:p w14:paraId="2C6CCAB1" w14:textId="77777777" w:rsidR="00184D93" w:rsidRPr="006E1080" w:rsidRDefault="00184D93" w:rsidP="005527EB">
            <w:pPr>
              <w:rPr>
                <w:rFonts w:asciiTheme="minorHAnsi" w:hAnsiTheme="minorHAnsi" w:cstheme="minorHAnsi"/>
                <w:b/>
                <w:bCs/>
                <w:sz w:val="22"/>
                <w:szCs w:val="22"/>
              </w:rPr>
            </w:pPr>
            <w:r w:rsidRPr="003A20DC">
              <w:rPr>
                <w:rFonts w:ascii="Calibri" w:hAnsi="Calibri" w:cs="Calibri"/>
                <w:b/>
                <w:bCs/>
                <w:color w:val="000000"/>
                <w:sz w:val="22"/>
                <w:szCs w:val="22"/>
              </w:rPr>
              <w:t xml:space="preserve">ITV Operators </w:t>
            </w:r>
          </w:p>
        </w:tc>
        <w:tc>
          <w:tcPr>
            <w:tcW w:w="1620" w:type="dxa"/>
          </w:tcPr>
          <w:p w14:paraId="64A8C2D0" w14:textId="77777777" w:rsidR="00184D93" w:rsidRPr="00D66707" w:rsidRDefault="00184D93" w:rsidP="005527EB">
            <w:pPr>
              <w:rPr>
                <w:rFonts w:asciiTheme="minorHAnsi" w:hAnsiTheme="minorHAnsi" w:cstheme="minorHAnsi"/>
                <w:b/>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1170" w:type="dxa"/>
          </w:tcPr>
          <w:p w14:paraId="39468F96" w14:textId="77777777" w:rsidR="00184D93" w:rsidRPr="00D66707" w:rsidRDefault="00184D93" w:rsidP="005527EB">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62FF4827"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1B5AE624" w14:textId="77777777" w:rsidTr="005527EB">
        <w:trPr>
          <w:trHeight w:val="144"/>
        </w:trPr>
        <w:tc>
          <w:tcPr>
            <w:tcW w:w="5220" w:type="dxa"/>
            <w:tcBorders>
              <w:top w:val="single" w:sz="12" w:space="0" w:color="auto"/>
              <w:left w:val="single" w:sz="12" w:space="0" w:color="auto"/>
              <w:bottom w:val="single" w:sz="12" w:space="0" w:color="auto"/>
              <w:right w:val="single" w:sz="12" w:space="0" w:color="auto"/>
            </w:tcBorders>
          </w:tcPr>
          <w:p w14:paraId="265EDC69"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3</w:t>
            </w:r>
            <w:r w:rsidRPr="00D66707">
              <w:rPr>
                <w:rFonts w:asciiTheme="minorHAnsi" w:hAnsiTheme="minorHAnsi" w:cstheme="minorHAnsi"/>
                <w:b/>
                <w:sz w:val="22"/>
                <w:szCs w:val="22"/>
              </w:rPr>
              <w:t>.</w:t>
            </w:r>
            <w:r>
              <w:rPr>
                <w:rFonts w:asciiTheme="minorHAnsi" w:hAnsiTheme="minorHAnsi" w:cstheme="minorHAnsi"/>
                <w:b/>
                <w:sz w:val="22"/>
                <w:szCs w:val="22"/>
              </w:rPr>
              <w:t>4</w:t>
            </w:r>
            <w:r w:rsidRPr="00D66707">
              <w:rPr>
                <w:rFonts w:asciiTheme="minorHAnsi" w:hAnsiTheme="minorHAnsi" w:cstheme="minorHAnsi"/>
                <w:b/>
                <w:sz w:val="22"/>
                <w:szCs w:val="22"/>
              </w:rPr>
              <w:t xml:space="preserve"> </w:t>
            </w:r>
            <w:r w:rsidRPr="00EE5DB6">
              <w:rPr>
                <w:rFonts w:asciiTheme="minorHAnsi" w:hAnsiTheme="minorHAnsi" w:cstheme="minorHAnsi"/>
                <w:b/>
                <w:sz w:val="22"/>
                <w:szCs w:val="22"/>
              </w:rPr>
              <w:t>Yard Operations</w:t>
            </w:r>
          </w:p>
          <w:p w14:paraId="203A7A7E" w14:textId="77777777" w:rsidR="00184D93" w:rsidRPr="009E5213" w:rsidRDefault="00184D93" w:rsidP="005527EB">
            <w:pPr>
              <w:rPr>
                <w:rFonts w:asciiTheme="minorHAnsi" w:hAnsiTheme="minorHAnsi" w:cstheme="minorHAnsi"/>
                <w:b/>
                <w:sz w:val="22"/>
                <w:szCs w:val="22"/>
              </w:rPr>
            </w:pPr>
          </w:p>
          <w:p w14:paraId="7E79FF26"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Executive - Yard oversees and manages all yard activities, following the instructions provided by the Shift In-Charge (SIC). They ensure that offloading is carried out according to the yard plan.</w:t>
            </w:r>
            <w:r>
              <w:rPr>
                <w:rFonts w:ascii="Calibri" w:hAnsi="Calibri" w:cs="Calibri"/>
                <w:color w:val="000000"/>
                <w:sz w:val="22"/>
                <w:szCs w:val="22"/>
              </w:rPr>
              <w:br/>
            </w:r>
            <w:r>
              <w:rPr>
                <w:rFonts w:ascii="Calibri" w:hAnsi="Calibri" w:cs="Calibri"/>
                <w:color w:val="000000"/>
                <w:sz w:val="22"/>
                <w:szCs w:val="22"/>
              </w:rPr>
              <w:br/>
              <w:t>Executive - Yard is also responsible for arranging regular physical inventories of containers to prevent discrepancies later. Additionally, they assist with internal shifting tasks, such as moving containers for repair, survey, or shifting empty containers for the stuffing of export cargo.</w:t>
            </w:r>
          </w:p>
          <w:p w14:paraId="293E4AAB" w14:textId="77777777" w:rsidR="00184D93" w:rsidRPr="009E5213" w:rsidRDefault="00184D93" w:rsidP="005527EB">
            <w:pPr>
              <w:rPr>
                <w:rFonts w:asciiTheme="minorHAnsi" w:hAnsiTheme="minorHAnsi" w:cstheme="minorHAnsi"/>
                <w:b/>
                <w:sz w:val="22"/>
                <w:szCs w:val="22"/>
              </w:rPr>
            </w:pPr>
          </w:p>
        </w:tc>
        <w:tc>
          <w:tcPr>
            <w:tcW w:w="1620" w:type="dxa"/>
            <w:tcBorders>
              <w:top w:val="single" w:sz="12" w:space="0" w:color="auto"/>
              <w:left w:val="single" w:sz="12" w:space="0" w:color="auto"/>
              <w:bottom w:val="single" w:sz="12" w:space="0" w:color="auto"/>
              <w:right w:val="single" w:sz="12" w:space="0" w:color="auto"/>
            </w:tcBorders>
          </w:tcPr>
          <w:p w14:paraId="55C35152" w14:textId="77777777" w:rsidR="00184D93" w:rsidRPr="009E5213" w:rsidRDefault="00184D93" w:rsidP="005527EB">
            <w:pPr>
              <w:rPr>
                <w:rFonts w:ascii="Calibri" w:hAnsi="Calibri" w:cs="Calibri"/>
                <w:b/>
                <w:bCs/>
                <w:color w:val="000000"/>
                <w:sz w:val="22"/>
                <w:szCs w:val="22"/>
              </w:rPr>
            </w:pPr>
            <w:r w:rsidRPr="003A20DC">
              <w:rPr>
                <w:rFonts w:ascii="Calibri" w:hAnsi="Calibri" w:cs="Calibri"/>
                <w:b/>
                <w:bCs/>
                <w:color w:val="000000"/>
                <w:sz w:val="22"/>
                <w:szCs w:val="22"/>
              </w:rPr>
              <w:t xml:space="preserve">Executive - Yard </w:t>
            </w:r>
          </w:p>
        </w:tc>
        <w:tc>
          <w:tcPr>
            <w:tcW w:w="1620" w:type="dxa"/>
            <w:tcBorders>
              <w:top w:val="single" w:sz="12" w:space="0" w:color="auto"/>
              <w:left w:val="single" w:sz="12" w:space="0" w:color="auto"/>
              <w:bottom w:val="single" w:sz="12" w:space="0" w:color="auto"/>
              <w:right w:val="single" w:sz="12" w:space="0" w:color="auto"/>
            </w:tcBorders>
          </w:tcPr>
          <w:p w14:paraId="41139067" w14:textId="77777777" w:rsidR="00184D93" w:rsidRPr="009E5213" w:rsidRDefault="00184D93" w:rsidP="005527EB">
            <w:pPr>
              <w:rPr>
                <w:rFonts w:ascii="Calibri" w:hAnsi="Calibri" w:cs="Calibri"/>
                <w:b/>
                <w:bCs/>
                <w:color w:val="000000"/>
                <w:sz w:val="22"/>
                <w:szCs w:val="22"/>
              </w:rPr>
            </w:pPr>
            <w:r w:rsidRPr="004C2D08">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4C2D08">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4C2D08">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2697A28D" w14:textId="77777777" w:rsidR="00184D93" w:rsidRPr="009E5213"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2243BA9D"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093BA309" w14:textId="77777777" w:rsidR="00184D93" w:rsidRDefault="00184D93" w:rsidP="00184D93">
      <w:pPr>
        <w:pStyle w:val="Heading2"/>
        <w:rPr>
          <w:rFonts w:asciiTheme="minorHAnsi" w:hAnsiTheme="minorHAnsi" w:cstheme="minorHAnsi"/>
        </w:rPr>
      </w:pPr>
    </w:p>
    <w:p w14:paraId="4FEA4D56" w14:textId="77777777" w:rsidR="00184D93" w:rsidRDefault="00184D93" w:rsidP="00184D93">
      <w:pPr>
        <w:pStyle w:val="Heading2"/>
        <w:ind w:left="720"/>
        <w:rPr>
          <w:rFonts w:asciiTheme="minorHAnsi" w:hAnsiTheme="minorHAnsi" w:cstheme="minorHAnsi"/>
        </w:rPr>
      </w:pPr>
    </w:p>
    <w:p w14:paraId="6AA5B781" w14:textId="77777777" w:rsidR="00184D93" w:rsidRDefault="00184D93" w:rsidP="00184D93">
      <w:pPr>
        <w:pStyle w:val="Heading2"/>
        <w:ind w:left="720"/>
        <w:rPr>
          <w:rFonts w:asciiTheme="minorHAnsi" w:hAnsiTheme="minorHAnsi" w:cstheme="minorHAnsi"/>
        </w:rPr>
      </w:pPr>
    </w:p>
    <w:p w14:paraId="727DB2D7" w14:textId="77777777" w:rsidR="00184D93" w:rsidRDefault="00184D93" w:rsidP="00184D93">
      <w:pPr>
        <w:pStyle w:val="Heading2"/>
        <w:ind w:left="720"/>
        <w:rPr>
          <w:rFonts w:asciiTheme="minorHAnsi" w:hAnsiTheme="minorHAnsi" w:cstheme="minorHAnsi"/>
        </w:rPr>
      </w:pPr>
    </w:p>
    <w:p w14:paraId="5B42E049" w14:textId="77777777" w:rsidR="00184D93" w:rsidRDefault="00184D93" w:rsidP="00184D93">
      <w:pPr>
        <w:pStyle w:val="Heading2"/>
        <w:ind w:left="720"/>
        <w:rPr>
          <w:rFonts w:asciiTheme="minorHAnsi" w:hAnsiTheme="minorHAnsi" w:cstheme="minorHAnsi"/>
        </w:rPr>
      </w:pPr>
    </w:p>
    <w:p w14:paraId="2FA325DD" w14:textId="77777777" w:rsidR="00184D93" w:rsidRDefault="00184D93" w:rsidP="00184D93">
      <w:pPr>
        <w:pStyle w:val="Heading2"/>
        <w:ind w:left="720"/>
        <w:rPr>
          <w:rFonts w:asciiTheme="minorHAnsi" w:hAnsiTheme="minorHAnsi" w:cstheme="minorHAnsi"/>
        </w:rPr>
      </w:pPr>
    </w:p>
    <w:p w14:paraId="20F064DB" w14:textId="77777777" w:rsidR="00184D93" w:rsidRDefault="00184D93" w:rsidP="00184D93">
      <w:pPr>
        <w:pStyle w:val="Heading2"/>
        <w:ind w:left="720"/>
        <w:rPr>
          <w:rFonts w:asciiTheme="minorHAnsi" w:hAnsiTheme="minorHAnsi" w:cstheme="minorHAnsi"/>
        </w:rPr>
      </w:pPr>
    </w:p>
    <w:p w14:paraId="4159E9AB" w14:textId="77777777" w:rsidR="00184D93" w:rsidRDefault="00184D93" w:rsidP="00184D93">
      <w:pPr>
        <w:pStyle w:val="Heading2"/>
        <w:ind w:left="720"/>
        <w:rPr>
          <w:rFonts w:asciiTheme="minorHAnsi" w:hAnsiTheme="minorHAnsi" w:cstheme="minorHAnsi"/>
        </w:rPr>
      </w:pPr>
    </w:p>
    <w:p w14:paraId="3166233B" w14:textId="77777777" w:rsidR="00184D93" w:rsidRDefault="00184D93" w:rsidP="00184D93">
      <w:pPr>
        <w:pStyle w:val="Heading2"/>
        <w:ind w:left="720"/>
        <w:rPr>
          <w:rFonts w:asciiTheme="minorHAnsi" w:hAnsiTheme="minorHAnsi" w:cstheme="minorHAnsi"/>
        </w:rPr>
      </w:pPr>
    </w:p>
    <w:p w14:paraId="36626DAB" w14:textId="77777777" w:rsidR="00184D93" w:rsidRDefault="00184D93" w:rsidP="00184D93">
      <w:pPr>
        <w:pStyle w:val="Heading2"/>
        <w:ind w:left="720"/>
        <w:rPr>
          <w:rFonts w:asciiTheme="minorHAnsi" w:hAnsiTheme="minorHAnsi" w:cstheme="minorHAnsi"/>
        </w:rPr>
      </w:pPr>
    </w:p>
    <w:p w14:paraId="79160DC9" w14:textId="77777777" w:rsidR="00184D93" w:rsidRDefault="00184D93" w:rsidP="00184D93">
      <w:pPr>
        <w:pStyle w:val="Heading2"/>
        <w:ind w:left="720"/>
        <w:rPr>
          <w:rFonts w:asciiTheme="minorHAnsi" w:hAnsiTheme="minorHAnsi" w:cstheme="minorHAnsi"/>
        </w:rPr>
      </w:pPr>
    </w:p>
    <w:p w14:paraId="5E1BE1F6" w14:textId="77777777" w:rsidR="00184D93" w:rsidRDefault="00184D93" w:rsidP="00184D93">
      <w:pPr>
        <w:pStyle w:val="Heading2"/>
        <w:ind w:left="720"/>
        <w:rPr>
          <w:rFonts w:asciiTheme="minorHAnsi" w:hAnsiTheme="minorHAnsi" w:cstheme="minorHAnsi"/>
        </w:rPr>
      </w:pPr>
    </w:p>
    <w:p w14:paraId="6EB883A4" w14:textId="77777777" w:rsidR="00184D93" w:rsidRDefault="00184D93" w:rsidP="00184D93">
      <w:pPr>
        <w:pStyle w:val="Heading2"/>
        <w:ind w:left="720"/>
        <w:rPr>
          <w:rFonts w:asciiTheme="minorHAnsi" w:hAnsiTheme="minorHAnsi" w:cstheme="minorHAnsi"/>
        </w:rPr>
      </w:pPr>
    </w:p>
    <w:p w14:paraId="379F0C49" w14:textId="77777777" w:rsidR="00184D93" w:rsidRDefault="00184D93" w:rsidP="00184D93">
      <w:pPr>
        <w:pStyle w:val="Heading2"/>
        <w:ind w:left="720"/>
        <w:rPr>
          <w:rFonts w:asciiTheme="minorHAnsi" w:hAnsiTheme="minorHAnsi" w:cstheme="minorHAnsi"/>
        </w:rPr>
      </w:pPr>
    </w:p>
    <w:p w14:paraId="6BA720F6" w14:textId="77777777" w:rsidR="00184D93" w:rsidRDefault="00184D93" w:rsidP="00184D93">
      <w:pPr>
        <w:pStyle w:val="Heading2"/>
        <w:ind w:left="720"/>
        <w:rPr>
          <w:rFonts w:asciiTheme="minorHAnsi" w:hAnsiTheme="minorHAnsi" w:cstheme="minorHAnsi"/>
        </w:rPr>
      </w:pPr>
    </w:p>
    <w:p w14:paraId="05A87269" w14:textId="77777777" w:rsidR="00184D93" w:rsidRDefault="00184D93" w:rsidP="00184D93">
      <w:pPr>
        <w:pStyle w:val="Heading2"/>
        <w:ind w:left="720"/>
        <w:rPr>
          <w:rFonts w:asciiTheme="minorHAnsi" w:hAnsiTheme="minorHAnsi" w:cstheme="minorHAnsi"/>
        </w:rPr>
      </w:pPr>
    </w:p>
    <w:p w14:paraId="2A39CF22" w14:textId="77777777" w:rsidR="00184D93" w:rsidRDefault="00184D93" w:rsidP="00184D93">
      <w:pPr>
        <w:pStyle w:val="Heading2"/>
        <w:ind w:left="720"/>
        <w:rPr>
          <w:rFonts w:asciiTheme="minorHAnsi" w:hAnsiTheme="minorHAnsi" w:cstheme="minorHAnsi"/>
        </w:rPr>
      </w:pPr>
    </w:p>
    <w:p w14:paraId="06CC0C8B" w14:textId="77777777" w:rsidR="00184D93" w:rsidRDefault="00184D93" w:rsidP="00184D93">
      <w:pPr>
        <w:pStyle w:val="Heading2"/>
        <w:ind w:left="720"/>
        <w:rPr>
          <w:rFonts w:asciiTheme="minorHAnsi" w:hAnsiTheme="minorHAnsi" w:cstheme="minorHAnsi"/>
        </w:rPr>
      </w:pPr>
    </w:p>
    <w:p w14:paraId="5D09E505" w14:textId="77777777" w:rsidR="00184D93" w:rsidRDefault="00184D93" w:rsidP="00184D93">
      <w:pPr>
        <w:pStyle w:val="Heading2"/>
        <w:ind w:left="720"/>
        <w:rPr>
          <w:rFonts w:asciiTheme="minorHAnsi" w:hAnsiTheme="minorHAnsi" w:cstheme="minorHAnsi"/>
        </w:rPr>
      </w:pPr>
    </w:p>
    <w:p w14:paraId="5FA3D751" w14:textId="77777777" w:rsidR="00184D93" w:rsidRDefault="00184D93" w:rsidP="00184D93">
      <w:pPr>
        <w:pStyle w:val="Heading2"/>
        <w:ind w:left="720"/>
        <w:rPr>
          <w:rFonts w:asciiTheme="minorHAnsi" w:hAnsiTheme="minorHAnsi" w:cstheme="minorHAnsi"/>
        </w:rPr>
      </w:pPr>
    </w:p>
    <w:p w14:paraId="2B882AD9" w14:textId="77777777" w:rsidR="00184D93" w:rsidRDefault="00184D93" w:rsidP="00184D93">
      <w:pPr>
        <w:pStyle w:val="Heading2"/>
        <w:ind w:left="720"/>
        <w:rPr>
          <w:rFonts w:asciiTheme="minorHAnsi" w:hAnsiTheme="minorHAnsi" w:cstheme="minorHAnsi"/>
        </w:rPr>
      </w:pPr>
    </w:p>
    <w:p w14:paraId="21E09A4E" w14:textId="77777777" w:rsidR="00184D93" w:rsidRDefault="00184D93" w:rsidP="00184D93">
      <w:pPr>
        <w:pStyle w:val="Heading2"/>
        <w:ind w:left="720"/>
        <w:rPr>
          <w:rFonts w:asciiTheme="minorHAnsi" w:hAnsiTheme="minorHAnsi" w:cstheme="minorHAnsi"/>
        </w:rPr>
      </w:pPr>
    </w:p>
    <w:p w14:paraId="408C6326" w14:textId="77777777" w:rsidR="00184D93" w:rsidRDefault="00184D93" w:rsidP="00184D93">
      <w:pPr>
        <w:pStyle w:val="Heading2"/>
        <w:ind w:left="720"/>
        <w:rPr>
          <w:rFonts w:asciiTheme="minorHAnsi" w:hAnsiTheme="minorHAnsi" w:cstheme="minorHAnsi"/>
        </w:rPr>
      </w:pPr>
    </w:p>
    <w:p w14:paraId="64C48736" w14:textId="77777777" w:rsidR="00184D93" w:rsidRDefault="00184D93" w:rsidP="00184D93">
      <w:pPr>
        <w:pStyle w:val="Heading3"/>
        <w:rPr>
          <w:rFonts w:asciiTheme="minorHAnsi" w:hAnsiTheme="minorHAnsi" w:cstheme="minorHAnsi"/>
          <w:sz w:val="26"/>
        </w:rPr>
      </w:pPr>
    </w:p>
    <w:p w14:paraId="62841DB9" w14:textId="77777777" w:rsidR="00184D93" w:rsidRPr="0079324A" w:rsidRDefault="00184D93" w:rsidP="00184D93">
      <w:pPr>
        <w:pStyle w:val="Heading3"/>
        <w:rPr>
          <w:rFonts w:asciiTheme="minorHAnsi" w:hAnsiTheme="minorHAnsi" w:cstheme="minorHAnsi"/>
          <w:sz w:val="26"/>
        </w:rPr>
      </w:pPr>
    </w:p>
    <w:p w14:paraId="01752CC2" w14:textId="77777777" w:rsidR="00184D93" w:rsidRPr="00DF2B80" w:rsidRDefault="00184D93" w:rsidP="00184D93">
      <w:pPr>
        <w:pStyle w:val="Heading3"/>
        <w:ind w:left="360"/>
        <w:rPr>
          <w:rFonts w:asciiTheme="minorHAnsi" w:hAnsiTheme="minorHAnsi" w:cstheme="minorHAnsi"/>
          <w:sz w:val="28"/>
          <w:szCs w:val="28"/>
          <w:highlight w:val="yellow"/>
        </w:rPr>
      </w:pPr>
      <w:bookmarkStart w:id="147" w:name="_Toc194614702"/>
      <w:r>
        <w:rPr>
          <w:rFonts w:asciiTheme="minorHAnsi" w:hAnsiTheme="minorHAnsi" w:cstheme="minorHAnsi"/>
          <w:sz w:val="28"/>
          <w:szCs w:val="28"/>
        </w:rPr>
        <w:t xml:space="preserve">4. </w:t>
      </w:r>
      <w:r w:rsidRPr="00D3531B">
        <w:rPr>
          <w:rFonts w:asciiTheme="minorHAnsi" w:hAnsiTheme="minorHAnsi" w:cstheme="minorHAnsi"/>
          <w:sz w:val="28"/>
          <w:szCs w:val="28"/>
        </w:rPr>
        <w:t>Export Operations - Export Cargo Receiving</w:t>
      </w:r>
      <w:bookmarkEnd w:id="147"/>
    </w:p>
    <w:p w14:paraId="0742CD32" w14:textId="77777777" w:rsidR="00184D93" w:rsidRPr="00F35CF0" w:rsidRDefault="00184D93" w:rsidP="00184D93">
      <w:pPr>
        <w:pStyle w:val="Heading3"/>
        <w:ind w:left="720"/>
        <w:rPr>
          <w:rFonts w:asciiTheme="minorHAnsi" w:hAnsiTheme="minorHAnsi" w:cstheme="minorHAnsi"/>
          <w:sz w:val="28"/>
          <w:szCs w:val="28"/>
        </w:rPr>
      </w:pPr>
    </w:p>
    <w:p w14:paraId="28C6ABEB" w14:textId="77777777" w:rsidR="00184D93" w:rsidRPr="008C62EA" w:rsidRDefault="00184D93" w:rsidP="00184D93">
      <w:pPr>
        <w:ind w:left="-90" w:firstLine="90"/>
        <w:outlineLvl w:val="2"/>
        <w:rPr>
          <w:rFonts w:asciiTheme="minorHAnsi" w:hAnsiTheme="minorHAnsi" w:cstheme="minorHAnsi"/>
          <w:b/>
          <w:bCs/>
          <w:color w:val="000000"/>
          <w:sz w:val="28"/>
          <w:szCs w:val="28"/>
        </w:rPr>
      </w:pPr>
      <w:bookmarkStart w:id="148" w:name="_Toc183276105"/>
      <w:bookmarkStart w:id="149" w:name="_Toc185868717"/>
      <w:bookmarkStart w:id="150" w:name="_Toc193897589"/>
      <w:bookmarkStart w:id="151" w:name="_Toc194076455"/>
      <w:bookmarkStart w:id="152" w:name="_Toc194614703"/>
      <w:r w:rsidRPr="0079324A">
        <w:rPr>
          <w:rFonts w:asciiTheme="minorHAnsi" w:hAnsiTheme="minorHAnsi" w:cstheme="minorHAnsi"/>
          <w:b/>
          <w:bCs/>
          <w:color w:val="000000"/>
          <w:sz w:val="28"/>
          <w:szCs w:val="28"/>
        </w:rPr>
        <w:t>Process Narrative</w:t>
      </w:r>
      <w:bookmarkEnd w:id="148"/>
      <w:bookmarkEnd w:id="149"/>
      <w:bookmarkEnd w:id="150"/>
      <w:bookmarkEnd w:id="151"/>
      <w:bookmarkEnd w:id="152"/>
      <w:r w:rsidRPr="0079324A">
        <w:rPr>
          <w:rFonts w:asciiTheme="minorHAnsi" w:hAnsiTheme="minorHAnsi" w:cstheme="minorHAnsi"/>
          <w:b/>
          <w:bCs/>
          <w:color w:val="000000"/>
          <w:sz w:val="28"/>
          <w:szCs w:val="28"/>
        </w:rPr>
        <w:t xml:space="preserve"> </w:t>
      </w: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655"/>
        <w:gridCol w:w="1531"/>
        <w:gridCol w:w="1529"/>
        <w:gridCol w:w="899"/>
        <w:gridCol w:w="991"/>
      </w:tblGrid>
      <w:tr w:rsidR="00184D93" w:rsidRPr="0079324A" w14:paraId="3D1EAAED"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666" w:type="pct"/>
            <w:shd w:val="clear" w:color="D2D2D2" w:fill="D2D2D2"/>
          </w:tcPr>
          <w:p w14:paraId="68BE108D"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722" w:type="pct"/>
            <w:shd w:val="clear" w:color="D2D2D2" w:fill="D2D2D2"/>
          </w:tcPr>
          <w:p w14:paraId="5E8DDFED"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03D4826F"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424" w:type="pct"/>
            <w:shd w:val="clear" w:color="D2D2D2" w:fill="D2D2D2"/>
          </w:tcPr>
          <w:p w14:paraId="0A9C8F0E"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467" w:type="pct"/>
            <w:shd w:val="clear" w:color="D2D2D2" w:fill="D2D2D2"/>
          </w:tcPr>
          <w:p w14:paraId="3328BE70"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368BAE5E" w14:textId="77777777" w:rsidTr="005527EB">
        <w:tc>
          <w:tcPr>
            <w:tcW w:w="2666" w:type="pct"/>
          </w:tcPr>
          <w:p w14:paraId="5C901093"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4</w:t>
            </w:r>
            <w:r w:rsidRPr="0079324A">
              <w:rPr>
                <w:rFonts w:asciiTheme="minorHAnsi" w:hAnsiTheme="minorHAnsi" w:cstheme="minorHAnsi"/>
                <w:b/>
                <w:bCs/>
                <w:sz w:val="22"/>
                <w:szCs w:val="22"/>
              </w:rPr>
              <w:t>.</w:t>
            </w:r>
            <w:r>
              <w:rPr>
                <w:rFonts w:asciiTheme="minorHAnsi" w:hAnsiTheme="minorHAnsi" w:cstheme="minorHAnsi"/>
                <w:b/>
                <w:bCs/>
                <w:sz w:val="22"/>
                <w:szCs w:val="22"/>
              </w:rPr>
              <w:t>1</w:t>
            </w:r>
            <w:r w:rsidRPr="0079324A">
              <w:rPr>
                <w:rFonts w:asciiTheme="minorHAnsi" w:hAnsiTheme="minorHAnsi" w:cstheme="minorHAnsi"/>
                <w:b/>
                <w:bCs/>
                <w:sz w:val="22"/>
                <w:szCs w:val="22"/>
              </w:rPr>
              <w:t xml:space="preserve"> </w:t>
            </w:r>
            <w:r w:rsidRPr="0067788F">
              <w:rPr>
                <w:rFonts w:asciiTheme="minorHAnsi" w:hAnsiTheme="minorHAnsi" w:cstheme="minorHAnsi"/>
                <w:b/>
                <w:bCs/>
                <w:sz w:val="22"/>
                <w:szCs w:val="22"/>
              </w:rPr>
              <w:t xml:space="preserve">Cargo </w:t>
            </w:r>
            <w:r>
              <w:rPr>
                <w:rFonts w:asciiTheme="minorHAnsi" w:hAnsiTheme="minorHAnsi" w:cstheme="minorHAnsi"/>
                <w:b/>
                <w:bCs/>
                <w:sz w:val="22"/>
                <w:szCs w:val="22"/>
              </w:rPr>
              <w:t>Receiving</w:t>
            </w:r>
          </w:p>
          <w:p w14:paraId="1DD8C660" w14:textId="77777777" w:rsidR="00184D93" w:rsidRPr="0079324A" w:rsidRDefault="00184D93" w:rsidP="005527EB">
            <w:pPr>
              <w:rPr>
                <w:rFonts w:asciiTheme="minorHAnsi" w:hAnsiTheme="minorHAnsi" w:cstheme="minorHAnsi"/>
                <w:b/>
                <w:bCs/>
                <w:sz w:val="22"/>
                <w:szCs w:val="22"/>
              </w:rPr>
            </w:pPr>
          </w:p>
          <w:p w14:paraId="203F04BA" w14:textId="77777777" w:rsidR="00184D93" w:rsidRPr="00976569" w:rsidRDefault="00184D93" w:rsidP="005527EB">
            <w:pPr>
              <w:pStyle w:val="ListParagraph"/>
              <w:numPr>
                <w:ilvl w:val="0"/>
                <w:numId w:val="8"/>
              </w:numPr>
              <w:rPr>
                <w:rFonts w:cstheme="minorHAnsi"/>
              </w:rPr>
            </w:pPr>
            <w:r w:rsidRPr="00976569">
              <w:rPr>
                <w:rFonts w:cstheme="minorHAnsi"/>
              </w:rPr>
              <w:t>The CHA submits the shipping bill cargo checklist at docs.</w:t>
            </w:r>
          </w:p>
          <w:p w14:paraId="2CA521B9" w14:textId="77777777" w:rsidR="00184D93" w:rsidRPr="00976569" w:rsidRDefault="00184D93" w:rsidP="005527EB">
            <w:pPr>
              <w:pStyle w:val="ListParagraph"/>
              <w:numPr>
                <w:ilvl w:val="0"/>
                <w:numId w:val="8"/>
              </w:numPr>
              <w:rPr>
                <w:rFonts w:cstheme="minorHAnsi"/>
              </w:rPr>
            </w:pPr>
            <w:r w:rsidRPr="00976569">
              <w:rPr>
                <w:rFonts w:cstheme="minorHAnsi"/>
              </w:rPr>
              <w:t>The checklist details are entered and docs issues carting permission.</w:t>
            </w:r>
          </w:p>
          <w:p w14:paraId="560B7AFD" w14:textId="77777777" w:rsidR="00184D93" w:rsidRPr="00976569" w:rsidRDefault="00184D93" w:rsidP="005527EB">
            <w:pPr>
              <w:pStyle w:val="ListParagraph"/>
              <w:numPr>
                <w:ilvl w:val="0"/>
                <w:numId w:val="8"/>
              </w:numPr>
              <w:rPr>
                <w:rFonts w:cstheme="minorHAnsi"/>
              </w:rPr>
            </w:pPr>
            <w:r w:rsidRPr="00976569">
              <w:rPr>
                <w:rFonts w:cstheme="minorHAnsi"/>
              </w:rPr>
              <w:t>The CHA takes the carting permission no which is used for entering the cargo trucks and the cargo trucks arrive at gate. The trucks are gated in based on the carting permission no informed by CHA.</w:t>
            </w:r>
          </w:p>
          <w:p w14:paraId="117A3260" w14:textId="77777777" w:rsidR="00184D93" w:rsidRPr="00976569" w:rsidRDefault="00184D93" w:rsidP="005527EB">
            <w:pPr>
              <w:pStyle w:val="ListParagraph"/>
              <w:numPr>
                <w:ilvl w:val="0"/>
                <w:numId w:val="8"/>
              </w:numPr>
              <w:rPr>
                <w:rFonts w:cstheme="minorHAnsi"/>
              </w:rPr>
            </w:pPr>
            <w:r w:rsidRPr="00976569">
              <w:rPr>
                <w:rFonts w:cstheme="minorHAnsi"/>
              </w:rPr>
              <w:t xml:space="preserve">The required details are entered in IPORTMAN and the </w:t>
            </w:r>
            <w:r>
              <w:rPr>
                <w:rFonts w:cstheme="minorHAnsi"/>
              </w:rPr>
              <w:t xml:space="preserve">Gate Executive </w:t>
            </w:r>
            <w:r w:rsidRPr="00976569">
              <w:rPr>
                <w:rFonts w:cstheme="minorHAnsi"/>
              </w:rPr>
              <w:t>issues gate pass to the driver</w:t>
            </w:r>
          </w:p>
          <w:p w14:paraId="17EB4706" w14:textId="77777777" w:rsidR="00184D93" w:rsidRPr="00976569" w:rsidRDefault="00184D93" w:rsidP="005527EB">
            <w:pPr>
              <w:pStyle w:val="ListParagraph"/>
              <w:numPr>
                <w:ilvl w:val="0"/>
                <w:numId w:val="8"/>
              </w:numPr>
              <w:rPr>
                <w:rFonts w:cstheme="minorHAnsi"/>
              </w:rPr>
            </w:pPr>
            <w:r w:rsidRPr="00976569">
              <w:rPr>
                <w:rFonts w:cstheme="minorHAnsi"/>
              </w:rPr>
              <w:t xml:space="preserve">The </w:t>
            </w:r>
            <w:r>
              <w:rPr>
                <w:rFonts w:cstheme="minorHAnsi"/>
              </w:rPr>
              <w:t xml:space="preserve">Gate Executive </w:t>
            </w:r>
            <w:r w:rsidRPr="00976569">
              <w:rPr>
                <w:rFonts w:cstheme="minorHAnsi"/>
              </w:rPr>
              <w:t xml:space="preserve">also issues a truck in slip to the driver where the status of truck and truck no are entered, and gate </w:t>
            </w:r>
            <w:r>
              <w:rPr>
                <w:rFonts w:cstheme="minorHAnsi"/>
              </w:rPr>
              <w:t>executive</w:t>
            </w:r>
            <w:r w:rsidRPr="00976569">
              <w:rPr>
                <w:rFonts w:cstheme="minorHAnsi"/>
              </w:rPr>
              <w:t xml:space="preserve"> takes the weighment of the truck as per the instructions.</w:t>
            </w:r>
          </w:p>
          <w:p w14:paraId="381062DC" w14:textId="77777777" w:rsidR="00184D93" w:rsidRPr="00976569" w:rsidRDefault="00184D93" w:rsidP="005527EB">
            <w:pPr>
              <w:pStyle w:val="ListParagraph"/>
              <w:numPr>
                <w:ilvl w:val="0"/>
                <w:numId w:val="8"/>
              </w:numPr>
              <w:rPr>
                <w:rFonts w:cstheme="minorHAnsi"/>
              </w:rPr>
            </w:pPr>
            <w:r w:rsidRPr="00976569">
              <w:rPr>
                <w:rFonts w:cstheme="minorHAnsi"/>
              </w:rPr>
              <w:t>The security checks the gate pass and allow the truck inside CHA and the trucks are guided to the parking area.</w:t>
            </w:r>
          </w:p>
          <w:p w14:paraId="67AD55CE" w14:textId="77777777" w:rsidR="00184D93" w:rsidRPr="00976569" w:rsidRDefault="00184D93" w:rsidP="005527EB">
            <w:pPr>
              <w:pStyle w:val="ListParagraph"/>
              <w:numPr>
                <w:ilvl w:val="0"/>
                <w:numId w:val="8"/>
              </w:numPr>
              <w:rPr>
                <w:rFonts w:cstheme="minorHAnsi"/>
              </w:rPr>
            </w:pPr>
            <w:r w:rsidRPr="00976569">
              <w:rPr>
                <w:rFonts w:cstheme="minorHAnsi"/>
              </w:rPr>
              <w:t>The CHA requests the SIC for placement of containers/storage, SIC arranges to place the containers/storage for stuffing.</w:t>
            </w:r>
          </w:p>
          <w:p w14:paraId="7FC1AF67" w14:textId="77777777" w:rsidR="00184D93" w:rsidRPr="00976569" w:rsidRDefault="00184D93" w:rsidP="005527EB">
            <w:pPr>
              <w:pStyle w:val="ListParagraph"/>
              <w:numPr>
                <w:ilvl w:val="0"/>
                <w:numId w:val="8"/>
              </w:numPr>
              <w:rPr>
                <w:rFonts w:cstheme="minorHAnsi"/>
              </w:rPr>
            </w:pPr>
            <w:r w:rsidRPr="00976569">
              <w:rPr>
                <w:rFonts w:cstheme="minorHAnsi"/>
              </w:rPr>
              <w:t>SIC shall inform</w:t>
            </w:r>
            <w:r>
              <w:rPr>
                <w:rFonts w:cstheme="minorHAnsi"/>
              </w:rPr>
              <w:t xml:space="preserve"> Vendor</w:t>
            </w:r>
            <w:r w:rsidRPr="00976569">
              <w:rPr>
                <w:rFonts w:cstheme="minorHAnsi"/>
              </w:rPr>
              <w:t xml:space="preserve"> to allot the labour for unloading the cargo.</w:t>
            </w:r>
          </w:p>
          <w:p w14:paraId="4472EE04" w14:textId="77777777" w:rsidR="00184D93" w:rsidRPr="00976569" w:rsidRDefault="00184D93" w:rsidP="005527EB">
            <w:pPr>
              <w:pStyle w:val="ListParagraph"/>
              <w:numPr>
                <w:ilvl w:val="0"/>
                <w:numId w:val="8"/>
              </w:numPr>
              <w:rPr>
                <w:rFonts w:cstheme="minorHAnsi"/>
              </w:rPr>
            </w:pPr>
            <w:r>
              <w:rPr>
                <w:rFonts w:cstheme="minorHAnsi"/>
              </w:rPr>
              <w:t>Vendor</w:t>
            </w:r>
            <w:r w:rsidRPr="00976569">
              <w:rPr>
                <w:rFonts w:cstheme="minorHAnsi"/>
              </w:rPr>
              <w:t xml:space="preserve"> supervisor shall allot the labour and the cargo is unloaded in storage or line container depending upon the instruction of CHA. If cargo is unloaded in the line container, he shall check for the container allotment copy issued by Docs.</w:t>
            </w:r>
          </w:p>
          <w:p w14:paraId="0821E300" w14:textId="77777777" w:rsidR="00184D93" w:rsidRPr="00976569" w:rsidRDefault="00184D93" w:rsidP="005527EB">
            <w:pPr>
              <w:pStyle w:val="ListParagraph"/>
              <w:numPr>
                <w:ilvl w:val="0"/>
                <w:numId w:val="8"/>
              </w:numPr>
              <w:rPr>
                <w:rFonts w:cstheme="minorHAnsi"/>
              </w:rPr>
            </w:pPr>
            <w:r>
              <w:rPr>
                <w:rFonts w:cstheme="minorHAnsi"/>
              </w:rPr>
              <w:t>Vendor</w:t>
            </w:r>
            <w:r w:rsidRPr="00976569">
              <w:rPr>
                <w:rFonts w:cstheme="minorHAnsi"/>
              </w:rPr>
              <w:t xml:space="preserve"> supervisor shall take the truck in slip, fill in all relevant details after unloading the cargo and return the slip to the driver.</w:t>
            </w:r>
          </w:p>
          <w:p w14:paraId="170E3EC9" w14:textId="77777777" w:rsidR="00184D93" w:rsidRPr="00976569" w:rsidRDefault="00184D93" w:rsidP="005527EB">
            <w:pPr>
              <w:pStyle w:val="ListParagraph"/>
              <w:numPr>
                <w:ilvl w:val="0"/>
                <w:numId w:val="8"/>
              </w:numPr>
              <w:rPr>
                <w:rFonts w:cstheme="minorHAnsi"/>
              </w:rPr>
            </w:pPr>
            <w:r w:rsidRPr="00976569">
              <w:rPr>
                <w:rFonts w:cstheme="minorHAnsi"/>
              </w:rPr>
              <w:t>The driver approaches the planning section with the filled in truck in slip.</w:t>
            </w:r>
          </w:p>
          <w:p w14:paraId="188B58F3" w14:textId="77777777" w:rsidR="00184D93" w:rsidRPr="00976569" w:rsidRDefault="00184D93" w:rsidP="005527EB">
            <w:pPr>
              <w:pStyle w:val="ListParagraph"/>
              <w:numPr>
                <w:ilvl w:val="0"/>
                <w:numId w:val="8"/>
              </w:numPr>
              <w:rPr>
                <w:rFonts w:cstheme="minorHAnsi"/>
              </w:rPr>
            </w:pPr>
            <w:r w:rsidRPr="00976569">
              <w:rPr>
                <w:rFonts w:cstheme="minorHAnsi"/>
              </w:rPr>
              <w:t>The planner shall complete the truck unloading process in the CFS software as per the truck in slip details and the planner shall inform the driver to move to gate complex.</w:t>
            </w:r>
          </w:p>
          <w:p w14:paraId="34E01109" w14:textId="77777777" w:rsidR="00184D93" w:rsidRPr="00976569" w:rsidRDefault="00184D93" w:rsidP="005527EB">
            <w:pPr>
              <w:pStyle w:val="ListParagraph"/>
              <w:numPr>
                <w:ilvl w:val="0"/>
                <w:numId w:val="8"/>
              </w:numPr>
              <w:rPr>
                <w:rFonts w:cstheme="minorHAnsi"/>
              </w:rPr>
            </w:pPr>
            <w:r w:rsidRPr="00976569">
              <w:rPr>
                <w:rFonts w:cstheme="minorHAnsi"/>
              </w:rPr>
              <w:t>The driver shall move to gate complex. The gate executive shall gate out the truck and issues the weighment slip if weighment is requested by CHA.</w:t>
            </w:r>
          </w:p>
          <w:p w14:paraId="12FA46F0" w14:textId="77777777" w:rsidR="00184D93" w:rsidRPr="00BA15D6" w:rsidRDefault="00184D93" w:rsidP="005527EB">
            <w:pPr>
              <w:pStyle w:val="ListParagraph"/>
              <w:numPr>
                <w:ilvl w:val="0"/>
                <w:numId w:val="8"/>
              </w:numPr>
              <w:rPr>
                <w:rFonts w:cstheme="minorHAnsi"/>
              </w:rPr>
            </w:pPr>
            <w:r w:rsidRPr="00976569">
              <w:rPr>
                <w:rFonts w:cstheme="minorHAnsi"/>
              </w:rPr>
              <w:t>The security shall take the export cargo gate in pass and fil</w:t>
            </w:r>
            <w:r>
              <w:rPr>
                <w:rFonts w:cstheme="minorHAnsi"/>
              </w:rPr>
              <w:t>e</w:t>
            </w:r>
          </w:p>
        </w:tc>
        <w:tc>
          <w:tcPr>
            <w:tcW w:w="722" w:type="pct"/>
            <w:shd w:val="clear" w:color="auto" w:fill="auto"/>
            <w:vAlign w:val="center"/>
          </w:tcPr>
          <w:p w14:paraId="26800F4D" w14:textId="77777777" w:rsidR="00184D93" w:rsidRPr="00D3531B" w:rsidRDefault="00184D93" w:rsidP="005527EB">
            <w:pPr>
              <w:jc w:val="center"/>
              <w:rPr>
                <w:rFonts w:asciiTheme="minorHAnsi" w:hAnsiTheme="minorHAnsi" w:cstheme="minorHAnsi"/>
                <w:b/>
                <w:bCs/>
                <w:sz w:val="22"/>
                <w:szCs w:val="22"/>
              </w:rPr>
            </w:pPr>
            <w:r w:rsidRPr="00D3531B">
              <w:rPr>
                <w:rFonts w:asciiTheme="minorHAnsi" w:hAnsiTheme="minorHAnsi" w:cstheme="minorHAnsi"/>
                <w:b/>
                <w:bCs/>
                <w:sz w:val="22"/>
                <w:szCs w:val="22"/>
              </w:rPr>
              <w:t xml:space="preserve">Export Executive - Warehouse </w:t>
            </w:r>
          </w:p>
        </w:tc>
        <w:tc>
          <w:tcPr>
            <w:tcW w:w="721" w:type="pct"/>
            <w:shd w:val="clear" w:color="auto" w:fill="auto"/>
            <w:vAlign w:val="center"/>
          </w:tcPr>
          <w:p w14:paraId="19D7B399" w14:textId="77777777" w:rsidR="00184D93" w:rsidRPr="00D3531B" w:rsidRDefault="00184D93" w:rsidP="005527EB">
            <w:pPr>
              <w:jc w:val="center"/>
              <w:rPr>
                <w:rFonts w:asciiTheme="minorHAnsi" w:hAnsiTheme="minorHAnsi" w:cstheme="minorHAnsi"/>
                <w:b/>
                <w:bCs/>
                <w:sz w:val="22"/>
                <w:szCs w:val="22"/>
              </w:rPr>
            </w:pPr>
            <w:r w:rsidRPr="00D3531B">
              <w:rPr>
                <w:rFonts w:asciiTheme="minorHAnsi" w:hAnsiTheme="minorHAnsi" w:cstheme="minorHAnsi"/>
                <w:b/>
                <w:bCs/>
                <w:sz w:val="22"/>
                <w:szCs w:val="22"/>
              </w:rPr>
              <w:t>HOD - Operations /</w:t>
            </w:r>
            <w:r>
              <w:rPr>
                <w:rFonts w:asciiTheme="minorHAnsi" w:hAnsiTheme="minorHAnsi" w:cstheme="minorHAnsi"/>
                <w:b/>
                <w:bCs/>
                <w:sz w:val="22"/>
                <w:szCs w:val="22"/>
              </w:rPr>
              <w:t>CFS Head</w:t>
            </w:r>
          </w:p>
        </w:tc>
        <w:tc>
          <w:tcPr>
            <w:tcW w:w="424" w:type="pct"/>
            <w:shd w:val="clear" w:color="auto" w:fill="auto"/>
            <w:vAlign w:val="center"/>
          </w:tcPr>
          <w:p w14:paraId="0311B806" w14:textId="77777777" w:rsidR="00184D93" w:rsidRPr="00D3531B" w:rsidRDefault="00184D93" w:rsidP="005527EB">
            <w:pPr>
              <w:jc w:val="center"/>
              <w:rPr>
                <w:rFonts w:asciiTheme="minorHAnsi" w:hAnsiTheme="minorHAnsi" w:cstheme="minorHAnsi"/>
                <w:b/>
                <w:bCs/>
                <w:sz w:val="22"/>
                <w:szCs w:val="22"/>
              </w:rPr>
            </w:pPr>
            <w:r w:rsidRPr="00D3531B">
              <w:rPr>
                <w:rFonts w:asciiTheme="minorHAnsi" w:hAnsiTheme="minorHAnsi" w:cstheme="minorHAnsi"/>
                <w:b/>
                <w:bCs/>
                <w:sz w:val="22"/>
                <w:szCs w:val="22"/>
              </w:rPr>
              <w:t>As &amp; When</w:t>
            </w:r>
          </w:p>
        </w:tc>
        <w:tc>
          <w:tcPr>
            <w:tcW w:w="467" w:type="pct"/>
            <w:shd w:val="clear" w:color="auto" w:fill="auto"/>
            <w:vAlign w:val="center"/>
          </w:tcPr>
          <w:p w14:paraId="59CD5D93" w14:textId="77777777" w:rsidR="00184D93" w:rsidRPr="00D3531B" w:rsidRDefault="00184D93" w:rsidP="005527EB">
            <w:pPr>
              <w:jc w:val="center"/>
              <w:rPr>
                <w:rFonts w:asciiTheme="minorHAnsi" w:hAnsiTheme="minorHAnsi" w:cstheme="minorHAnsi"/>
                <w:b/>
                <w:bCs/>
                <w:sz w:val="22"/>
                <w:szCs w:val="22"/>
              </w:rPr>
            </w:pPr>
            <w:r w:rsidRPr="00D3531B">
              <w:rPr>
                <w:rFonts w:asciiTheme="minorHAnsi" w:hAnsiTheme="minorHAnsi" w:cstheme="minorHAnsi"/>
                <w:b/>
                <w:bCs/>
                <w:sz w:val="22"/>
                <w:szCs w:val="22"/>
              </w:rPr>
              <w:t>Manual</w:t>
            </w:r>
          </w:p>
        </w:tc>
      </w:tr>
    </w:tbl>
    <w:p w14:paraId="27AD0E16" w14:textId="77777777" w:rsidR="00184D93" w:rsidRPr="00EF7DA5" w:rsidRDefault="00184D93" w:rsidP="00184D93">
      <w:pPr>
        <w:pStyle w:val="Heading3"/>
        <w:ind w:left="360"/>
        <w:rPr>
          <w:rFonts w:asciiTheme="minorHAnsi" w:hAnsiTheme="minorHAnsi" w:cstheme="minorHAnsi"/>
          <w:sz w:val="20"/>
          <w:szCs w:val="20"/>
        </w:rPr>
      </w:pPr>
      <w:r w:rsidRPr="0079324A">
        <w:rPr>
          <w:rFonts w:asciiTheme="minorHAnsi" w:hAnsiTheme="minorHAnsi" w:cstheme="minorHAnsi"/>
        </w:rPr>
        <w:br w:type="page"/>
      </w:r>
      <w:bookmarkStart w:id="153" w:name="_Toc194614704"/>
      <w:r w:rsidRPr="00D3531B">
        <w:rPr>
          <w:rFonts w:asciiTheme="minorHAnsi" w:hAnsiTheme="minorHAnsi" w:cstheme="minorHAnsi"/>
          <w:sz w:val="28"/>
          <w:szCs w:val="28"/>
        </w:rPr>
        <w:t>4.1.  Export Operations - Export</w:t>
      </w:r>
      <w:r w:rsidRPr="005B7BCD">
        <w:rPr>
          <w:rFonts w:asciiTheme="minorHAnsi" w:hAnsiTheme="minorHAnsi" w:cstheme="minorHAnsi"/>
          <w:sz w:val="28"/>
          <w:szCs w:val="28"/>
        </w:rPr>
        <w:t xml:space="preserve"> Container Delivery</w:t>
      </w:r>
      <w:bookmarkEnd w:id="153"/>
    </w:p>
    <w:p w14:paraId="350235D7" w14:textId="77777777" w:rsidR="00184D93" w:rsidRPr="0079324A" w:rsidRDefault="00184D93" w:rsidP="00184D93">
      <w:pPr>
        <w:pStyle w:val="Heading3"/>
        <w:rPr>
          <w:rFonts w:asciiTheme="minorHAnsi" w:hAnsiTheme="minorHAnsi" w:cstheme="minorHAnsi"/>
          <w:b w:val="0"/>
          <w:bCs w:val="0"/>
        </w:rPr>
      </w:pPr>
    </w:p>
    <w:p w14:paraId="30D83666" w14:textId="77777777" w:rsidR="00184D93" w:rsidRPr="0079324A" w:rsidRDefault="00184D93" w:rsidP="00184D93">
      <w:pPr>
        <w:ind w:left="-90" w:firstLine="90"/>
        <w:outlineLvl w:val="2"/>
        <w:rPr>
          <w:rFonts w:asciiTheme="minorHAnsi" w:hAnsiTheme="minorHAnsi" w:cstheme="minorHAnsi"/>
          <w:b/>
          <w:bCs/>
          <w:color w:val="000000"/>
          <w:sz w:val="28"/>
          <w:szCs w:val="28"/>
        </w:rPr>
      </w:pPr>
      <w:bookmarkStart w:id="154" w:name="_Toc193897591"/>
      <w:bookmarkStart w:id="155" w:name="_Toc194056240"/>
      <w:bookmarkStart w:id="156" w:name="_Toc194076457"/>
      <w:bookmarkStart w:id="157" w:name="_Toc194614705"/>
      <w:r w:rsidRPr="0079324A">
        <w:rPr>
          <w:rFonts w:asciiTheme="minorHAnsi" w:hAnsiTheme="minorHAnsi" w:cstheme="minorHAnsi"/>
          <w:b/>
          <w:bCs/>
          <w:color w:val="000000"/>
          <w:sz w:val="28"/>
          <w:szCs w:val="28"/>
        </w:rPr>
        <w:t>Process Narrative</w:t>
      </w:r>
      <w:bookmarkEnd w:id="154"/>
      <w:bookmarkEnd w:id="155"/>
      <w:bookmarkEnd w:id="156"/>
      <w:bookmarkEnd w:id="157"/>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64"/>
        <w:gridCol w:w="1556"/>
        <w:gridCol w:w="1556"/>
        <w:gridCol w:w="1112"/>
        <w:gridCol w:w="902"/>
      </w:tblGrid>
      <w:tr w:rsidR="00184D93" w:rsidRPr="0079324A" w14:paraId="762FC707"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625" w:type="pct"/>
            <w:shd w:val="clear" w:color="D2D2D2" w:fill="D2D2D2"/>
          </w:tcPr>
          <w:p w14:paraId="71ABB0DB"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721" w:type="pct"/>
            <w:shd w:val="clear" w:color="D2D2D2" w:fill="D2D2D2"/>
          </w:tcPr>
          <w:p w14:paraId="62ACBE8A"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721" w:type="pct"/>
            <w:shd w:val="clear" w:color="D2D2D2" w:fill="D2D2D2"/>
          </w:tcPr>
          <w:p w14:paraId="18168D13"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342EDCAF"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418" w:type="pct"/>
            <w:shd w:val="clear" w:color="D2D2D2" w:fill="D2D2D2"/>
          </w:tcPr>
          <w:p w14:paraId="04D4E3B2"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0A311EA7" w14:textId="77777777" w:rsidTr="005527EB">
        <w:trPr>
          <w:trHeight w:val="144"/>
        </w:trPr>
        <w:tc>
          <w:tcPr>
            <w:tcW w:w="2625" w:type="pct"/>
            <w:shd w:val="clear" w:color="auto" w:fill="auto"/>
          </w:tcPr>
          <w:p w14:paraId="21F34D8F" w14:textId="77777777" w:rsidR="00184D93" w:rsidRDefault="00184D93" w:rsidP="005527EB">
            <w:pPr>
              <w:rPr>
                <w:rFonts w:asciiTheme="minorHAnsi" w:hAnsiTheme="minorHAnsi" w:cstheme="minorHAnsi"/>
                <w:b/>
                <w:bCs/>
                <w:sz w:val="22"/>
                <w:szCs w:val="22"/>
              </w:rPr>
            </w:pPr>
            <w:r>
              <w:rPr>
                <w:rFonts w:asciiTheme="minorHAnsi" w:hAnsiTheme="minorHAnsi" w:cstheme="minorHAnsi"/>
                <w:b/>
                <w:bCs/>
                <w:sz w:val="22"/>
                <w:szCs w:val="22"/>
              </w:rPr>
              <w:t>4</w:t>
            </w:r>
            <w:r w:rsidRPr="0079324A">
              <w:rPr>
                <w:rFonts w:asciiTheme="minorHAnsi" w:hAnsiTheme="minorHAnsi" w:cstheme="minorHAnsi"/>
                <w:b/>
                <w:bCs/>
                <w:sz w:val="22"/>
                <w:szCs w:val="22"/>
              </w:rPr>
              <w:t>.1</w:t>
            </w:r>
            <w:r>
              <w:rPr>
                <w:rFonts w:asciiTheme="minorHAnsi" w:hAnsiTheme="minorHAnsi" w:cstheme="minorHAnsi"/>
                <w:b/>
                <w:bCs/>
                <w:sz w:val="22"/>
                <w:szCs w:val="22"/>
              </w:rPr>
              <w:t xml:space="preserve">.1 </w:t>
            </w:r>
            <w:r w:rsidRPr="00DE0ED5">
              <w:rPr>
                <w:rFonts w:asciiTheme="minorHAnsi" w:hAnsiTheme="minorHAnsi" w:cstheme="minorHAnsi"/>
                <w:b/>
                <w:bCs/>
                <w:sz w:val="22"/>
                <w:szCs w:val="22"/>
              </w:rPr>
              <w:t>Export Container Delivery</w:t>
            </w:r>
          </w:p>
          <w:p w14:paraId="0DF31DBA" w14:textId="77777777" w:rsidR="00184D93" w:rsidRPr="0079324A" w:rsidRDefault="00184D93" w:rsidP="005527EB">
            <w:pPr>
              <w:rPr>
                <w:rFonts w:asciiTheme="minorHAnsi" w:hAnsiTheme="minorHAnsi" w:cstheme="minorHAnsi"/>
                <w:b/>
                <w:bCs/>
                <w:sz w:val="22"/>
                <w:szCs w:val="22"/>
              </w:rPr>
            </w:pPr>
          </w:p>
          <w:p w14:paraId="42C81394" w14:textId="77777777" w:rsidR="00184D93" w:rsidRPr="00DE0ED5" w:rsidRDefault="00184D93" w:rsidP="005527EB">
            <w:pPr>
              <w:pStyle w:val="ListParagraph"/>
              <w:numPr>
                <w:ilvl w:val="0"/>
                <w:numId w:val="9"/>
              </w:numPr>
              <w:rPr>
                <w:rFonts w:cstheme="minorHAnsi"/>
              </w:rPr>
            </w:pPr>
            <w:r w:rsidRPr="00DE0ED5">
              <w:rPr>
                <w:rFonts w:cstheme="minorHAnsi"/>
              </w:rPr>
              <w:t>Docs also issues three copies of stuffing report to the transport supervisor and One copy will be given to planning section in</w:t>
            </w:r>
            <w:r w:rsidRPr="00027A31">
              <w:rPr>
                <w:rFonts w:cstheme="minorHAnsi"/>
                <w:color w:val="000000" w:themeColor="text1"/>
              </w:rPr>
              <w:t xml:space="preserve"> lane 2 weighbridge</w:t>
            </w:r>
            <w:r w:rsidRPr="00DE0ED5">
              <w:rPr>
                <w:rFonts w:cstheme="minorHAnsi"/>
              </w:rPr>
              <w:t xml:space="preserve"> and other two copies will be given to the drivers which may be presented at the terminal.</w:t>
            </w:r>
          </w:p>
          <w:p w14:paraId="10A3F8A6" w14:textId="77777777" w:rsidR="00184D93" w:rsidRPr="00DE0ED5" w:rsidRDefault="00184D93" w:rsidP="005527EB">
            <w:pPr>
              <w:pStyle w:val="ListParagraph"/>
              <w:numPr>
                <w:ilvl w:val="0"/>
                <w:numId w:val="9"/>
              </w:numPr>
              <w:rPr>
                <w:rFonts w:cstheme="minorHAnsi"/>
              </w:rPr>
            </w:pPr>
            <w:r w:rsidRPr="00DE0ED5">
              <w:rPr>
                <w:rFonts w:cstheme="minorHAnsi"/>
              </w:rPr>
              <w:t xml:space="preserve">Based on the trip job orders received, </w:t>
            </w:r>
            <w:r>
              <w:rPr>
                <w:rFonts w:cstheme="minorHAnsi"/>
              </w:rPr>
              <w:t xml:space="preserve">Vendor </w:t>
            </w:r>
            <w:r w:rsidRPr="00DE0ED5">
              <w:rPr>
                <w:rFonts w:cstheme="minorHAnsi"/>
              </w:rPr>
              <w:t>shall arrange trailers for the movement of export containers from CFS to terminal.</w:t>
            </w:r>
          </w:p>
          <w:p w14:paraId="7D86B0A6" w14:textId="77777777" w:rsidR="00184D93" w:rsidRPr="00DE0ED5" w:rsidRDefault="00184D93" w:rsidP="005527EB">
            <w:pPr>
              <w:pStyle w:val="ListParagraph"/>
              <w:numPr>
                <w:ilvl w:val="0"/>
                <w:numId w:val="9"/>
              </w:numPr>
              <w:rPr>
                <w:rFonts w:cstheme="minorHAnsi"/>
              </w:rPr>
            </w:pPr>
            <w:r w:rsidRPr="00DE0ED5">
              <w:rPr>
                <w:rFonts w:cstheme="minorHAnsi"/>
              </w:rPr>
              <w:t xml:space="preserve">The trailers arrive at the CFS. </w:t>
            </w:r>
            <w:r>
              <w:rPr>
                <w:rFonts w:cstheme="minorHAnsi"/>
              </w:rPr>
              <w:t>Vendor</w:t>
            </w:r>
            <w:r w:rsidRPr="00DE0ED5">
              <w:rPr>
                <w:rFonts w:cstheme="minorHAnsi"/>
              </w:rPr>
              <w:t xml:space="preserve"> transport supervisor shall direct the trailer to weighbridge three for taking the empty trailer weighment if weighment is mentioned in trip job order. Else, it will be directed to the loading point.</w:t>
            </w:r>
          </w:p>
          <w:p w14:paraId="3333C0EC" w14:textId="77777777" w:rsidR="00184D93" w:rsidRPr="00DE0ED5" w:rsidRDefault="00184D93" w:rsidP="005527EB">
            <w:pPr>
              <w:pStyle w:val="ListParagraph"/>
              <w:numPr>
                <w:ilvl w:val="0"/>
                <w:numId w:val="9"/>
              </w:numPr>
              <w:rPr>
                <w:rFonts w:cstheme="minorHAnsi"/>
              </w:rPr>
            </w:pPr>
            <w:r>
              <w:rPr>
                <w:rFonts w:cstheme="minorHAnsi"/>
              </w:rPr>
              <w:t>Vendor</w:t>
            </w:r>
            <w:r w:rsidRPr="00DE0ED5">
              <w:rPr>
                <w:rFonts w:cstheme="minorHAnsi"/>
              </w:rPr>
              <w:t xml:space="preserve"> transport supervisor request SIC to arrange equipment for loading of containers.</w:t>
            </w:r>
          </w:p>
          <w:p w14:paraId="637CF7DF" w14:textId="28834C59" w:rsidR="00184D93" w:rsidRPr="00DE0ED5" w:rsidRDefault="00184D93" w:rsidP="005527EB">
            <w:pPr>
              <w:pStyle w:val="ListParagraph"/>
              <w:numPr>
                <w:ilvl w:val="0"/>
                <w:numId w:val="9"/>
              </w:numPr>
              <w:rPr>
                <w:rFonts w:cstheme="minorHAnsi"/>
              </w:rPr>
            </w:pPr>
            <w:r w:rsidRPr="00DE0ED5">
              <w:rPr>
                <w:rFonts w:cstheme="minorHAnsi"/>
              </w:rPr>
              <w:t xml:space="preserve">SIC provides the RS and the export containers are loaded onto the trailers and trailers </w:t>
            </w:r>
            <w:r w:rsidR="00B97418" w:rsidRPr="00DE0ED5">
              <w:rPr>
                <w:rFonts w:cstheme="minorHAnsi"/>
              </w:rPr>
              <w:t xml:space="preserve">approach </w:t>
            </w:r>
            <w:r w:rsidR="00B97418" w:rsidRPr="00027A31">
              <w:rPr>
                <w:rFonts w:cstheme="minorHAnsi"/>
                <w:color w:val="000000" w:themeColor="text1"/>
              </w:rPr>
              <w:t>lane</w:t>
            </w:r>
            <w:r w:rsidRPr="00027A31">
              <w:rPr>
                <w:rFonts w:cstheme="minorHAnsi"/>
                <w:color w:val="000000" w:themeColor="text1"/>
              </w:rPr>
              <w:t xml:space="preserve"> 2 weighbridge</w:t>
            </w:r>
            <w:r w:rsidRPr="00DE0ED5">
              <w:rPr>
                <w:rFonts w:cstheme="minorHAnsi"/>
              </w:rPr>
              <w:t xml:space="preserve"> for the second weighment.</w:t>
            </w:r>
          </w:p>
          <w:p w14:paraId="4C3E138E" w14:textId="540E7F10" w:rsidR="00184D93" w:rsidRPr="00DE0ED5" w:rsidRDefault="00184D93" w:rsidP="005527EB">
            <w:pPr>
              <w:pStyle w:val="ListParagraph"/>
              <w:numPr>
                <w:ilvl w:val="0"/>
                <w:numId w:val="9"/>
              </w:numPr>
              <w:rPr>
                <w:rFonts w:cstheme="minorHAnsi"/>
              </w:rPr>
            </w:pPr>
            <w:r w:rsidRPr="00DE0ED5">
              <w:rPr>
                <w:rFonts w:cstheme="minorHAnsi"/>
              </w:rPr>
              <w:t xml:space="preserve">The gate in, yard operation and gate out transactions will be completed </w:t>
            </w:r>
            <w:r w:rsidR="00B97418" w:rsidRPr="00DE0ED5">
              <w:rPr>
                <w:rFonts w:cstheme="minorHAnsi"/>
              </w:rPr>
              <w:t xml:space="preserve">at </w:t>
            </w:r>
            <w:r w:rsidR="00B97418" w:rsidRPr="00027A31">
              <w:rPr>
                <w:rFonts w:cstheme="minorHAnsi"/>
                <w:color w:val="000000" w:themeColor="text1"/>
              </w:rPr>
              <w:t>lane</w:t>
            </w:r>
            <w:r w:rsidRPr="00027A31">
              <w:rPr>
                <w:rFonts w:cstheme="minorHAnsi"/>
                <w:color w:val="000000" w:themeColor="text1"/>
              </w:rPr>
              <w:t xml:space="preserve"> 2 weighbridge</w:t>
            </w:r>
            <w:r w:rsidRPr="00DE0ED5">
              <w:rPr>
                <w:rFonts w:cstheme="minorHAnsi"/>
              </w:rPr>
              <w:t xml:space="preserve"> by the </w:t>
            </w:r>
            <w:r w:rsidRPr="000B4B96">
              <w:rPr>
                <w:rFonts w:cstheme="minorHAnsi"/>
              </w:rPr>
              <w:t>gate executive</w:t>
            </w:r>
            <w:r w:rsidRPr="00DE0ED5">
              <w:rPr>
                <w:rFonts w:cstheme="minorHAnsi"/>
              </w:rPr>
              <w:t xml:space="preserve"> and issues three copies of gate pass duly endorsed by the</w:t>
            </w:r>
            <w:r>
              <w:rPr>
                <w:rFonts w:cstheme="minorHAnsi"/>
              </w:rPr>
              <w:t xml:space="preserve"> </w:t>
            </w:r>
            <w:r w:rsidRPr="000B4B96">
              <w:rPr>
                <w:rFonts w:cstheme="minorHAnsi"/>
              </w:rPr>
              <w:t>gate executive</w:t>
            </w:r>
            <w:r>
              <w:rPr>
                <w:rFonts w:cstheme="minorHAnsi"/>
              </w:rPr>
              <w:t>.</w:t>
            </w:r>
          </w:p>
          <w:p w14:paraId="04811DDC" w14:textId="063C163E" w:rsidR="00184D93" w:rsidRPr="00DE0ED5" w:rsidRDefault="00B97418" w:rsidP="005527EB">
            <w:pPr>
              <w:pStyle w:val="ListParagraph"/>
              <w:numPr>
                <w:ilvl w:val="0"/>
                <w:numId w:val="9"/>
              </w:numPr>
              <w:rPr>
                <w:rFonts w:cstheme="minorHAnsi"/>
              </w:rPr>
            </w:pPr>
            <w:r w:rsidRPr="00DE0ED5">
              <w:rPr>
                <w:rFonts w:cstheme="minorHAnsi"/>
              </w:rPr>
              <w:t xml:space="preserve">The </w:t>
            </w:r>
            <w:r w:rsidRPr="000B4B96">
              <w:rPr>
                <w:rFonts w:cstheme="minorHAnsi"/>
              </w:rPr>
              <w:t>gate</w:t>
            </w:r>
            <w:r w:rsidR="00184D93" w:rsidRPr="000B4B96">
              <w:rPr>
                <w:rFonts w:cstheme="minorHAnsi"/>
              </w:rPr>
              <w:t xml:space="preserve"> executive</w:t>
            </w:r>
            <w:r w:rsidR="00184D93" w:rsidRPr="00DE0ED5">
              <w:rPr>
                <w:rFonts w:cstheme="minorHAnsi"/>
              </w:rPr>
              <w:t xml:space="preserve"> shall also complete the pre -gate operations of the containers in NavisN4.</w:t>
            </w:r>
          </w:p>
          <w:p w14:paraId="68632A48" w14:textId="77777777" w:rsidR="00184D93" w:rsidRPr="00DE0ED5" w:rsidRDefault="00184D93" w:rsidP="005527EB">
            <w:pPr>
              <w:pStyle w:val="ListParagraph"/>
              <w:numPr>
                <w:ilvl w:val="0"/>
                <w:numId w:val="9"/>
              </w:numPr>
              <w:rPr>
                <w:rFonts w:cstheme="minorHAnsi"/>
              </w:rPr>
            </w:pPr>
            <w:r w:rsidRPr="00DE0ED5">
              <w:rPr>
                <w:rFonts w:cstheme="minorHAnsi"/>
              </w:rPr>
              <w:t>The trailer shall proceed to</w:t>
            </w:r>
            <w:r w:rsidRPr="00027A31">
              <w:rPr>
                <w:rFonts w:cstheme="minorHAnsi"/>
                <w:color w:val="000000" w:themeColor="text1"/>
              </w:rPr>
              <w:t xml:space="preserve"> lane 2 weighbridge</w:t>
            </w:r>
            <w:r w:rsidRPr="00DE0ED5">
              <w:rPr>
                <w:rFonts w:cstheme="minorHAnsi"/>
              </w:rPr>
              <w:t xml:space="preserve"> for gate out. The surveyor checks the physical condition of the container and checks the correctness of the seal against the gate pass and issues survey report.</w:t>
            </w:r>
          </w:p>
          <w:p w14:paraId="3F59F030" w14:textId="77777777" w:rsidR="00184D93" w:rsidRPr="00DE0ED5" w:rsidRDefault="00184D93" w:rsidP="005527EB">
            <w:pPr>
              <w:pStyle w:val="ListParagraph"/>
              <w:numPr>
                <w:ilvl w:val="0"/>
                <w:numId w:val="9"/>
              </w:numPr>
              <w:rPr>
                <w:rFonts w:cstheme="minorHAnsi"/>
              </w:rPr>
            </w:pPr>
            <w:r w:rsidRPr="00DE0ED5">
              <w:rPr>
                <w:rFonts w:cstheme="minorHAnsi"/>
              </w:rPr>
              <w:t>The driver stations the trailer, moves to gate complex and submits the survey report along with gate pass to gate executive.</w:t>
            </w:r>
          </w:p>
          <w:p w14:paraId="786027B8" w14:textId="77777777" w:rsidR="00184D93" w:rsidRPr="00DE0ED5" w:rsidRDefault="00184D93" w:rsidP="005527EB">
            <w:pPr>
              <w:pStyle w:val="ListParagraph"/>
              <w:numPr>
                <w:ilvl w:val="0"/>
                <w:numId w:val="9"/>
              </w:numPr>
              <w:rPr>
                <w:rFonts w:cstheme="minorHAnsi"/>
              </w:rPr>
            </w:pPr>
            <w:r w:rsidRPr="00DE0ED5">
              <w:rPr>
                <w:rFonts w:cstheme="minorHAnsi"/>
              </w:rPr>
              <w:t>The gate executive endorses on the gate pass and returns to the driver and gate executive collects one copy of gate pass, staples it along with survey report and is filed.</w:t>
            </w:r>
          </w:p>
          <w:p w14:paraId="1BE0A639" w14:textId="77777777" w:rsidR="00184D93" w:rsidRPr="00DE0ED5" w:rsidRDefault="00184D93" w:rsidP="005527EB">
            <w:pPr>
              <w:pStyle w:val="ListParagraph"/>
              <w:numPr>
                <w:ilvl w:val="0"/>
                <w:numId w:val="9"/>
              </w:numPr>
              <w:rPr>
                <w:rFonts w:cstheme="minorHAnsi"/>
              </w:rPr>
            </w:pPr>
            <w:r w:rsidRPr="00DE0ED5">
              <w:rPr>
                <w:rFonts w:cstheme="minorHAnsi"/>
              </w:rPr>
              <w:t>The driver proceeds to gate out of the CFS through</w:t>
            </w:r>
            <w:r w:rsidRPr="00027A31">
              <w:rPr>
                <w:rFonts w:cstheme="minorHAnsi"/>
                <w:color w:val="000000" w:themeColor="text1"/>
              </w:rPr>
              <w:t xml:space="preserve"> lane 2 weighbridge</w:t>
            </w:r>
            <w:r>
              <w:rPr>
                <w:rFonts w:cstheme="minorHAnsi"/>
                <w:color w:val="000000" w:themeColor="text1"/>
              </w:rPr>
              <w:t>.</w:t>
            </w:r>
          </w:p>
          <w:p w14:paraId="14558D3C" w14:textId="07759AE7" w:rsidR="00184D93" w:rsidRPr="00DE0ED5" w:rsidRDefault="00184D93" w:rsidP="005527EB">
            <w:pPr>
              <w:pStyle w:val="ListParagraph"/>
              <w:numPr>
                <w:ilvl w:val="0"/>
                <w:numId w:val="9"/>
              </w:numPr>
              <w:rPr>
                <w:rFonts w:cstheme="minorHAnsi"/>
              </w:rPr>
            </w:pPr>
            <w:r w:rsidRPr="00DE0ED5">
              <w:rPr>
                <w:rFonts w:cstheme="minorHAnsi"/>
              </w:rPr>
              <w:t xml:space="preserve">The security checks the gate pass for the endorsement of planner and gate </w:t>
            </w:r>
            <w:r w:rsidR="00AA0CB6" w:rsidRPr="00DE0ED5">
              <w:rPr>
                <w:rFonts w:cstheme="minorHAnsi"/>
              </w:rPr>
              <w:t>executive and</w:t>
            </w:r>
            <w:r w:rsidRPr="00DE0ED5">
              <w:rPr>
                <w:rFonts w:cstheme="minorHAnsi"/>
              </w:rPr>
              <w:t xml:space="preserve"> checks the correctness of the seal number against the gate pass and releases the trailer</w:t>
            </w:r>
            <w:r>
              <w:rPr>
                <w:rFonts w:cstheme="minorHAnsi"/>
              </w:rPr>
              <w:t>.</w:t>
            </w:r>
          </w:p>
          <w:p w14:paraId="3117F6F0" w14:textId="77777777" w:rsidR="00184D93" w:rsidRPr="00BA15D6" w:rsidRDefault="00184D93" w:rsidP="005527EB">
            <w:pPr>
              <w:pStyle w:val="ListParagraph"/>
              <w:numPr>
                <w:ilvl w:val="0"/>
                <w:numId w:val="9"/>
              </w:numPr>
              <w:rPr>
                <w:rFonts w:cstheme="minorHAnsi"/>
                <w:bCs/>
              </w:rPr>
            </w:pPr>
            <w:r w:rsidRPr="00DE0ED5">
              <w:rPr>
                <w:rFonts w:cstheme="minorHAnsi"/>
              </w:rPr>
              <w:t>The security collects one copy of gate pass, and the driver leaves the CFS with the last copy of gate pass to the terminal.</w:t>
            </w:r>
          </w:p>
        </w:tc>
        <w:tc>
          <w:tcPr>
            <w:tcW w:w="721" w:type="pct"/>
            <w:shd w:val="clear" w:color="auto" w:fill="auto"/>
            <w:vAlign w:val="center"/>
          </w:tcPr>
          <w:p w14:paraId="7F691B3E"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Export Executive - Warehouse </w:t>
            </w:r>
          </w:p>
        </w:tc>
        <w:tc>
          <w:tcPr>
            <w:tcW w:w="721" w:type="pct"/>
            <w:shd w:val="clear" w:color="auto" w:fill="auto"/>
            <w:vAlign w:val="center"/>
          </w:tcPr>
          <w:p w14:paraId="7E47135A"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HOD - Operations /</w:t>
            </w:r>
            <w:r>
              <w:rPr>
                <w:rFonts w:asciiTheme="minorHAnsi" w:hAnsiTheme="minorHAnsi" w:cstheme="minorHAnsi"/>
                <w:b/>
                <w:bCs/>
                <w:sz w:val="22"/>
                <w:szCs w:val="22"/>
              </w:rPr>
              <w:t>CFS Head</w:t>
            </w:r>
          </w:p>
        </w:tc>
        <w:tc>
          <w:tcPr>
            <w:tcW w:w="515" w:type="pct"/>
            <w:shd w:val="clear" w:color="auto" w:fill="auto"/>
            <w:vAlign w:val="center"/>
          </w:tcPr>
          <w:p w14:paraId="07BE7163"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As &amp; When</w:t>
            </w:r>
          </w:p>
        </w:tc>
        <w:tc>
          <w:tcPr>
            <w:tcW w:w="418" w:type="pct"/>
            <w:shd w:val="clear" w:color="auto" w:fill="auto"/>
            <w:vAlign w:val="center"/>
          </w:tcPr>
          <w:p w14:paraId="3010A906"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Manual</w:t>
            </w:r>
          </w:p>
        </w:tc>
      </w:tr>
    </w:tbl>
    <w:p w14:paraId="1971AD7C" w14:textId="77777777" w:rsidR="00184D93" w:rsidRPr="0079324A" w:rsidRDefault="00184D93" w:rsidP="00184D93">
      <w:pPr>
        <w:ind w:left="-90" w:firstLine="90"/>
        <w:outlineLvl w:val="2"/>
        <w:rPr>
          <w:rFonts w:asciiTheme="minorHAnsi" w:hAnsiTheme="minorHAnsi" w:cstheme="minorHAnsi"/>
          <w:b/>
          <w:bCs/>
          <w:color w:val="000000"/>
          <w:sz w:val="28"/>
          <w:szCs w:val="28"/>
        </w:rPr>
      </w:pPr>
      <w:r w:rsidRPr="0079324A">
        <w:rPr>
          <w:rFonts w:asciiTheme="minorHAnsi" w:hAnsiTheme="minorHAnsi" w:cstheme="minorHAnsi"/>
        </w:rPr>
        <w:br/>
      </w:r>
    </w:p>
    <w:p w14:paraId="39192618" w14:textId="77777777" w:rsidR="00184D93" w:rsidRPr="0079324A" w:rsidRDefault="00184D93" w:rsidP="00184D93">
      <w:pPr>
        <w:rPr>
          <w:rFonts w:asciiTheme="minorHAnsi" w:hAnsiTheme="minorHAnsi" w:cstheme="minorHAnsi"/>
        </w:rPr>
      </w:pPr>
    </w:p>
    <w:p w14:paraId="14D73B77" w14:textId="77777777" w:rsidR="00184D93" w:rsidRPr="0079324A" w:rsidRDefault="00184D93" w:rsidP="00184D93">
      <w:pPr>
        <w:rPr>
          <w:rFonts w:asciiTheme="minorHAnsi" w:hAnsiTheme="minorHAnsi" w:cstheme="minorHAnsi"/>
          <w:b/>
          <w:bCs/>
          <w:sz w:val="28"/>
          <w:szCs w:val="28"/>
        </w:rPr>
      </w:pPr>
    </w:p>
    <w:p w14:paraId="2011086B" w14:textId="77777777" w:rsidR="00184D93" w:rsidRPr="0079324A" w:rsidRDefault="00184D93" w:rsidP="00184D93">
      <w:pPr>
        <w:rPr>
          <w:rFonts w:asciiTheme="minorHAnsi" w:hAnsiTheme="minorHAnsi" w:cstheme="minorHAnsi"/>
          <w:b/>
          <w:bCs/>
        </w:rPr>
      </w:pPr>
    </w:p>
    <w:p w14:paraId="487CAF96" w14:textId="77777777" w:rsidR="00184D93" w:rsidRPr="0079324A" w:rsidRDefault="00184D93" w:rsidP="00184D93">
      <w:pPr>
        <w:rPr>
          <w:rFonts w:asciiTheme="minorHAnsi" w:hAnsiTheme="minorHAnsi" w:cstheme="minorHAnsi"/>
        </w:rPr>
      </w:pPr>
      <w:r w:rsidRPr="0079324A">
        <w:rPr>
          <w:rFonts w:asciiTheme="minorHAnsi" w:hAnsiTheme="minorHAnsi" w:cstheme="minorHAnsi"/>
        </w:rPr>
        <w:br w:type="page"/>
      </w:r>
    </w:p>
    <w:p w14:paraId="7268E89A" w14:textId="77777777" w:rsidR="00184D93" w:rsidRDefault="00184D93" w:rsidP="00184D93">
      <w:pPr>
        <w:pStyle w:val="Heading3"/>
        <w:rPr>
          <w:rFonts w:asciiTheme="minorHAnsi" w:hAnsiTheme="minorHAnsi" w:cstheme="minorHAnsi"/>
          <w:sz w:val="28"/>
          <w:szCs w:val="28"/>
        </w:rPr>
      </w:pPr>
      <w:bookmarkStart w:id="158" w:name="_Toc194614706"/>
      <w:r>
        <w:rPr>
          <w:rFonts w:asciiTheme="minorHAnsi" w:hAnsiTheme="minorHAnsi" w:cstheme="minorHAnsi"/>
          <w:sz w:val="28"/>
          <w:szCs w:val="28"/>
        </w:rPr>
        <w:t>4.2</w:t>
      </w:r>
      <w:r w:rsidRPr="0079324A">
        <w:rPr>
          <w:rFonts w:asciiTheme="minorHAnsi" w:hAnsiTheme="minorHAnsi" w:cstheme="minorHAnsi"/>
          <w:sz w:val="28"/>
          <w:szCs w:val="28"/>
        </w:rPr>
        <w:t xml:space="preserve">.  Export </w:t>
      </w:r>
      <w:r>
        <w:rPr>
          <w:rFonts w:asciiTheme="minorHAnsi" w:hAnsiTheme="minorHAnsi" w:cstheme="minorHAnsi"/>
          <w:sz w:val="28"/>
          <w:szCs w:val="28"/>
        </w:rPr>
        <w:t xml:space="preserve">Operations </w:t>
      </w:r>
      <w:r w:rsidRPr="0079324A">
        <w:rPr>
          <w:rFonts w:asciiTheme="minorHAnsi" w:hAnsiTheme="minorHAnsi" w:cstheme="minorHAnsi"/>
          <w:sz w:val="28"/>
          <w:szCs w:val="28"/>
        </w:rPr>
        <w:t xml:space="preserve">– </w:t>
      </w:r>
      <w:r w:rsidRPr="00BD188D">
        <w:rPr>
          <w:rFonts w:asciiTheme="minorHAnsi" w:hAnsiTheme="minorHAnsi" w:cstheme="minorHAnsi"/>
          <w:sz w:val="28"/>
          <w:szCs w:val="28"/>
        </w:rPr>
        <w:t>Export Cargo Stuffing</w:t>
      </w:r>
      <w:bookmarkEnd w:id="158"/>
    </w:p>
    <w:p w14:paraId="3FDE8C5B" w14:textId="77777777" w:rsidR="00B97418" w:rsidRPr="0079324A" w:rsidRDefault="00B97418" w:rsidP="00184D93">
      <w:pPr>
        <w:pStyle w:val="Heading3"/>
        <w:rPr>
          <w:rFonts w:asciiTheme="minorHAnsi" w:hAnsiTheme="minorHAnsi" w:cstheme="minorHAnsi"/>
          <w:b w:val="0"/>
          <w:bCs w:val="0"/>
          <w:sz w:val="20"/>
          <w:szCs w:val="20"/>
        </w:rPr>
      </w:pPr>
    </w:p>
    <w:p w14:paraId="3113F7D4" w14:textId="55DEEAE7" w:rsidR="00184D93" w:rsidRPr="00B97418" w:rsidRDefault="00184D93" w:rsidP="00B97418">
      <w:pPr>
        <w:ind w:left="-90" w:firstLine="90"/>
        <w:outlineLvl w:val="2"/>
        <w:rPr>
          <w:rFonts w:asciiTheme="minorHAnsi" w:hAnsiTheme="minorHAnsi" w:cstheme="minorHAnsi"/>
          <w:b/>
          <w:bCs/>
          <w:color w:val="000000"/>
          <w:sz w:val="28"/>
          <w:szCs w:val="28"/>
        </w:rPr>
      </w:pPr>
      <w:bookmarkStart w:id="159" w:name="_Toc193897593"/>
      <w:bookmarkStart w:id="160" w:name="_Toc194056242"/>
      <w:bookmarkStart w:id="161" w:name="_Toc194076459"/>
      <w:bookmarkStart w:id="162" w:name="_Toc194614707"/>
      <w:r w:rsidRPr="0079324A">
        <w:rPr>
          <w:rFonts w:asciiTheme="minorHAnsi" w:hAnsiTheme="minorHAnsi" w:cstheme="minorHAnsi"/>
          <w:b/>
          <w:bCs/>
          <w:color w:val="000000"/>
          <w:sz w:val="28"/>
          <w:szCs w:val="28"/>
        </w:rPr>
        <w:t>Process Narrative</w:t>
      </w:r>
      <w:bookmarkEnd w:id="159"/>
      <w:bookmarkEnd w:id="160"/>
      <w:bookmarkEnd w:id="161"/>
      <w:bookmarkEnd w:id="162"/>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463"/>
        <w:gridCol w:w="1478"/>
        <w:gridCol w:w="1112"/>
        <w:gridCol w:w="1081"/>
      </w:tblGrid>
      <w:tr w:rsidR="00184D93" w:rsidRPr="0079324A" w14:paraId="3603DB78"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621" w:type="pct"/>
            <w:shd w:val="clear" w:color="D2D2D2" w:fill="D2D2D2"/>
          </w:tcPr>
          <w:p w14:paraId="66175B93"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678" w:type="pct"/>
            <w:shd w:val="clear" w:color="D2D2D2" w:fill="D2D2D2"/>
          </w:tcPr>
          <w:p w14:paraId="29211542"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75394C4E"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3231498B"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27DF210E"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764B88B0" w14:textId="77777777" w:rsidTr="005527EB">
        <w:trPr>
          <w:trHeight w:val="144"/>
        </w:trPr>
        <w:tc>
          <w:tcPr>
            <w:tcW w:w="2621" w:type="pct"/>
            <w:shd w:val="clear" w:color="auto" w:fill="auto"/>
          </w:tcPr>
          <w:p w14:paraId="4D076C13" w14:textId="77777777" w:rsidR="00184D93" w:rsidRPr="0079324A" w:rsidRDefault="00184D93" w:rsidP="005527EB">
            <w:pPr>
              <w:rPr>
                <w:rFonts w:asciiTheme="minorHAnsi" w:hAnsiTheme="minorHAnsi" w:cstheme="minorHAnsi"/>
                <w:b/>
                <w:bCs/>
                <w:sz w:val="22"/>
                <w:szCs w:val="22"/>
              </w:rPr>
            </w:pPr>
            <w:r>
              <w:rPr>
                <w:rFonts w:asciiTheme="minorHAnsi" w:hAnsiTheme="minorHAnsi" w:cstheme="minorHAnsi"/>
                <w:b/>
                <w:bCs/>
                <w:sz w:val="22"/>
                <w:szCs w:val="22"/>
              </w:rPr>
              <w:t>4.2.1</w:t>
            </w:r>
            <w:r w:rsidRPr="0079324A">
              <w:rPr>
                <w:rFonts w:asciiTheme="minorHAnsi" w:hAnsiTheme="minorHAnsi" w:cstheme="minorHAnsi"/>
                <w:b/>
                <w:bCs/>
                <w:sz w:val="22"/>
                <w:szCs w:val="22"/>
              </w:rPr>
              <w:t xml:space="preserve"> </w:t>
            </w:r>
            <w:r w:rsidRPr="00BD188D">
              <w:rPr>
                <w:rFonts w:asciiTheme="minorHAnsi" w:hAnsiTheme="minorHAnsi" w:cstheme="minorHAnsi"/>
                <w:b/>
                <w:bCs/>
                <w:sz w:val="22"/>
                <w:szCs w:val="22"/>
              </w:rPr>
              <w:t>Export Cargo Stuffing</w:t>
            </w:r>
          </w:p>
          <w:p w14:paraId="30C9FACE" w14:textId="77777777" w:rsidR="00184D93" w:rsidRDefault="00184D93" w:rsidP="005527EB">
            <w:pPr>
              <w:pStyle w:val="ListParagraph"/>
              <w:ind w:left="360"/>
              <w:rPr>
                <w:rFonts w:cstheme="minorHAnsi"/>
              </w:rPr>
            </w:pPr>
          </w:p>
          <w:p w14:paraId="4FA78BE0" w14:textId="77777777" w:rsidR="00184D93" w:rsidRPr="00BD188D" w:rsidRDefault="00184D93" w:rsidP="005527EB">
            <w:pPr>
              <w:pStyle w:val="ListParagraph"/>
              <w:numPr>
                <w:ilvl w:val="0"/>
                <w:numId w:val="10"/>
              </w:numPr>
              <w:rPr>
                <w:rFonts w:cstheme="minorHAnsi"/>
              </w:rPr>
            </w:pPr>
            <w:r w:rsidRPr="00BD188D">
              <w:rPr>
                <w:rFonts w:cstheme="minorHAnsi"/>
              </w:rPr>
              <w:t>The cargo arrives at the CFS and CHA takes booking copy from the shipping line for stuffing of containers.</w:t>
            </w:r>
          </w:p>
          <w:p w14:paraId="69ADDE73" w14:textId="77777777" w:rsidR="00184D93" w:rsidRPr="00BD188D" w:rsidRDefault="00184D93" w:rsidP="005527EB">
            <w:pPr>
              <w:pStyle w:val="ListParagraph"/>
              <w:numPr>
                <w:ilvl w:val="0"/>
                <w:numId w:val="10"/>
              </w:numPr>
              <w:rPr>
                <w:rFonts w:cstheme="minorHAnsi"/>
              </w:rPr>
            </w:pPr>
            <w:r w:rsidRPr="00BD188D">
              <w:rPr>
                <w:rFonts w:cstheme="minorHAnsi"/>
              </w:rPr>
              <w:t>The CHA approaches documentation counter for taking the containers number.</w:t>
            </w:r>
          </w:p>
          <w:p w14:paraId="4E3BC5F5" w14:textId="77777777" w:rsidR="00184D93" w:rsidRPr="00BD188D" w:rsidRDefault="00184D93" w:rsidP="005527EB">
            <w:pPr>
              <w:pStyle w:val="ListParagraph"/>
              <w:numPr>
                <w:ilvl w:val="0"/>
                <w:numId w:val="10"/>
              </w:numPr>
              <w:rPr>
                <w:rFonts w:cstheme="minorHAnsi"/>
              </w:rPr>
            </w:pPr>
            <w:r w:rsidRPr="00BD188D">
              <w:rPr>
                <w:rFonts w:cstheme="minorHAnsi"/>
              </w:rPr>
              <w:t>The CHA approaches documentation counter for taking the containers, the docs executive confirms with the shipping line verbally for the booking and provides the available containers in the CFS of that respective line.</w:t>
            </w:r>
          </w:p>
          <w:p w14:paraId="66261C39" w14:textId="77777777" w:rsidR="00184D93" w:rsidRPr="00BD188D" w:rsidRDefault="00184D93" w:rsidP="005527EB">
            <w:pPr>
              <w:pStyle w:val="ListParagraph"/>
              <w:numPr>
                <w:ilvl w:val="0"/>
                <w:numId w:val="10"/>
              </w:numPr>
              <w:rPr>
                <w:rFonts w:cstheme="minorHAnsi"/>
              </w:rPr>
            </w:pPr>
            <w:r w:rsidRPr="00BD188D">
              <w:rPr>
                <w:rFonts w:cstheme="minorHAnsi"/>
              </w:rPr>
              <w:t>The CHA approaches SIC with the list to provide equipment for inspecting the containers.</w:t>
            </w:r>
          </w:p>
          <w:p w14:paraId="5F1596D7" w14:textId="77777777" w:rsidR="00184D93" w:rsidRPr="00BD188D" w:rsidRDefault="00184D93" w:rsidP="005527EB">
            <w:pPr>
              <w:pStyle w:val="ListParagraph"/>
              <w:numPr>
                <w:ilvl w:val="0"/>
                <w:numId w:val="10"/>
              </w:numPr>
              <w:rPr>
                <w:rFonts w:cstheme="minorHAnsi"/>
              </w:rPr>
            </w:pPr>
            <w:r w:rsidRPr="00BD188D">
              <w:rPr>
                <w:rFonts w:cstheme="minorHAnsi"/>
              </w:rPr>
              <w:t>SIC shall provide the required equipment for the same.</w:t>
            </w:r>
          </w:p>
          <w:p w14:paraId="5A4891AB" w14:textId="77777777" w:rsidR="00184D93" w:rsidRPr="00BD188D" w:rsidRDefault="00184D93" w:rsidP="005527EB">
            <w:pPr>
              <w:pStyle w:val="ListParagraph"/>
              <w:numPr>
                <w:ilvl w:val="0"/>
                <w:numId w:val="10"/>
              </w:numPr>
              <w:rPr>
                <w:rFonts w:cstheme="minorHAnsi"/>
              </w:rPr>
            </w:pPr>
            <w:r w:rsidRPr="00BD188D">
              <w:rPr>
                <w:rFonts w:cstheme="minorHAnsi"/>
              </w:rPr>
              <w:t>The CHA shall check and confirm the containers to SIC for placement and CHA shall approach documentation and inform the list of selected containers to doc’s executive.</w:t>
            </w:r>
          </w:p>
          <w:p w14:paraId="2D09259D" w14:textId="77777777" w:rsidR="00184D93" w:rsidRPr="00BD188D" w:rsidRDefault="00184D93" w:rsidP="005527EB">
            <w:pPr>
              <w:pStyle w:val="ListParagraph"/>
              <w:numPr>
                <w:ilvl w:val="0"/>
                <w:numId w:val="10"/>
              </w:numPr>
              <w:rPr>
                <w:rFonts w:cstheme="minorHAnsi"/>
              </w:rPr>
            </w:pPr>
            <w:r w:rsidRPr="00BD188D">
              <w:rPr>
                <w:rFonts w:cstheme="minorHAnsi"/>
              </w:rPr>
              <w:t xml:space="preserve">Docs executive shall provide allotment copy of the selected containers to the CHA. He shall update the same in Excel sheet against the container No. to the respective CHA  </w:t>
            </w:r>
          </w:p>
          <w:p w14:paraId="52F4BF5E" w14:textId="77777777" w:rsidR="00184D93" w:rsidRPr="00BD188D" w:rsidRDefault="00184D93" w:rsidP="005527EB">
            <w:pPr>
              <w:pStyle w:val="ListParagraph"/>
              <w:numPr>
                <w:ilvl w:val="0"/>
                <w:numId w:val="10"/>
              </w:numPr>
              <w:rPr>
                <w:rFonts w:cstheme="minorHAnsi"/>
              </w:rPr>
            </w:pPr>
            <w:r w:rsidRPr="00BD188D">
              <w:rPr>
                <w:rFonts w:cstheme="minorHAnsi"/>
              </w:rPr>
              <w:t>CHA shall present the allotment letter to SIC who shall arrange for placement of container.</w:t>
            </w:r>
          </w:p>
          <w:p w14:paraId="125E4FFE" w14:textId="77777777" w:rsidR="00184D93" w:rsidRPr="00BD188D" w:rsidRDefault="00184D93" w:rsidP="005527EB">
            <w:pPr>
              <w:pStyle w:val="ListParagraph"/>
              <w:numPr>
                <w:ilvl w:val="0"/>
                <w:numId w:val="10"/>
              </w:numPr>
              <w:rPr>
                <w:rFonts w:cstheme="minorHAnsi"/>
              </w:rPr>
            </w:pPr>
            <w:r w:rsidRPr="00BD188D">
              <w:rPr>
                <w:rFonts w:cstheme="minorHAnsi"/>
              </w:rPr>
              <w:t xml:space="preserve">SIC shall intimate </w:t>
            </w:r>
            <w:r>
              <w:rPr>
                <w:rFonts w:cstheme="minorHAnsi"/>
              </w:rPr>
              <w:t>Vendor</w:t>
            </w:r>
            <w:r w:rsidRPr="00BD188D">
              <w:rPr>
                <w:rFonts w:cstheme="minorHAnsi"/>
              </w:rPr>
              <w:t xml:space="preserve"> to allot labour for stuffing.</w:t>
            </w:r>
          </w:p>
          <w:p w14:paraId="472F8AC1" w14:textId="77777777" w:rsidR="00184D93" w:rsidRPr="00BD188D" w:rsidRDefault="00184D93" w:rsidP="005527EB">
            <w:pPr>
              <w:pStyle w:val="ListParagraph"/>
              <w:numPr>
                <w:ilvl w:val="0"/>
                <w:numId w:val="10"/>
              </w:numPr>
              <w:rPr>
                <w:rFonts w:cstheme="minorHAnsi"/>
              </w:rPr>
            </w:pPr>
            <w:r>
              <w:rPr>
                <w:rFonts w:cstheme="minorHAnsi"/>
              </w:rPr>
              <w:t>Vendor</w:t>
            </w:r>
            <w:r w:rsidRPr="00BD188D">
              <w:rPr>
                <w:rFonts w:cstheme="minorHAnsi"/>
              </w:rPr>
              <w:t xml:space="preserve"> supervisor shall check for the allotment copy prior stuffing and the cargo is stuffed into the container either directly from trucks or from storage.</w:t>
            </w:r>
          </w:p>
          <w:p w14:paraId="05EAF2E5" w14:textId="77777777" w:rsidR="00184D93" w:rsidRPr="00BD188D" w:rsidRDefault="00184D93" w:rsidP="005527EB">
            <w:pPr>
              <w:pStyle w:val="ListParagraph"/>
              <w:numPr>
                <w:ilvl w:val="0"/>
                <w:numId w:val="10"/>
              </w:numPr>
              <w:rPr>
                <w:rFonts w:cstheme="minorHAnsi"/>
              </w:rPr>
            </w:pPr>
            <w:r w:rsidRPr="00BD188D">
              <w:rPr>
                <w:rFonts w:cstheme="minorHAnsi"/>
              </w:rPr>
              <w:t>The CHA shall approach customs for their examination and CHA shall fix the shipping line seal to the containers after examination.</w:t>
            </w:r>
          </w:p>
          <w:p w14:paraId="2174FA6F" w14:textId="77777777" w:rsidR="00184D93" w:rsidRPr="00BD188D" w:rsidRDefault="00184D93" w:rsidP="005527EB">
            <w:pPr>
              <w:pStyle w:val="ListParagraph"/>
              <w:numPr>
                <w:ilvl w:val="0"/>
                <w:numId w:val="10"/>
              </w:numPr>
              <w:rPr>
                <w:rFonts w:cstheme="minorHAnsi"/>
              </w:rPr>
            </w:pPr>
            <w:r w:rsidRPr="00BD188D">
              <w:rPr>
                <w:rFonts w:cstheme="minorHAnsi"/>
              </w:rPr>
              <w:t>The customs shall check and issues the LEO. Also endorses the stuffing report and CHA approaches documentation counter with LEO and stuffing report.</w:t>
            </w:r>
          </w:p>
          <w:p w14:paraId="1FB8337E" w14:textId="77777777" w:rsidR="00184D93" w:rsidRPr="00BD188D" w:rsidRDefault="00184D93" w:rsidP="005527EB">
            <w:pPr>
              <w:pStyle w:val="ListParagraph"/>
              <w:numPr>
                <w:ilvl w:val="0"/>
                <w:numId w:val="10"/>
              </w:numPr>
              <w:rPr>
                <w:rFonts w:cstheme="minorHAnsi"/>
              </w:rPr>
            </w:pPr>
            <w:r w:rsidRPr="00BD188D">
              <w:rPr>
                <w:rFonts w:cstheme="minorHAnsi"/>
              </w:rPr>
              <w:t>Docs executive shall check for the custom endorsement in LEO, stuffing report and clears the customs inspection in IPORTMAN</w:t>
            </w:r>
          </w:p>
          <w:p w14:paraId="789C20F7" w14:textId="77777777" w:rsidR="00184D93" w:rsidRPr="00BD188D" w:rsidRDefault="00184D93" w:rsidP="005527EB">
            <w:pPr>
              <w:pStyle w:val="ListParagraph"/>
              <w:numPr>
                <w:ilvl w:val="0"/>
                <w:numId w:val="10"/>
              </w:numPr>
              <w:rPr>
                <w:rFonts w:cstheme="minorHAnsi"/>
              </w:rPr>
            </w:pPr>
            <w:r w:rsidRPr="00BD188D">
              <w:rPr>
                <w:rFonts w:cstheme="minorHAnsi"/>
              </w:rPr>
              <w:t>Docs executive prepares the Shipping bill in IPORTMAN and enters the relevant data in the screens. He shall amend the shipping bill for any changes, prepares the stuffing tally sheet, prepares, and approves the LEO in IPORTMAN.</w:t>
            </w:r>
          </w:p>
          <w:p w14:paraId="18A9ACC7" w14:textId="77777777" w:rsidR="00184D93" w:rsidRPr="00BD188D" w:rsidRDefault="00184D93" w:rsidP="005527EB">
            <w:pPr>
              <w:pStyle w:val="ListParagraph"/>
              <w:numPr>
                <w:ilvl w:val="0"/>
                <w:numId w:val="10"/>
              </w:numPr>
              <w:rPr>
                <w:rFonts w:cstheme="minorHAnsi"/>
              </w:rPr>
            </w:pPr>
            <w:r w:rsidRPr="00BD188D">
              <w:rPr>
                <w:rFonts w:cstheme="minorHAnsi"/>
              </w:rPr>
              <w:t>The planner shall approve the stuffing tally sheet.</w:t>
            </w:r>
          </w:p>
          <w:p w14:paraId="40560A50" w14:textId="77777777" w:rsidR="00184D93" w:rsidRPr="00BD188D" w:rsidRDefault="00184D93" w:rsidP="005527EB">
            <w:pPr>
              <w:pStyle w:val="ListParagraph"/>
              <w:numPr>
                <w:ilvl w:val="0"/>
                <w:numId w:val="10"/>
              </w:numPr>
              <w:rPr>
                <w:rFonts w:cstheme="minorHAnsi"/>
              </w:rPr>
            </w:pPr>
            <w:r w:rsidRPr="00BD188D">
              <w:rPr>
                <w:rFonts w:cstheme="minorHAnsi"/>
              </w:rPr>
              <w:t xml:space="preserve">Docs executive issues the trip job order to </w:t>
            </w:r>
            <w:r>
              <w:rPr>
                <w:rFonts w:cstheme="minorHAnsi"/>
              </w:rPr>
              <w:t>Vendor</w:t>
            </w:r>
            <w:r w:rsidRPr="00BD188D">
              <w:rPr>
                <w:rFonts w:cstheme="minorHAnsi"/>
              </w:rPr>
              <w:t xml:space="preserve"> for movement of export containers from CFS to terminal.</w:t>
            </w:r>
          </w:p>
          <w:p w14:paraId="3FD6657F" w14:textId="77777777" w:rsidR="00184D93" w:rsidRPr="00BD188D" w:rsidRDefault="00184D93" w:rsidP="005527EB">
            <w:pPr>
              <w:pStyle w:val="ListParagraph"/>
              <w:numPr>
                <w:ilvl w:val="0"/>
                <w:numId w:val="10"/>
              </w:numPr>
              <w:rPr>
                <w:rFonts w:cstheme="minorHAnsi"/>
              </w:rPr>
            </w:pPr>
            <w:r>
              <w:rPr>
                <w:rFonts w:cstheme="minorHAnsi"/>
              </w:rPr>
              <w:t>Vendor</w:t>
            </w:r>
            <w:r w:rsidRPr="00BD188D">
              <w:rPr>
                <w:rFonts w:cstheme="minorHAnsi"/>
              </w:rPr>
              <w:t xml:space="preserve"> shall arrange trailers and exports are moved to terminal.</w:t>
            </w:r>
          </w:p>
          <w:p w14:paraId="1F008916" w14:textId="77777777" w:rsidR="00184D93" w:rsidRPr="00131C7B" w:rsidRDefault="00184D93" w:rsidP="005527EB">
            <w:pPr>
              <w:pStyle w:val="ListParagraph"/>
              <w:numPr>
                <w:ilvl w:val="0"/>
                <w:numId w:val="10"/>
              </w:numPr>
              <w:rPr>
                <w:rFonts w:cstheme="minorHAnsi"/>
                <w:bCs/>
              </w:rPr>
            </w:pPr>
            <w:r w:rsidRPr="00BD188D">
              <w:rPr>
                <w:rFonts w:cstheme="minorHAnsi"/>
              </w:rPr>
              <w:t>Export orders are processed based on booking numbers, cargo types, and container numbers.</w:t>
            </w:r>
          </w:p>
        </w:tc>
        <w:tc>
          <w:tcPr>
            <w:tcW w:w="678" w:type="pct"/>
            <w:shd w:val="clear" w:color="auto" w:fill="auto"/>
            <w:vAlign w:val="center"/>
          </w:tcPr>
          <w:p w14:paraId="7297E38F"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Export Executive - Warehouse </w:t>
            </w:r>
          </w:p>
        </w:tc>
        <w:tc>
          <w:tcPr>
            <w:tcW w:w="685" w:type="pct"/>
            <w:shd w:val="clear" w:color="auto" w:fill="auto"/>
            <w:vAlign w:val="center"/>
          </w:tcPr>
          <w:p w14:paraId="4801EB98"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HOD - Operations /</w:t>
            </w:r>
            <w:r>
              <w:rPr>
                <w:rFonts w:asciiTheme="minorHAnsi" w:hAnsiTheme="minorHAnsi" w:cstheme="minorHAnsi"/>
                <w:b/>
                <w:bCs/>
                <w:sz w:val="22"/>
                <w:szCs w:val="22"/>
              </w:rPr>
              <w:t>CFS Head</w:t>
            </w:r>
          </w:p>
        </w:tc>
        <w:tc>
          <w:tcPr>
            <w:tcW w:w="515" w:type="pct"/>
            <w:shd w:val="clear" w:color="auto" w:fill="auto"/>
            <w:vAlign w:val="center"/>
          </w:tcPr>
          <w:p w14:paraId="0CB80FCC"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0C42B5F7"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Manual</w:t>
            </w:r>
          </w:p>
        </w:tc>
      </w:tr>
    </w:tbl>
    <w:p w14:paraId="4AC7BE79" w14:textId="77777777" w:rsidR="00184D93" w:rsidRPr="0079324A" w:rsidRDefault="00184D93" w:rsidP="00184D93">
      <w:pPr>
        <w:ind w:left="-90" w:firstLine="90"/>
        <w:outlineLvl w:val="2"/>
        <w:rPr>
          <w:rFonts w:asciiTheme="minorHAnsi" w:hAnsiTheme="minorHAnsi" w:cstheme="minorHAnsi"/>
          <w:b/>
          <w:bCs/>
          <w:color w:val="000000"/>
          <w:sz w:val="22"/>
          <w:szCs w:val="22"/>
        </w:rPr>
      </w:pPr>
    </w:p>
    <w:p w14:paraId="6BE30F95" w14:textId="77777777" w:rsidR="00184D93" w:rsidRDefault="00184D93" w:rsidP="00184D93">
      <w:pPr>
        <w:pStyle w:val="Heading3"/>
        <w:ind w:left="420"/>
        <w:rPr>
          <w:rFonts w:asciiTheme="minorHAnsi" w:hAnsiTheme="minorHAnsi" w:cstheme="minorHAnsi"/>
        </w:rPr>
      </w:pPr>
      <w:r w:rsidRPr="0079324A">
        <w:rPr>
          <w:rFonts w:asciiTheme="minorHAnsi" w:hAnsiTheme="minorHAnsi" w:cstheme="minorHAnsi"/>
        </w:rPr>
        <w:br/>
      </w:r>
    </w:p>
    <w:p w14:paraId="00D9A8FD" w14:textId="77777777" w:rsidR="00184D93" w:rsidRDefault="00184D93" w:rsidP="00184D93">
      <w:pPr>
        <w:pStyle w:val="Heading3"/>
        <w:ind w:left="420"/>
        <w:rPr>
          <w:rFonts w:asciiTheme="minorHAnsi" w:hAnsiTheme="minorHAnsi" w:cstheme="minorHAnsi"/>
        </w:rPr>
      </w:pPr>
    </w:p>
    <w:p w14:paraId="3934AE14" w14:textId="77777777" w:rsidR="00184D93" w:rsidRDefault="00184D93" w:rsidP="00184D93">
      <w:pPr>
        <w:pStyle w:val="Heading3"/>
        <w:ind w:left="420"/>
        <w:rPr>
          <w:rFonts w:asciiTheme="minorHAnsi" w:hAnsiTheme="minorHAnsi" w:cstheme="minorHAnsi"/>
        </w:rPr>
      </w:pPr>
    </w:p>
    <w:p w14:paraId="350709A3" w14:textId="77777777" w:rsidR="00184D93" w:rsidRDefault="00184D93" w:rsidP="00184D93">
      <w:pPr>
        <w:pStyle w:val="Heading3"/>
        <w:ind w:left="420"/>
        <w:rPr>
          <w:rFonts w:asciiTheme="minorHAnsi" w:hAnsiTheme="minorHAnsi" w:cstheme="minorHAnsi"/>
        </w:rPr>
      </w:pPr>
    </w:p>
    <w:p w14:paraId="6A098562" w14:textId="77777777" w:rsidR="00184D93" w:rsidRDefault="00184D93" w:rsidP="00184D93">
      <w:pPr>
        <w:pStyle w:val="Heading3"/>
        <w:ind w:left="420"/>
        <w:rPr>
          <w:rFonts w:asciiTheme="minorHAnsi" w:hAnsiTheme="minorHAnsi" w:cstheme="minorHAnsi"/>
        </w:rPr>
      </w:pPr>
    </w:p>
    <w:p w14:paraId="0A4EF245" w14:textId="77777777" w:rsidR="00184D93" w:rsidRDefault="00184D93" w:rsidP="00184D93">
      <w:pPr>
        <w:pStyle w:val="Heading3"/>
        <w:ind w:left="420"/>
        <w:rPr>
          <w:rFonts w:asciiTheme="minorHAnsi" w:hAnsiTheme="minorHAnsi" w:cstheme="minorHAnsi"/>
        </w:rPr>
      </w:pPr>
    </w:p>
    <w:p w14:paraId="11B1099A" w14:textId="77777777" w:rsidR="00184D93" w:rsidRDefault="00184D93" w:rsidP="00184D93">
      <w:pPr>
        <w:pStyle w:val="Heading3"/>
        <w:ind w:left="420"/>
        <w:rPr>
          <w:rFonts w:asciiTheme="minorHAnsi" w:hAnsiTheme="minorHAnsi" w:cstheme="minorHAnsi"/>
        </w:rPr>
      </w:pPr>
    </w:p>
    <w:p w14:paraId="4FCA05D4" w14:textId="77777777" w:rsidR="00184D93" w:rsidRDefault="00184D93" w:rsidP="00184D93">
      <w:pPr>
        <w:pStyle w:val="Heading3"/>
        <w:ind w:left="420"/>
        <w:rPr>
          <w:rFonts w:asciiTheme="minorHAnsi" w:hAnsiTheme="minorHAnsi" w:cstheme="minorHAnsi"/>
        </w:rPr>
      </w:pPr>
    </w:p>
    <w:p w14:paraId="144E684A" w14:textId="77777777" w:rsidR="00184D93" w:rsidRDefault="00184D93" w:rsidP="00184D93">
      <w:pPr>
        <w:pStyle w:val="Heading3"/>
        <w:ind w:left="420"/>
        <w:rPr>
          <w:rFonts w:asciiTheme="minorHAnsi" w:hAnsiTheme="minorHAnsi" w:cstheme="minorHAnsi"/>
        </w:rPr>
      </w:pPr>
    </w:p>
    <w:p w14:paraId="1F03A34B" w14:textId="77777777" w:rsidR="00184D93" w:rsidRDefault="00184D93" w:rsidP="00184D93">
      <w:pPr>
        <w:pStyle w:val="Heading3"/>
        <w:ind w:left="420"/>
        <w:rPr>
          <w:rFonts w:asciiTheme="minorHAnsi" w:hAnsiTheme="minorHAnsi" w:cstheme="minorHAnsi"/>
        </w:rPr>
      </w:pPr>
    </w:p>
    <w:p w14:paraId="699C47DD" w14:textId="77777777" w:rsidR="00184D93" w:rsidRDefault="00184D93" w:rsidP="00184D93">
      <w:pPr>
        <w:pStyle w:val="Heading3"/>
        <w:ind w:left="420"/>
        <w:rPr>
          <w:rFonts w:asciiTheme="minorHAnsi" w:hAnsiTheme="minorHAnsi" w:cstheme="minorHAnsi"/>
        </w:rPr>
      </w:pPr>
    </w:p>
    <w:p w14:paraId="2B7DDE66" w14:textId="77777777" w:rsidR="00184D93" w:rsidRDefault="00184D93" w:rsidP="00184D93">
      <w:pPr>
        <w:pStyle w:val="Heading3"/>
        <w:ind w:left="420"/>
        <w:rPr>
          <w:rFonts w:asciiTheme="minorHAnsi" w:hAnsiTheme="minorHAnsi" w:cstheme="minorHAnsi"/>
        </w:rPr>
      </w:pPr>
    </w:p>
    <w:p w14:paraId="16C9C53A" w14:textId="77777777" w:rsidR="00184D93" w:rsidRDefault="00184D93" w:rsidP="00184D93">
      <w:pPr>
        <w:pStyle w:val="Heading3"/>
        <w:ind w:left="420"/>
        <w:rPr>
          <w:rFonts w:asciiTheme="minorHAnsi" w:hAnsiTheme="minorHAnsi" w:cstheme="minorHAnsi"/>
        </w:rPr>
      </w:pPr>
    </w:p>
    <w:p w14:paraId="559FF133" w14:textId="77777777" w:rsidR="00184D93" w:rsidRDefault="00184D93" w:rsidP="00184D93">
      <w:pPr>
        <w:pStyle w:val="Heading3"/>
        <w:ind w:left="420"/>
        <w:rPr>
          <w:rFonts w:asciiTheme="minorHAnsi" w:hAnsiTheme="minorHAnsi" w:cstheme="minorHAnsi"/>
        </w:rPr>
      </w:pPr>
    </w:p>
    <w:p w14:paraId="73F51507" w14:textId="77777777" w:rsidR="00184D93" w:rsidRDefault="00184D93" w:rsidP="00184D93">
      <w:pPr>
        <w:pStyle w:val="Heading3"/>
        <w:ind w:left="420"/>
        <w:rPr>
          <w:rFonts w:asciiTheme="minorHAnsi" w:hAnsiTheme="minorHAnsi" w:cstheme="minorHAnsi"/>
        </w:rPr>
      </w:pPr>
    </w:p>
    <w:p w14:paraId="1C34B624" w14:textId="77777777" w:rsidR="00184D93" w:rsidRDefault="00184D93" w:rsidP="00184D93">
      <w:pPr>
        <w:pStyle w:val="Heading3"/>
        <w:ind w:left="420"/>
        <w:rPr>
          <w:rFonts w:asciiTheme="minorHAnsi" w:hAnsiTheme="minorHAnsi" w:cstheme="minorHAnsi"/>
        </w:rPr>
      </w:pPr>
    </w:p>
    <w:p w14:paraId="2D3C3BA7" w14:textId="77777777" w:rsidR="00184D93" w:rsidRDefault="00184D93" w:rsidP="00184D93">
      <w:pPr>
        <w:pStyle w:val="Heading3"/>
        <w:ind w:left="420"/>
        <w:rPr>
          <w:rFonts w:asciiTheme="minorHAnsi" w:hAnsiTheme="minorHAnsi" w:cstheme="minorHAnsi"/>
        </w:rPr>
      </w:pPr>
    </w:p>
    <w:p w14:paraId="7AC92E76" w14:textId="77777777" w:rsidR="00184D93" w:rsidRDefault="00184D93" w:rsidP="00184D93">
      <w:pPr>
        <w:pStyle w:val="Heading3"/>
        <w:ind w:left="420"/>
        <w:rPr>
          <w:rFonts w:asciiTheme="minorHAnsi" w:hAnsiTheme="minorHAnsi" w:cstheme="minorHAnsi"/>
        </w:rPr>
      </w:pPr>
    </w:p>
    <w:p w14:paraId="130858EF" w14:textId="77777777" w:rsidR="00184D93" w:rsidRDefault="00184D93" w:rsidP="00184D93">
      <w:pPr>
        <w:pStyle w:val="Heading3"/>
        <w:ind w:left="420"/>
        <w:rPr>
          <w:rFonts w:asciiTheme="minorHAnsi" w:hAnsiTheme="minorHAnsi" w:cstheme="minorHAnsi"/>
        </w:rPr>
      </w:pPr>
    </w:p>
    <w:p w14:paraId="42488A3D" w14:textId="77777777" w:rsidR="00184D93" w:rsidRDefault="00184D93" w:rsidP="00184D93">
      <w:pPr>
        <w:pStyle w:val="Heading3"/>
        <w:ind w:left="420"/>
        <w:rPr>
          <w:rFonts w:asciiTheme="minorHAnsi" w:hAnsiTheme="minorHAnsi" w:cstheme="minorHAnsi"/>
        </w:rPr>
      </w:pPr>
    </w:p>
    <w:p w14:paraId="73EC0F96" w14:textId="77777777" w:rsidR="00184D93" w:rsidRDefault="00184D93" w:rsidP="00184D93">
      <w:pPr>
        <w:pStyle w:val="Heading3"/>
        <w:ind w:left="420"/>
        <w:rPr>
          <w:rFonts w:asciiTheme="minorHAnsi" w:hAnsiTheme="minorHAnsi" w:cstheme="minorHAnsi"/>
        </w:rPr>
      </w:pPr>
    </w:p>
    <w:p w14:paraId="421EEDFF" w14:textId="77777777" w:rsidR="00184D93" w:rsidRDefault="00184D93" w:rsidP="00184D93">
      <w:pPr>
        <w:pStyle w:val="Heading3"/>
        <w:ind w:left="420"/>
        <w:rPr>
          <w:rFonts w:asciiTheme="minorHAnsi" w:hAnsiTheme="minorHAnsi" w:cstheme="minorHAnsi"/>
        </w:rPr>
      </w:pPr>
    </w:p>
    <w:p w14:paraId="379D16E5" w14:textId="77777777" w:rsidR="00184D93" w:rsidRDefault="00184D93" w:rsidP="00184D93">
      <w:pPr>
        <w:pStyle w:val="Heading3"/>
        <w:ind w:left="420"/>
        <w:rPr>
          <w:rFonts w:asciiTheme="minorHAnsi" w:hAnsiTheme="minorHAnsi" w:cstheme="minorHAnsi"/>
        </w:rPr>
      </w:pPr>
    </w:p>
    <w:p w14:paraId="20841F11" w14:textId="77777777" w:rsidR="00184D93" w:rsidRDefault="00184D93" w:rsidP="00184D93">
      <w:pPr>
        <w:pStyle w:val="Heading3"/>
        <w:ind w:left="420"/>
        <w:rPr>
          <w:rFonts w:asciiTheme="minorHAnsi" w:hAnsiTheme="minorHAnsi" w:cstheme="minorHAnsi"/>
        </w:rPr>
      </w:pPr>
    </w:p>
    <w:p w14:paraId="07A89AC8" w14:textId="77777777" w:rsidR="00184D93" w:rsidRDefault="00184D93" w:rsidP="00184D93">
      <w:pPr>
        <w:pStyle w:val="Heading3"/>
        <w:ind w:left="420"/>
        <w:rPr>
          <w:rFonts w:asciiTheme="minorHAnsi" w:hAnsiTheme="minorHAnsi" w:cstheme="minorHAnsi"/>
        </w:rPr>
      </w:pPr>
    </w:p>
    <w:p w14:paraId="6A46A8B2" w14:textId="77777777" w:rsidR="00184D93" w:rsidRDefault="00184D93" w:rsidP="00184D93">
      <w:pPr>
        <w:pStyle w:val="Heading3"/>
        <w:ind w:left="420"/>
        <w:rPr>
          <w:rFonts w:asciiTheme="minorHAnsi" w:hAnsiTheme="minorHAnsi" w:cstheme="minorHAnsi"/>
        </w:rPr>
      </w:pPr>
    </w:p>
    <w:p w14:paraId="33C29DCA" w14:textId="77777777" w:rsidR="00184D93" w:rsidRDefault="00184D93" w:rsidP="00184D93">
      <w:pPr>
        <w:pStyle w:val="Heading3"/>
        <w:ind w:left="420"/>
        <w:rPr>
          <w:rFonts w:asciiTheme="minorHAnsi" w:hAnsiTheme="minorHAnsi" w:cstheme="minorHAnsi"/>
        </w:rPr>
      </w:pPr>
    </w:p>
    <w:p w14:paraId="4C2C2227" w14:textId="77777777" w:rsidR="00184D93" w:rsidRDefault="00184D93" w:rsidP="00184D93">
      <w:pPr>
        <w:pStyle w:val="Heading3"/>
        <w:ind w:left="420"/>
        <w:rPr>
          <w:rFonts w:asciiTheme="minorHAnsi" w:hAnsiTheme="minorHAnsi" w:cstheme="minorHAnsi"/>
        </w:rPr>
      </w:pPr>
    </w:p>
    <w:p w14:paraId="54270EDA" w14:textId="77777777" w:rsidR="00184D93" w:rsidRDefault="00184D93" w:rsidP="00184D93">
      <w:pPr>
        <w:pStyle w:val="Heading3"/>
        <w:ind w:left="420"/>
        <w:rPr>
          <w:rFonts w:asciiTheme="minorHAnsi" w:hAnsiTheme="minorHAnsi" w:cstheme="minorHAnsi"/>
        </w:rPr>
      </w:pPr>
    </w:p>
    <w:p w14:paraId="7971B57B" w14:textId="77777777" w:rsidR="00184D93" w:rsidRDefault="00184D93" w:rsidP="00184D93">
      <w:pPr>
        <w:pStyle w:val="Heading3"/>
        <w:ind w:left="420"/>
        <w:rPr>
          <w:rFonts w:asciiTheme="minorHAnsi" w:hAnsiTheme="minorHAnsi" w:cstheme="minorHAnsi"/>
        </w:rPr>
      </w:pPr>
    </w:p>
    <w:p w14:paraId="1A4C2C4B" w14:textId="77777777" w:rsidR="00184D93" w:rsidRDefault="00184D93" w:rsidP="00184D93">
      <w:pPr>
        <w:pStyle w:val="Heading3"/>
        <w:ind w:left="420"/>
        <w:rPr>
          <w:rFonts w:asciiTheme="minorHAnsi" w:hAnsiTheme="minorHAnsi" w:cstheme="minorHAnsi"/>
        </w:rPr>
      </w:pPr>
    </w:p>
    <w:p w14:paraId="774BEF6B" w14:textId="77777777" w:rsidR="00184D93" w:rsidRDefault="00184D93" w:rsidP="00184D93">
      <w:pPr>
        <w:pStyle w:val="Heading3"/>
        <w:ind w:left="420"/>
        <w:rPr>
          <w:rFonts w:asciiTheme="minorHAnsi" w:hAnsiTheme="minorHAnsi" w:cstheme="minorHAnsi"/>
        </w:rPr>
      </w:pPr>
    </w:p>
    <w:p w14:paraId="372CC239" w14:textId="77777777" w:rsidR="00184D93" w:rsidRDefault="00184D93" w:rsidP="00184D93">
      <w:pPr>
        <w:pStyle w:val="Heading3"/>
        <w:ind w:left="420"/>
        <w:rPr>
          <w:rFonts w:asciiTheme="minorHAnsi" w:hAnsiTheme="minorHAnsi" w:cstheme="minorHAnsi"/>
        </w:rPr>
      </w:pPr>
    </w:p>
    <w:p w14:paraId="4B23E357" w14:textId="77777777" w:rsidR="00184D93" w:rsidRDefault="00184D93" w:rsidP="00184D93">
      <w:pPr>
        <w:pStyle w:val="Heading3"/>
        <w:ind w:left="420"/>
        <w:rPr>
          <w:rFonts w:asciiTheme="minorHAnsi" w:hAnsiTheme="minorHAnsi" w:cstheme="minorHAnsi"/>
        </w:rPr>
      </w:pPr>
    </w:p>
    <w:p w14:paraId="3AD56A41" w14:textId="77777777" w:rsidR="00184D93" w:rsidRDefault="00184D93" w:rsidP="00184D93">
      <w:pPr>
        <w:pStyle w:val="Heading3"/>
        <w:ind w:left="420"/>
        <w:rPr>
          <w:rFonts w:asciiTheme="minorHAnsi" w:hAnsiTheme="minorHAnsi" w:cstheme="minorHAnsi"/>
        </w:rPr>
      </w:pPr>
    </w:p>
    <w:p w14:paraId="285A1DCD" w14:textId="77777777" w:rsidR="00184D93" w:rsidRPr="0079324A" w:rsidRDefault="00184D93" w:rsidP="00184D93">
      <w:pPr>
        <w:pStyle w:val="Heading3"/>
        <w:ind w:left="420"/>
        <w:rPr>
          <w:rFonts w:asciiTheme="minorHAnsi" w:hAnsiTheme="minorHAnsi" w:cstheme="minorHAnsi"/>
        </w:rPr>
      </w:pPr>
    </w:p>
    <w:p w14:paraId="24360150" w14:textId="77777777" w:rsidR="00184D93" w:rsidRPr="0079324A" w:rsidRDefault="00184D93" w:rsidP="00184D93">
      <w:pPr>
        <w:rPr>
          <w:rFonts w:asciiTheme="minorHAnsi" w:hAnsiTheme="minorHAnsi" w:cstheme="minorHAnsi"/>
          <w:b/>
          <w:bCs/>
          <w:sz w:val="28"/>
          <w:szCs w:val="28"/>
        </w:rPr>
      </w:pPr>
    </w:p>
    <w:p w14:paraId="46DD2A9C" w14:textId="77777777" w:rsidR="00184D93" w:rsidRPr="0079324A" w:rsidRDefault="00184D93" w:rsidP="00184D93">
      <w:pPr>
        <w:rPr>
          <w:rFonts w:asciiTheme="minorHAnsi" w:hAnsiTheme="minorHAnsi" w:cstheme="minorHAnsi"/>
          <w:b/>
          <w:bCs/>
          <w:sz w:val="28"/>
          <w:szCs w:val="28"/>
        </w:rPr>
      </w:pPr>
    </w:p>
    <w:p w14:paraId="2DB886A1" w14:textId="77777777" w:rsidR="00184D93" w:rsidRDefault="00184D93" w:rsidP="00184D93">
      <w:pPr>
        <w:pStyle w:val="Heading3"/>
        <w:rPr>
          <w:rFonts w:asciiTheme="minorHAnsi" w:hAnsiTheme="minorHAnsi" w:cstheme="minorHAnsi"/>
          <w:sz w:val="28"/>
          <w:szCs w:val="28"/>
        </w:rPr>
      </w:pPr>
      <w:bookmarkStart w:id="163" w:name="_Toc194614708"/>
      <w:r>
        <w:rPr>
          <w:rFonts w:asciiTheme="minorHAnsi" w:hAnsiTheme="minorHAnsi" w:cstheme="minorHAnsi"/>
          <w:sz w:val="28"/>
          <w:szCs w:val="28"/>
        </w:rPr>
        <w:t xml:space="preserve">4.3 </w:t>
      </w:r>
      <w:r w:rsidRPr="0079324A">
        <w:rPr>
          <w:rFonts w:asciiTheme="minorHAnsi" w:hAnsiTheme="minorHAnsi" w:cstheme="minorHAnsi"/>
          <w:sz w:val="28"/>
          <w:szCs w:val="28"/>
        </w:rPr>
        <w:t xml:space="preserve"> </w:t>
      </w:r>
      <w:r w:rsidRPr="002415BB">
        <w:rPr>
          <w:rFonts w:asciiTheme="minorHAnsi" w:hAnsiTheme="minorHAnsi" w:cstheme="minorHAnsi"/>
          <w:sz w:val="28"/>
          <w:szCs w:val="28"/>
        </w:rPr>
        <w:t>Export Operations - Factory Stuffed Container</w:t>
      </w:r>
      <w:bookmarkEnd w:id="163"/>
    </w:p>
    <w:p w14:paraId="1B118DCE" w14:textId="77777777" w:rsidR="00184D93" w:rsidRPr="0079324A" w:rsidRDefault="00184D93" w:rsidP="00184D93">
      <w:pPr>
        <w:pStyle w:val="Heading3"/>
        <w:rPr>
          <w:rFonts w:asciiTheme="minorHAnsi" w:hAnsiTheme="minorHAnsi" w:cstheme="minorHAnsi"/>
          <w:b w:val="0"/>
          <w:bCs w:val="0"/>
          <w:sz w:val="20"/>
          <w:szCs w:val="20"/>
        </w:rPr>
      </w:pPr>
    </w:p>
    <w:p w14:paraId="0B79DDF9" w14:textId="77777777" w:rsidR="00184D93" w:rsidRPr="0079324A" w:rsidRDefault="00184D93" w:rsidP="00184D93">
      <w:pPr>
        <w:ind w:left="-90" w:firstLine="90"/>
        <w:outlineLvl w:val="2"/>
        <w:rPr>
          <w:rFonts w:asciiTheme="minorHAnsi" w:hAnsiTheme="minorHAnsi" w:cstheme="minorHAnsi"/>
          <w:b/>
          <w:bCs/>
          <w:color w:val="000000"/>
          <w:sz w:val="28"/>
          <w:szCs w:val="28"/>
        </w:rPr>
      </w:pPr>
      <w:bookmarkStart w:id="164" w:name="_Toc194614709"/>
      <w:r w:rsidRPr="0079324A">
        <w:rPr>
          <w:rFonts w:asciiTheme="minorHAnsi" w:hAnsiTheme="minorHAnsi" w:cstheme="minorHAnsi"/>
          <w:b/>
          <w:bCs/>
          <w:color w:val="000000"/>
          <w:sz w:val="28"/>
          <w:szCs w:val="28"/>
        </w:rPr>
        <w:t>Process Narrative</w:t>
      </w:r>
      <w:bookmarkEnd w:id="164"/>
    </w:p>
    <w:p w14:paraId="5D454D88" w14:textId="77777777" w:rsidR="00184D93" w:rsidRPr="0079324A" w:rsidRDefault="00184D93" w:rsidP="00184D93">
      <w:pPr>
        <w:ind w:left="-90" w:firstLine="90"/>
        <w:outlineLvl w:val="2"/>
        <w:rPr>
          <w:rFonts w:asciiTheme="minorHAnsi" w:hAnsiTheme="minorHAnsi" w:cstheme="minorHAnsi"/>
          <w:b/>
          <w:bCs/>
          <w:color w:val="000000"/>
          <w:sz w:val="22"/>
          <w:szCs w:val="22"/>
        </w:rPr>
      </w:pP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463"/>
        <w:gridCol w:w="1478"/>
        <w:gridCol w:w="1112"/>
        <w:gridCol w:w="1081"/>
      </w:tblGrid>
      <w:tr w:rsidR="00184D93" w:rsidRPr="0079324A" w14:paraId="5AEABCD2"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621" w:type="pct"/>
            <w:shd w:val="clear" w:color="D2D2D2" w:fill="D2D2D2"/>
          </w:tcPr>
          <w:p w14:paraId="46BC3D76"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678" w:type="pct"/>
            <w:shd w:val="clear" w:color="D2D2D2" w:fill="D2D2D2"/>
          </w:tcPr>
          <w:p w14:paraId="3E8EB6A7"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0401F5E5"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A4301C5"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57A7C984"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6545A0B8" w14:textId="77777777" w:rsidTr="005527EB">
        <w:trPr>
          <w:trHeight w:val="144"/>
        </w:trPr>
        <w:tc>
          <w:tcPr>
            <w:tcW w:w="2621" w:type="pct"/>
            <w:shd w:val="clear" w:color="auto" w:fill="auto"/>
          </w:tcPr>
          <w:p w14:paraId="7A5AA565" w14:textId="77777777" w:rsidR="00184D93" w:rsidRPr="0079324A" w:rsidRDefault="00184D93" w:rsidP="005527EB">
            <w:pPr>
              <w:rPr>
                <w:rFonts w:asciiTheme="minorHAnsi" w:hAnsiTheme="minorHAnsi" w:cstheme="minorHAnsi"/>
                <w:b/>
                <w:bCs/>
                <w:sz w:val="22"/>
                <w:szCs w:val="22"/>
              </w:rPr>
            </w:pPr>
            <w:r>
              <w:rPr>
                <w:rFonts w:asciiTheme="minorHAnsi" w:hAnsiTheme="minorHAnsi" w:cstheme="minorHAnsi"/>
                <w:b/>
                <w:bCs/>
                <w:sz w:val="22"/>
                <w:szCs w:val="22"/>
              </w:rPr>
              <w:t>4.3.1</w:t>
            </w:r>
            <w:r w:rsidRPr="0079324A">
              <w:rPr>
                <w:rFonts w:asciiTheme="minorHAnsi" w:hAnsiTheme="minorHAnsi" w:cstheme="minorHAnsi"/>
                <w:b/>
                <w:bCs/>
                <w:sz w:val="22"/>
                <w:szCs w:val="22"/>
              </w:rPr>
              <w:t xml:space="preserve"> </w:t>
            </w:r>
            <w:r w:rsidRPr="00D450A2">
              <w:rPr>
                <w:rFonts w:asciiTheme="minorHAnsi" w:hAnsiTheme="minorHAnsi" w:cstheme="minorHAnsi"/>
                <w:b/>
                <w:bCs/>
                <w:sz w:val="22"/>
                <w:szCs w:val="22"/>
              </w:rPr>
              <w:t>Factory Stuffed Container Receiving</w:t>
            </w:r>
          </w:p>
          <w:p w14:paraId="0287FD1F" w14:textId="77777777" w:rsidR="00184D93" w:rsidRDefault="00184D93" w:rsidP="005527EB">
            <w:pPr>
              <w:pStyle w:val="ListParagraph"/>
              <w:ind w:left="360"/>
              <w:rPr>
                <w:rFonts w:cstheme="minorHAnsi"/>
              </w:rPr>
            </w:pPr>
          </w:p>
          <w:p w14:paraId="36063141" w14:textId="77777777" w:rsidR="00184D93" w:rsidRPr="00D450A2" w:rsidRDefault="00184D93" w:rsidP="005527EB">
            <w:pPr>
              <w:pStyle w:val="ListParagraph"/>
              <w:numPr>
                <w:ilvl w:val="0"/>
                <w:numId w:val="10"/>
              </w:numPr>
              <w:rPr>
                <w:rFonts w:cstheme="minorHAnsi"/>
              </w:rPr>
            </w:pPr>
            <w:r w:rsidRPr="00D450A2">
              <w:rPr>
                <w:rFonts w:cstheme="minorHAnsi"/>
              </w:rPr>
              <w:t>The container is stuffed in the factory premises and arrives at CFS</w:t>
            </w:r>
          </w:p>
          <w:p w14:paraId="269C5DCA" w14:textId="77777777" w:rsidR="00184D93" w:rsidRPr="00D450A2" w:rsidRDefault="00184D93" w:rsidP="005527EB">
            <w:pPr>
              <w:pStyle w:val="ListParagraph"/>
              <w:numPr>
                <w:ilvl w:val="0"/>
                <w:numId w:val="10"/>
              </w:numPr>
              <w:rPr>
                <w:rFonts w:cstheme="minorHAnsi"/>
              </w:rPr>
            </w:pPr>
            <w:r w:rsidRPr="00D450A2">
              <w:rPr>
                <w:rFonts w:cstheme="minorHAnsi"/>
              </w:rPr>
              <w:t>The CHA shall submit the shipping bill cargo check list at documentation counter</w:t>
            </w:r>
          </w:p>
          <w:p w14:paraId="57C6CA53" w14:textId="77777777" w:rsidR="00184D93" w:rsidRPr="00D450A2" w:rsidRDefault="00184D93" w:rsidP="005527EB">
            <w:pPr>
              <w:pStyle w:val="ListParagraph"/>
              <w:numPr>
                <w:ilvl w:val="0"/>
                <w:numId w:val="10"/>
              </w:numPr>
              <w:rPr>
                <w:rFonts w:cstheme="minorHAnsi"/>
              </w:rPr>
            </w:pPr>
            <w:r w:rsidRPr="00D450A2">
              <w:rPr>
                <w:rFonts w:cstheme="minorHAnsi"/>
              </w:rPr>
              <w:t>The docs executive shall check and enter the details in check list SB screen in IPORTMAN</w:t>
            </w:r>
          </w:p>
          <w:p w14:paraId="004CB7FC" w14:textId="77777777" w:rsidR="00184D93" w:rsidRPr="00D450A2" w:rsidRDefault="00184D93" w:rsidP="005527EB">
            <w:pPr>
              <w:pStyle w:val="ListParagraph"/>
              <w:numPr>
                <w:ilvl w:val="0"/>
                <w:numId w:val="10"/>
              </w:numPr>
              <w:rPr>
                <w:rFonts w:cstheme="minorHAnsi"/>
              </w:rPr>
            </w:pPr>
            <w:r w:rsidRPr="00D450A2">
              <w:rPr>
                <w:rFonts w:cstheme="minorHAnsi"/>
              </w:rPr>
              <w:t>The driver shall approach the docs executive with the MTY pick up EIR/Export Invoice copy/Factory out pass</w:t>
            </w:r>
          </w:p>
          <w:p w14:paraId="1A3AEC41" w14:textId="77777777" w:rsidR="00184D93" w:rsidRPr="00D450A2" w:rsidRDefault="00184D93" w:rsidP="005527EB">
            <w:pPr>
              <w:pStyle w:val="ListParagraph"/>
              <w:numPr>
                <w:ilvl w:val="0"/>
                <w:numId w:val="10"/>
              </w:numPr>
              <w:rPr>
                <w:rFonts w:cstheme="minorHAnsi"/>
              </w:rPr>
            </w:pPr>
            <w:r w:rsidRPr="00D450A2">
              <w:rPr>
                <w:rFonts w:cstheme="minorHAnsi"/>
              </w:rPr>
              <w:t>The docs executive shall provide the checklist number on the MTY pick up EIR/Factory out pass/Export invoice copy who will present the same to gate executive.</w:t>
            </w:r>
          </w:p>
          <w:p w14:paraId="61864BCF" w14:textId="77777777" w:rsidR="00184D93" w:rsidRPr="00D450A2" w:rsidRDefault="00184D93" w:rsidP="005527EB">
            <w:pPr>
              <w:pStyle w:val="ListParagraph"/>
              <w:numPr>
                <w:ilvl w:val="0"/>
                <w:numId w:val="10"/>
              </w:numPr>
              <w:rPr>
                <w:rFonts w:cstheme="minorHAnsi"/>
              </w:rPr>
            </w:pPr>
            <w:r w:rsidRPr="00D450A2">
              <w:rPr>
                <w:rFonts w:cstheme="minorHAnsi"/>
              </w:rPr>
              <w:t>The gate executive shall direct security to permit the trailer. The gate surveyor checks physical container number against the EIR, conducts the physical inspection and issues survey report</w:t>
            </w:r>
          </w:p>
          <w:p w14:paraId="7817365E" w14:textId="77777777" w:rsidR="00184D93" w:rsidRPr="00D450A2" w:rsidRDefault="00184D93" w:rsidP="005527EB">
            <w:pPr>
              <w:pStyle w:val="ListParagraph"/>
              <w:numPr>
                <w:ilvl w:val="0"/>
                <w:numId w:val="10"/>
              </w:numPr>
              <w:rPr>
                <w:rFonts w:cstheme="minorHAnsi"/>
              </w:rPr>
            </w:pPr>
            <w:r w:rsidRPr="00D450A2">
              <w:rPr>
                <w:rFonts w:cstheme="minorHAnsi"/>
              </w:rPr>
              <w:t>The gate executive completes the gate in process in IPORTMAN and issues CFS EIR</w:t>
            </w:r>
            <w:r>
              <w:rPr>
                <w:rFonts w:cstheme="minorHAnsi"/>
              </w:rPr>
              <w:t>.</w:t>
            </w:r>
          </w:p>
          <w:p w14:paraId="2D8DB554" w14:textId="77777777" w:rsidR="00184D93" w:rsidRPr="00D450A2" w:rsidRDefault="00184D93" w:rsidP="005527EB">
            <w:pPr>
              <w:pStyle w:val="ListParagraph"/>
              <w:numPr>
                <w:ilvl w:val="0"/>
                <w:numId w:val="10"/>
              </w:numPr>
              <w:rPr>
                <w:rFonts w:cstheme="minorHAnsi"/>
              </w:rPr>
            </w:pPr>
            <w:r w:rsidRPr="00D450A2">
              <w:rPr>
                <w:rFonts w:cstheme="minorHAnsi"/>
              </w:rPr>
              <w:t>The MTY pick up EIR/Export invoice copy/Factory out pass along with the survey report is filed by the gate executive and the trailer moves out of the gate complex</w:t>
            </w:r>
          </w:p>
          <w:p w14:paraId="307210B0" w14:textId="77777777" w:rsidR="00184D93" w:rsidRPr="00D450A2" w:rsidRDefault="00184D93" w:rsidP="005527EB">
            <w:pPr>
              <w:pStyle w:val="ListParagraph"/>
              <w:numPr>
                <w:ilvl w:val="0"/>
                <w:numId w:val="10"/>
              </w:numPr>
              <w:rPr>
                <w:rFonts w:cstheme="minorHAnsi"/>
              </w:rPr>
            </w:pPr>
            <w:r w:rsidRPr="00D450A2">
              <w:rPr>
                <w:rFonts w:cstheme="minorHAnsi"/>
              </w:rPr>
              <w:t>The security checks for the presence of CFS EIR and allow the trailer to move into the yard</w:t>
            </w:r>
          </w:p>
          <w:p w14:paraId="22F6FA1E" w14:textId="77777777" w:rsidR="00184D93" w:rsidRPr="00D450A2" w:rsidRDefault="00184D93" w:rsidP="005527EB">
            <w:pPr>
              <w:pStyle w:val="ListParagraph"/>
              <w:numPr>
                <w:ilvl w:val="0"/>
                <w:numId w:val="10"/>
              </w:numPr>
              <w:rPr>
                <w:rFonts w:cstheme="minorHAnsi"/>
              </w:rPr>
            </w:pPr>
            <w:r w:rsidRPr="00D450A2">
              <w:rPr>
                <w:rFonts w:cstheme="minorHAnsi"/>
              </w:rPr>
              <w:t>SIC shall arrange RS to off load the container in the yard</w:t>
            </w:r>
          </w:p>
          <w:p w14:paraId="77E623FE" w14:textId="77777777" w:rsidR="00184D93" w:rsidRPr="00D450A2" w:rsidRDefault="00184D93" w:rsidP="005527EB">
            <w:pPr>
              <w:pStyle w:val="ListParagraph"/>
              <w:numPr>
                <w:ilvl w:val="0"/>
                <w:numId w:val="10"/>
              </w:numPr>
              <w:rPr>
                <w:rFonts w:cstheme="minorHAnsi"/>
              </w:rPr>
            </w:pPr>
            <w:r w:rsidRPr="00D450A2">
              <w:rPr>
                <w:rFonts w:cstheme="minorHAnsi"/>
              </w:rPr>
              <w:t>The RS operator offloads the container in the designated location and updates in the tab and the trailer moves back to the gate complex</w:t>
            </w:r>
          </w:p>
          <w:p w14:paraId="52FFB1F8" w14:textId="77777777" w:rsidR="00184D93" w:rsidRPr="00D450A2" w:rsidRDefault="00184D93" w:rsidP="005527EB">
            <w:pPr>
              <w:pStyle w:val="ListParagraph"/>
              <w:numPr>
                <w:ilvl w:val="0"/>
                <w:numId w:val="10"/>
              </w:numPr>
              <w:rPr>
                <w:rFonts w:cstheme="minorHAnsi"/>
              </w:rPr>
            </w:pPr>
            <w:r w:rsidRPr="00D450A2">
              <w:rPr>
                <w:rFonts w:cstheme="minorHAnsi"/>
              </w:rPr>
              <w:t>The gate executive completes the gate out process in IPORTMAN</w:t>
            </w:r>
          </w:p>
          <w:p w14:paraId="365B6A1C" w14:textId="77777777" w:rsidR="00184D93" w:rsidRPr="00131C7B" w:rsidRDefault="00184D93" w:rsidP="005527EB">
            <w:pPr>
              <w:pStyle w:val="ListParagraph"/>
              <w:numPr>
                <w:ilvl w:val="0"/>
                <w:numId w:val="10"/>
              </w:numPr>
              <w:rPr>
                <w:rFonts w:cstheme="minorHAnsi"/>
                <w:bCs/>
              </w:rPr>
            </w:pPr>
            <w:r w:rsidRPr="00D450A2">
              <w:rPr>
                <w:rFonts w:cstheme="minorHAnsi"/>
              </w:rPr>
              <w:t>The trailer moves out of the CFS</w:t>
            </w:r>
          </w:p>
        </w:tc>
        <w:tc>
          <w:tcPr>
            <w:tcW w:w="678" w:type="pct"/>
            <w:shd w:val="clear" w:color="auto" w:fill="auto"/>
            <w:vAlign w:val="center"/>
          </w:tcPr>
          <w:p w14:paraId="6C02870A"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Export Executive - Warehouse </w:t>
            </w:r>
          </w:p>
        </w:tc>
        <w:tc>
          <w:tcPr>
            <w:tcW w:w="685" w:type="pct"/>
            <w:shd w:val="clear" w:color="auto" w:fill="auto"/>
            <w:vAlign w:val="center"/>
          </w:tcPr>
          <w:p w14:paraId="380386CA"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HOD - Operations /</w:t>
            </w:r>
            <w:r>
              <w:rPr>
                <w:rFonts w:asciiTheme="minorHAnsi" w:hAnsiTheme="minorHAnsi" w:cstheme="minorHAnsi"/>
                <w:b/>
                <w:bCs/>
                <w:sz w:val="22"/>
                <w:szCs w:val="22"/>
              </w:rPr>
              <w:t>CFS Head</w:t>
            </w:r>
          </w:p>
        </w:tc>
        <w:tc>
          <w:tcPr>
            <w:tcW w:w="515" w:type="pct"/>
            <w:shd w:val="clear" w:color="auto" w:fill="auto"/>
            <w:vAlign w:val="center"/>
          </w:tcPr>
          <w:p w14:paraId="7A56CC78"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6EEF16AB"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Manual</w:t>
            </w:r>
          </w:p>
        </w:tc>
      </w:tr>
    </w:tbl>
    <w:p w14:paraId="3B33A3C3" w14:textId="77777777" w:rsidR="00184D93" w:rsidRPr="0079324A" w:rsidRDefault="00184D93" w:rsidP="00184D93">
      <w:pPr>
        <w:ind w:left="-90" w:firstLine="90"/>
        <w:outlineLvl w:val="2"/>
        <w:rPr>
          <w:rFonts w:asciiTheme="minorHAnsi" w:hAnsiTheme="minorHAnsi" w:cstheme="minorHAnsi"/>
          <w:b/>
          <w:bCs/>
          <w:color w:val="000000"/>
          <w:sz w:val="22"/>
          <w:szCs w:val="22"/>
        </w:rPr>
      </w:pPr>
    </w:p>
    <w:p w14:paraId="471E3F6A" w14:textId="77777777" w:rsidR="00184D93" w:rsidRDefault="00184D93" w:rsidP="00184D93">
      <w:pPr>
        <w:pStyle w:val="Heading3"/>
        <w:ind w:left="420"/>
        <w:rPr>
          <w:rFonts w:asciiTheme="minorHAnsi" w:hAnsiTheme="minorHAnsi" w:cstheme="minorHAnsi"/>
        </w:rPr>
      </w:pPr>
      <w:r w:rsidRPr="0079324A">
        <w:rPr>
          <w:rFonts w:asciiTheme="minorHAnsi" w:hAnsiTheme="minorHAnsi" w:cstheme="minorHAnsi"/>
        </w:rPr>
        <w:br/>
      </w:r>
    </w:p>
    <w:p w14:paraId="6E739B99" w14:textId="77777777" w:rsidR="00184D93" w:rsidRDefault="00184D93" w:rsidP="00184D93">
      <w:pPr>
        <w:pStyle w:val="Heading3"/>
        <w:ind w:left="420"/>
        <w:rPr>
          <w:rFonts w:asciiTheme="minorHAnsi" w:hAnsiTheme="minorHAnsi" w:cstheme="minorHAnsi"/>
        </w:rPr>
      </w:pPr>
    </w:p>
    <w:p w14:paraId="64253178" w14:textId="77777777" w:rsidR="00184D93" w:rsidRDefault="00184D93" w:rsidP="00184D93">
      <w:pPr>
        <w:pStyle w:val="Heading3"/>
        <w:ind w:left="420"/>
        <w:rPr>
          <w:rFonts w:asciiTheme="minorHAnsi" w:hAnsiTheme="minorHAnsi" w:cstheme="minorHAnsi"/>
        </w:rPr>
      </w:pPr>
    </w:p>
    <w:p w14:paraId="01E7B039" w14:textId="77777777" w:rsidR="00184D93" w:rsidRDefault="00184D93" w:rsidP="00184D93">
      <w:pPr>
        <w:pStyle w:val="Heading3"/>
        <w:rPr>
          <w:rFonts w:asciiTheme="minorHAnsi" w:hAnsiTheme="minorHAnsi" w:cstheme="minorHAnsi"/>
        </w:rPr>
      </w:pPr>
    </w:p>
    <w:p w14:paraId="30603634" w14:textId="77777777" w:rsidR="00184D93" w:rsidRPr="0079324A" w:rsidRDefault="00184D93" w:rsidP="00184D93">
      <w:pPr>
        <w:pStyle w:val="Heading3"/>
        <w:rPr>
          <w:rFonts w:asciiTheme="minorHAnsi" w:hAnsiTheme="minorHAnsi" w:cstheme="minorHAnsi"/>
        </w:rPr>
      </w:pPr>
    </w:p>
    <w:p w14:paraId="760C24E8" w14:textId="77777777" w:rsidR="00184D93" w:rsidRPr="0079324A" w:rsidRDefault="00184D93" w:rsidP="00184D93">
      <w:pPr>
        <w:rPr>
          <w:rFonts w:asciiTheme="minorHAnsi" w:hAnsiTheme="minorHAnsi" w:cstheme="minorHAnsi"/>
          <w:b/>
          <w:bCs/>
          <w:sz w:val="28"/>
          <w:szCs w:val="28"/>
        </w:rPr>
      </w:pPr>
    </w:p>
    <w:p w14:paraId="4AF0DC14" w14:textId="77777777" w:rsidR="00184D93" w:rsidRDefault="00184D93" w:rsidP="00184D93">
      <w:pPr>
        <w:pStyle w:val="Heading3"/>
        <w:rPr>
          <w:rFonts w:asciiTheme="minorHAnsi" w:hAnsiTheme="minorHAnsi" w:cstheme="minorHAnsi"/>
          <w:sz w:val="28"/>
          <w:szCs w:val="28"/>
        </w:rPr>
      </w:pPr>
      <w:bookmarkStart w:id="165" w:name="_Toc194614710"/>
      <w:r>
        <w:rPr>
          <w:rFonts w:asciiTheme="minorHAnsi" w:hAnsiTheme="minorHAnsi" w:cstheme="minorHAnsi"/>
          <w:sz w:val="28"/>
          <w:szCs w:val="28"/>
        </w:rPr>
        <w:t>4.4</w:t>
      </w:r>
      <w:r w:rsidRPr="0079324A">
        <w:rPr>
          <w:rFonts w:asciiTheme="minorHAnsi" w:hAnsiTheme="minorHAnsi" w:cstheme="minorHAnsi"/>
          <w:sz w:val="28"/>
          <w:szCs w:val="28"/>
        </w:rPr>
        <w:t xml:space="preserve">.  Export </w:t>
      </w:r>
      <w:r>
        <w:rPr>
          <w:rFonts w:asciiTheme="minorHAnsi" w:hAnsiTheme="minorHAnsi" w:cstheme="minorHAnsi"/>
          <w:sz w:val="28"/>
          <w:szCs w:val="28"/>
        </w:rPr>
        <w:t xml:space="preserve">Operations </w:t>
      </w:r>
      <w:r w:rsidRPr="0079324A">
        <w:rPr>
          <w:rFonts w:asciiTheme="minorHAnsi" w:hAnsiTheme="minorHAnsi" w:cstheme="minorHAnsi"/>
          <w:sz w:val="28"/>
          <w:szCs w:val="28"/>
        </w:rPr>
        <w:t xml:space="preserve">– </w:t>
      </w:r>
      <w:r w:rsidRPr="00C85F6C">
        <w:rPr>
          <w:rFonts w:asciiTheme="minorHAnsi" w:hAnsiTheme="minorHAnsi" w:cstheme="minorHAnsi"/>
          <w:sz w:val="28"/>
          <w:szCs w:val="28"/>
        </w:rPr>
        <w:t>Factory Stuffed Container</w:t>
      </w:r>
      <w:bookmarkEnd w:id="165"/>
    </w:p>
    <w:p w14:paraId="1537D897" w14:textId="77777777" w:rsidR="00184D93" w:rsidRPr="0079324A" w:rsidRDefault="00184D93" w:rsidP="00184D93">
      <w:pPr>
        <w:pStyle w:val="Heading3"/>
        <w:rPr>
          <w:rFonts w:asciiTheme="minorHAnsi" w:hAnsiTheme="minorHAnsi" w:cstheme="minorHAnsi"/>
          <w:b w:val="0"/>
          <w:bCs w:val="0"/>
          <w:sz w:val="20"/>
          <w:szCs w:val="20"/>
        </w:rPr>
      </w:pPr>
    </w:p>
    <w:p w14:paraId="1A7CCCDC" w14:textId="77777777" w:rsidR="00184D93" w:rsidRPr="00037EE2" w:rsidRDefault="00184D93" w:rsidP="00184D93">
      <w:pPr>
        <w:ind w:left="-90" w:firstLine="90"/>
        <w:outlineLvl w:val="2"/>
        <w:rPr>
          <w:rFonts w:asciiTheme="minorHAnsi" w:hAnsiTheme="minorHAnsi" w:cstheme="minorHAnsi"/>
          <w:b/>
          <w:bCs/>
          <w:color w:val="000000"/>
          <w:sz w:val="28"/>
          <w:szCs w:val="28"/>
        </w:rPr>
      </w:pPr>
      <w:bookmarkStart w:id="166" w:name="_Toc194614711"/>
      <w:r w:rsidRPr="0079324A">
        <w:rPr>
          <w:rFonts w:asciiTheme="minorHAnsi" w:hAnsiTheme="minorHAnsi" w:cstheme="minorHAnsi"/>
          <w:b/>
          <w:bCs/>
          <w:color w:val="000000"/>
          <w:sz w:val="28"/>
          <w:szCs w:val="28"/>
        </w:rPr>
        <w:t>Process Narrative</w:t>
      </w:r>
      <w:bookmarkEnd w:id="166"/>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56"/>
        <w:gridCol w:w="1463"/>
        <w:gridCol w:w="1478"/>
        <w:gridCol w:w="1112"/>
        <w:gridCol w:w="1081"/>
      </w:tblGrid>
      <w:tr w:rsidR="00184D93" w:rsidRPr="0079324A" w14:paraId="69C24DA0"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621" w:type="pct"/>
            <w:shd w:val="clear" w:color="D2D2D2" w:fill="D2D2D2"/>
          </w:tcPr>
          <w:p w14:paraId="40CBC9A5"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678" w:type="pct"/>
            <w:shd w:val="clear" w:color="D2D2D2" w:fill="D2D2D2"/>
          </w:tcPr>
          <w:p w14:paraId="6503A1D8"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5764D2AE"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51F336AD"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7A85600A"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2794F634" w14:textId="77777777" w:rsidTr="005527EB">
        <w:trPr>
          <w:trHeight w:val="144"/>
        </w:trPr>
        <w:tc>
          <w:tcPr>
            <w:tcW w:w="2621" w:type="pct"/>
            <w:shd w:val="clear" w:color="auto" w:fill="auto"/>
          </w:tcPr>
          <w:p w14:paraId="5E28E5D7" w14:textId="77777777" w:rsidR="00184D93" w:rsidRPr="0079324A" w:rsidRDefault="00184D93" w:rsidP="005527EB">
            <w:pPr>
              <w:rPr>
                <w:rFonts w:asciiTheme="minorHAnsi" w:hAnsiTheme="minorHAnsi" w:cstheme="minorHAnsi"/>
                <w:b/>
                <w:bCs/>
                <w:sz w:val="22"/>
                <w:szCs w:val="22"/>
              </w:rPr>
            </w:pPr>
            <w:r>
              <w:rPr>
                <w:rFonts w:asciiTheme="minorHAnsi" w:hAnsiTheme="minorHAnsi" w:cstheme="minorHAnsi"/>
                <w:b/>
                <w:bCs/>
                <w:sz w:val="22"/>
                <w:szCs w:val="22"/>
              </w:rPr>
              <w:t>4.4.1</w:t>
            </w:r>
            <w:r w:rsidRPr="0079324A">
              <w:rPr>
                <w:rFonts w:asciiTheme="minorHAnsi" w:hAnsiTheme="minorHAnsi" w:cstheme="minorHAnsi"/>
                <w:b/>
                <w:bCs/>
                <w:sz w:val="22"/>
                <w:szCs w:val="22"/>
              </w:rPr>
              <w:t xml:space="preserve"> </w:t>
            </w:r>
            <w:r w:rsidRPr="00603607">
              <w:rPr>
                <w:rFonts w:asciiTheme="minorHAnsi" w:hAnsiTheme="minorHAnsi" w:cstheme="minorHAnsi"/>
                <w:b/>
                <w:bCs/>
                <w:sz w:val="22"/>
                <w:szCs w:val="22"/>
              </w:rPr>
              <w:t>Factory Stuffed Container</w:t>
            </w:r>
          </w:p>
          <w:p w14:paraId="62064677" w14:textId="77777777" w:rsidR="00184D93" w:rsidRDefault="00184D93" w:rsidP="005527EB">
            <w:pPr>
              <w:pStyle w:val="ListParagraph"/>
              <w:ind w:left="360"/>
              <w:rPr>
                <w:rFonts w:cstheme="minorHAnsi"/>
              </w:rPr>
            </w:pPr>
          </w:p>
          <w:p w14:paraId="25CA2982" w14:textId="77777777" w:rsidR="00184D93" w:rsidRPr="00603607" w:rsidRDefault="00184D93" w:rsidP="005527EB">
            <w:pPr>
              <w:pStyle w:val="ListParagraph"/>
              <w:numPr>
                <w:ilvl w:val="0"/>
                <w:numId w:val="10"/>
              </w:numPr>
              <w:rPr>
                <w:rFonts w:cstheme="minorHAnsi"/>
              </w:rPr>
            </w:pPr>
            <w:r w:rsidRPr="00603607">
              <w:rPr>
                <w:rFonts w:cstheme="minorHAnsi"/>
              </w:rPr>
              <w:t>The CHA approaches customs for cargo examination</w:t>
            </w:r>
          </w:p>
          <w:p w14:paraId="57A737BE" w14:textId="77777777" w:rsidR="00184D93" w:rsidRPr="00603607" w:rsidRDefault="00184D93" w:rsidP="005527EB">
            <w:pPr>
              <w:pStyle w:val="ListParagraph"/>
              <w:numPr>
                <w:ilvl w:val="0"/>
                <w:numId w:val="10"/>
              </w:numPr>
              <w:rPr>
                <w:rFonts w:cstheme="minorHAnsi"/>
              </w:rPr>
            </w:pPr>
            <w:r w:rsidRPr="00603607">
              <w:rPr>
                <w:rFonts w:cstheme="minorHAnsi"/>
              </w:rPr>
              <w:t>The CHA shall fix the shipping line seal to the containers after examination.</w:t>
            </w:r>
          </w:p>
          <w:p w14:paraId="451253DB" w14:textId="77777777" w:rsidR="00184D93" w:rsidRPr="00603607" w:rsidRDefault="00184D93" w:rsidP="005527EB">
            <w:pPr>
              <w:pStyle w:val="ListParagraph"/>
              <w:numPr>
                <w:ilvl w:val="0"/>
                <w:numId w:val="10"/>
              </w:numPr>
              <w:rPr>
                <w:rFonts w:cstheme="minorHAnsi"/>
              </w:rPr>
            </w:pPr>
            <w:r w:rsidRPr="00603607">
              <w:rPr>
                <w:rFonts w:cstheme="minorHAnsi"/>
              </w:rPr>
              <w:t>The customs shall check and issues the LEO. Also endorses the stuffing report.</w:t>
            </w:r>
          </w:p>
          <w:p w14:paraId="6B27DE9C" w14:textId="77777777" w:rsidR="00184D93" w:rsidRPr="00603607" w:rsidRDefault="00184D93" w:rsidP="005527EB">
            <w:pPr>
              <w:pStyle w:val="ListParagraph"/>
              <w:numPr>
                <w:ilvl w:val="0"/>
                <w:numId w:val="10"/>
              </w:numPr>
              <w:rPr>
                <w:rFonts w:cstheme="minorHAnsi"/>
              </w:rPr>
            </w:pPr>
            <w:r w:rsidRPr="00603607">
              <w:rPr>
                <w:rFonts w:cstheme="minorHAnsi"/>
              </w:rPr>
              <w:t>CHA approaches documentation counter with LEO and stuffing report.</w:t>
            </w:r>
          </w:p>
          <w:p w14:paraId="7393EFA5" w14:textId="77777777" w:rsidR="00184D93" w:rsidRPr="00603607" w:rsidRDefault="00184D93" w:rsidP="005527EB">
            <w:pPr>
              <w:pStyle w:val="ListParagraph"/>
              <w:numPr>
                <w:ilvl w:val="0"/>
                <w:numId w:val="10"/>
              </w:numPr>
              <w:rPr>
                <w:rFonts w:cstheme="minorHAnsi"/>
              </w:rPr>
            </w:pPr>
            <w:r w:rsidRPr="00603607">
              <w:rPr>
                <w:rFonts w:cstheme="minorHAnsi"/>
              </w:rPr>
              <w:t>Docs executive shall check for the custom endorsement in LEO, stuffing report and clears the customs inspection, work order in IPORTMAN.</w:t>
            </w:r>
          </w:p>
          <w:p w14:paraId="0D5D7937" w14:textId="77777777" w:rsidR="00184D93" w:rsidRPr="00603607" w:rsidRDefault="00184D93" w:rsidP="005527EB">
            <w:pPr>
              <w:pStyle w:val="ListParagraph"/>
              <w:numPr>
                <w:ilvl w:val="0"/>
                <w:numId w:val="10"/>
              </w:numPr>
              <w:rPr>
                <w:rFonts w:cstheme="minorHAnsi"/>
              </w:rPr>
            </w:pPr>
            <w:r w:rsidRPr="00603607">
              <w:rPr>
                <w:rFonts w:cstheme="minorHAnsi"/>
              </w:rPr>
              <w:t>Docs executive shall file the stuffing report and LEO.</w:t>
            </w:r>
          </w:p>
          <w:p w14:paraId="55FFF896" w14:textId="77777777" w:rsidR="00184D93" w:rsidRPr="00603607" w:rsidRDefault="00184D93" w:rsidP="005527EB">
            <w:pPr>
              <w:pStyle w:val="ListParagraph"/>
              <w:numPr>
                <w:ilvl w:val="0"/>
                <w:numId w:val="10"/>
              </w:numPr>
              <w:rPr>
                <w:rFonts w:cstheme="minorHAnsi"/>
              </w:rPr>
            </w:pPr>
            <w:r w:rsidRPr="00603607">
              <w:rPr>
                <w:rFonts w:cstheme="minorHAnsi"/>
              </w:rPr>
              <w:t>Docs executive prepares the Shipping bill in IPORTMAN and enters the relevant data in the screens. He shall amend the shipping bill for any changes.</w:t>
            </w:r>
          </w:p>
          <w:p w14:paraId="57F088E1" w14:textId="77777777" w:rsidR="00184D93" w:rsidRPr="00603607" w:rsidRDefault="00184D93" w:rsidP="005527EB">
            <w:pPr>
              <w:pStyle w:val="ListParagraph"/>
              <w:numPr>
                <w:ilvl w:val="0"/>
                <w:numId w:val="10"/>
              </w:numPr>
              <w:rPr>
                <w:rFonts w:cstheme="minorHAnsi"/>
              </w:rPr>
            </w:pPr>
            <w:r w:rsidRPr="00603607">
              <w:rPr>
                <w:rFonts w:cstheme="minorHAnsi"/>
              </w:rPr>
              <w:t>Docs executive completes LEO in IPORTMAN</w:t>
            </w:r>
          </w:p>
          <w:p w14:paraId="41BFF947" w14:textId="77777777" w:rsidR="00184D93" w:rsidRPr="00603607" w:rsidRDefault="00184D93" w:rsidP="005527EB">
            <w:pPr>
              <w:pStyle w:val="ListParagraph"/>
              <w:numPr>
                <w:ilvl w:val="0"/>
                <w:numId w:val="10"/>
              </w:numPr>
              <w:rPr>
                <w:rFonts w:cstheme="minorHAnsi"/>
              </w:rPr>
            </w:pPr>
            <w:r w:rsidRPr="00603607">
              <w:rPr>
                <w:rFonts w:cstheme="minorHAnsi"/>
              </w:rPr>
              <w:t xml:space="preserve">Docs executive issues the trip job order to SVT for movement of </w:t>
            </w:r>
            <w:r w:rsidRPr="006D3D65">
              <w:rPr>
                <w:rFonts w:cstheme="minorHAnsi"/>
              </w:rPr>
              <w:t>Factory stuffing</w:t>
            </w:r>
            <w:r w:rsidRPr="00603607">
              <w:rPr>
                <w:rFonts w:cstheme="minorHAnsi"/>
              </w:rPr>
              <w:t xml:space="preserve"> </w:t>
            </w:r>
            <w:r>
              <w:rPr>
                <w:rFonts w:cstheme="minorHAnsi"/>
              </w:rPr>
              <w:t>(</w:t>
            </w:r>
            <w:r w:rsidRPr="00603607">
              <w:rPr>
                <w:rFonts w:cstheme="minorHAnsi"/>
              </w:rPr>
              <w:t>FS</w:t>
            </w:r>
            <w:r>
              <w:rPr>
                <w:rFonts w:cstheme="minorHAnsi"/>
              </w:rPr>
              <w:t>)</w:t>
            </w:r>
            <w:r w:rsidRPr="00603607">
              <w:rPr>
                <w:rFonts w:cstheme="minorHAnsi"/>
              </w:rPr>
              <w:t xml:space="preserve"> containers from CFS to terminal.</w:t>
            </w:r>
          </w:p>
          <w:p w14:paraId="7CCAF4F4" w14:textId="77777777" w:rsidR="00184D93" w:rsidRPr="00603607" w:rsidRDefault="00184D93" w:rsidP="005527EB">
            <w:pPr>
              <w:pStyle w:val="ListParagraph"/>
              <w:numPr>
                <w:ilvl w:val="0"/>
                <w:numId w:val="10"/>
              </w:numPr>
              <w:rPr>
                <w:rFonts w:cstheme="minorHAnsi"/>
              </w:rPr>
            </w:pPr>
            <w:r w:rsidRPr="00603607">
              <w:rPr>
                <w:rFonts w:cstheme="minorHAnsi"/>
              </w:rPr>
              <w:t xml:space="preserve">Docs executive also issues three copies of stuffing report to the transport supervisor. One copy will be given to </w:t>
            </w:r>
            <w:r w:rsidRPr="00EA0A9E">
              <w:rPr>
                <w:rFonts w:cstheme="minorHAnsi"/>
              </w:rPr>
              <w:t>gate executive in lane 2 weighbridge</w:t>
            </w:r>
            <w:r>
              <w:rPr>
                <w:rFonts w:cstheme="minorHAnsi"/>
              </w:rPr>
              <w:t xml:space="preserve"> </w:t>
            </w:r>
            <w:r w:rsidRPr="00603607">
              <w:rPr>
                <w:rFonts w:cstheme="minorHAnsi"/>
              </w:rPr>
              <w:t>and other two copies will be given to the drivers which may be presented at the terminal.</w:t>
            </w:r>
          </w:p>
          <w:p w14:paraId="11241E84" w14:textId="77777777" w:rsidR="00184D93" w:rsidRPr="00603607" w:rsidRDefault="00184D93" w:rsidP="005527EB">
            <w:pPr>
              <w:pStyle w:val="ListParagraph"/>
              <w:numPr>
                <w:ilvl w:val="0"/>
                <w:numId w:val="10"/>
              </w:numPr>
              <w:rPr>
                <w:rFonts w:cstheme="minorHAnsi"/>
              </w:rPr>
            </w:pPr>
            <w:r w:rsidRPr="00603607">
              <w:rPr>
                <w:rFonts w:cstheme="minorHAnsi"/>
              </w:rPr>
              <w:t xml:space="preserve">Based on the trip job orders received, </w:t>
            </w:r>
            <w:r>
              <w:rPr>
                <w:rFonts w:cstheme="minorHAnsi"/>
              </w:rPr>
              <w:t>Vendor</w:t>
            </w:r>
            <w:r w:rsidRPr="00603607">
              <w:rPr>
                <w:rFonts w:cstheme="minorHAnsi"/>
              </w:rPr>
              <w:t xml:space="preserve"> shall arrange trailers for the movement of FS containers from CFS to terminal.</w:t>
            </w:r>
          </w:p>
          <w:p w14:paraId="31B37AC1" w14:textId="77777777" w:rsidR="00184D93" w:rsidRPr="00603607" w:rsidRDefault="00184D93" w:rsidP="005527EB">
            <w:pPr>
              <w:pStyle w:val="ListParagraph"/>
              <w:numPr>
                <w:ilvl w:val="0"/>
                <w:numId w:val="10"/>
              </w:numPr>
              <w:rPr>
                <w:rFonts w:cstheme="minorHAnsi"/>
              </w:rPr>
            </w:pPr>
            <w:r w:rsidRPr="00603607">
              <w:rPr>
                <w:rFonts w:cstheme="minorHAnsi"/>
              </w:rPr>
              <w:t xml:space="preserve">The trailers arrive at the CFS. </w:t>
            </w:r>
            <w:r>
              <w:rPr>
                <w:rFonts w:cstheme="minorHAnsi"/>
              </w:rPr>
              <w:t>Vendor</w:t>
            </w:r>
            <w:r w:rsidRPr="00603607">
              <w:rPr>
                <w:rFonts w:cstheme="minorHAnsi"/>
              </w:rPr>
              <w:t xml:space="preserve"> transport supervisor shall direct the trailer </w:t>
            </w:r>
            <w:r w:rsidRPr="00A95829">
              <w:rPr>
                <w:rFonts w:cstheme="minorHAnsi"/>
              </w:rPr>
              <w:t>lane 2 weighbridge</w:t>
            </w:r>
            <w:r>
              <w:rPr>
                <w:rFonts w:cstheme="minorHAnsi"/>
              </w:rPr>
              <w:t xml:space="preserve"> </w:t>
            </w:r>
            <w:r w:rsidRPr="00603607">
              <w:rPr>
                <w:rFonts w:cstheme="minorHAnsi"/>
              </w:rPr>
              <w:t>for taking the empty trailer weighment if weighment is mentioned in trip job order. Else, it will be directed to the loading point</w:t>
            </w:r>
          </w:p>
          <w:p w14:paraId="4D791EEC" w14:textId="77777777" w:rsidR="00184D93" w:rsidRPr="00603607" w:rsidRDefault="00184D93" w:rsidP="005527EB">
            <w:pPr>
              <w:pStyle w:val="ListParagraph"/>
              <w:numPr>
                <w:ilvl w:val="0"/>
                <w:numId w:val="10"/>
              </w:numPr>
              <w:rPr>
                <w:rFonts w:cstheme="minorHAnsi"/>
              </w:rPr>
            </w:pPr>
            <w:r>
              <w:rPr>
                <w:rFonts w:cstheme="minorHAnsi"/>
              </w:rPr>
              <w:t>Vendor</w:t>
            </w:r>
            <w:r w:rsidRPr="00603607">
              <w:rPr>
                <w:rFonts w:cstheme="minorHAnsi"/>
              </w:rPr>
              <w:t xml:space="preserve"> transport supervisor request SIC to arrange equipment for loading of containers.</w:t>
            </w:r>
          </w:p>
          <w:p w14:paraId="3AA41149" w14:textId="77777777" w:rsidR="00184D93" w:rsidRPr="00B10839" w:rsidRDefault="00184D93" w:rsidP="005527EB">
            <w:pPr>
              <w:pStyle w:val="ListParagraph"/>
              <w:numPr>
                <w:ilvl w:val="0"/>
                <w:numId w:val="10"/>
              </w:numPr>
              <w:rPr>
                <w:rFonts w:cstheme="minorHAnsi"/>
              </w:rPr>
            </w:pPr>
            <w:r w:rsidRPr="00603607">
              <w:rPr>
                <w:rFonts w:cstheme="minorHAnsi"/>
              </w:rPr>
              <w:t xml:space="preserve">SIC provides the </w:t>
            </w:r>
            <w:r w:rsidRPr="004C1956">
              <w:rPr>
                <w:rFonts w:cstheme="minorHAnsi"/>
              </w:rPr>
              <w:t>Reach stacker</w:t>
            </w:r>
            <w:r>
              <w:rPr>
                <w:rFonts w:cstheme="minorHAnsi"/>
              </w:rPr>
              <w:t xml:space="preserve"> (</w:t>
            </w:r>
            <w:r w:rsidRPr="00603607">
              <w:rPr>
                <w:rFonts w:cstheme="minorHAnsi"/>
              </w:rPr>
              <w:t>RS</w:t>
            </w:r>
            <w:r>
              <w:rPr>
                <w:rFonts w:cstheme="minorHAnsi"/>
              </w:rPr>
              <w:t>)</w:t>
            </w:r>
            <w:r w:rsidRPr="00603607">
              <w:rPr>
                <w:rFonts w:cstheme="minorHAnsi"/>
              </w:rPr>
              <w:t xml:space="preserve"> and the containers </w:t>
            </w:r>
            <w:r w:rsidRPr="00B10839">
              <w:rPr>
                <w:rFonts w:cstheme="minorHAnsi"/>
              </w:rPr>
              <w:t>are loaded onto the trailers.</w:t>
            </w:r>
          </w:p>
          <w:p w14:paraId="4337F749" w14:textId="77777777" w:rsidR="00184D93" w:rsidRPr="00B10839" w:rsidRDefault="00184D93" w:rsidP="005527EB">
            <w:pPr>
              <w:pStyle w:val="ListParagraph"/>
              <w:numPr>
                <w:ilvl w:val="0"/>
                <w:numId w:val="10"/>
              </w:numPr>
              <w:rPr>
                <w:rFonts w:cstheme="minorHAnsi"/>
              </w:rPr>
            </w:pPr>
            <w:r w:rsidRPr="00B10839">
              <w:rPr>
                <w:rFonts w:cstheme="minorHAnsi"/>
              </w:rPr>
              <w:t>The trailers approach lane 2 weighbridge for the second weighment.</w:t>
            </w:r>
          </w:p>
          <w:p w14:paraId="55167639" w14:textId="77777777" w:rsidR="00184D93" w:rsidRPr="00B10839" w:rsidRDefault="00184D93" w:rsidP="005527EB">
            <w:pPr>
              <w:pStyle w:val="ListParagraph"/>
              <w:numPr>
                <w:ilvl w:val="0"/>
                <w:numId w:val="10"/>
              </w:numPr>
              <w:rPr>
                <w:rFonts w:cstheme="minorHAnsi"/>
              </w:rPr>
            </w:pPr>
            <w:r w:rsidRPr="00B10839">
              <w:rPr>
                <w:rFonts w:cstheme="minorHAnsi"/>
              </w:rPr>
              <w:t>The gate in, yard operation and gate out transactions will be completed at lane 2 weighbridge by the gate executive and issues three copies of gate pass duly endorsed by the gate executive.</w:t>
            </w:r>
          </w:p>
          <w:p w14:paraId="59C24637" w14:textId="77777777" w:rsidR="00184D93" w:rsidRPr="00B10839" w:rsidRDefault="00184D93" w:rsidP="005527EB">
            <w:pPr>
              <w:pStyle w:val="ListParagraph"/>
              <w:numPr>
                <w:ilvl w:val="0"/>
                <w:numId w:val="10"/>
              </w:numPr>
              <w:rPr>
                <w:rFonts w:cstheme="minorHAnsi"/>
              </w:rPr>
            </w:pPr>
            <w:r w:rsidRPr="00B10839">
              <w:rPr>
                <w:rFonts w:cstheme="minorHAnsi"/>
              </w:rPr>
              <w:t>The gate executive shall also complete the pre -gate operations of the containers in N4.</w:t>
            </w:r>
          </w:p>
          <w:p w14:paraId="0D0CA033" w14:textId="77777777" w:rsidR="00184D93" w:rsidRPr="00603607" w:rsidRDefault="00184D93" w:rsidP="005527EB">
            <w:pPr>
              <w:pStyle w:val="ListParagraph"/>
              <w:numPr>
                <w:ilvl w:val="0"/>
                <w:numId w:val="10"/>
              </w:numPr>
              <w:rPr>
                <w:rFonts w:cstheme="minorHAnsi"/>
              </w:rPr>
            </w:pPr>
            <w:r w:rsidRPr="00603607">
              <w:rPr>
                <w:rFonts w:cstheme="minorHAnsi"/>
              </w:rPr>
              <w:t>The trailer shall proceed for gate out. The surveyors check the physical condition of the container and issues survey report.</w:t>
            </w:r>
          </w:p>
          <w:p w14:paraId="386A6D70" w14:textId="77777777" w:rsidR="00184D93" w:rsidRPr="00603607" w:rsidRDefault="00184D93" w:rsidP="005527EB">
            <w:pPr>
              <w:pStyle w:val="ListParagraph"/>
              <w:numPr>
                <w:ilvl w:val="0"/>
                <w:numId w:val="10"/>
              </w:numPr>
              <w:rPr>
                <w:rFonts w:cstheme="minorHAnsi"/>
              </w:rPr>
            </w:pPr>
            <w:r w:rsidRPr="00603607">
              <w:rPr>
                <w:rFonts w:cstheme="minorHAnsi"/>
              </w:rPr>
              <w:t>The gate executive endorses on the gate pass and returns to the driver. The gate executive collects one copy of gate pass, staples it along with survey report and is filed.</w:t>
            </w:r>
          </w:p>
          <w:p w14:paraId="65F54245" w14:textId="77777777" w:rsidR="00184D93" w:rsidRPr="00603607" w:rsidRDefault="00184D93" w:rsidP="005527EB">
            <w:pPr>
              <w:pStyle w:val="ListParagraph"/>
              <w:numPr>
                <w:ilvl w:val="0"/>
                <w:numId w:val="10"/>
              </w:numPr>
              <w:rPr>
                <w:rFonts w:cstheme="minorHAnsi"/>
              </w:rPr>
            </w:pPr>
            <w:r w:rsidRPr="00603607">
              <w:rPr>
                <w:rFonts w:cstheme="minorHAnsi"/>
              </w:rPr>
              <w:t>The driver proceeds to gate out of the CFS through</w:t>
            </w:r>
            <w:r w:rsidRPr="00882981">
              <w:rPr>
                <w:rFonts w:cstheme="minorHAnsi"/>
              </w:rPr>
              <w:t xml:space="preserve"> </w:t>
            </w:r>
            <w:r w:rsidRPr="00E169BE">
              <w:rPr>
                <w:rFonts w:cstheme="minorHAnsi"/>
              </w:rPr>
              <w:t>lane 2 weighbridge</w:t>
            </w:r>
            <w:r w:rsidRPr="00603607">
              <w:rPr>
                <w:rFonts w:cstheme="minorHAnsi"/>
              </w:rPr>
              <w:t>.</w:t>
            </w:r>
          </w:p>
          <w:p w14:paraId="0CFC3014" w14:textId="77777777" w:rsidR="00184D93" w:rsidRPr="00131C7B" w:rsidRDefault="00184D93" w:rsidP="005527EB">
            <w:pPr>
              <w:pStyle w:val="ListParagraph"/>
              <w:numPr>
                <w:ilvl w:val="0"/>
                <w:numId w:val="10"/>
              </w:numPr>
              <w:rPr>
                <w:rFonts w:cstheme="minorHAnsi"/>
                <w:bCs/>
              </w:rPr>
            </w:pPr>
            <w:r w:rsidRPr="00603607">
              <w:rPr>
                <w:rFonts w:cstheme="minorHAnsi"/>
              </w:rPr>
              <w:t>The security checks the gate pass for the endorsement of</w:t>
            </w:r>
            <w:r>
              <w:rPr>
                <w:rFonts w:cstheme="minorHAnsi"/>
              </w:rPr>
              <w:t xml:space="preserve"> </w:t>
            </w:r>
            <w:r w:rsidRPr="00603607">
              <w:rPr>
                <w:rFonts w:cstheme="minorHAnsi"/>
              </w:rPr>
              <w:t>gate executive. He also checks the correctness of the seal number against the gate pass and releases the trailer. The security collects one copy of gate pass and the driver leaves the CFS with the last copy of gate pass to the terminal.</w:t>
            </w:r>
          </w:p>
        </w:tc>
        <w:tc>
          <w:tcPr>
            <w:tcW w:w="678" w:type="pct"/>
            <w:shd w:val="clear" w:color="auto" w:fill="auto"/>
            <w:vAlign w:val="center"/>
          </w:tcPr>
          <w:p w14:paraId="41CD2F08"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Export Executive - Warehouse </w:t>
            </w:r>
          </w:p>
        </w:tc>
        <w:tc>
          <w:tcPr>
            <w:tcW w:w="685" w:type="pct"/>
            <w:shd w:val="clear" w:color="auto" w:fill="auto"/>
            <w:vAlign w:val="center"/>
          </w:tcPr>
          <w:p w14:paraId="77920F7C"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HOD - Operations /</w:t>
            </w:r>
            <w:r>
              <w:rPr>
                <w:rFonts w:asciiTheme="minorHAnsi" w:hAnsiTheme="minorHAnsi" w:cstheme="minorHAnsi"/>
                <w:b/>
                <w:bCs/>
                <w:sz w:val="22"/>
                <w:szCs w:val="22"/>
              </w:rPr>
              <w:t>CFS Head</w:t>
            </w:r>
          </w:p>
        </w:tc>
        <w:tc>
          <w:tcPr>
            <w:tcW w:w="515" w:type="pct"/>
            <w:shd w:val="clear" w:color="auto" w:fill="auto"/>
            <w:vAlign w:val="center"/>
          </w:tcPr>
          <w:p w14:paraId="3968F01F"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09D0BAA5"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Manual</w:t>
            </w:r>
          </w:p>
        </w:tc>
      </w:tr>
    </w:tbl>
    <w:p w14:paraId="18B5ED74" w14:textId="77777777" w:rsidR="00184D93" w:rsidRPr="0079324A" w:rsidRDefault="00184D93" w:rsidP="00184D93">
      <w:pPr>
        <w:ind w:left="-90" w:firstLine="90"/>
        <w:outlineLvl w:val="2"/>
        <w:rPr>
          <w:rFonts w:asciiTheme="minorHAnsi" w:hAnsiTheme="minorHAnsi" w:cstheme="minorHAnsi"/>
          <w:b/>
          <w:bCs/>
          <w:color w:val="000000"/>
          <w:sz w:val="22"/>
          <w:szCs w:val="22"/>
        </w:rPr>
      </w:pPr>
    </w:p>
    <w:p w14:paraId="16633656" w14:textId="77777777" w:rsidR="00184D93" w:rsidRPr="0079324A" w:rsidRDefault="00184D93" w:rsidP="00184D93">
      <w:pPr>
        <w:pStyle w:val="Heading3"/>
        <w:ind w:left="420"/>
        <w:rPr>
          <w:rFonts w:asciiTheme="minorHAnsi" w:hAnsiTheme="minorHAnsi" w:cstheme="minorHAnsi"/>
        </w:rPr>
      </w:pPr>
      <w:r w:rsidRPr="0079324A">
        <w:rPr>
          <w:rFonts w:asciiTheme="minorHAnsi" w:hAnsiTheme="minorHAnsi" w:cstheme="minorHAnsi"/>
        </w:rPr>
        <w:br/>
      </w:r>
    </w:p>
    <w:p w14:paraId="772847BF" w14:textId="77777777" w:rsidR="00184D93" w:rsidRPr="0079324A" w:rsidRDefault="00184D93" w:rsidP="00184D93">
      <w:pPr>
        <w:rPr>
          <w:rFonts w:asciiTheme="minorHAnsi" w:hAnsiTheme="minorHAnsi" w:cstheme="minorHAnsi"/>
          <w:b/>
          <w:bCs/>
          <w:sz w:val="28"/>
          <w:szCs w:val="28"/>
        </w:rPr>
      </w:pPr>
    </w:p>
    <w:p w14:paraId="5F5567AA" w14:textId="77777777" w:rsidR="00184D93" w:rsidRPr="0079324A" w:rsidRDefault="00184D93" w:rsidP="00184D93">
      <w:pPr>
        <w:rPr>
          <w:rFonts w:asciiTheme="minorHAnsi" w:hAnsiTheme="minorHAnsi" w:cstheme="minorHAnsi"/>
          <w:b/>
          <w:bCs/>
          <w:sz w:val="28"/>
          <w:szCs w:val="28"/>
        </w:rPr>
      </w:pPr>
    </w:p>
    <w:p w14:paraId="6A76D992" w14:textId="77777777" w:rsidR="00184D93" w:rsidRPr="0079324A" w:rsidRDefault="00184D93" w:rsidP="00184D93">
      <w:pPr>
        <w:rPr>
          <w:rFonts w:asciiTheme="minorHAnsi" w:hAnsiTheme="minorHAnsi" w:cstheme="minorHAnsi"/>
          <w:b/>
          <w:bCs/>
          <w:sz w:val="28"/>
          <w:szCs w:val="28"/>
        </w:rPr>
      </w:pPr>
    </w:p>
    <w:p w14:paraId="6C8596B2" w14:textId="77777777" w:rsidR="00184D93" w:rsidRPr="0079324A" w:rsidRDefault="00184D93" w:rsidP="00184D93">
      <w:pPr>
        <w:rPr>
          <w:rFonts w:asciiTheme="minorHAnsi" w:hAnsiTheme="minorHAnsi" w:cstheme="minorHAnsi"/>
        </w:rPr>
      </w:pPr>
      <w:r w:rsidRPr="0079324A">
        <w:rPr>
          <w:rFonts w:asciiTheme="minorHAnsi" w:hAnsiTheme="minorHAnsi" w:cstheme="minorHAnsi"/>
        </w:rPr>
        <w:br w:type="page"/>
      </w:r>
    </w:p>
    <w:p w14:paraId="16D245A9" w14:textId="11D67304" w:rsidR="00184D93" w:rsidRPr="00F35CF0" w:rsidRDefault="00184D93" w:rsidP="00184D93">
      <w:pPr>
        <w:pStyle w:val="Heading3"/>
        <w:rPr>
          <w:rFonts w:asciiTheme="minorHAnsi" w:hAnsiTheme="minorHAnsi" w:cstheme="minorHAnsi"/>
          <w:sz w:val="28"/>
          <w:szCs w:val="28"/>
        </w:rPr>
      </w:pPr>
      <w:bookmarkStart w:id="167" w:name="_Toc194614712"/>
      <w:r>
        <w:rPr>
          <w:rFonts w:asciiTheme="minorHAnsi" w:hAnsiTheme="minorHAnsi" w:cstheme="minorHAnsi"/>
          <w:sz w:val="28"/>
          <w:szCs w:val="28"/>
        </w:rPr>
        <w:t>5</w:t>
      </w:r>
      <w:r w:rsidRPr="0079324A">
        <w:rPr>
          <w:rFonts w:asciiTheme="minorHAnsi" w:hAnsiTheme="minorHAnsi" w:cstheme="minorHAnsi"/>
          <w:sz w:val="28"/>
          <w:szCs w:val="28"/>
        </w:rPr>
        <w:t xml:space="preserve">.  Import </w:t>
      </w:r>
      <w:r>
        <w:rPr>
          <w:rFonts w:asciiTheme="minorHAnsi" w:hAnsiTheme="minorHAnsi" w:cstheme="minorHAnsi"/>
          <w:sz w:val="28"/>
          <w:szCs w:val="28"/>
        </w:rPr>
        <w:t xml:space="preserve">Operations – </w:t>
      </w:r>
      <w:r w:rsidRPr="00855066">
        <w:rPr>
          <w:rFonts w:asciiTheme="minorHAnsi" w:hAnsiTheme="minorHAnsi" w:cstheme="minorHAnsi"/>
          <w:sz w:val="28"/>
          <w:szCs w:val="28"/>
        </w:rPr>
        <w:t>Import Container Receiving</w:t>
      </w:r>
      <w:bookmarkEnd w:id="167"/>
    </w:p>
    <w:p w14:paraId="445544DC" w14:textId="34B36A41" w:rsidR="00184D93" w:rsidRPr="0079324A" w:rsidRDefault="00184D93" w:rsidP="00184D93">
      <w:pPr>
        <w:ind w:left="-90" w:firstLine="90"/>
        <w:outlineLvl w:val="2"/>
        <w:rPr>
          <w:rFonts w:asciiTheme="minorHAnsi" w:hAnsiTheme="minorHAnsi" w:cstheme="minorHAnsi"/>
          <w:b/>
          <w:bCs/>
          <w:color w:val="000000"/>
          <w:sz w:val="28"/>
          <w:szCs w:val="28"/>
        </w:rPr>
      </w:pPr>
      <w:bookmarkStart w:id="168" w:name="_Toc193897595"/>
      <w:bookmarkStart w:id="169" w:name="_Toc194056244"/>
      <w:bookmarkStart w:id="170" w:name="_Toc194076461"/>
      <w:bookmarkStart w:id="171" w:name="_Toc194614713"/>
      <w:r w:rsidRPr="0079324A">
        <w:rPr>
          <w:rFonts w:asciiTheme="minorHAnsi" w:hAnsiTheme="minorHAnsi" w:cstheme="minorHAnsi"/>
          <w:b/>
          <w:bCs/>
          <w:color w:val="000000"/>
          <w:sz w:val="28"/>
          <w:szCs w:val="28"/>
        </w:rPr>
        <w:t>Process Narrative</w:t>
      </w:r>
      <w:bookmarkEnd w:id="168"/>
      <w:bookmarkEnd w:id="169"/>
      <w:bookmarkEnd w:id="170"/>
      <w:bookmarkEnd w:id="171"/>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109"/>
        <w:gridCol w:w="1211"/>
        <w:gridCol w:w="1498"/>
        <w:gridCol w:w="887"/>
        <w:gridCol w:w="1085"/>
      </w:tblGrid>
      <w:tr w:rsidR="00B97418" w:rsidRPr="0079324A" w14:paraId="73336A7A" w14:textId="77777777" w:rsidTr="00B97418">
        <w:trPr>
          <w:cnfStyle w:val="100000000000" w:firstRow="1" w:lastRow="0" w:firstColumn="0" w:lastColumn="0" w:oddVBand="0" w:evenVBand="0" w:oddHBand="0" w:evenHBand="0" w:firstRowFirstColumn="0" w:firstRowLastColumn="0" w:lastRowFirstColumn="0" w:lastRowLastColumn="0"/>
          <w:trHeight w:val="144"/>
        </w:trPr>
        <w:tc>
          <w:tcPr>
            <w:tcW w:w="2831" w:type="pct"/>
            <w:shd w:val="clear" w:color="D2D2D2" w:fill="D2D2D2"/>
          </w:tcPr>
          <w:p w14:paraId="163F7CFF"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561" w:type="pct"/>
            <w:shd w:val="clear" w:color="D2D2D2" w:fill="D2D2D2"/>
          </w:tcPr>
          <w:p w14:paraId="1CAB0AA5"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94" w:type="pct"/>
            <w:shd w:val="clear" w:color="D2D2D2" w:fill="D2D2D2"/>
          </w:tcPr>
          <w:p w14:paraId="68C424C5"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411" w:type="pct"/>
            <w:shd w:val="clear" w:color="D2D2D2" w:fill="D2D2D2"/>
          </w:tcPr>
          <w:p w14:paraId="47C388AF"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3" w:type="pct"/>
            <w:shd w:val="clear" w:color="D2D2D2" w:fill="D2D2D2"/>
          </w:tcPr>
          <w:p w14:paraId="335F89BA"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38357BBD" w14:textId="77777777" w:rsidTr="00B97418">
        <w:trPr>
          <w:trHeight w:val="144"/>
        </w:trPr>
        <w:tc>
          <w:tcPr>
            <w:tcW w:w="2831" w:type="pct"/>
            <w:shd w:val="clear" w:color="auto" w:fill="auto"/>
          </w:tcPr>
          <w:p w14:paraId="15C34B67" w14:textId="3564C191" w:rsidR="00184D93" w:rsidRPr="00B97418" w:rsidRDefault="00184D93" w:rsidP="00B97418">
            <w:pPr>
              <w:rPr>
                <w:rFonts w:asciiTheme="minorHAnsi" w:hAnsiTheme="minorHAnsi" w:cstheme="minorHAnsi"/>
                <w:b/>
                <w:bCs/>
                <w:sz w:val="22"/>
                <w:szCs w:val="22"/>
              </w:rPr>
            </w:pPr>
            <w:r w:rsidRPr="00277E02">
              <w:rPr>
                <w:rFonts w:asciiTheme="minorHAnsi" w:hAnsiTheme="minorHAnsi" w:cstheme="minorHAnsi"/>
                <w:b/>
                <w:bCs/>
                <w:sz w:val="22"/>
                <w:szCs w:val="22"/>
              </w:rPr>
              <w:t>5.</w:t>
            </w:r>
            <w:r w:rsidRPr="008567DC">
              <w:rPr>
                <w:rFonts w:cstheme="minorHAnsi"/>
                <w:b/>
                <w:bCs/>
              </w:rPr>
              <w:t xml:space="preserve"> </w:t>
            </w:r>
            <w:r w:rsidRPr="00277E02">
              <w:rPr>
                <w:rFonts w:asciiTheme="minorHAnsi" w:hAnsiTheme="minorHAnsi" w:cstheme="minorHAnsi"/>
                <w:b/>
                <w:bCs/>
                <w:sz w:val="22"/>
                <w:szCs w:val="22"/>
              </w:rPr>
              <w:t>Import Container Receiving</w:t>
            </w:r>
          </w:p>
          <w:p w14:paraId="003065B8" w14:textId="77777777" w:rsidR="00184D93" w:rsidRPr="008567DC" w:rsidRDefault="00184D93" w:rsidP="005527EB">
            <w:pPr>
              <w:pStyle w:val="ListParagraph"/>
              <w:numPr>
                <w:ilvl w:val="0"/>
                <w:numId w:val="22"/>
              </w:numPr>
              <w:rPr>
                <w:rFonts w:cstheme="minorHAnsi"/>
              </w:rPr>
            </w:pPr>
            <w:r w:rsidRPr="008567DC">
              <w:rPr>
                <w:rFonts w:cstheme="minorHAnsi"/>
              </w:rPr>
              <w:t>Docs executive receives TP/TSA from TP/TSA cell through email and Docs executive submits the TP/TSA at main customs and takes acknowledgement.</w:t>
            </w:r>
          </w:p>
          <w:p w14:paraId="5BBAF944" w14:textId="77777777" w:rsidR="00184D93" w:rsidRPr="008567DC" w:rsidRDefault="00184D93" w:rsidP="005527EB">
            <w:pPr>
              <w:pStyle w:val="ListParagraph"/>
              <w:numPr>
                <w:ilvl w:val="0"/>
                <w:numId w:val="22"/>
              </w:numPr>
              <w:rPr>
                <w:rFonts w:cstheme="minorHAnsi"/>
              </w:rPr>
            </w:pPr>
            <w:r w:rsidRPr="008567DC">
              <w:rPr>
                <w:rFonts w:cstheme="minorHAnsi"/>
              </w:rPr>
              <w:t>Docs shall submit TP/TSA endorsed by customs at terminal planning section and upload the TP/TSA in the IPORTMAN.</w:t>
            </w:r>
          </w:p>
          <w:p w14:paraId="2EF9931A" w14:textId="77777777" w:rsidR="00184D93" w:rsidRPr="008567DC" w:rsidRDefault="00184D93" w:rsidP="005527EB">
            <w:pPr>
              <w:pStyle w:val="ListParagraph"/>
              <w:numPr>
                <w:ilvl w:val="0"/>
                <w:numId w:val="22"/>
              </w:numPr>
              <w:rPr>
                <w:rFonts w:cstheme="minorHAnsi"/>
              </w:rPr>
            </w:pPr>
            <w:r w:rsidRPr="008567DC">
              <w:rPr>
                <w:rFonts w:cstheme="minorHAnsi"/>
              </w:rPr>
              <w:t xml:space="preserve">Docs shall flag the weighment against all containers and shall raise trip job order and issues to </w:t>
            </w:r>
            <w:r>
              <w:rPr>
                <w:rFonts w:cstheme="minorHAnsi"/>
              </w:rPr>
              <w:t>Vendor</w:t>
            </w:r>
            <w:r w:rsidRPr="008567DC">
              <w:rPr>
                <w:rFonts w:cstheme="minorHAnsi"/>
              </w:rPr>
              <w:t xml:space="preserve"> for the movement of containers from terminal to CFS. </w:t>
            </w:r>
            <w:r>
              <w:rPr>
                <w:rFonts w:cstheme="minorHAnsi"/>
              </w:rPr>
              <w:t>Vendor</w:t>
            </w:r>
            <w:r w:rsidRPr="008567DC">
              <w:rPr>
                <w:rFonts w:cstheme="minorHAnsi"/>
              </w:rPr>
              <w:t xml:space="preserve"> shall arrange trailers for the same.</w:t>
            </w:r>
          </w:p>
          <w:p w14:paraId="3A8A2CA5" w14:textId="61D3D9BF" w:rsidR="00184D93" w:rsidRPr="00B97418" w:rsidRDefault="00184D93" w:rsidP="00B97418">
            <w:pPr>
              <w:pStyle w:val="ListParagraph"/>
              <w:numPr>
                <w:ilvl w:val="0"/>
                <w:numId w:val="22"/>
              </w:numPr>
              <w:rPr>
                <w:rFonts w:cstheme="minorHAnsi"/>
              </w:rPr>
            </w:pPr>
            <w:r w:rsidRPr="008567DC">
              <w:rPr>
                <w:rFonts w:cstheme="minorHAnsi"/>
              </w:rPr>
              <w:t>The trailer arrives with laden container to the CFS with terminal EIR</w:t>
            </w:r>
            <w:r w:rsidR="00B97418">
              <w:rPr>
                <w:rFonts w:cstheme="minorHAnsi"/>
              </w:rPr>
              <w:t xml:space="preserve">. </w:t>
            </w:r>
            <w:r w:rsidRPr="00B97418">
              <w:rPr>
                <w:rFonts w:cstheme="minorHAnsi"/>
              </w:rPr>
              <w:t>The gate surveyor shall check for the presence of EIR, check the correctness of container no and seal no against the EIR. He carries the physical inspection of the container and records physical container no and seal no in the survey report.</w:t>
            </w:r>
          </w:p>
          <w:p w14:paraId="61DF813E" w14:textId="77777777" w:rsidR="00184D93" w:rsidRPr="008567DC" w:rsidRDefault="00184D93" w:rsidP="005527EB">
            <w:pPr>
              <w:pStyle w:val="ListParagraph"/>
              <w:numPr>
                <w:ilvl w:val="0"/>
                <w:numId w:val="22"/>
              </w:numPr>
              <w:rPr>
                <w:rFonts w:cstheme="minorHAnsi"/>
              </w:rPr>
            </w:pPr>
            <w:r w:rsidRPr="008567DC">
              <w:rPr>
                <w:rFonts w:cstheme="minorHAnsi"/>
              </w:rPr>
              <w:t>The security too checks the correctness of seal no in EIR, mentions the physical seal no on back of EIR for any mismatches and shall be entered inside the gate complex.</w:t>
            </w:r>
          </w:p>
          <w:p w14:paraId="566E166B" w14:textId="77777777" w:rsidR="00184D93" w:rsidRPr="008567DC" w:rsidRDefault="00184D93" w:rsidP="005527EB">
            <w:pPr>
              <w:pStyle w:val="ListParagraph"/>
              <w:numPr>
                <w:ilvl w:val="0"/>
                <w:numId w:val="22"/>
              </w:numPr>
              <w:rPr>
                <w:rFonts w:cstheme="minorHAnsi"/>
              </w:rPr>
            </w:pPr>
            <w:r w:rsidRPr="008567DC">
              <w:rPr>
                <w:rFonts w:cstheme="minorHAnsi"/>
              </w:rPr>
              <w:t>If any mismatches, the gate executive shall mention the physical seal no in the remark’s column.</w:t>
            </w:r>
          </w:p>
          <w:p w14:paraId="585EDA1E" w14:textId="77777777" w:rsidR="00184D93" w:rsidRPr="008567DC" w:rsidRDefault="00184D93" w:rsidP="005527EB">
            <w:pPr>
              <w:pStyle w:val="ListParagraph"/>
              <w:numPr>
                <w:ilvl w:val="0"/>
                <w:numId w:val="22"/>
              </w:numPr>
              <w:rPr>
                <w:rFonts w:cstheme="minorHAnsi"/>
              </w:rPr>
            </w:pPr>
            <w:r w:rsidRPr="008567DC">
              <w:rPr>
                <w:rFonts w:cstheme="minorHAnsi"/>
              </w:rPr>
              <w:t>If the container arrives with no bottle seal, security shall inform SIC. SIC shall inform customs and shall be entered after their approval.</w:t>
            </w:r>
          </w:p>
          <w:p w14:paraId="49E2832B" w14:textId="77777777" w:rsidR="00184D93" w:rsidRPr="008567DC" w:rsidRDefault="00184D93" w:rsidP="005527EB">
            <w:pPr>
              <w:pStyle w:val="ListParagraph"/>
              <w:numPr>
                <w:ilvl w:val="0"/>
                <w:numId w:val="22"/>
              </w:numPr>
              <w:rPr>
                <w:rFonts w:cstheme="minorHAnsi"/>
              </w:rPr>
            </w:pPr>
            <w:r w:rsidRPr="008567DC">
              <w:rPr>
                <w:rFonts w:cstheme="minorHAnsi"/>
              </w:rPr>
              <w:t>The gate executive shall enter the container based on the trip job order no. He enters the relevant details in the IPORTMAN and the weighment is captured in IPORTMAN</w:t>
            </w:r>
          </w:p>
          <w:p w14:paraId="11CEF366" w14:textId="77777777" w:rsidR="00184D93" w:rsidRPr="008567DC" w:rsidRDefault="00184D93" w:rsidP="005527EB">
            <w:pPr>
              <w:pStyle w:val="ListParagraph"/>
              <w:numPr>
                <w:ilvl w:val="0"/>
                <w:numId w:val="22"/>
              </w:numPr>
              <w:rPr>
                <w:rFonts w:cstheme="minorHAnsi"/>
              </w:rPr>
            </w:pPr>
            <w:r w:rsidRPr="008567DC">
              <w:rPr>
                <w:rFonts w:cstheme="minorHAnsi"/>
              </w:rPr>
              <w:t>He shall mention the extent of damage in the remark’s column based on the survey report if any and then issues the CFS EIR. The gate executive shall staple the terminal EIR along with the survey report and is filed, trailers move out of the gate complex.</w:t>
            </w:r>
          </w:p>
          <w:p w14:paraId="4B5C3D50" w14:textId="77777777" w:rsidR="00184D93" w:rsidRPr="008567DC" w:rsidRDefault="00184D93" w:rsidP="005527EB">
            <w:pPr>
              <w:pStyle w:val="ListParagraph"/>
              <w:numPr>
                <w:ilvl w:val="0"/>
                <w:numId w:val="22"/>
              </w:numPr>
              <w:rPr>
                <w:rFonts w:cstheme="minorHAnsi"/>
              </w:rPr>
            </w:pPr>
            <w:r w:rsidRPr="008567DC">
              <w:rPr>
                <w:rFonts w:cstheme="minorHAnsi"/>
              </w:rPr>
              <w:t>The security shall check for the presence of EIR and allow the trailer inside the yard.</w:t>
            </w:r>
          </w:p>
          <w:p w14:paraId="2CA8F4D0" w14:textId="77777777" w:rsidR="00184D93" w:rsidRPr="008567DC" w:rsidRDefault="00184D93" w:rsidP="005527EB">
            <w:pPr>
              <w:pStyle w:val="ListParagraph"/>
              <w:numPr>
                <w:ilvl w:val="0"/>
                <w:numId w:val="22"/>
              </w:numPr>
              <w:rPr>
                <w:rFonts w:cstheme="minorHAnsi"/>
              </w:rPr>
            </w:pPr>
            <w:r w:rsidRPr="008567DC">
              <w:rPr>
                <w:rFonts w:cstheme="minorHAnsi"/>
              </w:rPr>
              <w:t>The SIC shall allot the reach stacker for offloading the container and container is offloaded in the designated yard location and updated in the tab by the RS operator.</w:t>
            </w:r>
          </w:p>
          <w:p w14:paraId="68C4A5BA" w14:textId="2BA69E49" w:rsidR="00184D93" w:rsidRPr="00B97418" w:rsidRDefault="00184D93" w:rsidP="00B97418">
            <w:pPr>
              <w:pStyle w:val="ListParagraph"/>
              <w:numPr>
                <w:ilvl w:val="0"/>
                <w:numId w:val="22"/>
              </w:numPr>
              <w:rPr>
                <w:rFonts w:cstheme="minorHAnsi"/>
                <w:bCs/>
              </w:rPr>
            </w:pPr>
            <w:r w:rsidRPr="008567DC">
              <w:rPr>
                <w:rFonts w:cstheme="minorHAnsi"/>
              </w:rPr>
              <w:t xml:space="preserve">The trailer proceeds to gate complex. The empty trailer weighment is captured in IPORTMAN and gate executive </w:t>
            </w:r>
            <w:r w:rsidRPr="00B97418">
              <w:rPr>
                <w:rFonts w:cstheme="minorHAnsi"/>
              </w:rPr>
              <w:t>completes the gate out in IPORTMAN and closes the import transaction.</w:t>
            </w:r>
          </w:p>
        </w:tc>
        <w:tc>
          <w:tcPr>
            <w:tcW w:w="561" w:type="pct"/>
            <w:shd w:val="clear" w:color="auto" w:fill="auto"/>
            <w:vAlign w:val="center"/>
          </w:tcPr>
          <w:p w14:paraId="5B16CC6D"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Import Executive - Warehouse </w:t>
            </w:r>
          </w:p>
        </w:tc>
        <w:tc>
          <w:tcPr>
            <w:tcW w:w="694" w:type="pct"/>
            <w:shd w:val="clear" w:color="auto" w:fill="auto"/>
            <w:vAlign w:val="center"/>
          </w:tcPr>
          <w:p w14:paraId="14AD551B"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58A6A8AD" w14:textId="77777777" w:rsidR="00184D93" w:rsidRPr="00F43BD1" w:rsidRDefault="00184D93" w:rsidP="005527EB">
            <w:pPr>
              <w:rPr>
                <w:rFonts w:asciiTheme="minorHAnsi" w:hAnsiTheme="minorHAnsi" w:cstheme="minorHAnsi"/>
                <w:bCs/>
                <w:sz w:val="22"/>
                <w:szCs w:val="22"/>
              </w:rPr>
            </w:pPr>
            <w:r>
              <w:rPr>
                <w:rFonts w:asciiTheme="minorHAnsi" w:hAnsiTheme="minorHAnsi" w:cstheme="minorHAnsi"/>
                <w:b/>
                <w:bCs/>
                <w:sz w:val="22"/>
                <w:szCs w:val="22"/>
              </w:rPr>
              <w:t>CFS Head</w:t>
            </w:r>
          </w:p>
        </w:tc>
        <w:tc>
          <w:tcPr>
            <w:tcW w:w="411" w:type="pct"/>
            <w:shd w:val="clear" w:color="auto" w:fill="auto"/>
            <w:vAlign w:val="center"/>
          </w:tcPr>
          <w:p w14:paraId="0CA1D3B6"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As &amp; When</w:t>
            </w:r>
          </w:p>
        </w:tc>
        <w:tc>
          <w:tcPr>
            <w:tcW w:w="503" w:type="pct"/>
            <w:shd w:val="clear" w:color="auto" w:fill="auto"/>
            <w:vAlign w:val="center"/>
          </w:tcPr>
          <w:p w14:paraId="37439EF2"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Manual</w:t>
            </w:r>
          </w:p>
        </w:tc>
      </w:tr>
    </w:tbl>
    <w:p w14:paraId="74AF3A1B" w14:textId="77777777" w:rsidR="00184D93" w:rsidRPr="0079324A" w:rsidRDefault="00184D93" w:rsidP="00184D93">
      <w:pPr>
        <w:rPr>
          <w:rFonts w:asciiTheme="minorHAnsi" w:hAnsiTheme="minorHAnsi" w:cstheme="minorHAnsi"/>
        </w:rPr>
      </w:pPr>
      <w:r w:rsidRPr="0079324A">
        <w:rPr>
          <w:rFonts w:asciiTheme="minorHAnsi" w:hAnsiTheme="minorHAnsi" w:cstheme="minorHAnsi"/>
        </w:rPr>
        <w:br w:type="page"/>
      </w:r>
    </w:p>
    <w:p w14:paraId="015510D4" w14:textId="77777777" w:rsidR="00184D93" w:rsidRPr="0079324A" w:rsidRDefault="00184D93" w:rsidP="00184D93">
      <w:pPr>
        <w:pStyle w:val="Heading3"/>
        <w:rPr>
          <w:rFonts w:asciiTheme="minorHAnsi" w:hAnsiTheme="minorHAnsi" w:cstheme="minorHAnsi"/>
          <w:sz w:val="28"/>
          <w:szCs w:val="28"/>
        </w:rPr>
      </w:pPr>
      <w:bookmarkStart w:id="172" w:name="_Toc194614714"/>
      <w:r w:rsidRPr="0079324A">
        <w:rPr>
          <w:rFonts w:asciiTheme="minorHAnsi" w:hAnsiTheme="minorHAnsi" w:cstheme="minorHAnsi"/>
          <w:sz w:val="28"/>
          <w:szCs w:val="28"/>
        </w:rPr>
        <w:t xml:space="preserve">5. </w:t>
      </w:r>
      <w:r>
        <w:rPr>
          <w:rFonts w:asciiTheme="minorHAnsi" w:hAnsiTheme="minorHAnsi" w:cstheme="minorHAnsi"/>
          <w:sz w:val="28"/>
          <w:szCs w:val="28"/>
        </w:rPr>
        <w:t>1</w:t>
      </w:r>
      <w:r w:rsidRPr="0079324A">
        <w:rPr>
          <w:rFonts w:asciiTheme="minorHAnsi" w:hAnsiTheme="minorHAnsi" w:cstheme="minorHAnsi"/>
          <w:sz w:val="28"/>
          <w:szCs w:val="28"/>
        </w:rPr>
        <w:t xml:space="preserve"> Import – </w:t>
      </w:r>
      <w:r w:rsidRPr="005D1641">
        <w:rPr>
          <w:rFonts w:asciiTheme="minorHAnsi" w:hAnsiTheme="minorHAnsi" w:cstheme="minorHAnsi"/>
          <w:sz w:val="28"/>
          <w:szCs w:val="28"/>
        </w:rPr>
        <w:t>De-Stuffing of Import material</w:t>
      </w:r>
      <w:bookmarkEnd w:id="172"/>
    </w:p>
    <w:p w14:paraId="37734199" w14:textId="77777777" w:rsidR="00184D93" w:rsidRPr="0079324A" w:rsidRDefault="00184D93" w:rsidP="00184D93">
      <w:pPr>
        <w:pStyle w:val="Heading3"/>
        <w:rPr>
          <w:rFonts w:asciiTheme="minorHAnsi" w:hAnsiTheme="minorHAnsi" w:cstheme="minorHAnsi"/>
          <w:b w:val="0"/>
          <w:bCs w:val="0"/>
        </w:rPr>
      </w:pPr>
    </w:p>
    <w:p w14:paraId="5BA86758" w14:textId="77777777" w:rsidR="00184D93" w:rsidRPr="0079324A" w:rsidRDefault="00184D93" w:rsidP="00184D93">
      <w:pPr>
        <w:ind w:left="-90" w:firstLine="90"/>
        <w:outlineLvl w:val="2"/>
        <w:rPr>
          <w:rFonts w:asciiTheme="minorHAnsi" w:hAnsiTheme="minorHAnsi" w:cstheme="minorHAnsi"/>
        </w:rPr>
      </w:pPr>
      <w:bookmarkStart w:id="173" w:name="_Toc193897598"/>
      <w:bookmarkStart w:id="174" w:name="_Toc194056247"/>
      <w:bookmarkStart w:id="175" w:name="_Toc194076463"/>
      <w:bookmarkStart w:id="176" w:name="_Toc194614715"/>
      <w:r w:rsidRPr="0079324A">
        <w:rPr>
          <w:rFonts w:asciiTheme="minorHAnsi" w:hAnsiTheme="minorHAnsi" w:cstheme="minorHAnsi"/>
          <w:b/>
          <w:bCs/>
          <w:color w:val="000000"/>
          <w:sz w:val="28"/>
          <w:szCs w:val="28"/>
        </w:rPr>
        <w:t>Process Narrative</w:t>
      </w:r>
      <w:bookmarkEnd w:id="173"/>
      <w:bookmarkEnd w:id="174"/>
      <w:bookmarkEnd w:id="175"/>
      <w:bookmarkEnd w:id="176"/>
      <w:r w:rsidRPr="0079324A">
        <w:rPr>
          <w:rFonts w:asciiTheme="minorHAnsi" w:hAnsiTheme="minorHAnsi" w:cstheme="minorHAnsi"/>
        </w:rPr>
        <w:br/>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184D93" w:rsidRPr="0079324A" w14:paraId="3242B960"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66917B53" w14:textId="77777777" w:rsidR="00184D93" w:rsidRPr="0079324A" w:rsidRDefault="00184D93" w:rsidP="005527EB">
            <w:pPr>
              <w:rPr>
                <w:rFonts w:asciiTheme="minorHAnsi" w:hAnsiTheme="minorHAnsi" w:cstheme="minorHAnsi"/>
              </w:rPr>
            </w:pPr>
            <w:bookmarkStart w:id="177" w:name="_Hlk192692275"/>
            <w:r w:rsidRPr="0079324A">
              <w:rPr>
                <w:rFonts w:asciiTheme="minorHAnsi" w:hAnsiTheme="minorHAnsi" w:cstheme="minorHAnsi"/>
                <w:b/>
                <w:sz w:val="22"/>
                <w:szCs w:val="22"/>
              </w:rPr>
              <w:t>Description</w:t>
            </w:r>
          </w:p>
        </w:tc>
        <w:tc>
          <w:tcPr>
            <w:tcW w:w="590" w:type="pct"/>
            <w:shd w:val="clear" w:color="D2D2D2" w:fill="D2D2D2"/>
          </w:tcPr>
          <w:p w14:paraId="76350F9E"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6CA512E3"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13D27D49"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0D1D25E0"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bookmarkEnd w:id="177"/>
      <w:tr w:rsidR="00184D93" w:rsidRPr="0079324A" w14:paraId="66C68531" w14:textId="77777777" w:rsidTr="005527EB">
        <w:trPr>
          <w:trHeight w:val="144"/>
        </w:trPr>
        <w:tc>
          <w:tcPr>
            <w:tcW w:w="2709" w:type="pct"/>
            <w:shd w:val="clear" w:color="auto" w:fill="auto"/>
          </w:tcPr>
          <w:p w14:paraId="44CE57CA" w14:textId="77777777" w:rsidR="00184D93" w:rsidRDefault="00184D93" w:rsidP="005527EB">
            <w:pPr>
              <w:rPr>
                <w:rFonts w:asciiTheme="minorHAnsi" w:hAnsiTheme="minorHAnsi" w:cstheme="minorHAnsi"/>
                <w:b/>
                <w:bCs/>
                <w:sz w:val="22"/>
                <w:szCs w:val="22"/>
              </w:rPr>
            </w:pPr>
            <w:r w:rsidRPr="0079324A">
              <w:rPr>
                <w:rFonts w:asciiTheme="minorHAnsi" w:hAnsiTheme="minorHAnsi" w:cstheme="minorHAnsi"/>
                <w:b/>
                <w:bCs/>
                <w:sz w:val="22"/>
                <w:szCs w:val="22"/>
              </w:rPr>
              <w:t xml:space="preserve">5.1 </w:t>
            </w:r>
            <w:r w:rsidRPr="005D1641">
              <w:rPr>
                <w:rFonts w:asciiTheme="minorHAnsi" w:hAnsiTheme="minorHAnsi" w:cstheme="minorHAnsi"/>
                <w:b/>
                <w:bCs/>
                <w:sz w:val="22"/>
                <w:szCs w:val="22"/>
              </w:rPr>
              <w:t>De-Stuffing of Import material</w:t>
            </w:r>
          </w:p>
          <w:p w14:paraId="3B0AB7E6" w14:textId="77777777" w:rsidR="00184D93" w:rsidRPr="0079324A" w:rsidRDefault="00184D93" w:rsidP="005527EB">
            <w:pPr>
              <w:rPr>
                <w:rFonts w:asciiTheme="minorHAnsi" w:hAnsiTheme="minorHAnsi" w:cstheme="minorHAnsi"/>
                <w:b/>
                <w:bCs/>
                <w:sz w:val="22"/>
                <w:szCs w:val="22"/>
              </w:rPr>
            </w:pPr>
          </w:p>
          <w:p w14:paraId="253DD264" w14:textId="77777777" w:rsidR="00184D93" w:rsidRPr="00D87060" w:rsidRDefault="00184D93" w:rsidP="005527EB">
            <w:pPr>
              <w:pStyle w:val="ListParagraph"/>
              <w:numPr>
                <w:ilvl w:val="0"/>
                <w:numId w:val="11"/>
              </w:numPr>
              <w:rPr>
                <w:rFonts w:cstheme="minorHAnsi"/>
              </w:rPr>
            </w:pPr>
            <w:r w:rsidRPr="00D87060">
              <w:rPr>
                <w:rFonts w:cstheme="minorHAnsi"/>
              </w:rPr>
              <w:t>The import container arrives at CFS.</w:t>
            </w:r>
          </w:p>
          <w:p w14:paraId="4FBD0604" w14:textId="77777777" w:rsidR="00184D93" w:rsidRPr="00D87060" w:rsidRDefault="00184D93" w:rsidP="005527EB">
            <w:pPr>
              <w:pStyle w:val="ListParagraph"/>
              <w:numPr>
                <w:ilvl w:val="0"/>
                <w:numId w:val="11"/>
              </w:numPr>
              <w:rPr>
                <w:rFonts w:cstheme="minorHAnsi"/>
              </w:rPr>
            </w:pPr>
            <w:r w:rsidRPr="00D87060">
              <w:rPr>
                <w:rFonts w:cstheme="minorHAnsi"/>
              </w:rPr>
              <w:t>The CHA submits the required documents such as BL, BE, packing list, invoice at documentation counter.</w:t>
            </w:r>
          </w:p>
          <w:p w14:paraId="219CB06E" w14:textId="77777777" w:rsidR="00184D93" w:rsidRPr="00D87060" w:rsidRDefault="00184D93" w:rsidP="005527EB">
            <w:pPr>
              <w:pStyle w:val="ListParagraph"/>
              <w:numPr>
                <w:ilvl w:val="0"/>
                <w:numId w:val="11"/>
              </w:numPr>
              <w:rPr>
                <w:rFonts w:cstheme="minorHAnsi"/>
              </w:rPr>
            </w:pPr>
            <w:r w:rsidRPr="00D87060">
              <w:rPr>
                <w:rFonts w:cstheme="minorHAnsi"/>
              </w:rPr>
              <w:t>The docs executive enters the relevant details in IPORTMAN. The docs executive files all documents like BE, BL, packing list, invoice. The docs executive issues seal cutting work order.</w:t>
            </w:r>
          </w:p>
          <w:p w14:paraId="132931CC" w14:textId="77777777" w:rsidR="00184D93" w:rsidRPr="00D87060" w:rsidRDefault="00184D93" w:rsidP="005527EB">
            <w:pPr>
              <w:pStyle w:val="ListParagraph"/>
              <w:numPr>
                <w:ilvl w:val="0"/>
                <w:numId w:val="11"/>
              </w:numPr>
              <w:rPr>
                <w:rFonts w:cstheme="minorHAnsi"/>
              </w:rPr>
            </w:pPr>
            <w:r w:rsidRPr="00D87060">
              <w:rPr>
                <w:rFonts w:cstheme="minorHAnsi"/>
              </w:rPr>
              <w:t>The CHA collects the seal cutting work order and approaches SIC.</w:t>
            </w:r>
          </w:p>
          <w:p w14:paraId="2E681DAD" w14:textId="77777777" w:rsidR="00184D93" w:rsidRPr="00D87060" w:rsidRDefault="00184D93" w:rsidP="005527EB">
            <w:pPr>
              <w:pStyle w:val="ListParagraph"/>
              <w:numPr>
                <w:ilvl w:val="0"/>
                <w:numId w:val="11"/>
              </w:numPr>
              <w:rPr>
                <w:rFonts w:cstheme="minorHAnsi"/>
              </w:rPr>
            </w:pPr>
            <w:r w:rsidRPr="00D87060">
              <w:rPr>
                <w:rFonts w:cstheme="minorHAnsi"/>
              </w:rPr>
              <w:t>The SIC shall check the work order and arranges for placement of container.</w:t>
            </w:r>
          </w:p>
          <w:p w14:paraId="6B474305" w14:textId="77777777" w:rsidR="00184D93" w:rsidRPr="00D87060" w:rsidRDefault="00184D93" w:rsidP="005527EB">
            <w:pPr>
              <w:pStyle w:val="ListParagraph"/>
              <w:numPr>
                <w:ilvl w:val="0"/>
                <w:numId w:val="11"/>
              </w:numPr>
              <w:rPr>
                <w:rFonts w:cstheme="minorHAnsi"/>
              </w:rPr>
            </w:pPr>
            <w:r w:rsidRPr="00D87060">
              <w:rPr>
                <w:rFonts w:cstheme="minorHAnsi"/>
              </w:rPr>
              <w:t>For RMS bill the customs examines the seal and gives the cargo clearance.</w:t>
            </w:r>
          </w:p>
          <w:p w14:paraId="27E31A78" w14:textId="77777777" w:rsidR="00184D93" w:rsidRPr="00D87060" w:rsidRDefault="00184D93" w:rsidP="005527EB">
            <w:pPr>
              <w:pStyle w:val="ListParagraph"/>
              <w:numPr>
                <w:ilvl w:val="0"/>
                <w:numId w:val="11"/>
              </w:numPr>
              <w:rPr>
                <w:rFonts w:cstheme="minorHAnsi"/>
              </w:rPr>
            </w:pPr>
            <w:r w:rsidRPr="00D87060">
              <w:rPr>
                <w:rFonts w:cstheme="minorHAnsi"/>
              </w:rPr>
              <w:t xml:space="preserve">For assessment bill, SIC shall inform </w:t>
            </w:r>
            <w:r>
              <w:rPr>
                <w:rFonts w:cstheme="minorHAnsi"/>
              </w:rPr>
              <w:t>Vendor</w:t>
            </w:r>
            <w:r w:rsidRPr="00D87060">
              <w:rPr>
                <w:rFonts w:cstheme="minorHAnsi"/>
              </w:rPr>
              <w:t xml:space="preserve"> to arrange for seal cutting.</w:t>
            </w:r>
          </w:p>
          <w:p w14:paraId="4E7B269D" w14:textId="77777777" w:rsidR="00184D93" w:rsidRDefault="00184D93" w:rsidP="005527EB">
            <w:pPr>
              <w:pStyle w:val="ListParagraph"/>
              <w:numPr>
                <w:ilvl w:val="0"/>
                <w:numId w:val="11"/>
              </w:numPr>
              <w:rPr>
                <w:rFonts w:cstheme="minorHAnsi"/>
              </w:rPr>
            </w:pPr>
            <w:r>
              <w:rPr>
                <w:rFonts w:cstheme="minorHAnsi"/>
              </w:rPr>
              <w:t>Vendor</w:t>
            </w:r>
            <w:r w:rsidRPr="00D87060">
              <w:rPr>
                <w:rFonts w:cstheme="minorHAnsi"/>
              </w:rPr>
              <w:t xml:space="preserve"> shall arrange seal cutter who shall check the work order against the physical containers no and cuts the seal.</w:t>
            </w:r>
          </w:p>
          <w:p w14:paraId="658537A4" w14:textId="77777777" w:rsidR="00184D93" w:rsidRPr="009F4271" w:rsidRDefault="00184D93" w:rsidP="005527EB">
            <w:pPr>
              <w:pStyle w:val="ListParagraph"/>
              <w:numPr>
                <w:ilvl w:val="0"/>
                <w:numId w:val="11"/>
              </w:numPr>
              <w:rPr>
                <w:rFonts w:cstheme="minorHAnsi"/>
              </w:rPr>
            </w:pPr>
            <w:r w:rsidRPr="00131C7B">
              <w:rPr>
                <w:rFonts w:cstheme="minorHAnsi"/>
              </w:rPr>
              <w:t>Import Executive arranges LCL container de-stuffing in warehouse on arrival as per IGM.</w:t>
            </w:r>
            <w:r>
              <w:rPr>
                <w:rFonts w:cstheme="minorHAnsi"/>
              </w:rPr>
              <w:t xml:space="preserve"> </w:t>
            </w:r>
            <w:r w:rsidRPr="00131C7B">
              <w:rPr>
                <w:rFonts w:cstheme="minorHAnsi"/>
              </w:rPr>
              <w:t>In case of LCL - Destuffing is done prior customs examining cargo. Customer wise examining is done before release.</w:t>
            </w:r>
          </w:p>
        </w:tc>
        <w:tc>
          <w:tcPr>
            <w:tcW w:w="590" w:type="pct"/>
            <w:shd w:val="clear" w:color="auto" w:fill="auto"/>
            <w:vAlign w:val="center"/>
          </w:tcPr>
          <w:p w14:paraId="42B469EA"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Import Executive - Warehouse </w:t>
            </w:r>
          </w:p>
        </w:tc>
        <w:tc>
          <w:tcPr>
            <w:tcW w:w="685" w:type="pct"/>
            <w:shd w:val="clear" w:color="auto" w:fill="auto"/>
            <w:vAlign w:val="center"/>
          </w:tcPr>
          <w:p w14:paraId="1E501FF5"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02E6CDB4" w14:textId="77777777" w:rsidR="00184D93" w:rsidRPr="00F43BD1" w:rsidRDefault="00184D93" w:rsidP="005527EB">
            <w:pPr>
              <w:rPr>
                <w:rFonts w:asciiTheme="minorHAnsi" w:hAnsiTheme="minorHAnsi" w:cstheme="minorHAnsi"/>
                <w:bCs/>
                <w:sz w:val="22"/>
                <w:szCs w:val="22"/>
              </w:rPr>
            </w:pPr>
            <w:r>
              <w:rPr>
                <w:rFonts w:asciiTheme="minorHAnsi" w:hAnsiTheme="minorHAnsi" w:cstheme="minorHAnsi"/>
                <w:b/>
                <w:bCs/>
                <w:sz w:val="22"/>
                <w:szCs w:val="22"/>
              </w:rPr>
              <w:t>CFS Head</w:t>
            </w:r>
          </w:p>
        </w:tc>
        <w:tc>
          <w:tcPr>
            <w:tcW w:w="515" w:type="pct"/>
            <w:shd w:val="clear" w:color="auto" w:fill="auto"/>
            <w:vAlign w:val="center"/>
          </w:tcPr>
          <w:p w14:paraId="6B6E21BE"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7B116E6F"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Manual</w:t>
            </w:r>
          </w:p>
        </w:tc>
      </w:tr>
    </w:tbl>
    <w:p w14:paraId="68F0A627" w14:textId="77777777" w:rsidR="00184D93" w:rsidRPr="0079324A" w:rsidRDefault="00184D93" w:rsidP="00184D93">
      <w:pPr>
        <w:rPr>
          <w:rFonts w:asciiTheme="minorHAnsi" w:hAnsiTheme="minorHAnsi" w:cstheme="minorHAnsi"/>
          <w:b/>
          <w:bCs/>
          <w:sz w:val="28"/>
          <w:szCs w:val="28"/>
        </w:rPr>
      </w:pPr>
    </w:p>
    <w:p w14:paraId="732321F2" w14:textId="77777777" w:rsidR="00184D93" w:rsidRPr="0079324A" w:rsidRDefault="00184D93" w:rsidP="00184D93">
      <w:pPr>
        <w:rPr>
          <w:rFonts w:asciiTheme="minorHAnsi" w:hAnsiTheme="minorHAnsi" w:cstheme="minorHAnsi"/>
          <w:b/>
          <w:bCs/>
          <w:sz w:val="28"/>
          <w:szCs w:val="28"/>
        </w:rPr>
      </w:pPr>
    </w:p>
    <w:p w14:paraId="25DA43D1" w14:textId="77777777" w:rsidR="00184D93" w:rsidRPr="0079324A" w:rsidRDefault="00184D93" w:rsidP="00184D93">
      <w:pPr>
        <w:rPr>
          <w:rFonts w:asciiTheme="minorHAnsi" w:hAnsiTheme="minorHAnsi" w:cstheme="minorHAnsi"/>
          <w:b/>
          <w:bCs/>
          <w:sz w:val="28"/>
          <w:szCs w:val="28"/>
        </w:rPr>
      </w:pPr>
    </w:p>
    <w:p w14:paraId="416868FD" w14:textId="77777777" w:rsidR="00184D93" w:rsidRPr="0079324A" w:rsidRDefault="00184D93" w:rsidP="00184D93">
      <w:pPr>
        <w:rPr>
          <w:rFonts w:asciiTheme="minorHAnsi" w:hAnsiTheme="minorHAnsi" w:cstheme="minorHAnsi"/>
          <w:b/>
          <w:bCs/>
          <w:sz w:val="28"/>
          <w:szCs w:val="28"/>
        </w:rPr>
      </w:pPr>
    </w:p>
    <w:p w14:paraId="5D90975D" w14:textId="77777777" w:rsidR="00184D93" w:rsidRPr="0079324A" w:rsidRDefault="00184D93" w:rsidP="00184D93">
      <w:pPr>
        <w:rPr>
          <w:rFonts w:asciiTheme="minorHAnsi" w:hAnsiTheme="minorHAnsi" w:cstheme="minorHAnsi"/>
        </w:rPr>
      </w:pPr>
      <w:r w:rsidRPr="0079324A">
        <w:rPr>
          <w:rFonts w:asciiTheme="minorHAnsi" w:hAnsiTheme="minorHAnsi" w:cstheme="minorHAnsi"/>
        </w:rPr>
        <w:br w:type="page"/>
      </w:r>
    </w:p>
    <w:p w14:paraId="0F0BA261" w14:textId="77777777" w:rsidR="00184D93" w:rsidRPr="0079324A" w:rsidRDefault="00184D93" w:rsidP="00184D93">
      <w:pPr>
        <w:pStyle w:val="Heading3"/>
        <w:rPr>
          <w:rFonts w:asciiTheme="minorHAnsi" w:hAnsiTheme="minorHAnsi" w:cstheme="minorHAnsi"/>
          <w:b w:val="0"/>
          <w:bCs w:val="0"/>
        </w:rPr>
      </w:pPr>
      <w:bookmarkStart w:id="178" w:name="_Toc194614716"/>
      <w:r>
        <w:rPr>
          <w:rFonts w:asciiTheme="minorHAnsi" w:hAnsiTheme="minorHAnsi" w:cstheme="minorHAnsi"/>
          <w:sz w:val="28"/>
          <w:szCs w:val="28"/>
        </w:rPr>
        <w:t>5.2</w:t>
      </w:r>
      <w:r w:rsidRPr="0079324A">
        <w:rPr>
          <w:rFonts w:asciiTheme="minorHAnsi" w:hAnsiTheme="minorHAnsi" w:cstheme="minorHAnsi"/>
          <w:sz w:val="28"/>
          <w:szCs w:val="28"/>
        </w:rPr>
        <w:t>.  Import</w:t>
      </w:r>
      <w:r>
        <w:rPr>
          <w:rFonts w:asciiTheme="minorHAnsi" w:hAnsiTheme="minorHAnsi" w:cstheme="minorHAnsi"/>
          <w:sz w:val="28"/>
          <w:szCs w:val="28"/>
        </w:rPr>
        <w:t xml:space="preserve"> Operations</w:t>
      </w:r>
      <w:r w:rsidRPr="0079324A">
        <w:rPr>
          <w:rFonts w:asciiTheme="minorHAnsi" w:hAnsiTheme="minorHAnsi" w:cstheme="minorHAnsi"/>
          <w:sz w:val="28"/>
          <w:szCs w:val="28"/>
        </w:rPr>
        <w:t xml:space="preserve"> - </w:t>
      </w:r>
      <w:r w:rsidRPr="00E3553F">
        <w:rPr>
          <w:rFonts w:asciiTheme="minorHAnsi" w:hAnsiTheme="minorHAnsi" w:cstheme="minorHAnsi"/>
          <w:sz w:val="28"/>
          <w:szCs w:val="28"/>
        </w:rPr>
        <w:t>De Stuffing of Import container</w:t>
      </w:r>
      <w:bookmarkEnd w:id="178"/>
      <w:r w:rsidRPr="0079324A">
        <w:rPr>
          <w:rFonts w:asciiTheme="minorHAnsi" w:hAnsiTheme="minorHAnsi" w:cstheme="minorHAnsi"/>
        </w:rPr>
        <w:br/>
      </w:r>
    </w:p>
    <w:p w14:paraId="4C6123AD" w14:textId="77777777" w:rsidR="00184D93" w:rsidRPr="0079324A" w:rsidRDefault="00184D93" w:rsidP="00184D93">
      <w:pPr>
        <w:ind w:left="-90" w:firstLine="90"/>
        <w:outlineLvl w:val="2"/>
        <w:rPr>
          <w:rFonts w:asciiTheme="minorHAnsi" w:hAnsiTheme="minorHAnsi" w:cstheme="minorHAnsi"/>
          <w:b/>
          <w:bCs/>
          <w:color w:val="000000"/>
          <w:sz w:val="28"/>
          <w:szCs w:val="28"/>
        </w:rPr>
      </w:pPr>
      <w:bookmarkStart w:id="179" w:name="_Toc193897600"/>
      <w:bookmarkStart w:id="180" w:name="_Toc194056249"/>
      <w:bookmarkStart w:id="181" w:name="_Toc194076465"/>
      <w:bookmarkStart w:id="182" w:name="_Toc194614717"/>
      <w:r w:rsidRPr="0079324A">
        <w:rPr>
          <w:rFonts w:asciiTheme="minorHAnsi" w:hAnsiTheme="minorHAnsi" w:cstheme="minorHAnsi"/>
          <w:b/>
          <w:bCs/>
          <w:color w:val="000000"/>
          <w:sz w:val="28"/>
          <w:szCs w:val="28"/>
        </w:rPr>
        <w:t>Process Narrative</w:t>
      </w:r>
      <w:bookmarkEnd w:id="179"/>
      <w:bookmarkEnd w:id="180"/>
      <w:bookmarkEnd w:id="181"/>
      <w:bookmarkEnd w:id="182"/>
    </w:p>
    <w:p w14:paraId="45A285C7" w14:textId="77777777" w:rsidR="00184D93" w:rsidRPr="0079324A" w:rsidRDefault="00184D93" w:rsidP="00184D93">
      <w:pPr>
        <w:ind w:left="-90" w:firstLine="90"/>
        <w:outlineLvl w:val="2"/>
        <w:rPr>
          <w:rFonts w:asciiTheme="minorHAnsi" w:hAnsiTheme="minorHAnsi" w:cstheme="minorHAnsi"/>
          <w:b/>
          <w:bCs/>
          <w:color w:val="000000"/>
          <w:sz w:val="28"/>
          <w:szCs w:val="28"/>
        </w:rPr>
      </w:pPr>
    </w:p>
    <w:tbl>
      <w:tblPr>
        <w:tblStyle w:val="RivisionHistory"/>
        <w:tblW w:w="594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54"/>
        <w:gridCol w:w="1273"/>
        <w:gridCol w:w="1479"/>
        <w:gridCol w:w="1113"/>
        <w:gridCol w:w="1081"/>
      </w:tblGrid>
      <w:tr w:rsidR="00184D93" w:rsidRPr="0079324A" w14:paraId="78015F1D"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689" w:type="pct"/>
            <w:shd w:val="clear" w:color="D2D2D2" w:fill="D2D2D2"/>
          </w:tcPr>
          <w:p w14:paraId="06F30CA5"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595" w:type="pct"/>
            <w:shd w:val="clear" w:color="D2D2D2" w:fill="D2D2D2"/>
          </w:tcPr>
          <w:p w14:paraId="3538D841"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91" w:type="pct"/>
            <w:shd w:val="clear" w:color="D2D2D2" w:fill="D2D2D2"/>
          </w:tcPr>
          <w:p w14:paraId="60CD05EF"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20" w:type="pct"/>
            <w:shd w:val="clear" w:color="D2D2D2" w:fill="D2D2D2"/>
          </w:tcPr>
          <w:p w14:paraId="3469973D"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5" w:type="pct"/>
            <w:shd w:val="clear" w:color="D2D2D2" w:fill="D2D2D2"/>
          </w:tcPr>
          <w:p w14:paraId="51DBCAD6"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72D7B9B3" w14:textId="77777777" w:rsidTr="005527EB">
        <w:trPr>
          <w:trHeight w:val="144"/>
        </w:trPr>
        <w:tc>
          <w:tcPr>
            <w:tcW w:w="2689" w:type="pct"/>
            <w:shd w:val="clear" w:color="auto" w:fill="auto"/>
          </w:tcPr>
          <w:p w14:paraId="67AAC089" w14:textId="77777777" w:rsidR="00184D93" w:rsidRPr="0079324A" w:rsidRDefault="00184D93" w:rsidP="005527EB">
            <w:pPr>
              <w:rPr>
                <w:rFonts w:asciiTheme="minorHAnsi" w:hAnsiTheme="minorHAnsi" w:cstheme="minorHAnsi"/>
                <w:b/>
                <w:bCs/>
                <w:sz w:val="22"/>
                <w:szCs w:val="22"/>
              </w:rPr>
            </w:pPr>
            <w:r>
              <w:rPr>
                <w:rFonts w:asciiTheme="minorHAnsi" w:hAnsiTheme="minorHAnsi" w:cstheme="minorHAnsi"/>
                <w:b/>
                <w:bCs/>
                <w:sz w:val="22"/>
                <w:szCs w:val="22"/>
              </w:rPr>
              <w:t>5.2</w:t>
            </w:r>
            <w:r w:rsidRPr="0079324A">
              <w:rPr>
                <w:rFonts w:asciiTheme="minorHAnsi" w:hAnsiTheme="minorHAnsi" w:cstheme="minorHAnsi"/>
                <w:b/>
                <w:bCs/>
                <w:sz w:val="22"/>
                <w:szCs w:val="22"/>
              </w:rPr>
              <w:t xml:space="preserve"> </w:t>
            </w:r>
            <w:r w:rsidRPr="00E3553F">
              <w:rPr>
                <w:rFonts w:asciiTheme="minorHAnsi" w:hAnsiTheme="minorHAnsi" w:cstheme="minorHAnsi"/>
                <w:b/>
                <w:bCs/>
                <w:sz w:val="22"/>
                <w:szCs w:val="22"/>
              </w:rPr>
              <w:t>De Stuffing of Import container</w:t>
            </w:r>
          </w:p>
          <w:p w14:paraId="1CA94248" w14:textId="77777777" w:rsidR="00184D93" w:rsidRPr="00E3553F" w:rsidRDefault="00184D93" w:rsidP="005527EB">
            <w:pPr>
              <w:pStyle w:val="ListParagraph"/>
              <w:numPr>
                <w:ilvl w:val="0"/>
                <w:numId w:val="23"/>
              </w:numPr>
              <w:rPr>
                <w:rFonts w:cstheme="minorHAnsi"/>
              </w:rPr>
            </w:pPr>
            <w:r w:rsidRPr="00E3553F">
              <w:rPr>
                <w:rFonts w:cstheme="minorHAnsi"/>
              </w:rPr>
              <w:br/>
              <w:t>The cargo is examined by the customs officer. The customs issues Out of Charge i.e., cargo is cleared for delivery. The CHA shall submit the OOC and Delivery order at documentation counter.</w:t>
            </w:r>
          </w:p>
          <w:p w14:paraId="246076F6" w14:textId="77777777" w:rsidR="00184D93" w:rsidRPr="00E3553F" w:rsidRDefault="00184D93" w:rsidP="005527EB">
            <w:pPr>
              <w:pStyle w:val="ListParagraph"/>
              <w:numPr>
                <w:ilvl w:val="0"/>
                <w:numId w:val="23"/>
              </w:numPr>
              <w:rPr>
                <w:rFonts w:cstheme="minorHAnsi"/>
              </w:rPr>
            </w:pPr>
            <w:r w:rsidRPr="00E3553F">
              <w:rPr>
                <w:rFonts w:cstheme="minorHAnsi"/>
              </w:rPr>
              <w:t>The docs executive enters the required details and issues the FDS/De-stuffing job order depending on the requirement of the CHA. The OOC, DO shall be filed by the doc’s executive.</w:t>
            </w:r>
          </w:p>
          <w:p w14:paraId="23C074B0" w14:textId="77777777" w:rsidR="00184D93" w:rsidRPr="00E3553F" w:rsidRDefault="00184D93" w:rsidP="005527EB">
            <w:pPr>
              <w:pStyle w:val="ListParagraph"/>
              <w:numPr>
                <w:ilvl w:val="0"/>
                <w:numId w:val="23"/>
              </w:numPr>
              <w:rPr>
                <w:rFonts w:cstheme="minorHAnsi"/>
              </w:rPr>
            </w:pPr>
            <w:r w:rsidRPr="00E3553F">
              <w:rPr>
                <w:rFonts w:cstheme="minorHAnsi"/>
              </w:rPr>
              <w:t>For FDS, the CHA shall arrange the trailers and approach SIC with work order.</w:t>
            </w:r>
          </w:p>
          <w:p w14:paraId="29495C0E" w14:textId="77777777" w:rsidR="00184D93" w:rsidRPr="00E3553F" w:rsidRDefault="00184D93" w:rsidP="005527EB">
            <w:pPr>
              <w:pStyle w:val="ListParagraph"/>
              <w:numPr>
                <w:ilvl w:val="0"/>
                <w:numId w:val="23"/>
              </w:numPr>
              <w:rPr>
                <w:rFonts w:cstheme="minorHAnsi"/>
              </w:rPr>
            </w:pPr>
            <w:r w:rsidRPr="00E3553F">
              <w:rPr>
                <w:rFonts w:cstheme="minorHAnsi"/>
              </w:rPr>
              <w:t xml:space="preserve">SIC shall arrange the reach stacker for loading the containers on the trailers. For CFS de-stuffing, the SIC shall arrange for placement of containers. SIC shall inform </w:t>
            </w:r>
            <w:r>
              <w:rPr>
                <w:rFonts w:cstheme="minorHAnsi"/>
              </w:rPr>
              <w:t>Vendor</w:t>
            </w:r>
            <w:r w:rsidRPr="00E3553F">
              <w:rPr>
                <w:rFonts w:cstheme="minorHAnsi"/>
              </w:rPr>
              <w:t xml:space="preserve"> to arrange labour/equipment for de-stuffing.</w:t>
            </w:r>
          </w:p>
          <w:p w14:paraId="7E5D4FF0" w14:textId="77777777" w:rsidR="00184D93" w:rsidRPr="00E3553F" w:rsidRDefault="00184D93" w:rsidP="005527EB">
            <w:pPr>
              <w:pStyle w:val="ListParagraph"/>
              <w:numPr>
                <w:ilvl w:val="0"/>
                <w:numId w:val="23"/>
              </w:numPr>
              <w:rPr>
                <w:rFonts w:cstheme="minorHAnsi"/>
              </w:rPr>
            </w:pPr>
            <w:r>
              <w:rPr>
                <w:rFonts w:cstheme="minorHAnsi"/>
              </w:rPr>
              <w:t>Vendor</w:t>
            </w:r>
            <w:r w:rsidRPr="00E3553F">
              <w:rPr>
                <w:rFonts w:cstheme="minorHAnsi"/>
              </w:rPr>
              <w:t xml:space="preserve"> supervisor shall check the work order, monitor the de-stuffing activity and report in the form of truck in slip, if the cargo is de-stuffed to trucks.</w:t>
            </w:r>
          </w:p>
          <w:p w14:paraId="5CD095A2" w14:textId="77777777" w:rsidR="00184D93" w:rsidRPr="00E3553F" w:rsidRDefault="00184D93" w:rsidP="005527EB">
            <w:pPr>
              <w:pStyle w:val="ListParagraph"/>
              <w:numPr>
                <w:ilvl w:val="0"/>
                <w:numId w:val="23"/>
              </w:numPr>
              <w:rPr>
                <w:rFonts w:cstheme="minorHAnsi"/>
              </w:rPr>
            </w:pPr>
            <w:r w:rsidRPr="00E3553F">
              <w:rPr>
                <w:rFonts w:cstheme="minorHAnsi"/>
              </w:rPr>
              <w:t>If the trucks are not available, the CHA shall request SIC to arrange storage space for de</w:t>
            </w:r>
            <w:r>
              <w:rPr>
                <w:rFonts w:cstheme="minorHAnsi"/>
              </w:rPr>
              <w:t>-</w:t>
            </w:r>
            <w:r w:rsidRPr="00E3553F">
              <w:rPr>
                <w:rFonts w:cstheme="minorHAnsi"/>
              </w:rPr>
              <w:t>stuffing the cargo.</w:t>
            </w:r>
          </w:p>
          <w:p w14:paraId="490953F9" w14:textId="77777777" w:rsidR="00184D93" w:rsidRPr="00E3553F" w:rsidRDefault="00184D93" w:rsidP="005527EB">
            <w:pPr>
              <w:pStyle w:val="ListParagraph"/>
              <w:numPr>
                <w:ilvl w:val="0"/>
                <w:numId w:val="23"/>
              </w:numPr>
              <w:rPr>
                <w:rFonts w:cstheme="minorHAnsi"/>
              </w:rPr>
            </w:pPr>
            <w:r w:rsidRPr="00E3553F">
              <w:rPr>
                <w:rFonts w:cstheme="minorHAnsi"/>
              </w:rPr>
              <w:t xml:space="preserve">SIC shall check for the availability of storage space and inform </w:t>
            </w:r>
            <w:r>
              <w:rPr>
                <w:rFonts w:cstheme="minorHAnsi"/>
              </w:rPr>
              <w:t>Vendor</w:t>
            </w:r>
            <w:r w:rsidRPr="00E3553F">
              <w:rPr>
                <w:rFonts w:cstheme="minorHAnsi"/>
              </w:rPr>
              <w:t xml:space="preserve"> to proceed for de-stuffing.</w:t>
            </w:r>
          </w:p>
          <w:p w14:paraId="05E7556C" w14:textId="77777777" w:rsidR="00184D93" w:rsidRPr="00E3553F" w:rsidRDefault="00184D93" w:rsidP="005527EB">
            <w:pPr>
              <w:pStyle w:val="ListParagraph"/>
              <w:numPr>
                <w:ilvl w:val="0"/>
                <w:numId w:val="23"/>
              </w:numPr>
              <w:rPr>
                <w:rFonts w:cstheme="minorHAnsi"/>
              </w:rPr>
            </w:pPr>
            <w:r>
              <w:rPr>
                <w:rFonts w:cstheme="minorHAnsi"/>
              </w:rPr>
              <w:t>Vendor</w:t>
            </w:r>
            <w:r w:rsidRPr="00E3553F">
              <w:rPr>
                <w:rFonts w:cstheme="minorHAnsi"/>
              </w:rPr>
              <w:t xml:space="preserve"> supervisor shall monitor the de-stuffing activity and report in form of the</w:t>
            </w:r>
            <w:r>
              <w:rPr>
                <w:rFonts w:cstheme="minorHAnsi"/>
              </w:rPr>
              <w:t xml:space="preserve"> </w:t>
            </w:r>
            <w:r w:rsidRPr="00C67255">
              <w:rPr>
                <w:rFonts w:cstheme="minorHAnsi"/>
              </w:rPr>
              <w:t>truck in slip</w:t>
            </w:r>
            <w:r w:rsidRPr="00E3553F">
              <w:rPr>
                <w:rFonts w:cstheme="minorHAnsi"/>
              </w:rPr>
              <w:t>.</w:t>
            </w:r>
          </w:p>
          <w:p w14:paraId="16C4BB2C" w14:textId="77777777" w:rsidR="00184D93" w:rsidRPr="00E3553F" w:rsidRDefault="00184D93" w:rsidP="005527EB">
            <w:pPr>
              <w:pStyle w:val="ListParagraph"/>
              <w:numPr>
                <w:ilvl w:val="0"/>
                <w:numId w:val="23"/>
              </w:numPr>
              <w:rPr>
                <w:rFonts w:cstheme="minorHAnsi"/>
              </w:rPr>
            </w:pPr>
            <w:r w:rsidRPr="00E3553F">
              <w:rPr>
                <w:rFonts w:cstheme="minorHAnsi"/>
              </w:rPr>
              <w:t>The CHA shall submit survey report surveyed by yard surveyor after comp</w:t>
            </w:r>
            <w:r>
              <w:rPr>
                <w:rFonts w:cstheme="minorHAnsi"/>
              </w:rPr>
              <w:t>l</w:t>
            </w:r>
            <w:r w:rsidRPr="00E3553F">
              <w:rPr>
                <w:rFonts w:cstheme="minorHAnsi"/>
              </w:rPr>
              <w:t>ete de-stuffing of container.</w:t>
            </w:r>
          </w:p>
          <w:p w14:paraId="144D3D89" w14:textId="77777777" w:rsidR="00184D93" w:rsidRPr="00E3553F" w:rsidRDefault="00184D93" w:rsidP="005527EB">
            <w:pPr>
              <w:pStyle w:val="ListParagraph"/>
              <w:numPr>
                <w:ilvl w:val="0"/>
                <w:numId w:val="23"/>
              </w:numPr>
              <w:rPr>
                <w:rFonts w:cstheme="minorHAnsi"/>
              </w:rPr>
            </w:pPr>
            <w:r w:rsidRPr="00E3553F">
              <w:rPr>
                <w:rFonts w:cstheme="minorHAnsi"/>
              </w:rPr>
              <w:t>The planner enters relevant details in De-stuffing tally sheets screen in IPORTMAN as per data available Truck in Slip.</w:t>
            </w:r>
          </w:p>
          <w:p w14:paraId="723E6D3C" w14:textId="77777777" w:rsidR="00184D93" w:rsidRDefault="00184D93" w:rsidP="005527EB">
            <w:pPr>
              <w:pStyle w:val="ListParagraph"/>
              <w:numPr>
                <w:ilvl w:val="0"/>
                <w:numId w:val="23"/>
              </w:numPr>
              <w:rPr>
                <w:rFonts w:cstheme="minorHAnsi"/>
              </w:rPr>
            </w:pPr>
            <w:r w:rsidRPr="00E3553F">
              <w:rPr>
                <w:rFonts w:cstheme="minorHAnsi"/>
              </w:rPr>
              <w:t>The Planner shall check for the presence of survey report if the container is de-stuffed completely and approve the de-stuffing tally sheet same in IPORTMAN</w:t>
            </w:r>
            <w:r>
              <w:rPr>
                <w:rFonts w:cstheme="minorHAnsi"/>
              </w:rPr>
              <w:t>.</w:t>
            </w:r>
          </w:p>
          <w:p w14:paraId="5FF1870A" w14:textId="77777777" w:rsidR="00184D93" w:rsidRPr="00861E62" w:rsidRDefault="00184D93" w:rsidP="005527EB">
            <w:pPr>
              <w:pStyle w:val="ListParagraph"/>
              <w:numPr>
                <w:ilvl w:val="0"/>
                <w:numId w:val="23"/>
              </w:numPr>
              <w:rPr>
                <w:rFonts w:cstheme="minorHAnsi"/>
              </w:rPr>
            </w:pPr>
            <w:r w:rsidRPr="00861E62">
              <w:rPr>
                <w:rFonts w:cstheme="minorHAnsi"/>
              </w:rPr>
              <w:t>If the container is in damaged condition after de-stuffing planner should inform SIC. Only after confirmation from the SIC planner should show container as empty in TOS.</w:t>
            </w:r>
          </w:p>
          <w:p w14:paraId="4FD6685E" w14:textId="77777777" w:rsidR="00184D93" w:rsidRPr="00E3553F" w:rsidRDefault="00184D93" w:rsidP="005527EB">
            <w:pPr>
              <w:pStyle w:val="ListParagraph"/>
              <w:numPr>
                <w:ilvl w:val="0"/>
                <w:numId w:val="23"/>
              </w:numPr>
              <w:rPr>
                <w:rFonts w:cstheme="minorHAnsi"/>
              </w:rPr>
            </w:pPr>
            <w:r w:rsidRPr="00E3553F">
              <w:rPr>
                <w:rFonts w:cstheme="minorHAnsi"/>
              </w:rPr>
              <w:t>The planner shall file the truck in slips, yard work orders and survey report</w:t>
            </w:r>
            <w:r>
              <w:rPr>
                <w:rFonts w:cstheme="minorHAnsi"/>
              </w:rPr>
              <w:t>.</w:t>
            </w:r>
          </w:p>
          <w:p w14:paraId="6F6EC0E7" w14:textId="77777777" w:rsidR="00184D93" w:rsidRPr="0079324A" w:rsidRDefault="00184D93" w:rsidP="005527EB">
            <w:pPr>
              <w:rPr>
                <w:rFonts w:asciiTheme="minorHAnsi" w:hAnsiTheme="minorHAnsi" w:cstheme="minorHAnsi"/>
                <w:bCs/>
                <w:sz w:val="22"/>
                <w:szCs w:val="22"/>
              </w:rPr>
            </w:pPr>
          </w:p>
        </w:tc>
        <w:tc>
          <w:tcPr>
            <w:tcW w:w="595" w:type="pct"/>
            <w:shd w:val="clear" w:color="auto" w:fill="auto"/>
            <w:vAlign w:val="center"/>
          </w:tcPr>
          <w:p w14:paraId="06EB4732"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Import Executive - Warehouse </w:t>
            </w:r>
          </w:p>
        </w:tc>
        <w:tc>
          <w:tcPr>
            <w:tcW w:w="691" w:type="pct"/>
            <w:shd w:val="clear" w:color="auto" w:fill="auto"/>
            <w:vAlign w:val="center"/>
          </w:tcPr>
          <w:p w14:paraId="0B170496"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0D17A38B" w14:textId="77777777" w:rsidR="00184D93" w:rsidRPr="00F43BD1" w:rsidRDefault="00184D93" w:rsidP="005527EB">
            <w:pPr>
              <w:rPr>
                <w:rFonts w:asciiTheme="minorHAnsi" w:hAnsiTheme="minorHAnsi" w:cstheme="minorHAnsi"/>
                <w:b/>
                <w:sz w:val="22"/>
                <w:szCs w:val="22"/>
              </w:rPr>
            </w:pPr>
            <w:r>
              <w:rPr>
                <w:rFonts w:asciiTheme="minorHAnsi" w:hAnsiTheme="minorHAnsi" w:cstheme="minorHAnsi"/>
                <w:b/>
                <w:bCs/>
                <w:sz w:val="22"/>
                <w:szCs w:val="22"/>
              </w:rPr>
              <w:t>CFS Head</w:t>
            </w:r>
          </w:p>
        </w:tc>
        <w:tc>
          <w:tcPr>
            <w:tcW w:w="520" w:type="pct"/>
            <w:shd w:val="clear" w:color="auto" w:fill="auto"/>
            <w:vAlign w:val="center"/>
          </w:tcPr>
          <w:p w14:paraId="5EE9D60C"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As &amp; When</w:t>
            </w:r>
          </w:p>
        </w:tc>
        <w:tc>
          <w:tcPr>
            <w:tcW w:w="505" w:type="pct"/>
            <w:shd w:val="clear" w:color="auto" w:fill="auto"/>
            <w:vAlign w:val="center"/>
          </w:tcPr>
          <w:p w14:paraId="4BC5804C"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Manual</w:t>
            </w:r>
          </w:p>
        </w:tc>
      </w:tr>
    </w:tbl>
    <w:p w14:paraId="58FBFCEA" w14:textId="77777777" w:rsidR="00184D93" w:rsidRPr="0079324A" w:rsidRDefault="00184D93" w:rsidP="00184D93">
      <w:pPr>
        <w:pStyle w:val="Heading3"/>
        <w:rPr>
          <w:rFonts w:asciiTheme="minorHAnsi" w:hAnsiTheme="minorHAnsi" w:cstheme="minorHAnsi"/>
          <w:sz w:val="28"/>
          <w:szCs w:val="28"/>
        </w:rPr>
      </w:pPr>
    </w:p>
    <w:p w14:paraId="562284A2" w14:textId="77777777" w:rsidR="00184D93" w:rsidRPr="0079324A" w:rsidRDefault="00184D93" w:rsidP="00184D93">
      <w:pPr>
        <w:pStyle w:val="Heading3"/>
        <w:rPr>
          <w:rFonts w:asciiTheme="minorHAnsi" w:hAnsiTheme="minorHAnsi" w:cstheme="minorHAnsi"/>
          <w:sz w:val="28"/>
          <w:szCs w:val="28"/>
        </w:rPr>
      </w:pPr>
      <w:bookmarkStart w:id="183" w:name="_Toc194614718"/>
      <w:r>
        <w:rPr>
          <w:rFonts w:asciiTheme="minorHAnsi" w:hAnsiTheme="minorHAnsi" w:cstheme="minorHAnsi"/>
          <w:sz w:val="28"/>
          <w:szCs w:val="28"/>
        </w:rPr>
        <w:t>5.3</w:t>
      </w:r>
      <w:r w:rsidRPr="0079324A">
        <w:rPr>
          <w:rFonts w:asciiTheme="minorHAnsi" w:hAnsiTheme="minorHAnsi" w:cstheme="minorHAnsi"/>
          <w:sz w:val="28"/>
          <w:szCs w:val="28"/>
        </w:rPr>
        <w:t>.  Import</w:t>
      </w:r>
      <w:r>
        <w:rPr>
          <w:rFonts w:asciiTheme="minorHAnsi" w:hAnsiTheme="minorHAnsi" w:cstheme="minorHAnsi"/>
          <w:sz w:val="28"/>
          <w:szCs w:val="28"/>
        </w:rPr>
        <w:t xml:space="preserve"> Operations</w:t>
      </w:r>
      <w:r w:rsidRPr="0079324A">
        <w:rPr>
          <w:rFonts w:asciiTheme="minorHAnsi" w:hAnsiTheme="minorHAnsi" w:cstheme="minorHAnsi"/>
          <w:sz w:val="28"/>
          <w:szCs w:val="28"/>
        </w:rPr>
        <w:t xml:space="preserve"> – </w:t>
      </w:r>
      <w:r w:rsidRPr="00C221CD">
        <w:rPr>
          <w:rFonts w:asciiTheme="minorHAnsi" w:hAnsiTheme="minorHAnsi" w:cstheme="minorHAnsi"/>
          <w:sz w:val="28"/>
          <w:szCs w:val="28"/>
        </w:rPr>
        <w:t>Delivery of Import Cargo</w:t>
      </w:r>
      <w:bookmarkEnd w:id="183"/>
    </w:p>
    <w:p w14:paraId="05471CB6" w14:textId="77777777" w:rsidR="00184D93" w:rsidRDefault="00184D93" w:rsidP="00184D93">
      <w:pPr>
        <w:ind w:left="-90" w:firstLine="90"/>
        <w:outlineLvl w:val="2"/>
        <w:rPr>
          <w:rFonts w:asciiTheme="minorHAnsi" w:hAnsiTheme="minorHAnsi" w:cstheme="minorHAnsi"/>
          <w:b/>
          <w:bCs/>
          <w:color w:val="000000"/>
          <w:sz w:val="28"/>
          <w:szCs w:val="28"/>
        </w:rPr>
      </w:pPr>
      <w:bookmarkStart w:id="184" w:name="_Toc193897603"/>
      <w:bookmarkStart w:id="185" w:name="_Toc194056252"/>
    </w:p>
    <w:p w14:paraId="14252E23" w14:textId="77777777" w:rsidR="00184D93" w:rsidRPr="0079324A" w:rsidRDefault="00184D93" w:rsidP="00184D93">
      <w:pPr>
        <w:ind w:left="-90" w:firstLine="90"/>
        <w:outlineLvl w:val="2"/>
        <w:rPr>
          <w:rFonts w:asciiTheme="minorHAnsi" w:hAnsiTheme="minorHAnsi" w:cstheme="minorHAnsi"/>
        </w:rPr>
      </w:pPr>
      <w:bookmarkStart w:id="186" w:name="_Toc194076467"/>
      <w:bookmarkStart w:id="187" w:name="_Toc194614719"/>
      <w:r w:rsidRPr="0079324A">
        <w:rPr>
          <w:rFonts w:asciiTheme="minorHAnsi" w:hAnsiTheme="minorHAnsi" w:cstheme="minorHAnsi"/>
          <w:b/>
          <w:bCs/>
          <w:color w:val="000000"/>
          <w:sz w:val="28"/>
          <w:szCs w:val="28"/>
        </w:rPr>
        <w:t>Process Narrative</w:t>
      </w:r>
      <w:bookmarkEnd w:id="184"/>
      <w:bookmarkEnd w:id="185"/>
      <w:bookmarkEnd w:id="186"/>
      <w:bookmarkEnd w:id="187"/>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184D93" w:rsidRPr="0079324A" w14:paraId="4C8115E6"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167BB25" w14:textId="77777777" w:rsidR="00184D93" w:rsidRPr="0079324A" w:rsidRDefault="00184D93" w:rsidP="005527EB">
            <w:pPr>
              <w:rPr>
                <w:rFonts w:asciiTheme="minorHAnsi" w:hAnsiTheme="minorHAnsi" w:cstheme="minorHAnsi"/>
              </w:rPr>
            </w:pPr>
            <w:bookmarkStart w:id="188" w:name="_Hlk192693802"/>
            <w:r w:rsidRPr="0079324A">
              <w:rPr>
                <w:rFonts w:asciiTheme="minorHAnsi" w:hAnsiTheme="minorHAnsi" w:cstheme="minorHAnsi"/>
                <w:b/>
                <w:sz w:val="22"/>
                <w:szCs w:val="22"/>
              </w:rPr>
              <w:t>Description</w:t>
            </w:r>
          </w:p>
        </w:tc>
        <w:tc>
          <w:tcPr>
            <w:tcW w:w="590" w:type="pct"/>
            <w:shd w:val="clear" w:color="D2D2D2" w:fill="D2D2D2"/>
          </w:tcPr>
          <w:p w14:paraId="338370C1"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54896EC2"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376AEFBB"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1C7B97F3"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bookmarkEnd w:id="188"/>
      <w:tr w:rsidR="00184D93" w:rsidRPr="0079324A" w14:paraId="63527FE3" w14:textId="77777777" w:rsidTr="005527EB">
        <w:trPr>
          <w:trHeight w:val="144"/>
        </w:trPr>
        <w:tc>
          <w:tcPr>
            <w:tcW w:w="2709" w:type="pct"/>
            <w:shd w:val="clear" w:color="auto" w:fill="auto"/>
          </w:tcPr>
          <w:p w14:paraId="0F32037B" w14:textId="77777777" w:rsidR="00184D93" w:rsidRPr="0079324A" w:rsidRDefault="00184D93" w:rsidP="005527EB">
            <w:pPr>
              <w:rPr>
                <w:rFonts w:asciiTheme="minorHAnsi" w:hAnsiTheme="minorHAnsi" w:cstheme="minorHAnsi"/>
                <w:sz w:val="22"/>
                <w:szCs w:val="22"/>
              </w:rPr>
            </w:pPr>
            <w:r>
              <w:rPr>
                <w:rFonts w:asciiTheme="minorHAnsi" w:hAnsiTheme="minorHAnsi" w:cstheme="minorHAnsi"/>
                <w:b/>
                <w:bCs/>
                <w:sz w:val="22"/>
                <w:szCs w:val="22"/>
              </w:rPr>
              <w:t xml:space="preserve">5.3 </w:t>
            </w:r>
            <w:r w:rsidRPr="00C221CD">
              <w:rPr>
                <w:rFonts w:asciiTheme="minorHAnsi" w:hAnsiTheme="minorHAnsi" w:cstheme="minorHAnsi"/>
                <w:b/>
                <w:bCs/>
                <w:sz w:val="22"/>
                <w:szCs w:val="22"/>
              </w:rPr>
              <w:t>Delivery of Import Cargo</w:t>
            </w:r>
          </w:p>
          <w:p w14:paraId="0CBC40E1" w14:textId="77777777" w:rsidR="00184D93" w:rsidRPr="0079324A" w:rsidRDefault="00184D93" w:rsidP="005527EB">
            <w:pPr>
              <w:rPr>
                <w:rFonts w:asciiTheme="minorHAnsi" w:hAnsiTheme="minorHAnsi" w:cstheme="minorHAnsi"/>
                <w:sz w:val="22"/>
                <w:szCs w:val="22"/>
              </w:rPr>
            </w:pPr>
          </w:p>
          <w:p w14:paraId="2D11BE3F" w14:textId="77777777" w:rsidR="00184D93" w:rsidRPr="00275498" w:rsidRDefault="00184D93" w:rsidP="005527EB">
            <w:pPr>
              <w:pStyle w:val="ListParagraph"/>
              <w:numPr>
                <w:ilvl w:val="0"/>
                <w:numId w:val="12"/>
              </w:numPr>
              <w:rPr>
                <w:rFonts w:cstheme="minorHAnsi"/>
              </w:rPr>
            </w:pPr>
            <w:r w:rsidRPr="00275498">
              <w:rPr>
                <w:rFonts w:cstheme="minorHAnsi"/>
              </w:rPr>
              <w:t xml:space="preserve">The CHA gets the de-stuffing work order from docs after submitting all relevant documents. The empty trucks arrive at gate for taking delivery of cargo. </w:t>
            </w:r>
          </w:p>
          <w:p w14:paraId="1CBC4DCE" w14:textId="77777777" w:rsidR="00184D93" w:rsidRPr="00275498" w:rsidRDefault="00184D93" w:rsidP="005527EB">
            <w:pPr>
              <w:pStyle w:val="ListParagraph"/>
              <w:numPr>
                <w:ilvl w:val="0"/>
                <w:numId w:val="12"/>
              </w:numPr>
              <w:rPr>
                <w:rFonts w:cstheme="minorHAnsi"/>
              </w:rPr>
            </w:pPr>
            <w:r w:rsidRPr="00275498">
              <w:rPr>
                <w:rFonts w:cstheme="minorHAnsi"/>
              </w:rPr>
              <w:t>The CHA informs the gate executive of the work order no against which the trucks to be entered. The gate executive informs security to allow the trucks inside.</w:t>
            </w:r>
          </w:p>
          <w:p w14:paraId="7F01A648" w14:textId="77777777" w:rsidR="00184D93" w:rsidRPr="00275498" w:rsidRDefault="00184D93" w:rsidP="005527EB">
            <w:pPr>
              <w:pStyle w:val="ListParagraph"/>
              <w:numPr>
                <w:ilvl w:val="0"/>
                <w:numId w:val="12"/>
              </w:numPr>
              <w:rPr>
                <w:rFonts w:cstheme="minorHAnsi"/>
              </w:rPr>
            </w:pPr>
            <w:r w:rsidRPr="00275498">
              <w:rPr>
                <w:rFonts w:cstheme="minorHAnsi"/>
              </w:rPr>
              <w:t>The trucks are gated in based on the work order no informed by CHA.</w:t>
            </w:r>
          </w:p>
          <w:p w14:paraId="7D551F2C" w14:textId="77777777" w:rsidR="00184D93" w:rsidRPr="00275498" w:rsidRDefault="00184D93" w:rsidP="005527EB">
            <w:pPr>
              <w:pStyle w:val="ListParagraph"/>
              <w:numPr>
                <w:ilvl w:val="0"/>
                <w:numId w:val="12"/>
              </w:numPr>
              <w:rPr>
                <w:rFonts w:cstheme="minorHAnsi"/>
              </w:rPr>
            </w:pPr>
            <w:r w:rsidRPr="00275498">
              <w:rPr>
                <w:rFonts w:cstheme="minorHAnsi"/>
              </w:rPr>
              <w:t xml:space="preserve">The required details are entered in IPORTMAN. </w:t>
            </w:r>
          </w:p>
          <w:p w14:paraId="4599E77A" w14:textId="77777777" w:rsidR="00184D93" w:rsidRPr="00275498" w:rsidRDefault="00184D93" w:rsidP="005527EB">
            <w:pPr>
              <w:pStyle w:val="ListParagraph"/>
              <w:numPr>
                <w:ilvl w:val="0"/>
                <w:numId w:val="12"/>
              </w:numPr>
              <w:rPr>
                <w:rFonts w:cstheme="minorHAnsi"/>
              </w:rPr>
            </w:pPr>
            <w:r w:rsidRPr="00275498">
              <w:rPr>
                <w:rFonts w:cstheme="minorHAnsi"/>
              </w:rPr>
              <w:t xml:space="preserve">The </w:t>
            </w:r>
            <w:r w:rsidRPr="00BF5741">
              <w:rPr>
                <w:rFonts w:cstheme="minorHAnsi"/>
              </w:rPr>
              <w:t>gate executive</w:t>
            </w:r>
            <w:r w:rsidRPr="00275498">
              <w:rPr>
                <w:rFonts w:cstheme="minorHAnsi"/>
              </w:rPr>
              <w:t xml:space="preserve"> issues a truck in slip to the driver where the status of truck and truck no are entered. The empty truck weighment is done upon the request of the CHA. The trucks are guided to the parking area.</w:t>
            </w:r>
          </w:p>
          <w:p w14:paraId="3C51FCFA" w14:textId="77777777" w:rsidR="00184D93" w:rsidRPr="00610468" w:rsidRDefault="00184D93" w:rsidP="005527EB">
            <w:pPr>
              <w:pStyle w:val="ListParagraph"/>
              <w:numPr>
                <w:ilvl w:val="0"/>
                <w:numId w:val="12"/>
              </w:numPr>
              <w:rPr>
                <w:rFonts w:cstheme="minorHAnsi"/>
                <w:bCs/>
              </w:rPr>
            </w:pPr>
            <w:r w:rsidRPr="00275498">
              <w:rPr>
                <w:rFonts w:cstheme="minorHAnsi"/>
              </w:rPr>
              <w:t>The CHA requests the SIC for placement of containers/storage.</w:t>
            </w:r>
          </w:p>
        </w:tc>
        <w:tc>
          <w:tcPr>
            <w:tcW w:w="590" w:type="pct"/>
            <w:shd w:val="clear" w:color="auto" w:fill="auto"/>
            <w:vAlign w:val="center"/>
          </w:tcPr>
          <w:p w14:paraId="3062CB81"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 xml:space="preserve">Import Executive - Warehouse </w:t>
            </w:r>
          </w:p>
        </w:tc>
        <w:tc>
          <w:tcPr>
            <w:tcW w:w="685" w:type="pct"/>
            <w:shd w:val="clear" w:color="auto" w:fill="auto"/>
            <w:vAlign w:val="center"/>
          </w:tcPr>
          <w:p w14:paraId="5925CEAE"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1A76D99B" w14:textId="77777777" w:rsidR="00184D93" w:rsidRPr="00F43BD1" w:rsidRDefault="00184D93" w:rsidP="005527EB">
            <w:pPr>
              <w:rPr>
                <w:rFonts w:asciiTheme="minorHAnsi" w:hAnsiTheme="minorHAnsi" w:cstheme="minorHAnsi"/>
                <w:b/>
                <w:sz w:val="22"/>
                <w:szCs w:val="22"/>
              </w:rPr>
            </w:pPr>
            <w:r>
              <w:rPr>
                <w:rFonts w:asciiTheme="minorHAnsi" w:hAnsiTheme="minorHAnsi" w:cstheme="minorHAnsi"/>
                <w:b/>
                <w:bCs/>
                <w:sz w:val="22"/>
                <w:szCs w:val="22"/>
              </w:rPr>
              <w:t>CFS Head</w:t>
            </w:r>
          </w:p>
        </w:tc>
        <w:tc>
          <w:tcPr>
            <w:tcW w:w="515" w:type="pct"/>
            <w:shd w:val="clear" w:color="auto" w:fill="auto"/>
            <w:vAlign w:val="center"/>
          </w:tcPr>
          <w:p w14:paraId="5C86D477"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3B91CC2C" w14:textId="77777777" w:rsidR="00184D93" w:rsidRPr="00F43BD1" w:rsidRDefault="00184D93" w:rsidP="005527EB">
            <w:pPr>
              <w:rPr>
                <w:rFonts w:asciiTheme="minorHAnsi" w:hAnsiTheme="minorHAnsi" w:cstheme="minorHAnsi"/>
                <w:bCs/>
                <w:sz w:val="22"/>
                <w:szCs w:val="22"/>
              </w:rPr>
            </w:pPr>
            <w:r w:rsidRPr="00F43BD1">
              <w:rPr>
                <w:rFonts w:asciiTheme="minorHAnsi" w:hAnsiTheme="minorHAnsi" w:cstheme="minorHAnsi"/>
                <w:b/>
                <w:bCs/>
                <w:sz w:val="22"/>
                <w:szCs w:val="22"/>
              </w:rPr>
              <w:t>Manual</w:t>
            </w:r>
          </w:p>
        </w:tc>
      </w:tr>
    </w:tbl>
    <w:p w14:paraId="6F010160" w14:textId="77777777" w:rsidR="00184D93" w:rsidRDefault="00184D93" w:rsidP="00184D93">
      <w:pPr>
        <w:rPr>
          <w:rFonts w:asciiTheme="minorHAnsi" w:hAnsiTheme="minorHAnsi" w:cstheme="minorHAnsi"/>
        </w:rPr>
      </w:pPr>
    </w:p>
    <w:p w14:paraId="149EBEE2" w14:textId="77777777" w:rsidR="00184D93" w:rsidRDefault="00184D93" w:rsidP="00184D93">
      <w:pPr>
        <w:rPr>
          <w:rFonts w:asciiTheme="minorHAnsi" w:hAnsiTheme="minorHAnsi" w:cstheme="minorHAnsi"/>
        </w:rPr>
      </w:pPr>
    </w:p>
    <w:p w14:paraId="290D9315" w14:textId="77777777" w:rsidR="00184D93" w:rsidRDefault="00184D93" w:rsidP="00184D93">
      <w:pPr>
        <w:rPr>
          <w:rFonts w:asciiTheme="minorHAnsi" w:hAnsiTheme="minorHAnsi" w:cstheme="minorHAnsi"/>
        </w:rPr>
      </w:pPr>
    </w:p>
    <w:p w14:paraId="08D06233" w14:textId="77777777" w:rsidR="00184D93" w:rsidRDefault="00184D93" w:rsidP="00184D93">
      <w:pPr>
        <w:rPr>
          <w:rFonts w:asciiTheme="minorHAnsi" w:hAnsiTheme="minorHAnsi" w:cstheme="minorHAnsi"/>
        </w:rPr>
      </w:pPr>
    </w:p>
    <w:p w14:paraId="3D5402A3" w14:textId="77777777" w:rsidR="00184D93" w:rsidRDefault="00184D93" w:rsidP="00184D93">
      <w:pPr>
        <w:rPr>
          <w:rFonts w:asciiTheme="minorHAnsi" w:hAnsiTheme="minorHAnsi" w:cstheme="minorHAnsi"/>
        </w:rPr>
      </w:pPr>
    </w:p>
    <w:p w14:paraId="5AF60553" w14:textId="77777777" w:rsidR="00184D93" w:rsidRDefault="00184D93" w:rsidP="00184D93">
      <w:pPr>
        <w:rPr>
          <w:rFonts w:asciiTheme="minorHAnsi" w:hAnsiTheme="minorHAnsi" w:cstheme="minorHAnsi"/>
        </w:rPr>
      </w:pPr>
    </w:p>
    <w:p w14:paraId="2B372063" w14:textId="77777777" w:rsidR="00184D93" w:rsidRDefault="00184D93" w:rsidP="00184D93">
      <w:pPr>
        <w:rPr>
          <w:rFonts w:asciiTheme="minorHAnsi" w:hAnsiTheme="minorHAnsi" w:cstheme="minorHAnsi"/>
        </w:rPr>
      </w:pPr>
    </w:p>
    <w:p w14:paraId="7CE24AA1" w14:textId="77777777" w:rsidR="00184D93" w:rsidRDefault="00184D93" w:rsidP="00184D93">
      <w:pPr>
        <w:rPr>
          <w:rFonts w:asciiTheme="minorHAnsi" w:hAnsiTheme="minorHAnsi" w:cstheme="minorHAnsi"/>
        </w:rPr>
      </w:pPr>
    </w:p>
    <w:p w14:paraId="10560C6F" w14:textId="77777777" w:rsidR="00184D93" w:rsidRDefault="00184D93" w:rsidP="00184D93">
      <w:pPr>
        <w:rPr>
          <w:rFonts w:asciiTheme="minorHAnsi" w:hAnsiTheme="minorHAnsi" w:cstheme="minorHAnsi"/>
        </w:rPr>
      </w:pPr>
    </w:p>
    <w:p w14:paraId="5027C13C" w14:textId="77777777" w:rsidR="00184D93" w:rsidRDefault="00184D93" w:rsidP="00184D93">
      <w:pPr>
        <w:rPr>
          <w:rFonts w:asciiTheme="minorHAnsi" w:hAnsiTheme="minorHAnsi" w:cstheme="minorHAnsi"/>
        </w:rPr>
      </w:pPr>
    </w:p>
    <w:p w14:paraId="202CFC81" w14:textId="77777777" w:rsidR="00184D93" w:rsidRDefault="00184D93" w:rsidP="00184D93">
      <w:pPr>
        <w:rPr>
          <w:rFonts w:asciiTheme="minorHAnsi" w:hAnsiTheme="minorHAnsi" w:cstheme="minorHAnsi"/>
        </w:rPr>
      </w:pPr>
    </w:p>
    <w:p w14:paraId="78DFB54E" w14:textId="77777777" w:rsidR="00184D93" w:rsidRDefault="00184D93" w:rsidP="00184D93">
      <w:pPr>
        <w:rPr>
          <w:rFonts w:asciiTheme="minorHAnsi" w:hAnsiTheme="minorHAnsi" w:cstheme="minorHAnsi"/>
        </w:rPr>
      </w:pPr>
    </w:p>
    <w:p w14:paraId="393B6660" w14:textId="77777777" w:rsidR="00184D93" w:rsidRDefault="00184D93" w:rsidP="00184D93">
      <w:pPr>
        <w:rPr>
          <w:rFonts w:asciiTheme="minorHAnsi" w:hAnsiTheme="minorHAnsi" w:cstheme="minorHAnsi"/>
        </w:rPr>
      </w:pPr>
    </w:p>
    <w:p w14:paraId="36D3403A" w14:textId="77777777" w:rsidR="00184D93" w:rsidRDefault="00184D93" w:rsidP="00184D93">
      <w:pPr>
        <w:rPr>
          <w:rFonts w:asciiTheme="minorHAnsi" w:hAnsiTheme="minorHAnsi" w:cstheme="minorHAnsi"/>
        </w:rPr>
      </w:pPr>
    </w:p>
    <w:p w14:paraId="6153B242" w14:textId="77777777" w:rsidR="00184D93" w:rsidRDefault="00184D93" w:rsidP="00184D93">
      <w:pPr>
        <w:rPr>
          <w:rFonts w:asciiTheme="minorHAnsi" w:hAnsiTheme="minorHAnsi" w:cstheme="minorHAnsi"/>
        </w:rPr>
      </w:pPr>
    </w:p>
    <w:p w14:paraId="62EA68DD" w14:textId="77777777" w:rsidR="00184D93" w:rsidRDefault="00184D93" w:rsidP="00184D93">
      <w:pPr>
        <w:rPr>
          <w:rFonts w:asciiTheme="minorHAnsi" w:hAnsiTheme="minorHAnsi" w:cstheme="minorHAnsi"/>
        </w:rPr>
      </w:pPr>
    </w:p>
    <w:p w14:paraId="55C5CCC9" w14:textId="77777777" w:rsidR="00184D93" w:rsidRDefault="00184D93" w:rsidP="00184D93">
      <w:pPr>
        <w:rPr>
          <w:rFonts w:asciiTheme="minorHAnsi" w:hAnsiTheme="minorHAnsi" w:cstheme="minorHAnsi"/>
        </w:rPr>
      </w:pPr>
    </w:p>
    <w:p w14:paraId="204E2771" w14:textId="77777777" w:rsidR="00184D93" w:rsidRDefault="00184D93" w:rsidP="00184D93">
      <w:pPr>
        <w:rPr>
          <w:rFonts w:asciiTheme="minorHAnsi" w:hAnsiTheme="minorHAnsi" w:cstheme="minorHAnsi"/>
        </w:rPr>
      </w:pPr>
    </w:p>
    <w:p w14:paraId="714BED85" w14:textId="77777777" w:rsidR="00184D93" w:rsidRDefault="00184D93" w:rsidP="00184D93">
      <w:pPr>
        <w:rPr>
          <w:rFonts w:asciiTheme="minorHAnsi" w:hAnsiTheme="minorHAnsi" w:cstheme="minorHAnsi"/>
        </w:rPr>
      </w:pPr>
    </w:p>
    <w:p w14:paraId="08E3EE7F" w14:textId="77777777" w:rsidR="00184D93" w:rsidRDefault="00184D93" w:rsidP="00184D93">
      <w:pPr>
        <w:rPr>
          <w:rFonts w:asciiTheme="minorHAnsi" w:hAnsiTheme="minorHAnsi" w:cstheme="minorHAnsi"/>
        </w:rPr>
      </w:pPr>
    </w:p>
    <w:p w14:paraId="2B413642" w14:textId="77777777" w:rsidR="00184D93" w:rsidRDefault="00184D93" w:rsidP="00184D93">
      <w:pPr>
        <w:rPr>
          <w:rFonts w:asciiTheme="minorHAnsi" w:hAnsiTheme="minorHAnsi" w:cstheme="minorHAnsi"/>
        </w:rPr>
      </w:pPr>
    </w:p>
    <w:p w14:paraId="7FCB5DAF" w14:textId="77777777" w:rsidR="00184D93" w:rsidRDefault="00184D93" w:rsidP="00184D93">
      <w:pPr>
        <w:rPr>
          <w:rFonts w:asciiTheme="minorHAnsi" w:hAnsiTheme="minorHAnsi" w:cstheme="minorHAnsi"/>
        </w:rPr>
      </w:pPr>
    </w:p>
    <w:p w14:paraId="37D60F5E" w14:textId="77777777" w:rsidR="00184D93" w:rsidRDefault="00184D93" w:rsidP="00184D93">
      <w:pPr>
        <w:rPr>
          <w:rFonts w:asciiTheme="minorHAnsi" w:hAnsiTheme="minorHAnsi" w:cstheme="minorHAnsi"/>
        </w:rPr>
      </w:pPr>
    </w:p>
    <w:p w14:paraId="2A184851" w14:textId="77777777" w:rsidR="00184D93" w:rsidRDefault="00184D93" w:rsidP="00184D93">
      <w:pPr>
        <w:rPr>
          <w:rFonts w:asciiTheme="minorHAnsi" w:hAnsiTheme="minorHAnsi" w:cstheme="minorHAnsi"/>
        </w:rPr>
      </w:pPr>
    </w:p>
    <w:p w14:paraId="009B03A0" w14:textId="77777777" w:rsidR="00184D93" w:rsidRDefault="00184D93" w:rsidP="00184D93">
      <w:pPr>
        <w:rPr>
          <w:rFonts w:asciiTheme="minorHAnsi" w:hAnsiTheme="minorHAnsi" w:cstheme="minorHAnsi"/>
        </w:rPr>
      </w:pPr>
    </w:p>
    <w:p w14:paraId="55E6CD71" w14:textId="77777777" w:rsidR="00184D93" w:rsidRDefault="00184D93" w:rsidP="00184D93">
      <w:pPr>
        <w:rPr>
          <w:rFonts w:asciiTheme="minorHAnsi" w:hAnsiTheme="minorHAnsi" w:cstheme="minorHAnsi"/>
        </w:rPr>
      </w:pPr>
    </w:p>
    <w:p w14:paraId="12644A5C" w14:textId="77777777" w:rsidR="00184D93" w:rsidRDefault="00184D93" w:rsidP="00184D93">
      <w:pPr>
        <w:rPr>
          <w:rFonts w:asciiTheme="minorHAnsi" w:hAnsiTheme="minorHAnsi" w:cstheme="minorHAnsi"/>
        </w:rPr>
      </w:pPr>
    </w:p>
    <w:p w14:paraId="2C85765A" w14:textId="77777777" w:rsidR="00184D93" w:rsidRPr="0079324A" w:rsidRDefault="00184D93" w:rsidP="00184D93">
      <w:pPr>
        <w:rPr>
          <w:rFonts w:asciiTheme="minorHAnsi" w:hAnsiTheme="minorHAnsi" w:cstheme="minorHAnsi"/>
        </w:rPr>
      </w:pPr>
    </w:p>
    <w:p w14:paraId="171A26C0" w14:textId="77777777" w:rsidR="00184D93" w:rsidRDefault="00184D93" w:rsidP="00184D93">
      <w:pPr>
        <w:pStyle w:val="Heading3"/>
        <w:rPr>
          <w:rFonts w:asciiTheme="minorHAnsi" w:hAnsiTheme="minorHAnsi" w:cstheme="minorHAnsi"/>
          <w:sz w:val="28"/>
          <w:szCs w:val="28"/>
        </w:rPr>
      </w:pPr>
      <w:bookmarkStart w:id="189" w:name="_Toc194614720"/>
      <w:r>
        <w:rPr>
          <w:rFonts w:asciiTheme="minorHAnsi" w:hAnsiTheme="minorHAnsi" w:cstheme="minorHAnsi"/>
          <w:sz w:val="28"/>
          <w:szCs w:val="28"/>
        </w:rPr>
        <w:t>5.4</w:t>
      </w:r>
      <w:r w:rsidRPr="0079324A">
        <w:rPr>
          <w:rFonts w:asciiTheme="minorHAnsi" w:hAnsiTheme="minorHAnsi" w:cstheme="minorHAnsi"/>
          <w:sz w:val="28"/>
          <w:szCs w:val="28"/>
        </w:rPr>
        <w:t>.  Import</w:t>
      </w:r>
      <w:r>
        <w:rPr>
          <w:rFonts w:asciiTheme="minorHAnsi" w:hAnsiTheme="minorHAnsi" w:cstheme="minorHAnsi"/>
          <w:sz w:val="28"/>
          <w:szCs w:val="28"/>
        </w:rPr>
        <w:t xml:space="preserve"> Operations</w:t>
      </w:r>
      <w:r w:rsidRPr="0079324A">
        <w:rPr>
          <w:rFonts w:asciiTheme="minorHAnsi" w:hAnsiTheme="minorHAnsi" w:cstheme="minorHAnsi"/>
          <w:sz w:val="28"/>
          <w:szCs w:val="28"/>
        </w:rPr>
        <w:t xml:space="preserve"> – </w:t>
      </w:r>
      <w:r w:rsidRPr="00C221CD">
        <w:rPr>
          <w:rFonts w:asciiTheme="minorHAnsi" w:hAnsiTheme="minorHAnsi" w:cstheme="minorHAnsi"/>
          <w:sz w:val="28"/>
          <w:szCs w:val="28"/>
        </w:rPr>
        <w:t>Delivery of Import Container</w:t>
      </w:r>
      <w:bookmarkEnd w:id="189"/>
    </w:p>
    <w:p w14:paraId="614D553C" w14:textId="77777777" w:rsidR="00184D93" w:rsidRPr="0079324A" w:rsidRDefault="00184D93" w:rsidP="00184D93">
      <w:pPr>
        <w:pStyle w:val="Heading3"/>
        <w:rPr>
          <w:rFonts w:asciiTheme="minorHAnsi" w:hAnsiTheme="minorHAnsi" w:cstheme="minorHAnsi"/>
          <w:b w:val="0"/>
          <w:bCs w:val="0"/>
        </w:rPr>
      </w:pPr>
    </w:p>
    <w:p w14:paraId="6ECBD58E" w14:textId="77777777" w:rsidR="00184D93" w:rsidRPr="0079324A" w:rsidRDefault="00184D93" w:rsidP="00184D93">
      <w:pPr>
        <w:ind w:left="-90" w:firstLine="90"/>
        <w:outlineLvl w:val="2"/>
        <w:rPr>
          <w:rFonts w:asciiTheme="minorHAnsi" w:hAnsiTheme="minorHAnsi" w:cstheme="minorHAnsi"/>
          <w:b/>
          <w:bCs/>
          <w:color w:val="000000"/>
          <w:sz w:val="28"/>
          <w:szCs w:val="28"/>
        </w:rPr>
      </w:pPr>
      <w:bookmarkStart w:id="190" w:name="_Toc193897605"/>
      <w:bookmarkStart w:id="191" w:name="_Toc194056254"/>
      <w:bookmarkStart w:id="192" w:name="_Toc194076469"/>
      <w:bookmarkStart w:id="193" w:name="_Toc194614721"/>
      <w:r w:rsidRPr="0079324A">
        <w:rPr>
          <w:rFonts w:asciiTheme="minorHAnsi" w:hAnsiTheme="minorHAnsi" w:cstheme="minorHAnsi"/>
          <w:b/>
          <w:bCs/>
          <w:color w:val="000000"/>
          <w:sz w:val="28"/>
          <w:szCs w:val="28"/>
        </w:rPr>
        <w:t>Process Narrative</w:t>
      </w:r>
      <w:bookmarkEnd w:id="190"/>
      <w:bookmarkEnd w:id="191"/>
      <w:bookmarkEnd w:id="192"/>
      <w:bookmarkEnd w:id="193"/>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184D93" w:rsidRPr="0079324A" w14:paraId="4644EF70"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1CCCA4F8"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71E185A6"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73D11D0C"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38545D5B"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178E399D"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79C782B1" w14:textId="77777777" w:rsidTr="005527EB">
        <w:trPr>
          <w:trHeight w:val="144"/>
        </w:trPr>
        <w:tc>
          <w:tcPr>
            <w:tcW w:w="2709" w:type="pct"/>
            <w:shd w:val="clear" w:color="auto" w:fill="auto"/>
          </w:tcPr>
          <w:p w14:paraId="5DA26664" w14:textId="77777777" w:rsidR="00184D93" w:rsidRPr="00386D43" w:rsidRDefault="00184D93" w:rsidP="005527EB">
            <w:pPr>
              <w:rPr>
                <w:rFonts w:cstheme="minorHAnsi"/>
                <w:sz w:val="22"/>
                <w:szCs w:val="22"/>
              </w:rPr>
            </w:pPr>
            <w:r w:rsidRPr="00386D43">
              <w:rPr>
                <w:rFonts w:asciiTheme="minorHAnsi" w:hAnsiTheme="minorHAnsi" w:cstheme="minorHAnsi"/>
                <w:b/>
                <w:bCs/>
                <w:sz w:val="22"/>
                <w:szCs w:val="22"/>
              </w:rPr>
              <w:t>5.4 Delivery of Import Container</w:t>
            </w:r>
          </w:p>
          <w:p w14:paraId="3A3EE7D7" w14:textId="77777777" w:rsidR="00184D93" w:rsidRDefault="00184D93" w:rsidP="005527EB">
            <w:pPr>
              <w:pStyle w:val="ListParagraph"/>
              <w:ind w:left="420"/>
              <w:rPr>
                <w:rFonts w:cstheme="minorHAnsi"/>
                <w:b/>
                <w:bCs/>
              </w:rPr>
            </w:pPr>
          </w:p>
          <w:p w14:paraId="1A50F0F5" w14:textId="77777777" w:rsidR="00184D93" w:rsidRPr="00973EA5" w:rsidRDefault="00184D93" w:rsidP="005527EB">
            <w:pPr>
              <w:pStyle w:val="ListParagraph"/>
              <w:ind w:left="420"/>
              <w:rPr>
                <w:rFonts w:cstheme="minorHAnsi"/>
              </w:rPr>
            </w:pPr>
          </w:p>
          <w:p w14:paraId="2E38B648" w14:textId="77777777" w:rsidR="00184D93" w:rsidRPr="00973EA5" w:rsidRDefault="00184D93" w:rsidP="005527EB">
            <w:pPr>
              <w:pStyle w:val="ListParagraph"/>
              <w:numPr>
                <w:ilvl w:val="0"/>
                <w:numId w:val="13"/>
              </w:numPr>
              <w:rPr>
                <w:rFonts w:cstheme="minorHAnsi"/>
              </w:rPr>
            </w:pPr>
            <w:r w:rsidRPr="00973EA5">
              <w:rPr>
                <w:rFonts w:cstheme="minorHAnsi"/>
              </w:rPr>
              <w:t xml:space="preserve">SIC arranges to place the containers/storage for DE stuffing. SIC shall inform </w:t>
            </w:r>
            <w:r>
              <w:rPr>
                <w:rFonts w:cstheme="minorHAnsi"/>
              </w:rPr>
              <w:t>Vendor</w:t>
            </w:r>
            <w:r w:rsidRPr="00973EA5">
              <w:rPr>
                <w:rFonts w:cstheme="minorHAnsi"/>
              </w:rPr>
              <w:t xml:space="preserve"> to allot the labour/equipment for loading the cargo.</w:t>
            </w:r>
          </w:p>
          <w:p w14:paraId="50B5A260" w14:textId="77777777" w:rsidR="00184D93" w:rsidRPr="00973EA5" w:rsidRDefault="00184D93" w:rsidP="005527EB">
            <w:pPr>
              <w:pStyle w:val="ListParagraph"/>
              <w:numPr>
                <w:ilvl w:val="0"/>
                <w:numId w:val="13"/>
              </w:numPr>
              <w:rPr>
                <w:rFonts w:cstheme="minorHAnsi"/>
              </w:rPr>
            </w:pPr>
            <w:r>
              <w:rPr>
                <w:rFonts w:cstheme="minorHAnsi"/>
              </w:rPr>
              <w:t>Vendor</w:t>
            </w:r>
            <w:r w:rsidRPr="00973EA5">
              <w:rPr>
                <w:rFonts w:cstheme="minorHAnsi"/>
              </w:rPr>
              <w:t xml:space="preserve"> supervisor shall check the destuffing work order and allot the labour/equipment. The cargo is loaded from the line </w:t>
            </w:r>
          </w:p>
          <w:p w14:paraId="63231BE2" w14:textId="77777777" w:rsidR="00184D93" w:rsidRPr="00973EA5" w:rsidRDefault="00184D93" w:rsidP="005527EB">
            <w:pPr>
              <w:pStyle w:val="ListParagraph"/>
              <w:numPr>
                <w:ilvl w:val="0"/>
                <w:numId w:val="13"/>
              </w:numPr>
              <w:rPr>
                <w:rFonts w:cstheme="minorHAnsi"/>
              </w:rPr>
            </w:pPr>
            <w:r w:rsidRPr="00973EA5">
              <w:rPr>
                <w:rFonts w:cstheme="minorHAnsi"/>
              </w:rPr>
              <w:t>The driver approaches the planning section with the filled in truck in slip.</w:t>
            </w:r>
          </w:p>
          <w:p w14:paraId="54F1933A" w14:textId="77777777" w:rsidR="00184D93" w:rsidRPr="00973EA5" w:rsidRDefault="00184D93" w:rsidP="005527EB">
            <w:pPr>
              <w:pStyle w:val="ListParagraph"/>
              <w:numPr>
                <w:ilvl w:val="0"/>
                <w:numId w:val="13"/>
              </w:numPr>
              <w:rPr>
                <w:rFonts w:cstheme="minorHAnsi"/>
              </w:rPr>
            </w:pPr>
            <w:r w:rsidRPr="00973EA5">
              <w:rPr>
                <w:rFonts w:cstheme="minorHAnsi"/>
              </w:rPr>
              <w:t>The planner shall complete the destuffing tally sheet/ truck yard operation in IPORTMAN as per the truck in slip details. The planner shall inform the driver to move to gate complex.</w:t>
            </w:r>
          </w:p>
          <w:p w14:paraId="52AA0803" w14:textId="77777777" w:rsidR="00184D93" w:rsidRPr="00973EA5" w:rsidRDefault="00184D93" w:rsidP="005527EB">
            <w:pPr>
              <w:pStyle w:val="ListParagraph"/>
              <w:numPr>
                <w:ilvl w:val="0"/>
                <w:numId w:val="13"/>
              </w:numPr>
              <w:rPr>
                <w:rFonts w:cstheme="minorHAnsi"/>
              </w:rPr>
            </w:pPr>
            <w:r w:rsidRPr="00973EA5">
              <w:rPr>
                <w:rFonts w:cstheme="minorHAnsi"/>
              </w:rPr>
              <w:t>In case of bulk cargo, the driver handovers the truck in slip to planner and moves to gate complex where the weight is not mentioned in truck in slip.</w:t>
            </w:r>
          </w:p>
          <w:p w14:paraId="6002432A" w14:textId="77777777" w:rsidR="00184D93" w:rsidRPr="00973EA5" w:rsidRDefault="00184D93" w:rsidP="005527EB">
            <w:pPr>
              <w:pStyle w:val="ListParagraph"/>
              <w:numPr>
                <w:ilvl w:val="0"/>
                <w:numId w:val="13"/>
              </w:numPr>
              <w:rPr>
                <w:rFonts w:cstheme="minorHAnsi"/>
              </w:rPr>
            </w:pPr>
            <w:r w:rsidRPr="00973EA5">
              <w:rPr>
                <w:rFonts w:cstheme="minorHAnsi"/>
              </w:rPr>
              <w:t xml:space="preserve">The </w:t>
            </w:r>
            <w:r w:rsidRPr="00B217D0">
              <w:rPr>
                <w:rFonts w:cstheme="minorHAnsi"/>
              </w:rPr>
              <w:t>gate executive</w:t>
            </w:r>
            <w:r>
              <w:rPr>
                <w:rFonts w:cstheme="minorHAnsi"/>
              </w:rPr>
              <w:t xml:space="preserve"> </w:t>
            </w:r>
            <w:r w:rsidRPr="00973EA5">
              <w:rPr>
                <w:rFonts w:cstheme="minorHAnsi"/>
              </w:rPr>
              <w:t xml:space="preserve">shall inform the weight of the truck to the planner and the planner shall complete the truck yard operation of the respective truck. </w:t>
            </w:r>
          </w:p>
          <w:p w14:paraId="51D7878F" w14:textId="77777777" w:rsidR="00184D93" w:rsidRPr="00973EA5" w:rsidRDefault="00184D93" w:rsidP="005527EB">
            <w:pPr>
              <w:pStyle w:val="ListParagraph"/>
              <w:numPr>
                <w:ilvl w:val="0"/>
                <w:numId w:val="13"/>
              </w:numPr>
              <w:rPr>
                <w:rFonts w:cstheme="minorHAnsi"/>
              </w:rPr>
            </w:pPr>
            <w:r w:rsidRPr="00973EA5">
              <w:rPr>
                <w:rFonts w:cstheme="minorHAnsi"/>
              </w:rPr>
              <w:t xml:space="preserve">The </w:t>
            </w:r>
            <w:r w:rsidRPr="00B217D0">
              <w:rPr>
                <w:rFonts w:cstheme="minorHAnsi"/>
              </w:rPr>
              <w:t>gate executive</w:t>
            </w:r>
            <w:r>
              <w:rPr>
                <w:rFonts w:cstheme="minorHAnsi"/>
              </w:rPr>
              <w:t xml:space="preserve"> </w:t>
            </w:r>
            <w:r w:rsidRPr="00973EA5">
              <w:rPr>
                <w:rFonts w:cstheme="minorHAnsi"/>
              </w:rPr>
              <w:t>shall issue the gate pass and the truck moves out of the CFS. The</w:t>
            </w:r>
            <w:r>
              <w:rPr>
                <w:rFonts w:cstheme="minorHAnsi"/>
              </w:rPr>
              <w:t xml:space="preserve"> </w:t>
            </w:r>
            <w:r w:rsidRPr="00B217D0">
              <w:rPr>
                <w:rFonts w:cstheme="minorHAnsi"/>
              </w:rPr>
              <w:t>gate executive</w:t>
            </w:r>
            <w:r w:rsidRPr="00973EA5">
              <w:rPr>
                <w:rFonts w:cstheme="minorHAnsi"/>
              </w:rPr>
              <w:t xml:space="preserve"> also issues weighment slip if the weighment is requested by CHA. </w:t>
            </w:r>
          </w:p>
          <w:p w14:paraId="547868F7" w14:textId="77777777" w:rsidR="00184D93" w:rsidRPr="00F1604C" w:rsidRDefault="00184D93" w:rsidP="005527EB">
            <w:pPr>
              <w:pStyle w:val="ListParagraph"/>
              <w:numPr>
                <w:ilvl w:val="0"/>
                <w:numId w:val="13"/>
              </w:numPr>
              <w:rPr>
                <w:rFonts w:cstheme="minorHAnsi"/>
                <w:bCs/>
              </w:rPr>
            </w:pPr>
            <w:r w:rsidRPr="00973EA5">
              <w:rPr>
                <w:rFonts w:cstheme="minorHAnsi"/>
              </w:rPr>
              <w:t>The security checks the gate pass and allow the truck to gate out.</w:t>
            </w:r>
          </w:p>
        </w:tc>
        <w:tc>
          <w:tcPr>
            <w:tcW w:w="590" w:type="pct"/>
            <w:shd w:val="clear" w:color="auto" w:fill="auto"/>
            <w:vAlign w:val="center"/>
          </w:tcPr>
          <w:p w14:paraId="2A5FBAC7"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 xml:space="preserve">Import Executive - Warehouse </w:t>
            </w:r>
          </w:p>
        </w:tc>
        <w:tc>
          <w:tcPr>
            <w:tcW w:w="685" w:type="pct"/>
            <w:shd w:val="clear" w:color="auto" w:fill="auto"/>
            <w:vAlign w:val="center"/>
          </w:tcPr>
          <w:p w14:paraId="358D1F1D"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01EF6592" w14:textId="77777777" w:rsidR="00184D93" w:rsidRPr="00F43BD1" w:rsidRDefault="00184D93" w:rsidP="005527EB">
            <w:pPr>
              <w:rPr>
                <w:rFonts w:asciiTheme="minorHAnsi" w:hAnsiTheme="minorHAnsi" w:cstheme="minorHAnsi"/>
                <w:b/>
                <w:sz w:val="22"/>
                <w:szCs w:val="22"/>
              </w:rPr>
            </w:pPr>
            <w:r>
              <w:rPr>
                <w:rFonts w:asciiTheme="minorHAnsi" w:hAnsiTheme="minorHAnsi" w:cstheme="minorHAnsi"/>
                <w:b/>
                <w:bCs/>
                <w:sz w:val="22"/>
                <w:szCs w:val="22"/>
              </w:rPr>
              <w:t>CFS Head</w:t>
            </w:r>
          </w:p>
        </w:tc>
        <w:tc>
          <w:tcPr>
            <w:tcW w:w="515" w:type="pct"/>
            <w:shd w:val="clear" w:color="auto" w:fill="auto"/>
            <w:vAlign w:val="center"/>
          </w:tcPr>
          <w:p w14:paraId="581830D5"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33164E53"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Manual</w:t>
            </w:r>
          </w:p>
        </w:tc>
      </w:tr>
    </w:tbl>
    <w:p w14:paraId="75EDB782" w14:textId="77777777" w:rsidR="00184D93" w:rsidRDefault="00184D93" w:rsidP="00184D93">
      <w:pPr>
        <w:ind w:left="-90" w:firstLine="90"/>
        <w:outlineLvl w:val="2"/>
        <w:rPr>
          <w:rFonts w:asciiTheme="minorHAnsi" w:hAnsiTheme="minorHAnsi" w:cstheme="minorHAnsi"/>
        </w:rPr>
      </w:pPr>
      <w:r w:rsidRPr="0079324A">
        <w:rPr>
          <w:rFonts w:asciiTheme="minorHAnsi" w:hAnsiTheme="minorHAnsi" w:cstheme="minorHAnsi"/>
        </w:rPr>
        <w:br/>
      </w:r>
    </w:p>
    <w:p w14:paraId="3BA5F621" w14:textId="77777777" w:rsidR="00184D93" w:rsidRDefault="00184D93" w:rsidP="00184D93">
      <w:pPr>
        <w:ind w:left="-90" w:firstLine="90"/>
        <w:outlineLvl w:val="2"/>
        <w:rPr>
          <w:rFonts w:asciiTheme="minorHAnsi" w:hAnsiTheme="minorHAnsi" w:cstheme="minorHAnsi"/>
        </w:rPr>
      </w:pPr>
    </w:p>
    <w:p w14:paraId="68E02C39" w14:textId="77777777" w:rsidR="00184D93" w:rsidRDefault="00184D93" w:rsidP="00184D93">
      <w:pPr>
        <w:ind w:left="-90" w:firstLine="90"/>
        <w:outlineLvl w:val="2"/>
        <w:rPr>
          <w:rFonts w:asciiTheme="minorHAnsi" w:hAnsiTheme="minorHAnsi" w:cstheme="minorHAnsi"/>
        </w:rPr>
      </w:pPr>
    </w:p>
    <w:p w14:paraId="7B0D778C" w14:textId="77777777" w:rsidR="00184D93" w:rsidRDefault="00184D93" w:rsidP="00184D93">
      <w:pPr>
        <w:ind w:left="-90" w:firstLine="90"/>
        <w:outlineLvl w:val="2"/>
        <w:rPr>
          <w:rFonts w:asciiTheme="minorHAnsi" w:hAnsiTheme="minorHAnsi" w:cstheme="minorHAnsi"/>
        </w:rPr>
      </w:pPr>
    </w:p>
    <w:p w14:paraId="4EB024D4" w14:textId="77777777" w:rsidR="00184D93" w:rsidRDefault="00184D93" w:rsidP="00184D93">
      <w:pPr>
        <w:ind w:left="-90" w:firstLine="90"/>
        <w:outlineLvl w:val="2"/>
        <w:rPr>
          <w:rFonts w:asciiTheme="minorHAnsi" w:hAnsiTheme="minorHAnsi" w:cstheme="minorHAnsi"/>
        </w:rPr>
      </w:pPr>
    </w:p>
    <w:p w14:paraId="5681B34E" w14:textId="77777777" w:rsidR="00184D93" w:rsidRDefault="00184D93" w:rsidP="00184D93">
      <w:pPr>
        <w:ind w:left="-90" w:firstLine="90"/>
        <w:outlineLvl w:val="2"/>
        <w:rPr>
          <w:rFonts w:asciiTheme="minorHAnsi" w:hAnsiTheme="minorHAnsi" w:cstheme="minorHAnsi"/>
        </w:rPr>
      </w:pPr>
    </w:p>
    <w:p w14:paraId="48C88C74" w14:textId="77777777" w:rsidR="00184D93" w:rsidRDefault="00184D93" w:rsidP="00184D93">
      <w:pPr>
        <w:ind w:left="-90" w:firstLine="90"/>
        <w:outlineLvl w:val="2"/>
        <w:rPr>
          <w:rFonts w:asciiTheme="minorHAnsi" w:hAnsiTheme="minorHAnsi" w:cstheme="minorHAnsi"/>
        </w:rPr>
      </w:pPr>
    </w:p>
    <w:p w14:paraId="50C1252B" w14:textId="77777777" w:rsidR="00184D93" w:rsidRDefault="00184D93" w:rsidP="00184D93">
      <w:pPr>
        <w:ind w:left="-90" w:firstLine="90"/>
        <w:outlineLvl w:val="2"/>
        <w:rPr>
          <w:rFonts w:asciiTheme="minorHAnsi" w:hAnsiTheme="minorHAnsi" w:cstheme="minorHAnsi"/>
        </w:rPr>
      </w:pPr>
    </w:p>
    <w:p w14:paraId="1CBBB319" w14:textId="77777777" w:rsidR="00184D93" w:rsidRDefault="00184D93" w:rsidP="00184D93">
      <w:pPr>
        <w:ind w:left="-90" w:firstLine="90"/>
        <w:outlineLvl w:val="2"/>
        <w:rPr>
          <w:rFonts w:asciiTheme="minorHAnsi" w:hAnsiTheme="minorHAnsi" w:cstheme="minorHAnsi"/>
        </w:rPr>
      </w:pPr>
    </w:p>
    <w:p w14:paraId="67D27CB4" w14:textId="77777777" w:rsidR="00184D93" w:rsidRDefault="00184D93" w:rsidP="00184D93">
      <w:pPr>
        <w:ind w:left="-90" w:firstLine="90"/>
        <w:outlineLvl w:val="2"/>
        <w:rPr>
          <w:rFonts w:asciiTheme="minorHAnsi" w:hAnsiTheme="minorHAnsi" w:cstheme="minorHAnsi"/>
        </w:rPr>
      </w:pPr>
    </w:p>
    <w:p w14:paraId="1106EF31" w14:textId="77777777" w:rsidR="00184D93" w:rsidRDefault="00184D93" w:rsidP="00184D93">
      <w:pPr>
        <w:ind w:left="-90" w:firstLine="90"/>
        <w:outlineLvl w:val="2"/>
        <w:rPr>
          <w:rFonts w:asciiTheme="minorHAnsi" w:hAnsiTheme="minorHAnsi" w:cstheme="minorHAnsi"/>
        </w:rPr>
      </w:pPr>
    </w:p>
    <w:p w14:paraId="5212F08F" w14:textId="77777777" w:rsidR="00184D93" w:rsidRDefault="00184D93" w:rsidP="00184D93">
      <w:pPr>
        <w:ind w:left="-90" w:firstLine="90"/>
        <w:outlineLvl w:val="2"/>
        <w:rPr>
          <w:rFonts w:asciiTheme="minorHAnsi" w:hAnsiTheme="minorHAnsi" w:cstheme="minorHAnsi"/>
        </w:rPr>
      </w:pPr>
    </w:p>
    <w:p w14:paraId="3BA37BE9" w14:textId="77777777" w:rsidR="00184D93" w:rsidRDefault="00184D93" w:rsidP="00184D93">
      <w:pPr>
        <w:ind w:left="-90" w:firstLine="90"/>
        <w:outlineLvl w:val="2"/>
        <w:rPr>
          <w:rFonts w:asciiTheme="minorHAnsi" w:hAnsiTheme="minorHAnsi" w:cstheme="minorHAnsi"/>
        </w:rPr>
      </w:pPr>
    </w:p>
    <w:p w14:paraId="09D56AF2" w14:textId="77777777" w:rsidR="00184D93" w:rsidRDefault="00184D93" w:rsidP="00184D93">
      <w:pPr>
        <w:ind w:left="-90" w:firstLine="90"/>
        <w:outlineLvl w:val="2"/>
        <w:rPr>
          <w:rFonts w:asciiTheme="minorHAnsi" w:hAnsiTheme="minorHAnsi" w:cstheme="minorHAnsi"/>
        </w:rPr>
      </w:pPr>
    </w:p>
    <w:p w14:paraId="5B747C76" w14:textId="77777777" w:rsidR="00184D93" w:rsidRDefault="00184D93" w:rsidP="00184D93">
      <w:pPr>
        <w:ind w:left="-90" w:firstLine="90"/>
        <w:outlineLvl w:val="2"/>
        <w:rPr>
          <w:rFonts w:asciiTheme="minorHAnsi" w:hAnsiTheme="minorHAnsi" w:cstheme="minorHAnsi"/>
        </w:rPr>
      </w:pPr>
    </w:p>
    <w:p w14:paraId="1ED79DB3" w14:textId="77777777" w:rsidR="00184D93" w:rsidRDefault="00184D93" w:rsidP="00184D93">
      <w:pPr>
        <w:pStyle w:val="Heading3"/>
        <w:rPr>
          <w:rFonts w:asciiTheme="minorHAnsi" w:hAnsiTheme="minorHAnsi" w:cstheme="minorHAnsi"/>
          <w:sz w:val="28"/>
          <w:szCs w:val="28"/>
        </w:rPr>
      </w:pPr>
      <w:bookmarkStart w:id="194" w:name="_Toc194614722"/>
      <w:r>
        <w:rPr>
          <w:rFonts w:asciiTheme="minorHAnsi" w:hAnsiTheme="minorHAnsi" w:cstheme="minorHAnsi"/>
          <w:sz w:val="28"/>
          <w:szCs w:val="28"/>
        </w:rPr>
        <w:t>5.5</w:t>
      </w:r>
      <w:r w:rsidRPr="0079324A">
        <w:rPr>
          <w:rFonts w:asciiTheme="minorHAnsi" w:hAnsiTheme="minorHAnsi" w:cstheme="minorHAnsi"/>
          <w:sz w:val="28"/>
          <w:szCs w:val="28"/>
        </w:rPr>
        <w:t>.  Import</w:t>
      </w:r>
      <w:r>
        <w:rPr>
          <w:rFonts w:asciiTheme="minorHAnsi" w:hAnsiTheme="minorHAnsi" w:cstheme="minorHAnsi"/>
          <w:sz w:val="28"/>
          <w:szCs w:val="28"/>
        </w:rPr>
        <w:t xml:space="preserve"> Operations</w:t>
      </w:r>
      <w:r w:rsidRPr="0079324A">
        <w:rPr>
          <w:rFonts w:asciiTheme="minorHAnsi" w:hAnsiTheme="minorHAnsi" w:cstheme="minorHAnsi"/>
          <w:sz w:val="28"/>
          <w:szCs w:val="28"/>
        </w:rPr>
        <w:t xml:space="preserve"> – </w:t>
      </w:r>
      <w:r w:rsidRPr="00A741D5">
        <w:rPr>
          <w:rFonts w:asciiTheme="minorHAnsi" w:hAnsiTheme="minorHAnsi" w:cstheme="minorHAnsi"/>
          <w:sz w:val="28"/>
          <w:szCs w:val="28"/>
        </w:rPr>
        <w:t>FDS Delivery</w:t>
      </w:r>
      <w:bookmarkEnd w:id="194"/>
    </w:p>
    <w:p w14:paraId="50C9A5E8" w14:textId="77777777" w:rsidR="00184D93" w:rsidRPr="0079324A" w:rsidRDefault="00184D93" w:rsidP="00184D93">
      <w:pPr>
        <w:pStyle w:val="Heading3"/>
        <w:rPr>
          <w:rFonts w:asciiTheme="minorHAnsi" w:hAnsiTheme="minorHAnsi" w:cstheme="minorHAnsi"/>
          <w:b w:val="0"/>
          <w:bCs w:val="0"/>
        </w:rPr>
      </w:pPr>
    </w:p>
    <w:p w14:paraId="62EE92DD" w14:textId="77777777" w:rsidR="00184D93" w:rsidRPr="0079324A" w:rsidRDefault="00184D93" w:rsidP="00184D93">
      <w:pPr>
        <w:ind w:left="-90" w:firstLine="90"/>
        <w:outlineLvl w:val="2"/>
        <w:rPr>
          <w:rFonts w:asciiTheme="minorHAnsi" w:hAnsiTheme="minorHAnsi" w:cstheme="minorHAnsi"/>
          <w:b/>
          <w:bCs/>
          <w:color w:val="000000"/>
          <w:sz w:val="28"/>
          <w:szCs w:val="28"/>
        </w:rPr>
      </w:pPr>
      <w:bookmarkStart w:id="195" w:name="_Toc194614723"/>
      <w:r w:rsidRPr="0079324A">
        <w:rPr>
          <w:rFonts w:asciiTheme="minorHAnsi" w:hAnsiTheme="minorHAnsi" w:cstheme="minorHAnsi"/>
          <w:b/>
          <w:bCs/>
          <w:color w:val="000000"/>
          <w:sz w:val="28"/>
          <w:szCs w:val="28"/>
        </w:rPr>
        <w:t>Process Narrative</w:t>
      </w:r>
      <w:bookmarkEnd w:id="195"/>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46"/>
        <w:gridCol w:w="1273"/>
        <w:gridCol w:w="1478"/>
        <w:gridCol w:w="1112"/>
        <w:gridCol w:w="1081"/>
      </w:tblGrid>
      <w:tr w:rsidR="00184D93" w:rsidRPr="0079324A" w14:paraId="45DD0A33" w14:textId="77777777" w:rsidTr="005527E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5852377"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Description</w:t>
            </w:r>
          </w:p>
        </w:tc>
        <w:tc>
          <w:tcPr>
            <w:tcW w:w="590" w:type="pct"/>
            <w:shd w:val="clear" w:color="D2D2D2" w:fill="D2D2D2"/>
          </w:tcPr>
          <w:p w14:paraId="0FAE7DC0"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Performed By</w:t>
            </w:r>
          </w:p>
        </w:tc>
        <w:tc>
          <w:tcPr>
            <w:tcW w:w="685" w:type="pct"/>
            <w:shd w:val="clear" w:color="D2D2D2" w:fill="D2D2D2"/>
          </w:tcPr>
          <w:p w14:paraId="341AE96B" w14:textId="77777777" w:rsidR="00184D93" w:rsidRPr="0079324A" w:rsidRDefault="00184D93" w:rsidP="005527EB">
            <w:pPr>
              <w:rPr>
                <w:rFonts w:asciiTheme="minorHAnsi" w:hAnsiTheme="minorHAnsi" w:cstheme="minorHAnsi"/>
                <w:b/>
                <w:sz w:val="22"/>
                <w:szCs w:val="22"/>
              </w:rPr>
            </w:pPr>
            <w:r w:rsidRPr="0079324A">
              <w:rPr>
                <w:rFonts w:asciiTheme="minorHAnsi" w:hAnsiTheme="minorHAnsi" w:cstheme="minorHAnsi"/>
                <w:b/>
                <w:sz w:val="22"/>
                <w:szCs w:val="22"/>
              </w:rPr>
              <w:t>Accountability</w:t>
            </w:r>
          </w:p>
        </w:tc>
        <w:tc>
          <w:tcPr>
            <w:tcW w:w="515" w:type="pct"/>
            <w:shd w:val="clear" w:color="D2D2D2" w:fill="D2D2D2"/>
          </w:tcPr>
          <w:p w14:paraId="07799055"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Frequency</w:t>
            </w:r>
          </w:p>
        </w:tc>
        <w:tc>
          <w:tcPr>
            <w:tcW w:w="501" w:type="pct"/>
            <w:shd w:val="clear" w:color="D2D2D2" w:fill="D2D2D2"/>
          </w:tcPr>
          <w:p w14:paraId="5DA2B3EA" w14:textId="77777777" w:rsidR="00184D93" w:rsidRPr="0079324A" w:rsidRDefault="00184D93" w:rsidP="005527EB">
            <w:pPr>
              <w:rPr>
                <w:rFonts w:asciiTheme="minorHAnsi" w:hAnsiTheme="minorHAnsi" w:cstheme="minorHAnsi"/>
              </w:rPr>
            </w:pPr>
            <w:r w:rsidRPr="0079324A">
              <w:rPr>
                <w:rFonts w:asciiTheme="minorHAnsi" w:hAnsiTheme="minorHAnsi" w:cstheme="minorHAnsi"/>
                <w:b/>
                <w:sz w:val="22"/>
                <w:szCs w:val="22"/>
              </w:rPr>
              <w:t>System / Manual</w:t>
            </w:r>
          </w:p>
        </w:tc>
      </w:tr>
      <w:tr w:rsidR="00184D93" w:rsidRPr="0079324A" w14:paraId="01E606CC" w14:textId="77777777" w:rsidTr="005527EB">
        <w:trPr>
          <w:trHeight w:val="144"/>
        </w:trPr>
        <w:tc>
          <w:tcPr>
            <w:tcW w:w="2709" w:type="pct"/>
            <w:shd w:val="clear" w:color="auto" w:fill="auto"/>
          </w:tcPr>
          <w:p w14:paraId="4BDD1979" w14:textId="77777777" w:rsidR="00184D93" w:rsidRPr="00606B1D" w:rsidRDefault="00184D93" w:rsidP="005527EB">
            <w:pPr>
              <w:rPr>
                <w:rFonts w:asciiTheme="minorHAnsi" w:hAnsiTheme="minorHAnsi" w:cstheme="minorHAnsi"/>
                <w:b/>
                <w:bCs/>
                <w:sz w:val="22"/>
                <w:szCs w:val="22"/>
              </w:rPr>
            </w:pPr>
            <w:r w:rsidRPr="00606B1D">
              <w:rPr>
                <w:rFonts w:asciiTheme="minorHAnsi" w:hAnsiTheme="minorHAnsi" w:cstheme="minorHAnsi"/>
                <w:b/>
                <w:bCs/>
                <w:sz w:val="22"/>
                <w:szCs w:val="22"/>
              </w:rPr>
              <w:t>5.5</w:t>
            </w:r>
            <w:r>
              <w:rPr>
                <w:rFonts w:asciiTheme="minorHAnsi" w:hAnsiTheme="minorHAnsi" w:cstheme="minorHAnsi"/>
                <w:b/>
                <w:bCs/>
                <w:sz w:val="22"/>
                <w:szCs w:val="22"/>
              </w:rPr>
              <w:t xml:space="preserve"> </w:t>
            </w:r>
            <w:r w:rsidRPr="00606B1D">
              <w:rPr>
                <w:rFonts w:asciiTheme="minorHAnsi" w:hAnsiTheme="minorHAnsi" w:cstheme="minorHAnsi"/>
                <w:b/>
                <w:bCs/>
                <w:sz w:val="22"/>
                <w:szCs w:val="22"/>
              </w:rPr>
              <w:t>FDS Delivery</w:t>
            </w:r>
          </w:p>
          <w:p w14:paraId="7C2713B7" w14:textId="77777777" w:rsidR="00184D93" w:rsidRPr="00973EA5" w:rsidRDefault="00184D93" w:rsidP="005527EB">
            <w:pPr>
              <w:pStyle w:val="ListParagraph"/>
              <w:ind w:left="420"/>
              <w:rPr>
                <w:rFonts w:cstheme="minorHAnsi"/>
              </w:rPr>
            </w:pPr>
          </w:p>
          <w:p w14:paraId="022C4EBE" w14:textId="77777777" w:rsidR="00184D93" w:rsidRPr="00DF163D" w:rsidRDefault="00184D93" w:rsidP="005527EB">
            <w:pPr>
              <w:pStyle w:val="ListParagraph"/>
              <w:numPr>
                <w:ilvl w:val="0"/>
                <w:numId w:val="13"/>
              </w:numPr>
              <w:rPr>
                <w:rFonts w:cstheme="minorHAnsi"/>
              </w:rPr>
            </w:pPr>
            <w:r w:rsidRPr="00DF163D">
              <w:rPr>
                <w:rFonts w:cstheme="minorHAnsi"/>
              </w:rPr>
              <w:t>The import container arrives into the CFS</w:t>
            </w:r>
          </w:p>
          <w:p w14:paraId="78D57ADA" w14:textId="77777777" w:rsidR="00184D93" w:rsidRPr="00DF163D" w:rsidRDefault="00184D93" w:rsidP="005527EB">
            <w:pPr>
              <w:pStyle w:val="ListParagraph"/>
              <w:numPr>
                <w:ilvl w:val="0"/>
                <w:numId w:val="13"/>
              </w:numPr>
              <w:rPr>
                <w:rFonts w:cstheme="minorHAnsi"/>
              </w:rPr>
            </w:pPr>
            <w:r w:rsidRPr="00DF163D">
              <w:rPr>
                <w:rFonts w:cstheme="minorHAnsi"/>
              </w:rPr>
              <w:t>The CHA approaches documentation counter with BL, packing list, BE, invoice, DO, OOC etc and request to issue FDS job order.</w:t>
            </w:r>
          </w:p>
          <w:p w14:paraId="30D7075E" w14:textId="77777777" w:rsidR="00184D93" w:rsidRPr="00DF163D" w:rsidRDefault="00184D93" w:rsidP="005527EB">
            <w:pPr>
              <w:pStyle w:val="ListParagraph"/>
              <w:numPr>
                <w:ilvl w:val="0"/>
                <w:numId w:val="13"/>
              </w:numPr>
              <w:rPr>
                <w:rFonts w:cstheme="minorHAnsi"/>
              </w:rPr>
            </w:pPr>
            <w:r w:rsidRPr="00DF163D">
              <w:rPr>
                <w:rFonts w:cstheme="minorHAnsi"/>
              </w:rPr>
              <w:t>The docs executive requests the CHA to provide the factory movement letter</w:t>
            </w:r>
          </w:p>
          <w:p w14:paraId="4442699B" w14:textId="77777777" w:rsidR="00184D93" w:rsidRPr="00DF163D" w:rsidRDefault="00184D93" w:rsidP="005527EB">
            <w:pPr>
              <w:pStyle w:val="ListParagraph"/>
              <w:numPr>
                <w:ilvl w:val="0"/>
                <w:numId w:val="13"/>
              </w:numPr>
              <w:rPr>
                <w:rFonts w:cstheme="minorHAnsi"/>
              </w:rPr>
            </w:pPr>
            <w:r w:rsidRPr="00DF163D">
              <w:rPr>
                <w:rFonts w:cstheme="minorHAnsi"/>
              </w:rPr>
              <w:t>The CHA provides the factory movement letter issued by the shipping line</w:t>
            </w:r>
          </w:p>
          <w:p w14:paraId="42DA2B96" w14:textId="77777777" w:rsidR="00184D93" w:rsidRPr="00DF163D" w:rsidRDefault="00184D93" w:rsidP="005527EB">
            <w:pPr>
              <w:pStyle w:val="ListParagraph"/>
              <w:numPr>
                <w:ilvl w:val="0"/>
                <w:numId w:val="13"/>
              </w:numPr>
              <w:rPr>
                <w:rFonts w:cstheme="minorHAnsi"/>
              </w:rPr>
            </w:pPr>
            <w:r w:rsidRPr="00DF163D">
              <w:rPr>
                <w:rFonts w:cstheme="minorHAnsi"/>
              </w:rPr>
              <w:t>Docs executive enters the relevant data in IPORTMAN and issues FDS work order. All documents like BL, BE, Factory movement letter, packing list, invoice, DO, OOC etc are filed by the doc’s executive.</w:t>
            </w:r>
          </w:p>
          <w:p w14:paraId="46C6EFE2" w14:textId="77777777" w:rsidR="00184D93" w:rsidRPr="00DF163D" w:rsidRDefault="00184D93" w:rsidP="005527EB">
            <w:pPr>
              <w:pStyle w:val="ListParagraph"/>
              <w:numPr>
                <w:ilvl w:val="0"/>
                <w:numId w:val="13"/>
              </w:numPr>
              <w:rPr>
                <w:rFonts w:cstheme="minorHAnsi"/>
              </w:rPr>
            </w:pPr>
            <w:r w:rsidRPr="00DF163D">
              <w:rPr>
                <w:rFonts w:cstheme="minorHAnsi"/>
              </w:rPr>
              <w:t>The CHA approaches the gate executive with the work order to enter the trailers</w:t>
            </w:r>
          </w:p>
          <w:p w14:paraId="58ED9B80" w14:textId="77777777" w:rsidR="00184D93" w:rsidRPr="00DF163D" w:rsidRDefault="00184D93" w:rsidP="005527EB">
            <w:pPr>
              <w:pStyle w:val="ListParagraph"/>
              <w:numPr>
                <w:ilvl w:val="0"/>
                <w:numId w:val="13"/>
              </w:numPr>
              <w:rPr>
                <w:rFonts w:cstheme="minorHAnsi"/>
              </w:rPr>
            </w:pPr>
            <w:r w:rsidRPr="00DF163D">
              <w:rPr>
                <w:rFonts w:cstheme="minorHAnsi"/>
              </w:rPr>
              <w:t>The gate executive informs security to allow the trailers and he completes the gate in of the trailer based on work order no in IPORTMAN</w:t>
            </w:r>
          </w:p>
          <w:p w14:paraId="2E7354A5" w14:textId="77777777" w:rsidR="00184D93" w:rsidRPr="00DF163D" w:rsidRDefault="00184D93" w:rsidP="005527EB">
            <w:pPr>
              <w:pStyle w:val="ListParagraph"/>
              <w:numPr>
                <w:ilvl w:val="0"/>
                <w:numId w:val="13"/>
              </w:numPr>
              <w:rPr>
                <w:rFonts w:cstheme="minorHAnsi"/>
              </w:rPr>
            </w:pPr>
            <w:r w:rsidRPr="00DF163D">
              <w:rPr>
                <w:rFonts w:cstheme="minorHAnsi"/>
              </w:rPr>
              <w:t>The empty trailer weighment is taken if required by the CHA and trailer moves into the yard</w:t>
            </w:r>
          </w:p>
          <w:p w14:paraId="1982FAF0" w14:textId="77777777" w:rsidR="00184D93" w:rsidRPr="00DF163D" w:rsidRDefault="00184D93" w:rsidP="005527EB">
            <w:pPr>
              <w:pStyle w:val="ListParagraph"/>
              <w:numPr>
                <w:ilvl w:val="0"/>
                <w:numId w:val="13"/>
              </w:numPr>
              <w:rPr>
                <w:rFonts w:cstheme="minorHAnsi"/>
              </w:rPr>
            </w:pPr>
            <w:r w:rsidRPr="00DF163D">
              <w:rPr>
                <w:rFonts w:cstheme="minorHAnsi"/>
              </w:rPr>
              <w:t>SIC shall allot RS for loading the container</w:t>
            </w:r>
          </w:p>
          <w:p w14:paraId="50E1771E" w14:textId="77777777" w:rsidR="00184D93" w:rsidRPr="00DF163D" w:rsidRDefault="00184D93" w:rsidP="005527EB">
            <w:pPr>
              <w:pStyle w:val="ListParagraph"/>
              <w:numPr>
                <w:ilvl w:val="0"/>
                <w:numId w:val="13"/>
              </w:numPr>
              <w:rPr>
                <w:rFonts w:cstheme="minorHAnsi"/>
              </w:rPr>
            </w:pPr>
            <w:r w:rsidRPr="00DF163D">
              <w:rPr>
                <w:rFonts w:cstheme="minorHAnsi"/>
              </w:rPr>
              <w:t>The containers are loaded on the trailer by the RS operator and updated in the tab and the trailer moves to gate complex</w:t>
            </w:r>
          </w:p>
          <w:p w14:paraId="74A3A0FF" w14:textId="77777777" w:rsidR="00184D93" w:rsidRPr="00DF163D" w:rsidRDefault="00184D93" w:rsidP="005527EB">
            <w:pPr>
              <w:pStyle w:val="ListParagraph"/>
              <w:numPr>
                <w:ilvl w:val="0"/>
                <w:numId w:val="13"/>
              </w:numPr>
              <w:rPr>
                <w:rFonts w:cstheme="minorHAnsi"/>
              </w:rPr>
            </w:pPr>
            <w:r w:rsidRPr="00DF163D">
              <w:rPr>
                <w:rFonts w:cstheme="minorHAnsi"/>
              </w:rPr>
              <w:t>The container is surveyed by the out-gate surveyor and issues the survey report. The driver approaches the gate executive with the survey report.</w:t>
            </w:r>
          </w:p>
          <w:p w14:paraId="44645471" w14:textId="77777777" w:rsidR="00184D93" w:rsidRPr="00DF163D" w:rsidRDefault="00184D93" w:rsidP="005527EB">
            <w:pPr>
              <w:pStyle w:val="ListParagraph"/>
              <w:numPr>
                <w:ilvl w:val="0"/>
                <w:numId w:val="13"/>
              </w:numPr>
              <w:rPr>
                <w:rFonts w:cstheme="minorHAnsi"/>
              </w:rPr>
            </w:pPr>
            <w:r w:rsidRPr="00DF163D">
              <w:rPr>
                <w:rFonts w:cstheme="minorHAnsi"/>
              </w:rPr>
              <w:t>The gate executive completes the gate out in IPORTMAN and issues gate pass. He files one copy of gate pass along with the survey report</w:t>
            </w:r>
          </w:p>
          <w:p w14:paraId="58084BFD" w14:textId="77777777" w:rsidR="00184D93" w:rsidRPr="00DF163D" w:rsidRDefault="00184D93" w:rsidP="005527EB">
            <w:pPr>
              <w:pStyle w:val="ListParagraph"/>
              <w:numPr>
                <w:ilvl w:val="0"/>
                <w:numId w:val="13"/>
              </w:numPr>
              <w:rPr>
                <w:rFonts w:cstheme="minorHAnsi"/>
              </w:rPr>
            </w:pPr>
            <w:r w:rsidRPr="00DF163D">
              <w:rPr>
                <w:rFonts w:cstheme="minorHAnsi"/>
              </w:rPr>
              <w:t>The driver moves out of the gate complex with the gate pass</w:t>
            </w:r>
          </w:p>
          <w:p w14:paraId="51581A0D" w14:textId="77777777" w:rsidR="00184D93" w:rsidRPr="00F1604C" w:rsidRDefault="00184D93" w:rsidP="005527EB">
            <w:pPr>
              <w:pStyle w:val="ListParagraph"/>
              <w:numPr>
                <w:ilvl w:val="0"/>
                <w:numId w:val="13"/>
              </w:numPr>
              <w:rPr>
                <w:rFonts w:cstheme="minorHAnsi"/>
                <w:bCs/>
              </w:rPr>
            </w:pPr>
            <w:r w:rsidRPr="00DF163D">
              <w:rPr>
                <w:rFonts w:cstheme="minorHAnsi"/>
              </w:rPr>
              <w:t>The security checks the correctness of container no against the gate pass and releases the trailer. The trailer moves out of the CFS.</w:t>
            </w:r>
          </w:p>
        </w:tc>
        <w:tc>
          <w:tcPr>
            <w:tcW w:w="590" w:type="pct"/>
            <w:shd w:val="clear" w:color="auto" w:fill="auto"/>
            <w:vAlign w:val="center"/>
          </w:tcPr>
          <w:p w14:paraId="3BEC4934"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 xml:space="preserve">Import Executive - Warehouse </w:t>
            </w:r>
          </w:p>
        </w:tc>
        <w:tc>
          <w:tcPr>
            <w:tcW w:w="685" w:type="pct"/>
            <w:shd w:val="clear" w:color="auto" w:fill="auto"/>
            <w:vAlign w:val="center"/>
          </w:tcPr>
          <w:p w14:paraId="72C1199E"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7500B868" w14:textId="77777777" w:rsidR="00184D93" w:rsidRPr="00F43BD1" w:rsidRDefault="00184D93" w:rsidP="005527EB">
            <w:pPr>
              <w:rPr>
                <w:rFonts w:asciiTheme="minorHAnsi" w:hAnsiTheme="minorHAnsi" w:cstheme="minorHAnsi"/>
                <w:b/>
                <w:sz w:val="22"/>
                <w:szCs w:val="22"/>
              </w:rPr>
            </w:pPr>
            <w:r>
              <w:rPr>
                <w:rFonts w:asciiTheme="minorHAnsi" w:hAnsiTheme="minorHAnsi" w:cstheme="minorHAnsi"/>
                <w:b/>
                <w:bCs/>
                <w:sz w:val="22"/>
                <w:szCs w:val="22"/>
              </w:rPr>
              <w:t>CFS Head</w:t>
            </w:r>
          </w:p>
        </w:tc>
        <w:tc>
          <w:tcPr>
            <w:tcW w:w="515" w:type="pct"/>
            <w:shd w:val="clear" w:color="auto" w:fill="auto"/>
            <w:vAlign w:val="center"/>
          </w:tcPr>
          <w:p w14:paraId="37AF7148"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As &amp; When</w:t>
            </w:r>
          </w:p>
        </w:tc>
        <w:tc>
          <w:tcPr>
            <w:tcW w:w="501" w:type="pct"/>
            <w:shd w:val="clear" w:color="auto" w:fill="auto"/>
            <w:vAlign w:val="center"/>
          </w:tcPr>
          <w:p w14:paraId="6099A89A" w14:textId="77777777" w:rsidR="00184D93" w:rsidRPr="00F43BD1" w:rsidRDefault="00184D93" w:rsidP="005527EB">
            <w:pPr>
              <w:rPr>
                <w:rFonts w:asciiTheme="minorHAnsi" w:hAnsiTheme="minorHAnsi" w:cstheme="minorHAnsi"/>
                <w:b/>
                <w:sz w:val="22"/>
                <w:szCs w:val="22"/>
              </w:rPr>
            </w:pPr>
            <w:r w:rsidRPr="00F43BD1">
              <w:rPr>
                <w:rFonts w:asciiTheme="minorHAnsi" w:hAnsiTheme="minorHAnsi" w:cstheme="minorHAnsi"/>
                <w:b/>
                <w:bCs/>
                <w:sz w:val="22"/>
                <w:szCs w:val="22"/>
              </w:rPr>
              <w:t>Manual</w:t>
            </w:r>
          </w:p>
        </w:tc>
      </w:tr>
    </w:tbl>
    <w:p w14:paraId="709F7455" w14:textId="77777777" w:rsidR="00184D93" w:rsidRPr="0079324A" w:rsidRDefault="00184D93" w:rsidP="00184D93">
      <w:pPr>
        <w:ind w:left="-90" w:firstLine="90"/>
        <w:outlineLvl w:val="2"/>
        <w:rPr>
          <w:rFonts w:asciiTheme="minorHAnsi" w:hAnsiTheme="minorHAnsi" w:cstheme="minorHAnsi"/>
        </w:rPr>
      </w:pPr>
    </w:p>
    <w:p w14:paraId="303ED1E0" w14:textId="77777777" w:rsidR="00184D93" w:rsidRPr="0079324A" w:rsidRDefault="00184D93" w:rsidP="00184D93">
      <w:pPr>
        <w:rPr>
          <w:rFonts w:asciiTheme="minorHAnsi" w:hAnsiTheme="minorHAnsi" w:cstheme="minorHAnsi"/>
        </w:rPr>
      </w:pPr>
    </w:p>
    <w:p w14:paraId="750645A1" w14:textId="77777777" w:rsidR="00184D93" w:rsidRDefault="00184D93" w:rsidP="00184D93">
      <w:pPr>
        <w:rPr>
          <w:rFonts w:asciiTheme="minorHAnsi" w:hAnsiTheme="minorHAnsi" w:cstheme="minorHAnsi"/>
        </w:rPr>
      </w:pPr>
    </w:p>
    <w:p w14:paraId="0CAA27BB" w14:textId="77777777" w:rsidR="00184D93" w:rsidRDefault="00184D93" w:rsidP="00184D93">
      <w:pPr>
        <w:rPr>
          <w:rFonts w:asciiTheme="minorHAnsi" w:hAnsiTheme="minorHAnsi" w:cstheme="minorHAnsi"/>
        </w:rPr>
      </w:pPr>
    </w:p>
    <w:p w14:paraId="76C2D652" w14:textId="77777777" w:rsidR="00184D93" w:rsidRDefault="00184D93" w:rsidP="00184D93">
      <w:pPr>
        <w:rPr>
          <w:rFonts w:asciiTheme="minorHAnsi" w:hAnsiTheme="minorHAnsi" w:cstheme="minorHAnsi"/>
        </w:rPr>
      </w:pPr>
    </w:p>
    <w:p w14:paraId="2BA4FA22" w14:textId="77777777" w:rsidR="00184D93" w:rsidRDefault="00184D93" w:rsidP="00184D93">
      <w:pPr>
        <w:rPr>
          <w:rFonts w:asciiTheme="minorHAnsi" w:hAnsiTheme="minorHAnsi" w:cstheme="minorHAnsi"/>
        </w:rPr>
      </w:pPr>
    </w:p>
    <w:p w14:paraId="731CA505" w14:textId="77777777" w:rsidR="00184D93" w:rsidRPr="001068CE" w:rsidRDefault="00184D93" w:rsidP="00184D93">
      <w:pPr>
        <w:pStyle w:val="Heading2"/>
        <w:rPr>
          <w:rFonts w:asciiTheme="minorHAnsi" w:hAnsiTheme="minorHAnsi" w:cstheme="minorHAnsi"/>
          <w:sz w:val="32"/>
          <w:szCs w:val="32"/>
        </w:rPr>
      </w:pPr>
      <w:bookmarkStart w:id="196" w:name="_Toc194614724"/>
      <w:r>
        <w:rPr>
          <w:rFonts w:asciiTheme="minorHAnsi" w:hAnsiTheme="minorHAnsi" w:cstheme="minorHAnsi"/>
          <w:sz w:val="32"/>
          <w:szCs w:val="32"/>
        </w:rPr>
        <w:t xml:space="preserve">6. </w:t>
      </w:r>
      <w:r w:rsidRPr="0064214F">
        <w:rPr>
          <w:rFonts w:asciiTheme="minorHAnsi" w:hAnsiTheme="minorHAnsi" w:cstheme="minorHAnsi"/>
          <w:sz w:val="32"/>
          <w:szCs w:val="32"/>
        </w:rPr>
        <w:t>Warehouse Operations</w:t>
      </w:r>
      <w:bookmarkEnd w:id="196"/>
    </w:p>
    <w:p w14:paraId="2CF39346" w14:textId="77777777" w:rsidR="00184D93" w:rsidRDefault="00184D93" w:rsidP="00184D93">
      <w:pPr>
        <w:pStyle w:val="Heading2"/>
        <w:rPr>
          <w:rFonts w:asciiTheme="minorHAnsi" w:hAnsiTheme="minorHAnsi" w:cstheme="minorHAnsi"/>
        </w:rPr>
      </w:pPr>
    </w:p>
    <w:p w14:paraId="3369C3F3" w14:textId="6ADD7937" w:rsidR="00184D93" w:rsidRPr="00B97418" w:rsidRDefault="00184D93" w:rsidP="00B97418">
      <w:pPr>
        <w:pStyle w:val="Heading3"/>
        <w:ind w:left="270" w:firstLine="90"/>
        <w:rPr>
          <w:rFonts w:asciiTheme="minorHAnsi" w:hAnsiTheme="minorHAnsi" w:cstheme="minorHAnsi"/>
          <w:sz w:val="28"/>
          <w:szCs w:val="28"/>
        </w:rPr>
      </w:pPr>
      <w:bookmarkStart w:id="197" w:name="_Toc193308133"/>
      <w:bookmarkStart w:id="198" w:name="_Toc194076471"/>
      <w:bookmarkStart w:id="199" w:name="_Toc194614725"/>
      <w:r w:rsidRPr="00D66707">
        <w:rPr>
          <w:rFonts w:asciiTheme="minorHAnsi" w:hAnsiTheme="minorHAnsi" w:cstheme="minorHAnsi"/>
          <w:sz w:val="28"/>
          <w:szCs w:val="28"/>
        </w:rPr>
        <w:t>Process Narrative</w:t>
      </w:r>
      <w:bookmarkEnd w:id="197"/>
      <w:bookmarkEnd w:id="198"/>
      <w:bookmarkEnd w:id="199"/>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490"/>
        <w:gridCol w:w="1530"/>
        <w:gridCol w:w="1440"/>
        <w:gridCol w:w="1170"/>
        <w:gridCol w:w="1260"/>
      </w:tblGrid>
      <w:tr w:rsidR="00184D93" w:rsidRPr="00D66707" w14:paraId="44754CAD" w14:textId="77777777" w:rsidTr="00184D93">
        <w:trPr>
          <w:trHeight w:val="144"/>
        </w:trPr>
        <w:tc>
          <w:tcPr>
            <w:tcW w:w="5490" w:type="dxa"/>
            <w:shd w:val="clear" w:color="auto" w:fill="D9D9D9" w:themeFill="background1" w:themeFillShade="D9"/>
          </w:tcPr>
          <w:p w14:paraId="7B8F0BFA" w14:textId="77777777" w:rsidR="00184D93" w:rsidRPr="00D66707" w:rsidRDefault="00184D93" w:rsidP="00184D93">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530" w:type="dxa"/>
            <w:shd w:val="clear" w:color="auto" w:fill="D9D9D9" w:themeFill="background1" w:themeFillShade="D9"/>
          </w:tcPr>
          <w:p w14:paraId="39CB79B2" w14:textId="74B7B07A" w:rsidR="00184D93" w:rsidRPr="00D66707" w:rsidRDefault="00B97418" w:rsidP="00184D93">
            <w:pPr>
              <w:jc w:val="center"/>
              <w:rPr>
                <w:rFonts w:asciiTheme="minorHAnsi" w:hAnsiTheme="minorHAnsi" w:cstheme="minorHAnsi"/>
                <w:sz w:val="22"/>
                <w:szCs w:val="22"/>
              </w:rPr>
            </w:pPr>
            <w:r>
              <w:rPr>
                <w:rFonts w:asciiTheme="minorHAnsi" w:hAnsiTheme="minorHAnsi" w:cstheme="minorHAnsi"/>
                <w:b/>
                <w:sz w:val="22"/>
                <w:szCs w:val="22"/>
              </w:rPr>
              <w:t>Performed By</w:t>
            </w:r>
          </w:p>
        </w:tc>
        <w:tc>
          <w:tcPr>
            <w:tcW w:w="1440" w:type="dxa"/>
            <w:shd w:val="clear" w:color="auto" w:fill="D9D9D9" w:themeFill="background1" w:themeFillShade="D9"/>
          </w:tcPr>
          <w:p w14:paraId="4E086F84" w14:textId="77777777" w:rsidR="00184D93" w:rsidRPr="00D66707" w:rsidRDefault="00184D93" w:rsidP="00184D93">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34AAEA3A" w14:textId="77777777" w:rsidR="00184D93" w:rsidRPr="00D66707" w:rsidRDefault="00184D93" w:rsidP="00184D93">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1BE893A8" w14:textId="77777777" w:rsidR="00184D93" w:rsidRPr="00D66707" w:rsidRDefault="00184D93" w:rsidP="00184D93">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46F554F2" w14:textId="77777777" w:rsidTr="00184D93">
        <w:trPr>
          <w:trHeight w:val="144"/>
        </w:trPr>
        <w:tc>
          <w:tcPr>
            <w:tcW w:w="5490" w:type="dxa"/>
          </w:tcPr>
          <w:p w14:paraId="630B6EF9"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6.1 </w:t>
            </w:r>
            <w:r w:rsidRPr="0015061E">
              <w:rPr>
                <w:rFonts w:asciiTheme="minorHAnsi" w:hAnsiTheme="minorHAnsi" w:cstheme="minorHAnsi"/>
                <w:b/>
                <w:sz w:val="22"/>
                <w:szCs w:val="22"/>
              </w:rPr>
              <w:t xml:space="preserve">Unloading cargo with FLT from </w:t>
            </w:r>
            <w:r>
              <w:rPr>
                <w:rFonts w:asciiTheme="minorHAnsi" w:hAnsiTheme="minorHAnsi" w:cstheme="minorHAnsi"/>
                <w:b/>
                <w:sz w:val="22"/>
                <w:szCs w:val="22"/>
              </w:rPr>
              <w:t>Truck</w:t>
            </w:r>
            <w:r w:rsidRPr="0015061E">
              <w:rPr>
                <w:rFonts w:asciiTheme="minorHAnsi" w:hAnsiTheme="minorHAnsi" w:cstheme="minorHAnsi"/>
                <w:b/>
                <w:sz w:val="22"/>
                <w:szCs w:val="22"/>
              </w:rPr>
              <w:t xml:space="preserve"> to warehouse</w:t>
            </w:r>
            <w:r>
              <w:rPr>
                <w:rFonts w:asciiTheme="minorHAnsi" w:hAnsiTheme="minorHAnsi" w:cstheme="minorHAnsi"/>
                <w:b/>
                <w:sz w:val="22"/>
                <w:szCs w:val="22"/>
              </w:rPr>
              <w:t>:</w:t>
            </w:r>
          </w:p>
          <w:p w14:paraId="48AD3666" w14:textId="77777777" w:rsidR="00184D93" w:rsidRDefault="00184D93" w:rsidP="005527EB">
            <w:pPr>
              <w:rPr>
                <w:rFonts w:asciiTheme="minorHAnsi" w:hAnsiTheme="minorHAnsi" w:cstheme="minorHAnsi"/>
                <w:b/>
                <w:sz w:val="22"/>
                <w:szCs w:val="22"/>
              </w:rPr>
            </w:pPr>
          </w:p>
          <w:p w14:paraId="380CCF22"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gate executive should inform to </w:t>
            </w:r>
            <w:r>
              <w:rPr>
                <w:rFonts w:ascii="Calibri" w:hAnsi="Calibri" w:cs="Calibri"/>
                <w:color w:val="000000"/>
              </w:rPr>
              <w:t>Truck</w:t>
            </w:r>
            <w:r w:rsidRPr="00651768">
              <w:rPr>
                <w:rFonts w:ascii="Calibri" w:hAnsi="Calibri" w:cs="Calibri"/>
                <w:color w:val="000000"/>
              </w:rPr>
              <w:t xml:space="preserve"> driver to move to weigh </w:t>
            </w:r>
            <w:r w:rsidRPr="004101D0">
              <w:rPr>
                <w:rFonts w:cstheme="minorHAnsi"/>
              </w:rPr>
              <w:t>lane 2 weighbridge</w:t>
            </w:r>
            <w:r w:rsidRPr="00651768">
              <w:rPr>
                <w:rFonts w:ascii="Calibri" w:hAnsi="Calibri" w:cs="Calibri"/>
                <w:color w:val="000000"/>
              </w:rPr>
              <w:t xml:space="preserve"> if the weighment required, otherwise move to parking area.</w:t>
            </w:r>
          </w:p>
          <w:p w14:paraId="5E730A4A"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SIC shall ensure that the patrolling guard to divert </w:t>
            </w:r>
            <w:r>
              <w:rPr>
                <w:rFonts w:ascii="Calibri" w:hAnsi="Calibri" w:cs="Calibri"/>
                <w:color w:val="000000"/>
              </w:rPr>
              <w:t>Truck</w:t>
            </w:r>
            <w:r w:rsidRPr="00651768">
              <w:rPr>
                <w:rFonts w:ascii="Calibri" w:hAnsi="Calibri" w:cs="Calibri"/>
                <w:color w:val="000000"/>
              </w:rPr>
              <w:t>s to parking or warehouse.</w:t>
            </w:r>
          </w:p>
          <w:p w14:paraId="7E5EA8E6"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warehouse security guard shall divert </w:t>
            </w:r>
            <w:r>
              <w:rPr>
                <w:rFonts w:ascii="Calibri" w:hAnsi="Calibri" w:cs="Calibri"/>
                <w:color w:val="000000"/>
              </w:rPr>
              <w:t>Truck</w:t>
            </w:r>
            <w:r w:rsidRPr="00651768">
              <w:rPr>
                <w:rFonts w:ascii="Calibri" w:hAnsi="Calibri" w:cs="Calibri"/>
                <w:color w:val="000000"/>
              </w:rPr>
              <w:t xml:space="preserve">s from parking to warehouse operations area as per </w:t>
            </w:r>
            <w:r w:rsidRPr="003E080E">
              <w:rPr>
                <w:rFonts w:ascii="Calibri" w:hAnsi="Calibri" w:cs="Calibri"/>
                <w:color w:val="000000"/>
              </w:rPr>
              <w:t>gate executive</w:t>
            </w:r>
            <w:r w:rsidRPr="00651768">
              <w:rPr>
                <w:rFonts w:ascii="Calibri" w:hAnsi="Calibri" w:cs="Calibri"/>
                <w:color w:val="000000"/>
              </w:rPr>
              <w:t xml:space="preserve"> instructions.</w:t>
            </w:r>
          </w:p>
          <w:p w14:paraId="10826E9A"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SIC shall ensure that to place the </w:t>
            </w:r>
            <w:r>
              <w:rPr>
                <w:rFonts w:ascii="Calibri" w:hAnsi="Calibri" w:cs="Calibri"/>
                <w:color w:val="000000"/>
              </w:rPr>
              <w:t>Trucks</w:t>
            </w:r>
            <w:r w:rsidRPr="00651768">
              <w:rPr>
                <w:rFonts w:ascii="Calibri" w:hAnsi="Calibri" w:cs="Calibri"/>
                <w:color w:val="000000"/>
              </w:rPr>
              <w:t xml:space="preserve"> in a proper position to access FLT to keep cargo on web bridge front floor.</w:t>
            </w:r>
          </w:p>
          <w:p w14:paraId="76D9C4E9"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The SIC shall ensure with CHA to start the operation &amp; the quantity of cargo to be unloaded.</w:t>
            </w:r>
          </w:p>
          <w:p w14:paraId="1B641CFA"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SIC shall inform to </w:t>
            </w:r>
            <w:r>
              <w:rPr>
                <w:rFonts w:ascii="Calibri" w:hAnsi="Calibri" w:cs="Calibri"/>
                <w:color w:val="000000"/>
              </w:rPr>
              <w:t xml:space="preserve">Vendor </w:t>
            </w:r>
            <w:r w:rsidRPr="00651768">
              <w:rPr>
                <w:rFonts w:ascii="Calibri" w:hAnsi="Calibri" w:cs="Calibri"/>
                <w:color w:val="000000"/>
              </w:rPr>
              <w:t>in charge for deployment of FLTs &amp; cargo unloading plan.</w:t>
            </w:r>
          </w:p>
          <w:p w14:paraId="6AB85FE2"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SIC shall ensure that the </w:t>
            </w:r>
            <w:r>
              <w:rPr>
                <w:rFonts w:ascii="Calibri" w:hAnsi="Calibri" w:cs="Calibri"/>
                <w:color w:val="000000"/>
              </w:rPr>
              <w:t>Vendor</w:t>
            </w:r>
            <w:r w:rsidRPr="00651768">
              <w:rPr>
                <w:rFonts w:ascii="Calibri" w:hAnsi="Calibri" w:cs="Calibri"/>
                <w:color w:val="000000"/>
              </w:rPr>
              <w:t xml:space="preserve"> Supervisor shall monitor the cargo to be unload into designated area.</w:t>
            </w:r>
          </w:p>
          <w:p w14:paraId="3E4362BA"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SIC shall ensure that the </w:t>
            </w:r>
            <w:r>
              <w:rPr>
                <w:rFonts w:ascii="Calibri" w:hAnsi="Calibri" w:cs="Calibri"/>
                <w:color w:val="000000"/>
              </w:rPr>
              <w:t>Vendor</w:t>
            </w:r>
            <w:r w:rsidRPr="00651768">
              <w:rPr>
                <w:rFonts w:ascii="Calibri" w:hAnsi="Calibri" w:cs="Calibri"/>
                <w:color w:val="000000"/>
              </w:rPr>
              <w:t xml:space="preserve"> supervisor to finish the cargo unloading with deployed FLTs in a safe manner without any cargo damage.</w:t>
            </w:r>
          </w:p>
          <w:p w14:paraId="3A2F5C8D"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warehouse security guard shall ensure that </w:t>
            </w:r>
            <w:r>
              <w:rPr>
                <w:rFonts w:ascii="Calibri" w:hAnsi="Calibri" w:cs="Calibri"/>
                <w:color w:val="000000"/>
              </w:rPr>
              <w:t xml:space="preserve">Truck </w:t>
            </w:r>
            <w:r w:rsidRPr="00651768">
              <w:rPr>
                <w:rFonts w:ascii="Calibri" w:hAnsi="Calibri" w:cs="Calibri"/>
                <w:color w:val="000000"/>
              </w:rPr>
              <w:t>drive</w:t>
            </w:r>
            <w:r>
              <w:rPr>
                <w:rFonts w:ascii="Calibri" w:hAnsi="Calibri" w:cs="Calibri"/>
                <w:color w:val="000000"/>
              </w:rPr>
              <w:t>r</w:t>
            </w:r>
            <w:r w:rsidRPr="00651768">
              <w:rPr>
                <w:rFonts w:ascii="Calibri" w:hAnsi="Calibri" w:cs="Calibri"/>
                <w:color w:val="000000"/>
              </w:rPr>
              <w:t xml:space="preserve"> should not come down on whole operations.</w:t>
            </w:r>
          </w:p>
          <w:p w14:paraId="45FE650A" w14:textId="77777777" w:rsidR="00184D93" w:rsidRPr="00651768" w:rsidRDefault="00184D93" w:rsidP="005527EB">
            <w:pPr>
              <w:pStyle w:val="ListParagraph"/>
              <w:numPr>
                <w:ilvl w:val="0"/>
                <w:numId w:val="25"/>
              </w:numPr>
              <w:rPr>
                <w:rFonts w:ascii="Calibri" w:hAnsi="Calibri" w:cs="Calibri"/>
                <w:color w:val="000000"/>
              </w:rPr>
            </w:pPr>
            <w:r w:rsidRPr="00651768">
              <w:rPr>
                <w:rFonts w:ascii="Calibri" w:hAnsi="Calibri" w:cs="Calibri"/>
                <w:color w:val="000000"/>
              </w:rPr>
              <w:t xml:space="preserve">The warehouse security guard shall ensure that </w:t>
            </w:r>
            <w:r>
              <w:rPr>
                <w:rFonts w:ascii="Calibri" w:hAnsi="Calibri" w:cs="Calibri"/>
                <w:color w:val="000000"/>
              </w:rPr>
              <w:t>Truck</w:t>
            </w:r>
            <w:r w:rsidRPr="00651768">
              <w:rPr>
                <w:rFonts w:ascii="Calibri" w:hAnsi="Calibri" w:cs="Calibri"/>
                <w:color w:val="000000"/>
              </w:rPr>
              <w:t xml:space="preserve"> should move to </w:t>
            </w:r>
            <w:r w:rsidRPr="002306D4">
              <w:rPr>
                <w:rFonts w:cstheme="minorHAnsi"/>
              </w:rPr>
              <w:t>lane 2 weighbridge</w:t>
            </w:r>
            <w:r w:rsidRPr="00651768">
              <w:rPr>
                <w:rFonts w:ascii="Calibri" w:hAnsi="Calibri" w:cs="Calibri"/>
                <w:color w:val="000000"/>
              </w:rPr>
              <w:t xml:space="preserve"> if weighment required otherwise move to Gate out with CFS speed limit after unloading completion.</w:t>
            </w:r>
          </w:p>
          <w:p w14:paraId="4B7705FA" w14:textId="77777777" w:rsidR="00184D93" w:rsidRPr="00250365" w:rsidRDefault="00184D93" w:rsidP="005527EB">
            <w:pPr>
              <w:rPr>
                <w:rFonts w:asciiTheme="minorHAnsi" w:hAnsiTheme="minorHAnsi" w:cstheme="minorHAnsi"/>
                <w:i/>
                <w:iCs/>
                <w:sz w:val="22"/>
                <w:szCs w:val="22"/>
              </w:rPr>
            </w:pPr>
          </w:p>
        </w:tc>
        <w:tc>
          <w:tcPr>
            <w:tcW w:w="1530" w:type="dxa"/>
            <w:vAlign w:val="center"/>
          </w:tcPr>
          <w:p w14:paraId="302D1D64" w14:textId="77777777" w:rsidR="00184D93" w:rsidRPr="00A43D48" w:rsidRDefault="00184D93" w:rsidP="005527EB">
            <w:pPr>
              <w:rPr>
                <w:rFonts w:asciiTheme="minorHAnsi" w:hAnsiTheme="minorHAnsi" w:cstheme="minorHAnsi"/>
                <w:b/>
                <w:sz w:val="22"/>
                <w:szCs w:val="22"/>
                <w:highlight w:val="yellow"/>
              </w:rPr>
            </w:pPr>
            <w:r w:rsidRPr="00F43BD1">
              <w:rPr>
                <w:rFonts w:asciiTheme="minorHAnsi" w:hAnsiTheme="minorHAnsi" w:cstheme="minorHAnsi"/>
                <w:b/>
                <w:bCs/>
                <w:sz w:val="22"/>
                <w:szCs w:val="22"/>
              </w:rPr>
              <w:t xml:space="preserve">Executive - Warehouse </w:t>
            </w:r>
          </w:p>
        </w:tc>
        <w:tc>
          <w:tcPr>
            <w:tcW w:w="1440" w:type="dxa"/>
            <w:vAlign w:val="center"/>
          </w:tcPr>
          <w:p w14:paraId="4DCD4970"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57872BCC" w14:textId="77777777" w:rsidR="00184D93" w:rsidRPr="00A43D48" w:rsidRDefault="00184D93" w:rsidP="005527EB">
            <w:pPr>
              <w:rPr>
                <w:rFonts w:asciiTheme="minorHAnsi" w:hAnsiTheme="minorHAnsi" w:cstheme="minorHAnsi"/>
                <w:b/>
                <w:sz w:val="22"/>
                <w:szCs w:val="22"/>
                <w:highlight w:val="yellow"/>
              </w:rPr>
            </w:pPr>
            <w:r>
              <w:rPr>
                <w:rFonts w:asciiTheme="minorHAnsi" w:hAnsiTheme="minorHAnsi" w:cstheme="minorHAnsi"/>
                <w:b/>
                <w:bCs/>
                <w:sz w:val="22"/>
                <w:szCs w:val="22"/>
              </w:rPr>
              <w:t>CFS Head</w:t>
            </w:r>
          </w:p>
        </w:tc>
        <w:tc>
          <w:tcPr>
            <w:tcW w:w="1170" w:type="dxa"/>
            <w:vAlign w:val="center"/>
          </w:tcPr>
          <w:p w14:paraId="77A81057" w14:textId="77777777" w:rsidR="00184D93" w:rsidRPr="00A43D48" w:rsidRDefault="00184D93" w:rsidP="005527EB">
            <w:pPr>
              <w:jc w:val="center"/>
              <w:rPr>
                <w:rFonts w:asciiTheme="minorHAnsi" w:hAnsiTheme="minorHAnsi" w:cstheme="minorHAnsi"/>
                <w:b/>
                <w:sz w:val="22"/>
                <w:szCs w:val="22"/>
                <w:highlight w:val="yellow"/>
              </w:rPr>
            </w:pPr>
            <w:r w:rsidRPr="00F43BD1">
              <w:rPr>
                <w:rFonts w:asciiTheme="minorHAnsi" w:hAnsiTheme="minorHAnsi" w:cstheme="minorHAnsi"/>
                <w:b/>
                <w:bCs/>
                <w:sz w:val="22"/>
                <w:szCs w:val="22"/>
              </w:rPr>
              <w:t>As &amp; When</w:t>
            </w:r>
          </w:p>
        </w:tc>
        <w:tc>
          <w:tcPr>
            <w:tcW w:w="1260" w:type="dxa"/>
            <w:vAlign w:val="center"/>
          </w:tcPr>
          <w:p w14:paraId="0587D4A4"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r w:rsidR="00184D93" w:rsidRPr="00D66707" w14:paraId="25418679" w14:textId="77777777" w:rsidTr="00184D93">
        <w:trPr>
          <w:trHeight w:val="144"/>
        </w:trPr>
        <w:tc>
          <w:tcPr>
            <w:tcW w:w="5490" w:type="dxa"/>
            <w:tcBorders>
              <w:top w:val="single" w:sz="12" w:space="0" w:color="auto"/>
              <w:left w:val="single" w:sz="12" w:space="0" w:color="auto"/>
              <w:bottom w:val="single" w:sz="12" w:space="0" w:color="auto"/>
              <w:right w:val="single" w:sz="12" w:space="0" w:color="auto"/>
            </w:tcBorders>
          </w:tcPr>
          <w:p w14:paraId="4CC898B0" w14:textId="1662BF78"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6.2</w:t>
            </w:r>
            <w:r w:rsidRPr="009A0985">
              <w:rPr>
                <w:rFonts w:asciiTheme="minorHAnsi" w:hAnsiTheme="minorHAnsi" w:cstheme="minorHAnsi"/>
                <w:b/>
                <w:sz w:val="22"/>
                <w:szCs w:val="22"/>
              </w:rPr>
              <w:t xml:space="preserve"> </w:t>
            </w:r>
            <w:r w:rsidRPr="00A43D48">
              <w:rPr>
                <w:rFonts w:asciiTheme="minorHAnsi" w:hAnsiTheme="minorHAnsi" w:cstheme="minorHAnsi"/>
                <w:b/>
                <w:sz w:val="22"/>
                <w:szCs w:val="22"/>
              </w:rPr>
              <w:t xml:space="preserve">Stuffing cargo from warehouse into container by using </w:t>
            </w:r>
            <w:r w:rsidR="00AA0CB6" w:rsidRPr="00A43D48">
              <w:rPr>
                <w:rFonts w:asciiTheme="minorHAnsi" w:hAnsiTheme="minorHAnsi" w:cstheme="minorHAnsi"/>
                <w:b/>
                <w:sz w:val="22"/>
                <w:szCs w:val="22"/>
              </w:rPr>
              <w:t>labor</w:t>
            </w:r>
          </w:p>
          <w:p w14:paraId="46966A6F" w14:textId="77777777" w:rsidR="00184D93" w:rsidRDefault="00184D93" w:rsidP="005527EB">
            <w:pPr>
              <w:rPr>
                <w:rFonts w:asciiTheme="minorHAnsi" w:hAnsiTheme="minorHAnsi" w:cstheme="minorHAnsi"/>
                <w:b/>
                <w:sz w:val="22"/>
                <w:szCs w:val="22"/>
              </w:rPr>
            </w:pPr>
          </w:p>
          <w:p w14:paraId="137DFDA4"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 xml:space="preserve">The SIC shall inform to </w:t>
            </w:r>
            <w:r>
              <w:rPr>
                <w:rFonts w:ascii="Calibri" w:hAnsi="Calibri" w:cs="Calibri"/>
                <w:color w:val="000000"/>
              </w:rPr>
              <w:t>Vendor</w:t>
            </w:r>
            <w:r w:rsidRPr="00A43D48">
              <w:rPr>
                <w:rFonts w:ascii="Calibri" w:hAnsi="Calibri" w:cs="Calibri"/>
                <w:color w:val="000000"/>
              </w:rPr>
              <w:t xml:space="preserve"> supervisor to move the internal TTs to pick up required container to be stuffed.</w:t>
            </w:r>
          </w:p>
          <w:p w14:paraId="637843D5"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 xml:space="preserve">The </w:t>
            </w:r>
            <w:r>
              <w:rPr>
                <w:rFonts w:ascii="Calibri" w:hAnsi="Calibri" w:cs="Calibri"/>
                <w:color w:val="000000"/>
              </w:rPr>
              <w:t>Vendor</w:t>
            </w:r>
            <w:r w:rsidRPr="00A43D48">
              <w:rPr>
                <w:rFonts w:ascii="Calibri" w:hAnsi="Calibri" w:cs="Calibri"/>
                <w:color w:val="000000"/>
              </w:rPr>
              <w:t xml:space="preserve"> point supervisor shall inform ITV driver to place the on-wheel stuffing container in a designated area as per SIC instructions.</w:t>
            </w:r>
          </w:p>
          <w:p w14:paraId="17CF389E"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The warehouse security guard shall ensure that labour should access from warehouse to container in a safe manner.</w:t>
            </w:r>
          </w:p>
          <w:p w14:paraId="03BBD101"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The SIC should confirm with respective CHA to start the operation and the detail stuffing plan.</w:t>
            </w:r>
          </w:p>
          <w:p w14:paraId="574DD167"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 xml:space="preserve">The SIC should inform to </w:t>
            </w:r>
            <w:r>
              <w:rPr>
                <w:rFonts w:ascii="Calibri" w:hAnsi="Calibri" w:cs="Calibri"/>
                <w:color w:val="000000"/>
              </w:rPr>
              <w:t>Vendor</w:t>
            </w:r>
            <w:r w:rsidRPr="00A43D48">
              <w:rPr>
                <w:rFonts w:ascii="Calibri" w:hAnsi="Calibri" w:cs="Calibri"/>
                <w:color w:val="000000"/>
              </w:rPr>
              <w:t xml:space="preserve"> site in charge for deployment of labour and detailed stuffing plan.</w:t>
            </w:r>
          </w:p>
          <w:p w14:paraId="5F67458A"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 xml:space="preserve">The SIC shall ensure that </w:t>
            </w:r>
            <w:r>
              <w:rPr>
                <w:rFonts w:ascii="Calibri" w:hAnsi="Calibri" w:cs="Calibri"/>
                <w:color w:val="000000"/>
              </w:rPr>
              <w:t>Vendor</w:t>
            </w:r>
            <w:r w:rsidRPr="00A43D48">
              <w:rPr>
                <w:rFonts w:ascii="Calibri" w:hAnsi="Calibri" w:cs="Calibri"/>
                <w:color w:val="000000"/>
              </w:rPr>
              <w:t xml:space="preserve"> supervisor should monitor total stuffing done by labour in a safe manner without any cargo damage.</w:t>
            </w:r>
          </w:p>
          <w:p w14:paraId="17E3B945" w14:textId="77777777" w:rsidR="00184D93" w:rsidRPr="00A43D48" w:rsidRDefault="00184D93" w:rsidP="005527EB">
            <w:pPr>
              <w:pStyle w:val="ListParagraph"/>
              <w:numPr>
                <w:ilvl w:val="0"/>
                <w:numId w:val="26"/>
              </w:numPr>
              <w:rPr>
                <w:rFonts w:ascii="Calibri" w:hAnsi="Calibri" w:cs="Calibri"/>
                <w:color w:val="000000"/>
              </w:rPr>
            </w:pPr>
            <w:r w:rsidRPr="00A43D48">
              <w:rPr>
                <w:rFonts w:ascii="Calibri" w:hAnsi="Calibri" w:cs="Calibri"/>
                <w:color w:val="000000"/>
              </w:rPr>
              <w:t>The SIC shall ensure ITV driver to move to designated yard after stuffing completion.</w:t>
            </w:r>
          </w:p>
          <w:p w14:paraId="16474264" w14:textId="77777777" w:rsidR="00184D93" w:rsidRPr="00A43D48" w:rsidRDefault="00184D93" w:rsidP="005527EB">
            <w:pPr>
              <w:pStyle w:val="ListParagraph"/>
              <w:numPr>
                <w:ilvl w:val="0"/>
                <w:numId w:val="26"/>
              </w:numPr>
              <w:rPr>
                <w:rFonts w:cstheme="minorHAnsi"/>
              </w:rPr>
            </w:pPr>
            <w:r w:rsidRPr="00A43D48">
              <w:rPr>
                <w:rFonts w:ascii="Calibri" w:hAnsi="Calibri" w:cs="Calibri"/>
                <w:color w:val="000000"/>
              </w:rPr>
              <w:t>The warehouse security guard shall ensure that the On-wheel TT shall follow the CFS speed limit and traffic plan.</w:t>
            </w:r>
          </w:p>
        </w:tc>
        <w:tc>
          <w:tcPr>
            <w:tcW w:w="1530" w:type="dxa"/>
            <w:tcBorders>
              <w:top w:val="single" w:sz="12" w:space="0" w:color="auto"/>
              <w:left w:val="single" w:sz="12" w:space="0" w:color="auto"/>
              <w:bottom w:val="single" w:sz="12" w:space="0" w:color="auto"/>
              <w:right w:val="single" w:sz="12" w:space="0" w:color="auto"/>
            </w:tcBorders>
            <w:vAlign w:val="center"/>
          </w:tcPr>
          <w:p w14:paraId="46CAC441" w14:textId="77777777" w:rsidR="00184D93" w:rsidRPr="00A43D48" w:rsidRDefault="00184D93" w:rsidP="005527EB">
            <w:pPr>
              <w:rPr>
                <w:rFonts w:asciiTheme="minorHAnsi" w:hAnsiTheme="minorHAnsi" w:cstheme="minorHAnsi"/>
                <w:b/>
                <w:bCs/>
                <w:sz w:val="22"/>
                <w:szCs w:val="22"/>
                <w:highlight w:val="yellow"/>
              </w:rPr>
            </w:pPr>
            <w:r w:rsidRPr="00F43BD1">
              <w:rPr>
                <w:rFonts w:asciiTheme="minorHAnsi" w:hAnsiTheme="minorHAnsi" w:cstheme="minorHAnsi"/>
                <w:b/>
                <w:bCs/>
                <w:sz w:val="22"/>
                <w:szCs w:val="22"/>
              </w:rPr>
              <w:t xml:space="preserve">Executive - Warehouse </w:t>
            </w:r>
          </w:p>
        </w:tc>
        <w:tc>
          <w:tcPr>
            <w:tcW w:w="1440" w:type="dxa"/>
            <w:tcBorders>
              <w:top w:val="single" w:sz="12" w:space="0" w:color="auto"/>
              <w:left w:val="single" w:sz="12" w:space="0" w:color="auto"/>
              <w:bottom w:val="single" w:sz="12" w:space="0" w:color="auto"/>
              <w:right w:val="single" w:sz="12" w:space="0" w:color="auto"/>
            </w:tcBorders>
            <w:vAlign w:val="center"/>
          </w:tcPr>
          <w:p w14:paraId="6BD7C7DA"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501AF905" w14:textId="77777777" w:rsidR="00184D93" w:rsidRPr="00A43D48" w:rsidRDefault="00184D93" w:rsidP="005527EB">
            <w:pPr>
              <w:rPr>
                <w:rFonts w:asciiTheme="minorHAnsi" w:hAnsiTheme="minorHAnsi" w:cstheme="minorHAnsi"/>
                <w:b/>
                <w:bCs/>
                <w:sz w:val="22"/>
                <w:szCs w:val="22"/>
                <w:highlight w:val="yellow"/>
              </w:rPr>
            </w:pPr>
            <w:r>
              <w:rPr>
                <w:rFonts w:asciiTheme="minorHAnsi" w:hAnsiTheme="minorHAnsi" w:cstheme="minorHAnsi"/>
                <w:b/>
                <w:bCs/>
                <w:sz w:val="22"/>
                <w:szCs w:val="22"/>
              </w:rPr>
              <w:t>CFS Head</w:t>
            </w:r>
          </w:p>
        </w:tc>
        <w:tc>
          <w:tcPr>
            <w:tcW w:w="1170" w:type="dxa"/>
            <w:tcBorders>
              <w:top w:val="single" w:sz="12" w:space="0" w:color="auto"/>
              <w:left w:val="single" w:sz="12" w:space="0" w:color="auto"/>
              <w:bottom w:val="single" w:sz="12" w:space="0" w:color="auto"/>
              <w:right w:val="single" w:sz="12" w:space="0" w:color="auto"/>
            </w:tcBorders>
            <w:vAlign w:val="center"/>
          </w:tcPr>
          <w:p w14:paraId="35D0145A"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0AA98AE1"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r w:rsidR="00184D93" w:rsidRPr="00D66707" w14:paraId="3C8B5EFD" w14:textId="77777777" w:rsidTr="00184D93">
        <w:trPr>
          <w:trHeight w:val="144"/>
        </w:trPr>
        <w:tc>
          <w:tcPr>
            <w:tcW w:w="5490" w:type="dxa"/>
            <w:tcBorders>
              <w:top w:val="single" w:sz="12" w:space="0" w:color="auto"/>
              <w:left w:val="single" w:sz="12" w:space="0" w:color="auto"/>
              <w:bottom w:val="single" w:sz="12" w:space="0" w:color="auto"/>
              <w:right w:val="single" w:sz="12" w:space="0" w:color="auto"/>
            </w:tcBorders>
          </w:tcPr>
          <w:p w14:paraId="5DD0944A" w14:textId="7F554739"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6.3</w:t>
            </w:r>
            <w:r w:rsidRPr="009A0985">
              <w:rPr>
                <w:rFonts w:asciiTheme="minorHAnsi" w:hAnsiTheme="minorHAnsi" w:cstheme="minorHAnsi"/>
                <w:b/>
                <w:sz w:val="22"/>
                <w:szCs w:val="22"/>
              </w:rPr>
              <w:t xml:space="preserve"> </w:t>
            </w:r>
            <w:r w:rsidRPr="00343873">
              <w:rPr>
                <w:rFonts w:asciiTheme="minorHAnsi" w:hAnsiTheme="minorHAnsi" w:cstheme="minorHAnsi"/>
                <w:b/>
                <w:sz w:val="22"/>
                <w:szCs w:val="22"/>
              </w:rPr>
              <w:t xml:space="preserve">Unloading cargo with </w:t>
            </w:r>
            <w:r w:rsidR="00AA0CB6" w:rsidRPr="00343873">
              <w:rPr>
                <w:rFonts w:asciiTheme="minorHAnsi" w:hAnsiTheme="minorHAnsi" w:cstheme="minorHAnsi"/>
                <w:b/>
                <w:sz w:val="22"/>
                <w:szCs w:val="22"/>
              </w:rPr>
              <w:t>labor</w:t>
            </w:r>
            <w:r w:rsidRPr="00343873">
              <w:rPr>
                <w:rFonts w:asciiTheme="minorHAnsi" w:hAnsiTheme="minorHAnsi" w:cstheme="minorHAnsi"/>
                <w:b/>
                <w:sz w:val="22"/>
                <w:szCs w:val="22"/>
              </w:rPr>
              <w:t xml:space="preserve"> from truck to warehouse</w:t>
            </w:r>
          </w:p>
          <w:p w14:paraId="25D5CDE6" w14:textId="77777777" w:rsidR="00184D93" w:rsidRPr="009A0985" w:rsidRDefault="00184D93" w:rsidP="005527EB">
            <w:pPr>
              <w:rPr>
                <w:rFonts w:asciiTheme="minorHAnsi" w:hAnsiTheme="minorHAnsi" w:cstheme="minorHAnsi"/>
                <w:b/>
                <w:sz w:val="22"/>
                <w:szCs w:val="22"/>
              </w:rPr>
            </w:pPr>
          </w:p>
          <w:p w14:paraId="1648C36E"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gate executive should inform to </w:t>
            </w:r>
            <w:r>
              <w:rPr>
                <w:rFonts w:ascii="Calibri" w:hAnsi="Calibri" w:cs="Calibri"/>
                <w:color w:val="000000"/>
              </w:rPr>
              <w:t>Truck</w:t>
            </w:r>
            <w:r w:rsidRPr="00343873">
              <w:rPr>
                <w:rFonts w:ascii="Calibri" w:hAnsi="Calibri" w:cs="Calibri"/>
                <w:color w:val="000000"/>
              </w:rPr>
              <w:t xml:space="preserve"> driver to move to </w:t>
            </w:r>
            <w:r w:rsidRPr="00E173AA">
              <w:rPr>
                <w:rFonts w:cstheme="minorHAnsi"/>
              </w:rPr>
              <w:t>lane 2 weighbridge</w:t>
            </w:r>
            <w:r w:rsidRPr="00343873">
              <w:rPr>
                <w:rFonts w:ascii="Calibri" w:hAnsi="Calibri" w:cs="Calibri"/>
                <w:color w:val="000000"/>
              </w:rPr>
              <w:t xml:space="preserve"> if weighment required otherwise move to warehouse.</w:t>
            </w:r>
          </w:p>
          <w:p w14:paraId="007E0265"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SIC shall ensure that the patrolling guard to divert </w:t>
            </w:r>
            <w:r>
              <w:rPr>
                <w:rFonts w:ascii="Calibri" w:hAnsi="Calibri" w:cs="Calibri"/>
                <w:color w:val="000000"/>
              </w:rPr>
              <w:t xml:space="preserve">Truck </w:t>
            </w:r>
            <w:r w:rsidRPr="00343873">
              <w:rPr>
                <w:rFonts w:ascii="Calibri" w:hAnsi="Calibri" w:cs="Calibri"/>
                <w:color w:val="000000"/>
              </w:rPr>
              <w:t>to warehouse.</w:t>
            </w:r>
          </w:p>
          <w:p w14:paraId="7D2E8F57"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warehouse security guard shall divert </w:t>
            </w:r>
            <w:r>
              <w:rPr>
                <w:rFonts w:ascii="Calibri" w:hAnsi="Calibri" w:cs="Calibri"/>
                <w:color w:val="000000"/>
              </w:rPr>
              <w:t>Truck</w:t>
            </w:r>
            <w:r w:rsidRPr="00343873">
              <w:rPr>
                <w:rFonts w:ascii="Calibri" w:hAnsi="Calibri" w:cs="Calibri"/>
                <w:color w:val="000000"/>
              </w:rPr>
              <w:t>s to designated warehouse operations area as per SIC instructions.</w:t>
            </w:r>
          </w:p>
          <w:p w14:paraId="7E3DF4B7"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SIC shall ensure that to place the </w:t>
            </w:r>
            <w:r>
              <w:rPr>
                <w:rFonts w:ascii="Calibri" w:hAnsi="Calibri" w:cs="Calibri"/>
                <w:color w:val="000000"/>
              </w:rPr>
              <w:t>Truck</w:t>
            </w:r>
            <w:r w:rsidRPr="00343873">
              <w:rPr>
                <w:rFonts w:ascii="Calibri" w:hAnsi="Calibri" w:cs="Calibri"/>
                <w:color w:val="000000"/>
              </w:rPr>
              <w:t xml:space="preserve">s in a proper position to access labour into </w:t>
            </w:r>
            <w:r>
              <w:rPr>
                <w:rFonts w:ascii="Calibri" w:hAnsi="Calibri" w:cs="Calibri"/>
                <w:color w:val="000000"/>
              </w:rPr>
              <w:t>Truck</w:t>
            </w:r>
            <w:r w:rsidRPr="00343873">
              <w:rPr>
                <w:rFonts w:ascii="Calibri" w:hAnsi="Calibri" w:cs="Calibri"/>
                <w:color w:val="000000"/>
              </w:rPr>
              <w:t>s in a safe manner.</w:t>
            </w:r>
          </w:p>
          <w:p w14:paraId="29E1FC74"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The SIC shall ensure with CHA to start the operation &amp; the quantity of cargo to be unloaded.</w:t>
            </w:r>
          </w:p>
          <w:p w14:paraId="5D9EBE3D"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SIC shall inform to </w:t>
            </w:r>
            <w:r>
              <w:rPr>
                <w:rFonts w:ascii="Calibri" w:hAnsi="Calibri" w:cs="Calibri"/>
                <w:color w:val="000000"/>
              </w:rPr>
              <w:t>Vendor</w:t>
            </w:r>
            <w:r w:rsidRPr="00343873">
              <w:rPr>
                <w:rFonts w:ascii="Calibri" w:hAnsi="Calibri" w:cs="Calibri"/>
                <w:color w:val="000000"/>
              </w:rPr>
              <w:t xml:space="preserve"> in charge for deployment of labour &amp; cargo unloading plan.</w:t>
            </w:r>
          </w:p>
          <w:p w14:paraId="2DF50AAB"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SIC shall ensure that the </w:t>
            </w:r>
            <w:r>
              <w:rPr>
                <w:rFonts w:ascii="Calibri" w:hAnsi="Calibri" w:cs="Calibri"/>
                <w:color w:val="000000"/>
              </w:rPr>
              <w:t>Vendor</w:t>
            </w:r>
            <w:r w:rsidRPr="00343873">
              <w:rPr>
                <w:rFonts w:ascii="Calibri" w:hAnsi="Calibri" w:cs="Calibri"/>
                <w:color w:val="000000"/>
              </w:rPr>
              <w:t xml:space="preserve"> supervisor to finish the cargo unloading with deployed labour in a safe manner.</w:t>
            </w:r>
          </w:p>
          <w:p w14:paraId="2CA71A2A"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warehouse security guard shall ensure that </w:t>
            </w:r>
            <w:r>
              <w:rPr>
                <w:rFonts w:ascii="Calibri" w:hAnsi="Calibri" w:cs="Calibri"/>
                <w:color w:val="000000"/>
              </w:rPr>
              <w:t xml:space="preserve">Truck </w:t>
            </w:r>
            <w:r w:rsidRPr="00343873">
              <w:rPr>
                <w:rFonts w:ascii="Calibri" w:hAnsi="Calibri" w:cs="Calibri"/>
                <w:color w:val="000000"/>
              </w:rPr>
              <w:t>drive</w:t>
            </w:r>
            <w:r>
              <w:rPr>
                <w:rFonts w:ascii="Calibri" w:hAnsi="Calibri" w:cs="Calibri"/>
                <w:color w:val="000000"/>
              </w:rPr>
              <w:t>r</w:t>
            </w:r>
            <w:r w:rsidRPr="00343873">
              <w:rPr>
                <w:rFonts w:ascii="Calibri" w:hAnsi="Calibri" w:cs="Calibri"/>
                <w:color w:val="000000"/>
              </w:rPr>
              <w:t xml:space="preserve"> should not come down on whole operations.</w:t>
            </w:r>
          </w:p>
          <w:p w14:paraId="21A38125"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SIC shall ensure that the </w:t>
            </w:r>
            <w:r>
              <w:rPr>
                <w:rFonts w:ascii="Calibri" w:hAnsi="Calibri" w:cs="Calibri"/>
                <w:color w:val="000000"/>
              </w:rPr>
              <w:t>Vendor</w:t>
            </w:r>
            <w:r w:rsidRPr="00343873">
              <w:rPr>
                <w:rFonts w:ascii="Calibri" w:hAnsi="Calibri" w:cs="Calibri"/>
                <w:color w:val="000000"/>
              </w:rPr>
              <w:t xml:space="preserve"> supervisor should unload cargo in a designated area as per DM Ops instructions.</w:t>
            </w:r>
          </w:p>
          <w:p w14:paraId="189E31A6" w14:textId="77777777" w:rsidR="00184D93" w:rsidRPr="00343873" w:rsidRDefault="00184D93" w:rsidP="005527EB">
            <w:pPr>
              <w:pStyle w:val="ListParagraph"/>
              <w:numPr>
                <w:ilvl w:val="0"/>
                <w:numId w:val="27"/>
              </w:numPr>
              <w:rPr>
                <w:rFonts w:ascii="Calibri" w:hAnsi="Calibri" w:cs="Calibri"/>
                <w:color w:val="000000"/>
              </w:rPr>
            </w:pPr>
            <w:r w:rsidRPr="00343873">
              <w:rPr>
                <w:rFonts w:ascii="Calibri" w:hAnsi="Calibri" w:cs="Calibri"/>
                <w:color w:val="000000"/>
              </w:rPr>
              <w:t xml:space="preserve">The warehouse security guard shall ensure that </w:t>
            </w:r>
            <w:r>
              <w:rPr>
                <w:rFonts w:ascii="Calibri" w:hAnsi="Calibri" w:cs="Calibri"/>
                <w:color w:val="000000"/>
              </w:rPr>
              <w:t>Truck</w:t>
            </w:r>
            <w:r w:rsidRPr="00343873">
              <w:rPr>
                <w:rFonts w:ascii="Calibri" w:hAnsi="Calibri" w:cs="Calibri"/>
                <w:color w:val="000000"/>
              </w:rPr>
              <w:t xml:space="preserve"> should move to warehouse weigh bridge if weighment required otherwise move to gate out with CFS speed limit after unloading completion.</w:t>
            </w:r>
          </w:p>
        </w:tc>
        <w:tc>
          <w:tcPr>
            <w:tcW w:w="1530" w:type="dxa"/>
            <w:tcBorders>
              <w:top w:val="single" w:sz="12" w:space="0" w:color="auto"/>
              <w:left w:val="single" w:sz="12" w:space="0" w:color="auto"/>
              <w:bottom w:val="single" w:sz="12" w:space="0" w:color="auto"/>
              <w:right w:val="single" w:sz="12" w:space="0" w:color="auto"/>
            </w:tcBorders>
            <w:vAlign w:val="center"/>
          </w:tcPr>
          <w:p w14:paraId="07E3728B" w14:textId="77777777" w:rsidR="00184D93" w:rsidRPr="00343873" w:rsidRDefault="00184D93" w:rsidP="005527EB">
            <w:pPr>
              <w:rPr>
                <w:rFonts w:asciiTheme="minorHAnsi" w:hAnsiTheme="minorHAnsi" w:cstheme="minorHAnsi"/>
                <w:b/>
                <w:bCs/>
                <w:sz w:val="22"/>
                <w:szCs w:val="22"/>
                <w:highlight w:val="yellow"/>
              </w:rPr>
            </w:pPr>
            <w:r w:rsidRPr="00F43BD1">
              <w:rPr>
                <w:rFonts w:asciiTheme="minorHAnsi" w:hAnsiTheme="minorHAnsi" w:cstheme="minorHAnsi"/>
                <w:b/>
                <w:bCs/>
                <w:sz w:val="22"/>
                <w:szCs w:val="22"/>
              </w:rPr>
              <w:t xml:space="preserve">Executive - Warehouse </w:t>
            </w:r>
          </w:p>
        </w:tc>
        <w:tc>
          <w:tcPr>
            <w:tcW w:w="1440" w:type="dxa"/>
            <w:tcBorders>
              <w:top w:val="single" w:sz="12" w:space="0" w:color="auto"/>
              <w:left w:val="single" w:sz="12" w:space="0" w:color="auto"/>
              <w:bottom w:val="single" w:sz="12" w:space="0" w:color="auto"/>
              <w:right w:val="single" w:sz="12" w:space="0" w:color="auto"/>
            </w:tcBorders>
            <w:vAlign w:val="center"/>
          </w:tcPr>
          <w:p w14:paraId="3BADEBAE"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1A3739FF" w14:textId="77777777" w:rsidR="00184D93" w:rsidRPr="00343873" w:rsidRDefault="00184D93" w:rsidP="005527EB">
            <w:pPr>
              <w:rPr>
                <w:rFonts w:asciiTheme="minorHAnsi" w:hAnsiTheme="minorHAnsi" w:cstheme="minorHAnsi"/>
                <w:b/>
                <w:bCs/>
                <w:sz w:val="22"/>
                <w:szCs w:val="22"/>
                <w:highlight w:val="yellow"/>
              </w:rPr>
            </w:pPr>
            <w:r>
              <w:rPr>
                <w:rFonts w:asciiTheme="minorHAnsi" w:hAnsiTheme="minorHAnsi" w:cstheme="minorHAnsi"/>
                <w:b/>
                <w:bCs/>
                <w:sz w:val="22"/>
                <w:szCs w:val="22"/>
              </w:rPr>
              <w:t>CFS Head</w:t>
            </w:r>
          </w:p>
        </w:tc>
        <w:tc>
          <w:tcPr>
            <w:tcW w:w="1170" w:type="dxa"/>
            <w:tcBorders>
              <w:top w:val="single" w:sz="12" w:space="0" w:color="auto"/>
              <w:left w:val="single" w:sz="12" w:space="0" w:color="auto"/>
              <w:bottom w:val="single" w:sz="12" w:space="0" w:color="auto"/>
              <w:right w:val="single" w:sz="12" w:space="0" w:color="auto"/>
            </w:tcBorders>
            <w:vAlign w:val="center"/>
          </w:tcPr>
          <w:p w14:paraId="53B89F90" w14:textId="77777777" w:rsidR="00184D93" w:rsidRPr="00343873"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6CCE2C6E" w14:textId="77777777" w:rsidR="00184D93" w:rsidRPr="00343873"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bl>
    <w:p w14:paraId="49C7E075" w14:textId="77777777" w:rsidR="00184D93" w:rsidRDefault="00184D93" w:rsidP="00184D93">
      <w:pPr>
        <w:rPr>
          <w:rFonts w:asciiTheme="minorHAnsi" w:hAnsiTheme="minorHAnsi" w:cstheme="minorHAnsi"/>
        </w:rPr>
      </w:pPr>
    </w:p>
    <w:p w14:paraId="13FACC76" w14:textId="77777777" w:rsidR="00184D93" w:rsidRDefault="00184D93" w:rsidP="00184D93">
      <w:pPr>
        <w:rPr>
          <w:rFonts w:asciiTheme="minorHAnsi" w:hAnsiTheme="minorHAnsi" w:cstheme="minorHAnsi"/>
        </w:rPr>
      </w:pPr>
    </w:p>
    <w:p w14:paraId="45CED872" w14:textId="77777777" w:rsidR="00184D93" w:rsidRDefault="00184D93" w:rsidP="00184D93">
      <w:pPr>
        <w:rPr>
          <w:rFonts w:asciiTheme="minorHAnsi" w:hAnsiTheme="minorHAnsi" w:cstheme="minorHAnsi"/>
        </w:rPr>
      </w:pPr>
    </w:p>
    <w:p w14:paraId="4A272499" w14:textId="77777777" w:rsidR="00B97418" w:rsidRDefault="00B97418" w:rsidP="00184D93">
      <w:pPr>
        <w:rPr>
          <w:rFonts w:asciiTheme="minorHAnsi" w:hAnsiTheme="minorHAnsi" w:cstheme="minorHAnsi"/>
        </w:rPr>
      </w:pPr>
    </w:p>
    <w:p w14:paraId="3FE47C31" w14:textId="77777777" w:rsidR="00B97418" w:rsidRDefault="00B97418" w:rsidP="00184D93">
      <w:pPr>
        <w:rPr>
          <w:rFonts w:asciiTheme="minorHAnsi" w:hAnsiTheme="minorHAnsi" w:cstheme="minorHAnsi"/>
        </w:rPr>
      </w:pPr>
    </w:p>
    <w:p w14:paraId="4CE4AD04" w14:textId="1712C2FB" w:rsidR="00184D93" w:rsidRDefault="00184D93" w:rsidP="00184D93">
      <w:pPr>
        <w:rPr>
          <w:rFonts w:asciiTheme="minorHAnsi" w:hAnsiTheme="minorHAnsi" w:cstheme="minorHAnsi"/>
        </w:rPr>
      </w:pPr>
      <w:r>
        <w:rPr>
          <w:rFonts w:asciiTheme="minorHAnsi" w:hAnsiTheme="minorHAnsi" w:cstheme="minorHAnsi"/>
        </w:rPr>
        <w:tab/>
      </w:r>
    </w:p>
    <w:p w14:paraId="7BCE604B" w14:textId="77777777" w:rsidR="00184D93" w:rsidRPr="001068CE" w:rsidRDefault="00184D93" w:rsidP="00184D93">
      <w:pPr>
        <w:pStyle w:val="Heading2"/>
        <w:rPr>
          <w:rFonts w:asciiTheme="minorHAnsi" w:hAnsiTheme="minorHAnsi" w:cstheme="minorHAnsi"/>
          <w:sz w:val="32"/>
          <w:szCs w:val="32"/>
        </w:rPr>
      </w:pPr>
      <w:bookmarkStart w:id="200" w:name="_Toc194614726"/>
      <w:r>
        <w:rPr>
          <w:rFonts w:asciiTheme="minorHAnsi" w:hAnsiTheme="minorHAnsi" w:cstheme="minorHAnsi"/>
          <w:sz w:val="32"/>
          <w:szCs w:val="32"/>
        </w:rPr>
        <w:t xml:space="preserve">7. </w:t>
      </w:r>
      <w:r w:rsidRPr="00063221">
        <w:rPr>
          <w:rFonts w:asciiTheme="minorHAnsi" w:hAnsiTheme="minorHAnsi" w:cstheme="minorHAnsi"/>
          <w:sz w:val="32"/>
          <w:szCs w:val="32"/>
        </w:rPr>
        <w:t>Other Operations -Empty Container</w:t>
      </w:r>
      <w:bookmarkEnd w:id="200"/>
    </w:p>
    <w:p w14:paraId="37512864" w14:textId="77777777" w:rsidR="00184D93" w:rsidRDefault="00184D93" w:rsidP="00184D93">
      <w:pPr>
        <w:pStyle w:val="Heading2"/>
        <w:rPr>
          <w:rFonts w:asciiTheme="minorHAnsi" w:hAnsiTheme="minorHAnsi" w:cstheme="minorHAnsi"/>
        </w:rPr>
      </w:pPr>
    </w:p>
    <w:p w14:paraId="3F8743A5" w14:textId="77777777" w:rsidR="00184D93" w:rsidRPr="00EB7468" w:rsidRDefault="00184D93" w:rsidP="00184D93">
      <w:pPr>
        <w:pStyle w:val="Heading3"/>
        <w:ind w:left="270" w:firstLine="90"/>
        <w:rPr>
          <w:rFonts w:asciiTheme="minorHAnsi" w:hAnsiTheme="minorHAnsi" w:cstheme="minorHAnsi"/>
          <w:sz w:val="28"/>
          <w:szCs w:val="28"/>
        </w:rPr>
      </w:pPr>
      <w:bookmarkStart w:id="201" w:name="_Toc194614727"/>
      <w:r w:rsidRPr="00D66707">
        <w:rPr>
          <w:rFonts w:asciiTheme="minorHAnsi" w:hAnsiTheme="minorHAnsi" w:cstheme="minorHAnsi"/>
          <w:sz w:val="28"/>
          <w:szCs w:val="28"/>
        </w:rPr>
        <w:t>Process Narrative</w:t>
      </w:r>
      <w:bookmarkEnd w:id="201"/>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80"/>
        <w:gridCol w:w="1530"/>
        <w:gridCol w:w="1350"/>
        <w:gridCol w:w="1170"/>
        <w:gridCol w:w="1260"/>
      </w:tblGrid>
      <w:tr w:rsidR="00184D93" w:rsidRPr="00D66707" w14:paraId="5A3373C4" w14:textId="77777777" w:rsidTr="00184D93">
        <w:trPr>
          <w:trHeight w:val="144"/>
        </w:trPr>
        <w:tc>
          <w:tcPr>
            <w:tcW w:w="5580" w:type="dxa"/>
            <w:shd w:val="clear" w:color="auto" w:fill="D9D9D9" w:themeFill="background1" w:themeFillShade="D9"/>
          </w:tcPr>
          <w:p w14:paraId="433AD713"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530" w:type="dxa"/>
            <w:shd w:val="clear" w:color="auto" w:fill="D9D9D9" w:themeFill="background1" w:themeFillShade="D9"/>
          </w:tcPr>
          <w:p w14:paraId="4359CE57" w14:textId="3125AB06" w:rsidR="00184D93" w:rsidRPr="00D66707" w:rsidRDefault="00184D93" w:rsidP="005527EB">
            <w:pPr>
              <w:jc w:val="center"/>
              <w:rPr>
                <w:rFonts w:asciiTheme="minorHAnsi" w:hAnsiTheme="minorHAnsi" w:cstheme="minorHAnsi"/>
                <w:sz w:val="22"/>
                <w:szCs w:val="22"/>
              </w:rPr>
            </w:pPr>
            <w:r w:rsidRPr="0048037E">
              <w:t xml:space="preserve"> </w:t>
            </w:r>
            <w:r w:rsidR="00B97418">
              <w:rPr>
                <w:rFonts w:asciiTheme="minorHAnsi" w:hAnsiTheme="minorHAnsi" w:cstheme="minorHAnsi"/>
                <w:b/>
                <w:sz w:val="22"/>
                <w:szCs w:val="22"/>
              </w:rPr>
              <w:t>Performed By</w:t>
            </w:r>
          </w:p>
        </w:tc>
        <w:tc>
          <w:tcPr>
            <w:tcW w:w="1350" w:type="dxa"/>
            <w:shd w:val="clear" w:color="auto" w:fill="D9D9D9" w:themeFill="background1" w:themeFillShade="D9"/>
          </w:tcPr>
          <w:p w14:paraId="674DC2A9" w14:textId="77777777" w:rsidR="00184D93" w:rsidRPr="00D66707" w:rsidRDefault="00184D93" w:rsidP="005527E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2D31AC2E" w14:textId="77777777" w:rsidR="00184D93" w:rsidRPr="00D66707" w:rsidRDefault="00184D93" w:rsidP="005527EB">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65A731EE"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0425B275" w14:textId="77777777" w:rsidTr="00184D93">
        <w:trPr>
          <w:trHeight w:val="144"/>
        </w:trPr>
        <w:tc>
          <w:tcPr>
            <w:tcW w:w="5580" w:type="dxa"/>
          </w:tcPr>
          <w:p w14:paraId="02ED0D29"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7.1 </w:t>
            </w:r>
            <w:r w:rsidRPr="00E632A5">
              <w:rPr>
                <w:rFonts w:asciiTheme="minorHAnsi" w:hAnsiTheme="minorHAnsi" w:cstheme="minorHAnsi"/>
                <w:b/>
                <w:sz w:val="22"/>
                <w:szCs w:val="22"/>
              </w:rPr>
              <w:t>Empty container received from other areas</w:t>
            </w:r>
            <w:r>
              <w:rPr>
                <w:rFonts w:asciiTheme="minorHAnsi" w:hAnsiTheme="minorHAnsi" w:cstheme="minorHAnsi"/>
                <w:b/>
                <w:sz w:val="22"/>
                <w:szCs w:val="22"/>
              </w:rPr>
              <w:t>:</w:t>
            </w:r>
          </w:p>
          <w:p w14:paraId="5B1E8109" w14:textId="77777777" w:rsidR="00184D93" w:rsidRDefault="00184D93" w:rsidP="005527EB">
            <w:pPr>
              <w:rPr>
                <w:rFonts w:asciiTheme="minorHAnsi" w:hAnsiTheme="minorHAnsi" w:cstheme="minorHAnsi"/>
                <w:b/>
                <w:sz w:val="22"/>
                <w:szCs w:val="22"/>
              </w:rPr>
            </w:pPr>
          </w:p>
          <w:p w14:paraId="3C491761"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trailer with MTY container shall arrive at CFS gate with delivery challan/MTY pick up EIR.</w:t>
            </w:r>
          </w:p>
          <w:p w14:paraId="5B12BE4D"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driver approaches documentation counter with DO, MTY gate out pass/FDS gate pass</w:t>
            </w:r>
          </w:p>
          <w:p w14:paraId="791B768C"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docs executive checks for the valid DO and creates the MTY job order in IPORTMAN. The docs executive shall provide the MTY job order number on the MTY gate out pass/FDS gate pass who will present the same to gate executive</w:t>
            </w:r>
          </w:p>
          <w:p w14:paraId="2D9FCC40"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container is surveyed by line nominated surveyor if the container belongs to their nominated shipping line and the surveyor issues gate pass and mention the extent of damage in remarks</w:t>
            </w:r>
          </w:p>
          <w:p w14:paraId="666B8299"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 xml:space="preserve">The containers are also surveyed by </w:t>
            </w:r>
            <w:r>
              <w:rPr>
                <w:rFonts w:ascii="Calibri" w:hAnsi="Calibri" w:cs="Calibri"/>
                <w:color w:val="000000"/>
              </w:rPr>
              <w:t>Vendor</w:t>
            </w:r>
            <w:r w:rsidRPr="00EB7468">
              <w:rPr>
                <w:rFonts w:ascii="Calibri" w:hAnsi="Calibri" w:cs="Calibri"/>
                <w:color w:val="000000"/>
              </w:rPr>
              <w:t xml:space="preserve"> Survey and issues survey report. </w:t>
            </w:r>
            <w:r>
              <w:rPr>
                <w:rFonts w:ascii="Calibri" w:hAnsi="Calibri" w:cs="Calibri"/>
                <w:color w:val="000000"/>
              </w:rPr>
              <w:t>Vendor</w:t>
            </w:r>
            <w:r w:rsidRPr="00EB7468">
              <w:rPr>
                <w:rFonts w:ascii="Calibri" w:hAnsi="Calibri" w:cs="Calibri"/>
                <w:color w:val="000000"/>
              </w:rPr>
              <w:t xml:space="preserve"> surveyor checks for the presence of MTY pick up EIR/Delivery challan, checks the correctness of physical container number against the EIR and the DO validity for containers of all shipping lines</w:t>
            </w:r>
          </w:p>
          <w:p w14:paraId="457E0F22"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If DO is valid, the trailer will be allowed to move into the gate complex.</w:t>
            </w:r>
          </w:p>
          <w:p w14:paraId="1017663E"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gate executive shall gate in the container in IPORTMAN based on the MTY job order no. The relevant details are entered in gate in screen of IPORTMAN and issues CFS EIR. The damage remarks are mentioned in the remark’s column. The FDS gate pass/ MTY gate out pass along with the gate pass/survey report is filed.</w:t>
            </w:r>
          </w:p>
          <w:p w14:paraId="6CBA18A9"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trailer moves out of the gate complex.</w:t>
            </w:r>
          </w:p>
          <w:p w14:paraId="3A50F7D1"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security checks the CFS EIR and allows the trailer to move into the yard. The trailer moves into the yard.</w:t>
            </w:r>
          </w:p>
          <w:p w14:paraId="4F3FE078" w14:textId="77777777" w:rsidR="00184D93" w:rsidRPr="00EB7468"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SIC shall allot RS for offloading the container.</w:t>
            </w:r>
          </w:p>
          <w:p w14:paraId="609349BD" w14:textId="77777777" w:rsidR="00184D93"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RS operator offloads the container in the designated yard location and update in the tab.</w:t>
            </w:r>
          </w:p>
          <w:p w14:paraId="43530FDE" w14:textId="77777777" w:rsidR="00184D93" w:rsidRDefault="00184D93" w:rsidP="005527EB">
            <w:pPr>
              <w:pStyle w:val="ListParagraph"/>
              <w:numPr>
                <w:ilvl w:val="0"/>
                <w:numId w:val="25"/>
              </w:numPr>
              <w:rPr>
                <w:rFonts w:ascii="Calibri" w:hAnsi="Calibri" w:cs="Calibri"/>
                <w:color w:val="000000"/>
              </w:rPr>
            </w:pPr>
            <w:r w:rsidRPr="00EB7468">
              <w:rPr>
                <w:rFonts w:ascii="Calibri" w:hAnsi="Calibri" w:cs="Calibri"/>
                <w:color w:val="000000"/>
              </w:rPr>
              <w:t>The trailer moves to the gate complex. The gate executive completes the gate out in IPORTMAN. The trailer moves out of the CFS</w:t>
            </w:r>
          </w:p>
          <w:p w14:paraId="0D80B1F4" w14:textId="77777777" w:rsidR="00B97418" w:rsidRPr="00EB7468" w:rsidRDefault="00B97418" w:rsidP="00B97418">
            <w:pPr>
              <w:pStyle w:val="ListParagraph"/>
              <w:ind w:left="360"/>
              <w:rPr>
                <w:rFonts w:ascii="Calibri" w:hAnsi="Calibri" w:cs="Calibri"/>
                <w:color w:val="000000"/>
              </w:rPr>
            </w:pPr>
          </w:p>
        </w:tc>
        <w:tc>
          <w:tcPr>
            <w:tcW w:w="1530" w:type="dxa"/>
            <w:vAlign w:val="center"/>
          </w:tcPr>
          <w:p w14:paraId="1D378C66" w14:textId="77777777" w:rsidR="00184D93" w:rsidRPr="00A43D48" w:rsidRDefault="00184D93" w:rsidP="005527EB">
            <w:pPr>
              <w:rPr>
                <w:rFonts w:asciiTheme="minorHAnsi" w:hAnsiTheme="minorHAnsi" w:cstheme="minorHAnsi"/>
                <w:b/>
                <w:sz w:val="22"/>
                <w:szCs w:val="22"/>
                <w:highlight w:val="yellow"/>
              </w:rPr>
            </w:pPr>
            <w:r w:rsidRPr="00F43BD1">
              <w:rPr>
                <w:rFonts w:asciiTheme="minorHAnsi" w:hAnsiTheme="minorHAnsi" w:cstheme="minorHAnsi"/>
                <w:b/>
                <w:bCs/>
                <w:sz w:val="22"/>
                <w:szCs w:val="22"/>
              </w:rPr>
              <w:t xml:space="preserve">Executive - Warehouse </w:t>
            </w:r>
          </w:p>
        </w:tc>
        <w:tc>
          <w:tcPr>
            <w:tcW w:w="1350" w:type="dxa"/>
            <w:vAlign w:val="center"/>
          </w:tcPr>
          <w:p w14:paraId="7711E5B7"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04A69452" w14:textId="77777777" w:rsidR="00184D93" w:rsidRPr="00A43D48" w:rsidRDefault="00184D93" w:rsidP="005527EB">
            <w:pPr>
              <w:rPr>
                <w:rFonts w:asciiTheme="minorHAnsi" w:hAnsiTheme="minorHAnsi" w:cstheme="minorHAnsi"/>
                <w:b/>
                <w:sz w:val="22"/>
                <w:szCs w:val="22"/>
                <w:highlight w:val="yellow"/>
              </w:rPr>
            </w:pPr>
            <w:r>
              <w:rPr>
                <w:rFonts w:asciiTheme="minorHAnsi" w:hAnsiTheme="minorHAnsi" w:cstheme="minorHAnsi"/>
                <w:b/>
                <w:bCs/>
                <w:sz w:val="22"/>
                <w:szCs w:val="22"/>
              </w:rPr>
              <w:t>CFS Head</w:t>
            </w:r>
          </w:p>
        </w:tc>
        <w:tc>
          <w:tcPr>
            <w:tcW w:w="1170" w:type="dxa"/>
            <w:vAlign w:val="center"/>
          </w:tcPr>
          <w:p w14:paraId="0594C491" w14:textId="77777777" w:rsidR="00184D93" w:rsidRPr="00A43D48" w:rsidRDefault="00184D93" w:rsidP="005527EB">
            <w:pPr>
              <w:jc w:val="center"/>
              <w:rPr>
                <w:rFonts w:asciiTheme="minorHAnsi" w:hAnsiTheme="minorHAnsi" w:cstheme="minorHAnsi"/>
                <w:b/>
                <w:sz w:val="22"/>
                <w:szCs w:val="22"/>
                <w:highlight w:val="yellow"/>
              </w:rPr>
            </w:pPr>
            <w:r w:rsidRPr="00F43BD1">
              <w:rPr>
                <w:rFonts w:asciiTheme="minorHAnsi" w:hAnsiTheme="minorHAnsi" w:cstheme="minorHAnsi"/>
                <w:b/>
                <w:bCs/>
                <w:sz w:val="22"/>
                <w:szCs w:val="22"/>
              </w:rPr>
              <w:t>As &amp; When</w:t>
            </w:r>
          </w:p>
        </w:tc>
        <w:tc>
          <w:tcPr>
            <w:tcW w:w="1260" w:type="dxa"/>
            <w:vAlign w:val="center"/>
          </w:tcPr>
          <w:p w14:paraId="374599AF"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r w:rsidR="00184D93" w:rsidRPr="00D66707" w14:paraId="0039F5C2" w14:textId="77777777" w:rsidTr="00184D93">
        <w:trPr>
          <w:trHeight w:val="144"/>
        </w:trPr>
        <w:tc>
          <w:tcPr>
            <w:tcW w:w="5580" w:type="dxa"/>
            <w:tcBorders>
              <w:top w:val="single" w:sz="12" w:space="0" w:color="auto"/>
              <w:left w:val="single" w:sz="12" w:space="0" w:color="auto"/>
              <w:bottom w:val="single" w:sz="12" w:space="0" w:color="auto"/>
              <w:right w:val="single" w:sz="12" w:space="0" w:color="auto"/>
            </w:tcBorders>
          </w:tcPr>
          <w:p w14:paraId="353BEADA"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7.2</w:t>
            </w:r>
            <w:r w:rsidRPr="009A0985">
              <w:rPr>
                <w:rFonts w:asciiTheme="minorHAnsi" w:hAnsiTheme="minorHAnsi" w:cstheme="minorHAnsi"/>
                <w:b/>
                <w:sz w:val="22"/>
                <w:szCs w:val="22"/>
              </w:rPr>
              <w:t xml:space="preserve"> </w:t>
            </w:r>
            <w:r w:rsidRPr="00E25E09">
              <w:rPr>
                <w:rFonts w:asciiTheme="minorHAnsi" w:hAnsiTheme="minorHAnsi" w:cstheme="minorHAnsi"/>
                <w:b/>
                <w:sz w:val="22"/>
                <w:szCs w:val="22"/>
              </w:rPr>
              <w:t>Empty container received from terminal</w:t>
            </w:r>
          </w:p>
          <w:p w14:paraId="56AD7773" w14:textId="77777777" w:rsidR="00184D93" w:rsidRDefault="00184D93" w:rsidP="005527EB">
            <w:pPr>
              <w:rPr>
                <w:rFonts w:asciiTheme="minorHAnsi" w:hAnsiTheme="minorHAnsi" w:cstheme="minorHAnsi"/>
                <w:b/>
                <w:sz w:val="22"/>
                <w:szCs w:val="22"/>
              </w:rPr>
            </w:pPr>
          </w:p>
          <w:p w14:paraId="57CC50D7"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CFS docs team gets the list of MTY containers to be moved from terminal to CFS via IGM if the containers are to be moved immediately after vessel discharge.</w:t>
            </w:r>
          </w:p>
          <w:p w14:paraId="54462EAE"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If the MTY containers are to be moved at shipping lines request later after vessel sailing, the terminal sends tentative list of MTY containers to CFS docs team.</w:t>
            </w:r>
          </w:p>
          <w:p w14:paraId="2379BC9A"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 xml:space="preserve">Docs executive prepares the MTY job order in IPORTMAN. Docs executive shall prepare trip job order in IPORTMAN and issue to </w:t>
            </w:r>
            <w:r>
              <w:rPr>
                <w:rFonts w:ascii="Calibri" w:hAnsi="Calibri" w:cs="Calibri"/>
                <w:color w:val="000000"/>
              </w:rPr>
              <w:t>Vendor</w:t>
            </w:r>
            <w:r w:rsidRPr="00E25E09">
              <w:rPr>
                <w:rFonts w:ascii="Calibri" w:hAnsi="Calibri" w:cs="Calibri"/>
                <w:color w:val="000000"/>
              </w:rPr>
              <w:t xml:space="preserve"> transport supervisor</w:t>
            </w:r>
          </w:p>
          <w:p w14:paraId="10452F4C" w14:textId="77777777" w:rsidR="00184D93" w:rsidRPr="00E25E09" w:rsidRDefault="00184D93" w:rsidP="005527EB">
            <w:pPr>
              <w:pStyle w:val="ListParagraph"/>
              <w:numPr>
                <w:ilvl w:val="0"/>
                <w:numId w:val="26"/>
              </w:numPr>
              <w:rPr>
                <w:rFonts w:ascii="Calibri" w:hAnsi="Calibri" w:cs="Calibri"/>
                <w:color w:val="000000"/>
              </w:rPr>
            </w:pPr>
            <w:r>
              <w:rPr>
                <w:rFonts w:ascii="Calibri" w:hAnsi="Calibri" w:cs="Calibri"/>
                <w:color w:val="000000"/>
              </w:rPr>
              <w:t>Vendor</w:t>
            </w:r>
            <w:r w:rsidRPr="00E25E09">
              <w:rPr>
                <w:rFonts w:ascii="Calibri" w:hAnsi="Calibri" w:cs="Calibri"/>
                <w:color w:val="000000"/>
              </w:rPr>
              <w:t xml:space="preserve"> shall arrange trailers for movement of MTY containers from terminal to CFS.</w:t>
            </w:r>
          </w:p>
          <w:p w14:paraId="493437CC"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The trailer shall arrive at CFS gate with MTY container</w:t>
            </w:r>
          </w:p>
          <w:p w14:paraId="734D67FF"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The container is surveyed by line nominated surveyor if the container belongs to their nominated shipping line and issues gate pass and mention the extent of damage in remarks column.</w:t>
            </w:r>
          </w:p>
          <w:p w14:paraId="7B9B8823"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 xml:space="preserve">The containers are also surveyed by </w:t>
            </w:r>
            <w:r>
              <w:rPr>
                <w:rFonts w:ascii="Calibri" w:hAnsi="Calibri" w:cs="Calibri"/>
                <w:color w:val="000000"/>
              </w:rPr>
              <w:t>Vendor</w:t>
            </w:r>
            <w:r w:rsidRPr="00E25E09">
              <w:rPr>
                <w:rFonts w:ascii="Calibri" w:hAnsi="Calibri" w:cs="Calibri"/>
                <w:color w:val="000000"/>
              </w:rPr>
              <w:t xml:space="preserve"> Surveyors and issues survey report.</w:t>
            </w:r>
          </w:p>
          <w:p w14:paraId="18C29324" w14:textId="77777777" w:rsidR="00184D93" w:rsidRPr="00E25E09" w:rsidRDefault="00184D93" w:rsidP="005527EB">
            <w:pPr>
              <w:pStyle w:val="ListParagraph"/>
              <w:numPr>
                <w:ilvl w:val="0"/>
                <w:numId w:val="26"/>
              </w:numPr>
              <w:rPr>
                <w:rFonts w:ascii="Calibri" w:hAnsi="Calibri" w:cs="Calibri"/>
                <w:color w:val="000000"/>
              </w:rPr>
            </w:pPr>
            <w:r>
              <w:rPr>
                <w:rFonts w:ascii="Calibri" w:hAnsi="Calibri" w:cs="Calibri"/>
                <w:color w:val="000000"/>
              </w:rPr>
              <w:t>Vendor</w:t>
            </w:r>
            <w:r w:rsidRPr="00E25E09">
              <w:rPr>
                <w:rFonts w:ascii="Calibri" w:hAnsi="Calibri" w:cs="Calibri"/>
                <w:color w:val="000000"/>
              </w:rPr>
              <w:t xml:space="preserve"> surveyor checks for the presence of terminal EIR and checks the correctness of physical container number against the terminal EIR for containers of all shipping lines.</w:t>
            </w:r>
          </w:p>
          <w:p w14:paraId="7B937942"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The trailer is moved into gate complex. The gate executive enters the containers based on the trip job order no in IPORTMAN. The relevant details are entered in gate in screen of IPORTMAN and issues CFS EIR. The extent of damage is mentioned in the remark’s column. The terminal EIR along with the gate pass/survey report is filed.</w:t>
            </w:r>
          </w:p>
          <w:p w14:paraId="639FC71F"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The trailer moves out of the gate complex. The security checks the CFS EIR and allows the trailer to move into the yard. The trailer moves into the yard.</w:t>
            </w:r>
          </w:p>
          <w:p w14:paraId="03A6CAB4"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SIC shall allot RS for offloading the container.</w:t>
            </w:r>
          </w:p>
          <w:p w14:paraId="30BB1815" w14:textId="77777777" w:rsidR="00184D93" w:rsidRPr="00E25E09" w:rsidRDefault="00184D93" w:rsidP="005527EB">
            <w:pPr>
              <w:pStyle w:val="ListParagraph"/>
              <w:numPr>
                <w:ilvl w:val="0"/>
                <w:numId w:val="26"/>
              </w:numPr>
              <w:rPr>
                <w:rFonts w:ascii="Calibri" w:hAnsi="Calibri" w:cs="Calibri"/>
                <w:color w:val="000000"/>
              </w:rPr>
            </w:pPr>
            <w:r w:rsidRPr="00E25E09">
              <w:rPr>
                <w:rFonts w:ascii="Calibri" w:hAnsi="Calibri" w:cs="Calibri"/>
                <w:color w:val="000000"/>
              </w:rPr>
              <w:t>The RS operator offloads the container in the designated yard location and update in the tab.</w:t>
            </w:r>
          </w:p>
          <w:p w14:paraId="1497BC6B" w14:textId="77777777" w:rsidR="00184D93" w:rsidRPr="008069CD" w:rsidRDefault="00184D93" w:rsidP="005527EB">
            <w:pPr>
              <w:pStyle w:val="ListParagraph"/>
              <w:numPr>
                <w:ilvl w:val="0"/>
                <w:numId w:val="26"/>
              </w:numPr>
              <w:rPr>
                <w:rFonts w:cstheme="minorHAnsi"/>
              </w:rPr>
            </w:pPr>
            <w:r w:rsidRPr="00E25E09">
              <w:rPr>
                <w:rFonts w:ascii="Calibri" w:hAnsi="Calibri" w:cs="Calibri"/>
                <w:color w:val="000000"/>
              </w:rPr>
              <w:t>The trailer moves to the gate complex. The gate executive completes the gate out in IPORTMAN. The trailer moves out of the CFS.</w:t>
            </w:r>
          </w:p>
          <w:p w14:paraId="1C23FFBC" w14:textId="77777777" w:rsidR="00184D93" w:rsidRDefault="00184D93" w:rsidP="005527EB">
            <w:pPr>
              <w:rPr>
                <w:rFonts w:cstheme="minorHAnsi"/>
              </w:rPr>
            </w:pPr>
          </w:p>
          <w:p w14:paraId="2C167EE1" w14:textId="77777777" w:rsidR="00184D93" w:rsidRPr="008069CD" w:rsidRDefault="00184D93" w:rsidP="005527EB">
            <w:pPr>
              <w:rPr>
                <w:rFonts w:cstheme="minorHAnsi"/>
              </w:rPr>
            </w:pPr>
          </w:p>
        </w:tc>
        <w:tc>
          <w:tcPr>
            <w:tcW w:w="1530" w:type="dxa"/>
            <w:tcBorders>
              <w:top w:val="single" w:sz="12" w:space="0" w:color="auto"/>
              <w:left w:val="single" w:sz="12" w:space="0" w:color="auto"/>
              <w:bottom w:val="single" w:sz="12" w:space="0" w:color="auto"/>
              <w:right w:val="single" w:sz="12" w:space="0" w:color="auto"/>
            </w:tcBorders>
            <w:vAlign w:val="center"/>
          </w:tcPr>
          <w:p w14:paraId="760E3E53" w14:textId="77777777" w:rsidR="00184D93" w:rsidRPr="00A43D48" w:rsidRDefault="00184D93" w:rsidP="005527EB">
            <w:pPr>
              <w:rPr>
                <w:rFonts w:asciiTheme="minorHAnsi" w:hAnsiTheme="minorHAnsi" w:cstheme="minorHAnsi"/>
                <w:b/>
                <w:bCs/>
                <w:sz w:val="22"/>
                <w:szCs w:val="22"/>
                <w:highlight w:val="yellow"/>
              </w:rPr>
            </w:pPr>
            <w:r w:rsidRPr="00F43BD1">
              <w:rPr>
                <w:rFonts w:asciiTheme="minorHAnsi" w:hAnsiTheme="minorHAnsi" w:cstheme="minorHAnsi"/>
                <w:b/>
                <w:bCs/>
                <w:sz w:val="22"/>
                <w:szCs w:val="22"/>
              </w:rPr>
              <w:t xml:space="preserve">Executive - </w:t>
            </w:r>
            <w:r>
              <w:rPr>
                <w:rFonts w:asciiTheme="minorHAnsi" w:hAnsiTheme="minorHAnsi" w:cstheme="minorHAnsi"/>
                <w:b/>
                <w:bCs/>
                <w:sz w:val="22"/>
                <w:szCs w:val="22"/>
              </w:rPr>
              <w:t>CFS</w:t>
            </w:r>
          </w:p>
        </w:tc>
        <w:tc>
          <w:tcPr>
            <w:tcW w:w="1350" w:type="dxa"/>
            <w:tcBorders>
              <w:top w:val="single" w:sz="12" w:space="0" w:color="auto"/>
              <w:left w:val="single" w:sz="12" w:space="0" w:color="auto"/>
              <w:bottom w:val="single" w:sz="12" w:space="0" w:color="auto"/>
              <w:right w:val="single" w:sz="12" w:space="0" w:color="auto"/>
            </w:tcBorders>
            <w:vAlign w:val="center"/>
          </w:tcPr>
          <w:p w14:paraId="1B79E606"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2E7A2F00" w14:textId="77777777" w:rsidR="00184D93" w:rsidRPr="00A43D48" w:rsidRDefault="00184D93" w:rsidP="005527EB">
            <w:pPr>
              <w:rPr>
                <w:rFonts w:asciiTheme="minorHAnsi" w:hAnsiTheme="minorHAnsi" w:cstheme="minorHAnsi"/>
                <w:b/>
                <w:bCs/>
                <w:sz w:val="22"/>
                <w:szCs w:val="22"/>
                <w:highlight w:val="yellow"/>
              </w:rPr>
            </w:pPr>
            <w:r>
              <w:rPr>
                <w:rFonts w:asciiTheme="minorHAnsi" w:hAnsiTheme="minorHAnsi" w:cstheme="minorHAnsi"/>
                <w:b/>
                <w:bCs/>
                <w:sz w:val="22"/>
                <w:szCs w:val="22"/>
              </w:rPr>
              <w:t>CFS Head</w:t>
            </w:r>
          </w:p>
        </w:tc>
        <w:tc>
          <w:tcPr>
            <w:tcW w:w="1170" w:type="dxa"/>
            <w:tcBorders>
              <w:top w:val="single" w:sz="12" w:space="0" w:color="auto"/>
              <w:left w:val="single" w:sz="12" w:space="0" w:color="auto"/>
              <w:bottom w:val="single" w:sz="12" w:space="0" w:color="auto"/>
              <w:right w:val="single" w:sz="12" w:space="0" w:color="auto"/>
            </w:tcBorders>
            <w:vAlign w:val="center"/>
          </w:tcPr>
          <w:p w14:paraId="2069DD08"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18514111"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r w:rsidR="00184D93" w:rsidRPr="00D66707" w14:paraId="18F3EF9C" w14:textId="77777777" w:rsidTr="00184D93">
        <w:trPr>
          <w:trHeight w:val="144"/>
        </w:trPr>
        <w:tc>
          <w:tcPr>
            <w:tcW w:w="5580" w:type="dxa"/>
            <w:tcBorders>
              <w:top w:val="single" w:sz="12" w:space="0" w:color="auto"/>
              <w:left w:val="single" w:sz="12" w:space="0" w:color="auto"/>
              <w:bottom w:val="single" w:sz="12" w:space="0" w:color="auto"/>
              <w:right w:val="single" w:sz="12" w:space="0" w:color="auto"/>
            </w:tcBorders>
          </w:tcPr>
          <w:p w14:paraId="4A95B904"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7.3</w:t>
            </w:r>
            <w:r w:rsidRPr="009A0985">
              <w:rPr>
                <w:rFonts w:asciiTheme="minorHAnsi" w:hAnsiTheme="minorHAnsi" w:cstheme="minorHAnsi"/>
                <w:b/>
                <w:sz w:val="22"/>
                <w:szCs w:val="22"/>
              </w:rPr>
              <w:t xml:space="preserve"> </w:t>
            </w:r>
            <w:r w:rsidRPr="008069CD">
              <w:rPr>
                <w:rFonts w:asciiTheme="minorHAnsi" w:hAnsiTheme="minorHAnsi" w:cstheme="minorHAnsi"/>
                <w:b/>
                <w:sz w:val="22"/>
                <w:szCs w:val="22"/>
              </w:rPr>
              <w:t>Empty container delivery</w:t>
            </w:r>
          </w:p>
          <w:p w14:paraId="6CE7A85E" w14:textId="77777777" w:rsidR="00184D93" w:rsidRPr="009A0985" w:rsidRDefault="00184D93" w:rsidP="005527EB">
            <w:pPr>
              <w:rPr>
                <w:rFonts w:asciiTheme="minorHAnsi" w:hAnsiTheme="minorHAnsi" w:cstheme="minorHAnsi"/>
                <w:b/>
                <w:sz w:val="22"/>
                <w:szCs w:val="22"/>
              </w:rPr>
            </w:pPr>
          </w:p>
          <w:p w14:paraId="0E33052E"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The CHA takes booking from the shipping line. The CHA approaches documentation counter with booking copy for selecting the containers. In some cases, if booking copy is not available with CHA, the docs executive confirms with the shipping line verbally for the booking.</w:t>
            </w:r>
          </w:p>
          <w:p w14:paraId="565A5FE5"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Doc Executive then provides the available containers in the CFS of that respective shipping line to the CHA.</w:t>
            </w:r>
          </w:p>
          <w:p w14:paraId="641DB825"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The CHA approaches SIC with the list to provide equipment for inspecting the containers. SIC shall provide the required equipment for the same. The CHA shall check and confirm the containers to the shipping line.</w:t>
            </w:r>
            <w:r>
              <w:rPr>
                <w:rFonts w:ascii="Calibri" w:hAnsi="Calibri" w:cs="Calibri"/>
                <w:color w:val="000000"/>
              </w:rPr>
              <w:t xml:space="preserve"> (</w:t>
            </w:r>
            <w:r w:rsidRPr="008069CD">
              <w:rPr>
                <w:rFonts w:ascii="Calibri" w:hAnsi="Calibri" w:cs="Calibri"/>
                <w:color w:val="000000"/>
              </w:rPr>
              <w:t>For MSK, EGI line, the container list and allotment copy given by KMS. For others, the shipping line shall send an email to documentation to release containers to the respective CHA</w:t>
            </w:r>
            <w:r>
              <w:rPr>
                <w:rFonts w:ascii="Calibri" w:hAnsi="Calibri" w:cs="Calibri"/>
                <w:color w:val="000000"/>
              </w:rPr>
              <w:t>)</w:t>
            </w:r>
          </w:p>
          <w:p w14:paraId="632E491E"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 xml:space="preserve">Docs executive releases the containers to the respective CHA. He shall prepare request form, add the containers, and releases them in IPORTMAN. He shall reply the shipping line through email with the list of containers. He shall provide the MTY </w:t>
            </w:r>
            <w:r w:rsidRPr="008B7076">
              <w:rPr>
                <w:rFonts w:ascii="Calibri" w:hAnsi="Calibri" w:cs="Calibri"/>
                <w:color w:val="000000"/>
              </w:rPr>
              <w:t>release order (RO)</w:t>
            </w:r>
            <w:r w:rsidRPr="008069CD">
              <w:rPr>
                <w:rFonts w:ascii="Calibri" w:hAnsi="Calibri" w:cs="Calibri"/>
                <w:color w:val="000000"/>
              </w:rPr>
              <w:t xml:space="preserve"> no on the booking copy/ print out of the email to the CHA. The trailers arrive at gate complex</w:t>
            </w:r>
          </w:p>
          <w:p w14:paraId="01B7F066"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 xml:space="preserve">The CHA/driver shall confirm the MTY release order no to gate executive and the trailer </w:t>
            </w:r>
            <w:r>
              <w:rPr>
                <w:rFonts w:ascii="Calibri" w:hAnsi="Calibri" w:cs="Calibri"/>
                <w:color w:val="000000"/>
              </w:rPr>
              <w:t>will be</w:t>
            </w:r>
            <w:r w:rsidRPr="008069CD">
              <w:rPr>
                <w:rFonts w:ascii="Calibri" w:hAnsi="Calibri" w:cs="Calibri"/>
                <w:color w:val="000000"/>
              </w:rPr>
              <w:t xml:space="preserve"> gate</w:t>
            </w:r>
            <w:r>
              <w:rPr>
                <w:rFonts w:ascii="Calibri" w:hAnsi="Calibri" w:cs="Calibri"/>
                <w:color w:val="000000"/>
              </w:rPr>
              <w:t>d</w:t>
            </w:r>
            <w:r w:rsidRPr="008069CD">
              <w:rPr>
                <w:rFonts w:ascii="Calibri" w:hAnsi="Calibri" w:cs="Calibri"/>
                <w:color w:val="000000"/>
              </w:rPr>
              <w:t xml:space="preserve"> in IPORTMAN based on MTY release order no. The gate executive completes the gate in operation in IPORTMAN. The trailer moves into the yard.</w:t>
            </w:r>
          </w:p>
          <w:p w14:paraId="088E2D22"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SIC shall allot the RS for loading the containers on the trailers. The RS operator shall load the container and update in the tab. The trailer moves to out gate along with the container.</w:t>
            </w:r>
          </w:p>
          <w:p w14:paraId="51662E0C"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The gate out surveyor carries the survey of the container other than KMS nominated lines and issues the survey report to the driver. For KMS nominated line containers, he shall issue a slip with container no and trailer no to the driver</w:t>
            </w:r>
          </w:p>
          <w:p w14:paraId="580151C6" w14:textId="77777777" w:rsidR="00184D93" w:rsidRPr="008069CD"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The driver proceeds into the gate complex. The gate executive checks the survey report against the container and completes the gate out in IPORTMAN. The gate executive shall issue MTY container gate out pass and trailer moves out of the gate complex.</w:t>
            </w:r>
          </w:p>
          <w:p w14:paraId="45AAF82A" w14:textId="77777777" w:rsidR="00184D93" w:rsidRPr="00343873" w:rsidRDefault="00184D93" w:rsidP="005527EB">
            <w:pPr>
              <w:pStyle w:val="ListParagraph"/>
              <w:numPr>
                <w:ilvl w:val="0"/>
                <w:numId w:val="27"/>
              </w:numPr>
              <w:rPr>
                <w:rFonts w:ascii="Calibri" w:hAnsi="Calibri" w:cs="Calibri"/>
                <w:color w:val="000000"/>
              </w:rPr>
            </w:pPr>
            <w:r w:rsidRPr="008069CD">
              <w:rPr>
                <w:rFonts w:ascii="Calibri" w:hAnsi="Calibri" w:cs="Calibri"/>
                <w:color w:val="000000"/>
              </w:rPr>
              <w:t>The security checks for the correctness of the container number against the gate pass and releases the trailer</w:t>
            </w:r>
          </w:p>
        </w:tc>
        <w:tc>
          <w:tcPr>
            <w:tcW w:w="1530" w:type="dxa"/>
            <w:tcBorders>
              <w:top w:val="single" w:sz="12" w:space="0" w:color="auto"/>
              <w:left w:val="single" w:sz="12" w:space="0" w:color="auto"/>
              <w:bottom w:val="single" w:sz="12" w:space="0" w:color="auto"/>
              <w:right w:val="single" w:sz="12" w:space="0" w:color="auto"/>
            </w:tcBorders>
            <w:vAlign w:val="center"/>
          </w:tcPr>
          <w:p w14:paraId="4AFF37ED" w14:textId="77777777" w:rsidR="00184D93" w:rsidRPr="00343873" w:rsidRDefault="00184D93" w:rsidP="005527EB">
            <w:pPr>
              <w:rPr>
                <w:rFonts w:asciiTheme="minorHAnsi" w:hAnsiTheme="minorHAnsi" w:cstheme="minorHAnsi"/>
                <w:b/>
                <w:bCs/>
                <w:sz w:val="22"/>
                <w:szCs w:val="22"/>
                <w:highlight w:val="yellow"/>
              </w:rPr>
            </w:pPr>
            <w:r w:rsidRPr="00F43BD1">
              <w:rPr>
                <w:rFonts w:asciiTheme="minorHAnsi" w:hAnsiTheme="minorHAnsi" w:cstheme="minorHAnsi"/>
                <w:b/>
                <w:bCs/>
                <w:sz w:val="22"/>
                <w:szCs w:val="22"/>
              </w:rPr>
              <w:t xml:space="preserve">Executive - </w:t>
            </w:r>
            <w:r>
              <w:rPr>
                <w:rFonts w:asciiTheme="minorHAnsi" w:hAnsiTheme="minorHAnsi" w:cstheme="minorHAnsi"/>
                <w:b/>
                <w:bCs/>
                <w:sz w:val="22"/>
                <w:szCs w:val="22"/>
              </w:rPr>
              <w:t>CFS</w:t>
            </w:r>
          </w:p>
        </w:tc>
        <w:tc>
          <w:tcPr>
            <w:tcW w:w="1350" w:type="dxa"/>
            <w:tcBorders>
              <w:top w:val="single" w:sz="12" w:space="0" w:color="auto"/>
              <w:left w:val="single" w:sz="12" w:space="0" w:color="auto"/>
              <w:bottom w:val="single" w:sz="12" w:space="0" w:color="auto"/>
              <w:right w:val="single" w:sz="12" w:space="0" w:color="auto"/>
            </w:tcBorders>
            <w:vAlign w:val="center"/>
          </w:tcPr>
          <w:p w14:paraId="3C1162AE"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0203700D" w14:textId="77777777" w:rsidR="00184D93" w:rsidRPr="00343873" w:rsidRDefault="00184D93" w:rsidP="005527EB">
            <w:pPr>
              <w:rPr>
                <w:rFonts w:asciiTheme="minorHAnsi" w:hAnsiTheme="minorHAnsi" w:cstheme="minorHAnsi"/>
                <w:b/>
                <w:bCs/>
                <w:sz w:val="22"/>
                <w:szCs w:val="22"/>
                <w:highlight w:val="yellow"/>
              </w:rPr>
            </w:pPr>
            <w:r>
              <w:rPr>
                <w:rFonts w:asciiTheme="minorHAnsi" w:hAnsiTheme="minorHAnsi" w:cstheme="minorHAnsi"/>
                <w:b/>
                <w:bCs/>
                <w:sz w:val="22"/>
                <w:szCs w:val="22"/>
              </w:rPr>
              <w:t>CFS Head</w:t>
            </w:r>
          </w:p>
        </w:tc>
        <w:tc>
          <w:tcPr>
            <w:tcW w:w="1170" w:type="dxa"/>
            <w:tcBorders>
              <w:top w:val="single" w:sz="12" w:space="0" w:color="auto"/>
              <w:left w:val="single" w:sz="12" w:space="0" w:color="auto"/>
              <w:bottom w:val="single" w:sz="12" w:space="0" w:color="auto"/>
              <w:right w:val="single" w:sz="12" w:space="0" w:color="auto"/>
            </w:tcBorders>
            <w:vAlign w:val="center"/>
          </w:tcPr>
          <w:p w14:paraId="58EE5719" w14:textId="77777777" w:rsidR="00184D93" w:rsidRPr="00343873"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4A9032A6" w14:textId="77777777" w:rsidR="00184D93" w:rsidRPr="00343873"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bl>
    <w:p w14:paraId="613BFD53" w14:textId="77777777" w:rsidR="00184D93" w:rsidRDefault="00184D93" w:rsidP="00184D93">
      <w:pPr>
        <w:pStyle w:val="Heading2"/>
        <w:rPr>
          <w:rFonts w:asciiTheme="minorHAnsi" w:hAnsiTheme="minorHAnsi" w:cstheme="minorHAnsi"/>
          <w:sz w:val="32"/>
          <w:szCs w:val="32"/>
        </w:rPr>
      </w:pPr>
    </w:p>
    <w:p w14:paraId="55724832" w14:textId="77777777" w:rsidR="00184D93" w:rsidRDefault="00184D93" w:rsidP="00184D93">
      <w:pPr>
        <w:pStyle w:val="Heading2"/>
        <w:rPr>
          <w:rFonts w:asciiTheme="minorHAnsi" w:hAnsiTheme="minorHAnsi" w:cstheme="minorHAnsi"/>
          <w:sz w:val="32"/>
          <w:szCs w:val="32"/>
        </w:rPr>
      </w:pPr>
    </w:p>
    <w:p w14:paraId="1C488759" w14:textId="77777777" w:rsidR="00184D93" w:rsidRDefault="00184D93" w:rsidP="00184D93">
      <w:pPr>
        <w:pStyle w:val="Heading2"/>
        <w:rPr>
          <w:rFonts w:asciiTheme="minorHAnsi" w:hAnsiTheme="minorHAnsi" w:cstheme="minorHAnsi"/>
          <w:sz w:val="32"/>
          <w:szCs w:val="32"/>
        </w:rPr>
      </w:pPr>
    </w:p>
    <w:p w14:paraId="257D2B5D" w14:textId="77777777" w:rsidR="00184D93" w:rsidRDefault="00184D93" w:rsidP="00184D93">
      <w:pPr>
        <w:pStyle w:val="Heading2"/>
        <w:rPr>
          <w:rFonts w:asciiTheme="minorHAnsi" w:hAnsiTheme="minorHAnsi" w:cstheme="minorHAnsi"/>
          <w:sz w:val="32"/>
          <w:szCs w:val="32"/>
        </w:rPr>
      </w:pPr>
    </w:p>
    <w:p w14:paraId="08016F46" w14:textId="77777777" w:rsidR="00184D93" w:rsidRDefault="00184D93" w:rsidP="00184D93">
      <w:pPr>
        <w:pStyle w:val="Heading2"/>
        <w:rPr>
          <w:rFonts w:asciiTheme="minorHAnsi" w:hAnsiTheme="minorHAnsi" w:cstheme="minorHAnsi"/>
          <w:sz w:val="32"/>
          <w:szCs w:val="32"/>
        </w:rPr>
      </w:pPr>
    </w:p>
    <w:p w14:paraId="3A168EB2" w14:textId="77777777" w:rsidR="00184D93" w:rsidRDefault="00184D93" w:rsidP="00184D93">
      <w:pPr>
        <w:pStyle w:val="Heading2"/>
        <w:rPr>
          <w:rFonts w:asciiTheme="minorHAnsi" w:hAnsiTheme="minorHAnsi" w:cstheme="minorHAnsi"/>
          <w:sz w:val="32"/>
          <w:szCs w:val="32"/>
        </w:rPr>
      </w:pPr>
    </w:p>
    <w:p w14:paraId="0E6D1A55" w14:textId="77777777" w:rsidR="00184D93" w:rsidRPr="001068CE" w:rsidRDefault="00184D93" w:rsidP="00184D93">
      <w:pPr>
        <w:pStyle w:val="Heading2"/>
        <w:rPr>
          <w:rFonts w:asciiTheme="minorHAnsi" w:hAnsiTheme="minorHAnsi" w:cstheme="minorHAnsi"/>
          <w:sz w:val="32"/>
          <w:szCs w:val="32"/>
        </w:rPr>
      </w:pPr>
      <w:bookmarkStart w:id="202" w:name="_Toc194614728"/>
      <w:r>
        <w:rPr>
          <w:rFonts w:asciiTheme="minorHAnsi" w:hAnsiTheme="minorHAnsi" w:cstheme="minorHAnsi"/>
          <w:sz w:val="32"/>
          <w:szCs w:val="32"/>
        </w:rPr>
        <w:t xml:space="preserve">8. </w:t>
      </w:r>
      <w:r w:rsidRPr="00054F7D">
        <w:rPr>
          <w:rFonts w:asciiTheme="minorHAnsi" w:hAnsiTheme="minorHAnsi" w:cstheme="minorHAnsi"/>
          <w:sz w:val="32"/>
          <w:szCs w:val="32"/>
        </w:rPr>
        <w:t>Other Operations - Reefer</w:t>
      </w:r>
      <w:bookmarkEnd w:id="202"/>
    </w:p>
    <w:p w14:paraId="0A97F64A" w14:textId="77777777" w:rsidR="00184D93" w:rsidRDefault="00184D93" w:rsidP="00184D93">
      <w:pPr>
        <w:pStyle w:val="Heading2"/>
        <w:rPr>
          <w:rFonts w:asciiTheme="minorHAnsi" w:hAnsiTheme="minorHAnsi" w:cstheme="minorHAnsi"/>
        </w:rPr>
      </w:pPr>
    </w:p>
    <w:p w14:paraId="07417C3E" w14:textId="10DAB0DE" w:rsidR="00184D93" w:rsidRPr="00184D93" w:rsidRDefault="00184D93" w:rsidP="00184D93">
      <w:pPr>
        <w:pStyle w:val="Heading3"/>
        <w:ind w:left="270" w:firstLine="90"/>
        <w:rPr>
          <w:rFonts w:asciiTheme="minorHAnsi" w:hAnsiTheme="minorHAnsi" w:cstheme="minorHAnsi"/>
          <w:sz w:val="28"/>
          <w:szCs w:val="28"/>
        </w:rPr>
      </w:pPr>
      <w:bookmarkStart w:id="203" w:name="_Toc194614729"/>
      <w:r w:rsidRPr="00D66707">
        <w:rPr>
          <w:rFonts w:asciiTheme="minorHAnsi" w:hAnsiTheme="minorHAnsi" w:cstheme="minorHAnsi"/>
          <w:sz w:val="28"/>
          <w:szCs w:val="28"/>
        </w:rPr>
        <w:t>Process Narrative</w:t>
      </w:r>
      <w:bookmarkEnd w:id="203"/>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184D93" w:rsidRPr="00D66707" w14:paraId="6D20DB91" w14:textId="77777777" w:rsidTr="005527EB">
        <w:trPr>
          <w:trHeight w:val="144"/>
        </w:trPr>
        <w:tc>
          <w:tcPr>
            <w:tcW w:w="5220" w:type="dxa"/>
            <w:shd w:val="clear" w:color="auto" w:fill="D9D9D9" w:themeFill="background1" w:themeFillShade="D9"/>
          </w:tcPr>
          <w:p w14:paraId="76481550"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46669723" w14:textId="6AAF5523" w:rsidR="00184D93" w:rsidRPr="00D66707" w:rsidRDefault="00184D93" w:rsidP="005527EB">
            <w:pPr>
              <w:jc w:val="center"/>
              <w:rPr>
                <w:rFonts w:asciiTheme="minorHAnsi" w:hAnsiTheme="minorHAnsi" w:cstheme="minorHAnsi"/>
                <w:sz w:val="22"/>
                <w:szCs w:val="22"/>
              </w:rPr>
            </w:pPr>
            <w:r w:rsidRPr="0048037E">
              <w:t xml:space="preserve"> </w:t>
            </w:r>
            <w:r w:rsidR="00B97418">
              <w:rPr>
                <w:rFonts w:asciiTheme="minorHAnsi" w:hAnsiTheme="minorHAnsi" w:cstheme="minorHAnsi"/>
                <w:b/>
                <w:sz w:val="22"/>
                <w:szCs w:val="22"/>
              </w:rPr>
              <w:t>Performed By</w:t>
            </w:r>
          </w:p>
        </w:tc>
        <w:tc>
          <w:tcPr>
            <w:tcW w:w="1620" w:type="dxa"/>
            <w:shd w:val="clear" w:color="auto" w:fill="D9D9D9" w:themeFill="background1" w:themeFillShade="D9"/>
          </w:tcPr>
          <w:p w14:paraId="68C0F8CC" w14:textId="77777777" w:rsidR="00184D93" w:rsidRPr="00D66707" w:rsidRDefault="00184D93" w:rsidP="005527E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4E159734" w14:textId="77777777" w:rsidR="00184D93" w:rsidRPr="00D66707" w:rsidRDefault="00184D93" w:rsidP="005527EB">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2D5691B7"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3A2A9979" w14:textId="77777777" w:rsidTr="005527EB">
        <w:trPr>
          <w:trHeight w:val="144"/>
        </w:trPr>
        <w:tc>
          <w:tcPr>
            <w:tcW w:w="5220" w:type="dxa"/>
          </w:tcPr>
          <w:p w14:paraId="20942B76"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8.1 </w:t>
            </w:r>
            <w:r w:rsidRPr="00054F7D">
              <w:rPr>
                <w:rFonts w:asciiTheme="minorHAnsi" w:hAnsiTheme="minorHAnsi" w:cstheme="minorHAnsi"/>
                <w:b/>
                <w:sz w:val="22"/>
                <w:szCs w:val="22"/>
              </w:rPr>
              <w:t>Empty Reefer Delivery</w:t>
            </w:r>
            <w:r>
              <w:rPr>
                <w:rFonts w:asciiTheme="minorHAnsi" w:hAnsiTheme="minorHAnsi" w:cstheme="minorHAnsi"/>
                <w:b/>
                <w:sz w:val="22"/>
                <w:szCs w:val="22"/>
              </w:rPr>
              <w:t>:</w:t>
            </w:r>
          </w:p>
          <w:p w14:paraId="6F5402FD" w14:textId="77777777" w:rsidR="00184D93" w:rsidRDefault="00184D93" w:rsidP="005527EB">
            <w:pPr>
              <w:rPr>
                <w:rFonts w:asciiTheme="minorHAnsi" w:hAnsiTheme="minorHAnsi" w:cstheme="minorHAnsi"/>
                <w:b/>
                <w:sz w:val="22"/>
                <w:szCs w:val="22"/>
              </w:rPr>
            </w:pPr>
          </w:p>
          <w:p w14:paraId="05039BCD"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The trailers arrive at gate complex. The driver shall approach documentation counter with booking no or SMS from shipping line.</w:t>
            </w:r>
          </w:p>
          <w:p w14:paraId="767CAC8F"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 xml:space="preserve">The docs executive shall check with shipping line for releasing the container. For WANHAI, CIS, HAPAG lines docs executive shall check with the </w:t>
            </w:r>
            <w:r>
              <w:rPr>
                <w:rFonts w:ascii="Calibri" w:hAnsi="Calibri" w:cs="Calibri"/>
                <w:color w:val="000000"/>
              </w:rPr>
              <w:t>Vendor</w:t>
            </w:r>
            <w:r w:rsidRPr="002856C0">
              <w:rPr>
                <w:rFonts w:ascii="Calibri" w:hAnsi="Calibri" w:cs="Calibri"/>
                <w:color w:val="000000"/>
              </w:rPr>
              <w:t xml:space="preserve"> Surveyor technician for the best available reefer, prepares the MTY request form and releases the container in IPORTMAN. For HAPAG, WANHAI, CIS lines, the docs shall receive an e mail from the shipping the relevant party details and the list of containers to be released. Docs executive shall check the mail, prepares MTY request form and releases the container in IPORTMAN. Docs executive shall provide the MTY release order no to the driver.</w:t>
            </w:r>
          </w:p>
          <w:p w14:paraId="27F4E6C8"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The driver shall confirm the MTY release order no to gate executive and the trailer is gate in IPORTMAN based on MTY release order no. The gate executive completes the gate in operation in IPORTMAN. The trailer moves into the yard.</w:t>
            </w:r>
          </w:p>
          <w:p w14:paraId="794651CE"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 xml:space="preserve">SIC shall allot the RS for loading the containers on the trailers and inform </w:t>
            </w:r>
            <w:r>
              <w:rPr>
                <w:rFonts w:ascii="Calibri" w:hAnsi="Calibri" w:cs="Calibri"/>
                <w:color w:val="000000"/>
              </w:rPr>
              <w:t>Vendor</w:t>
            </w:r>
            <w:r w:rsidRPr="002856C0">
              <w:rPr>
                <w:rFonts w:ascii="Calibri" w:hAnsi="Calibri" w:cs="Calibri"/>
                <w:color w:val="000000"/>
              </w:rPr>
              <w:t xml:space="preserve"> Surveyor for the delivery</w:t>
            </w:r>
          </w:p>
          <w:p w14:paraId="19BD5329"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The RS operator shall load the container and update in the tab.</w:t>
            </w:r>
          </w:p>
          <w:p w14:paraId="0F2C012C"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 xml:space="preserve">The trailer moves with the container to out gate. The container is surveyed by </w:t>
            </w:r>
            <w:r>
              <w:rPr>
                <w:rFonts w:ascii="Calibri" w:hAnsi="Calibri" w:cs="Calibri"/>
                <w:color w:val="000000"/>
              </w:rPr>
              <w:t>Vendor</w:t>
            </w:r>
            <w:r w:rsidRPr="002856C0">
              <w:rPr>
                <w:rFonts w:ascii="Calibri" w:hAnsi="Calibri" w:cs="Calibri"/>
                <w:color w:val="000000"/>
              </w:rPr>
              <w:t xml:space="preserve"> surveyor and issues survey report. The driver proceeds to gate complex.</w:t>
            </w:r>
          </w:p>
          <w:p w14:paraId="2635AE15"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The gate executive shall check for the survey report against the container and completes the gate out in IPORTMAN. The gate executive shall issue MTY container gate out pass and trailer moves out of the gate complex.</w:t>
            </w:r>
          </w:p>
          <w:p w14:paraId="74641ED6" w14:textId="77777777" w:rsidR="00184D93"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The security checks for the correctness of the container number against the gate pass and releases the trailer. The trailer moves out of the CFS</w:t>
            </w:r>
          </w:p>
          <w:p w14:paraId="3FFFF553" w14:textId="77777777" w:rsidR="00184D93" w:rsidRPr="002856C0" w:rsidRDefault="00184D93" w:rsidP="005527EB">
            <w:pPr>
              <w:pStyle w:val="ListParagraph"/>
              <w:numPr>
                <w:ilvl w:val="0"/>
                <w:numId w:val="25"/>
              </w:numPr>
              <w:rPr>
                <w:rFonts w:ascii="Calibri" w:hAnsi="Calibri" w:cs="Calibri"/>
                <w:color w:val="000000"/>
              </w:rPr>
            </w:pPr>
            <w:r w:rsidRPr="002856C0">
              <w:rPr>
                <w:rFonts w:ascii="Calibri" w:hAnsi="Calibri" w:cs="Calibri"/>
                <w:color w:val="000000"/>
              </w:rPr>
              <w:t>The MTY container gate out pass, survey report is filed by the gate executive</w:t>
            </w:r>
          </w:p>
        </w:tc>
        <w:tc>
          <w:tcPr>
            <w:tcW w:w="1620" w:type="dxa"/>
            <w:vAlign w:val="center"/>
          </w:tcPr>
          <w:p w14:paraId="5973351C" w14:textId="77777777" w:rsidR="00184D93" w:rsidRPr="00A43D48" w:rsidRDefault="00184D93" w:rsidP="005527EB">
            <w:pPr>
              <w:rPr>
                <w:rFonts w:asciiTheme="minorHAnsi" w:hAnsiTheme="minorHAnsi" w:cstheme="minorHAnsi"/>
                <w:b/>
                <w:sz w:val="22"/>
                <w:szCs w:val="22"/>
                <w:highlight w:val="yellow"/>
              </w:rPr>
            </w:pPr>
            <w:r w:rsidRPr="00F43BD1">
              <w:rPr>
                <w:rFonts w:asciiTheme="minorHAnsi" w:hAnsiTheme="minorHAnsi" w:cstheme="minorHAnsi"/>
                <w:b/>
                <w:bCs/>
                <w:sz w:val="22"/>
                <w:szCs w:val="22"/>
              </w:rPr>
              <w:t xml:space="preserve">Executive - </w:t>
            </w:r>
            <w:r>
              <w:rPr>
                <w:rFonts w:asciiTheme="minorHAnsi" w:hAnsiTheme="minorHAnsi" w:cstheme="minorHAnsi"/>
                <w:b/>
                <w:bCs/>
                <w:sz w:val="22"/>
                <w:szCs w:val="22"/>
              </w:rPr>
              <w:t>CFS</w:t>
            </w:r>
          </w:p>
        </w:tc>
        <w:tc>
          <w:tcPr>
            <w:tcW w:w="1620" w:type="dxa"/>
            <w:vAlign w:val="center"/>
          </w:tcPr>
          <w:p w14:paraId="33C969B6"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50E92C3B" w14:textId="77777777" w:rsidR="00184D93" w:rsidRPr="00A43D48" w:rsidRDefault="00184D93" w:rsidP="005527EB">
            <w:pPr>
              <w:rPr>
                <w:rFonts w:asciiTheme="minorHAnsi" w:hAnsiTheme="minorHAnsi" w:cstheme="minorHAnsi"/>
                <w:b/>
                <w:sz w:val="22"/>
                <w:szCs w:val="22"/>
                <w:highlight w:val="yellow"/>
              </w:rPr>
            </w:pPr>
            <w:r>
              <w:rPr>
                <w:rFonts w:asciiTheme="minorHAnsi" w:hAnsiTheme="minorHAnsi" w:cstheme="minorHAnsi"/>
                <w:b/>
                <w:bCs/>
                <w:sz w:val="22"/>
                <w:szCs w:val="22"/>
              </w:rPr>
              <w:t>CFS Head</w:t>
            </w:r>
          </w:p>
        </w:tc>
        <w:tc>
          <w:tcPr>
            <w:tcW w:w="1170" w:type="dxa"/>
            <w:vAlign w:val="center"/>
          </w:tcPr>
          <w:p w14:paraId="1C52A75B" w14:textId="77777777" w:rsidR="00184D93" w:rsidRPr="00A43D48" w:rsidRDefault="00184D93" w:rsidP="005527EB">
            <w:pPr>
              <w:jc w:val="center"/>
              <w:rPr>
                <w:rFonts w:asciiTheme="minorHAnsi" w:hAnsiTheme="minorHAnsi" w:cstheme="minorHAnsi"/>
                <w:b/>
                <w:sz w:val="22"/>
                <w:szCs w:val="22"/>
                <w:highlight w:val="yellow"/>
              </w:rPr>
            </w:pPr>
            <w:r w:rsidRPr="00F43BD1">
              <w:rPr>
                <w:rFonts w:asciiTheme="minorHAnsi" w:hAnsiTheme="minorHAnsi" w:cstheme="minorHAnsi"/>
                <w:b/>
                <w:bCs/>
                <w:sz w:val="22"/>
                <w:szCs w:val="22"/>
              </w:rPr>
              <w:t>As &amp; When</w:t>
            </w:r>
          </w:p>
        </w:tc>
        <w:tc>
          <w:tcPr>
            <w:tcW w:w="1260" w:type="dxa"/>
            <w:vAlign w:val="center"/>
          </w:tcPr>
          <w:p w14:paraId="29EB1252"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r w:rsidR="00184D93" w:rsidRPr="00D66707" w14:paraId="0585829A" w14:textId="77777777" w:rsidTr="005527EB">
        <w:trPr>
          <w:trHeight w:val="144"/>
        </w:trPr>
        <w:tc>
          <w:tcPr>
            <w:tcW w:w="5220" w:type="dxa"/>
            <w:tcBorders>
              <w:top w:val="single" w:sz="12" w:space="0" w:color="auto"/>
              <w:left w:val="single" w:sz="12" w:space="0" w:color="auto"/>
              <w:bottom w:val="single" w:sz="12" w:space="0" w:color="auto"/>
              <w:right w:val="single" w:sz="12" w:space="0" w:color="auto"/>
            </w:tcBorders>
          </w:tcPr>
          <w:p w14:paraId="0F4E8DF4"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8.2</w:t>
            </w:r>
            <w:r w:rsidRPr="009A0985">
              <w:rPr>
                <w:rFonts w:asciiTheme="minorHAnsi" w:hAnsiTheme="minorHAnsi" w:cstheme="minorHAnsi"/>
                <w:b/>
                <w:sz w:val="22"/>
                <w:szCs w:val="22"/>
              </w:rPr>
              <w:t xml:space="preserve"> </w:t>
            </w:r>
            <w:r w:rsidRPr="0064682F">
              <w:rPr>
                <w:rFonts w:asciiTheme="minorHAnsi" w:hAnsiTheme="minorHAnsi" w:cstheme="minorHAnsi"/>
                <w:b/>
                <w:sz w:val="22"/>
                <w:szCs w:val="22"/>
              </w:rPr>
              <w:t>Import laden reefer container receiving</w:t>
            </w:r>
          </w:p>
          <w:p w14:paraId="53A878B2"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Docs executive receives TP/TSA from TP/TSA cell through email and Docs executive submits the TP/TSA at main customs and takes acknowledgement</w:t>
            </w:r>
          </w:p>
          <w:p w14:paraId="012B2134"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Docs shall submit TP/TSA endorsed by customs at terminal planning section and upload the TP/TSA in the IPORTMAN</w:t>
            </w:r>
          </w:p>
          <w:p w14:paraId="6EA587E0"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 xml:space="preserve">Docs shall flag the weighment against some containers if weighment is required by the importer/CHA and shall raise trip job order and issues to </w:t>
            </w:r>
            <w:r>
              <w:rPr>
                <w:rFonts w:ascii="Calibri" w:hAnsi="Calibri" w:cs="Calibri"/>
                <w:color w:val="000000"/>
              </w:rPr>
              <w:t>Vendor</w:t>
            </w:r>
            <w:r w:rsidRPr="0064682F">
              <w:rPr>
                <w:rFonts w:ascii="Calibri" w:hAnsi="Calibri" w:cs="Calibri"/>
                <w:color w:val="000000"/>
              </w:rPr>
              <w:t xml:space="preserve"> for the movement of containers from terminal to CFS. Shall also ensures that the set temperature is recorded.</w:t>
            </w:r>
          </w:p>
          <w:p w14:paraId="5F5AA139" w14:textId="77777777" w:rsidR="00184D93" w:rsidRPr="0064682F" w:rsidRDefault="00184D93" w:rsidP="005527EB">
            <w:pPr>
              <w:pStyle w:val="ListParagraph"/>
              <w:numPr>
                <w:ilvl w:val="0"/>
                <w:numId w:val="26"/>
              </w:numPr>
              <w:rPr>
                <w:rFonts w:ascii="Calibri" w:hAnsi="Calibri" w:cs="Calibri"/>
                <w:color w:val="000000"/>
              </w:rPr>
            </w:pPr>
            <w:r>
              <w:rPr>
                <w:rFonts w:ascii="Calibri" w:hAnsi="Calibri" w:cs="Calibri"/>
                <w:color w:val="000000"/>
              </w:rPr>
              <w:t>Vendor</w:t>
            </w:r>
            <w:r w:rsidRPr="0064682F">
              <w:rPr>
                <w:rFonts w:ascii="Calibri" w:hAnsi="Calibri" w:cs="Calibri"/>
                <w:color w:val="000000"/>
              </w:rPr>
              <w:t xml:space="preserve"> shall arrange trailers for the same</w:t>
            </w:r>
          </w:p>
          <w:p w14:paraId="32E7EF09"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trailer arrives with laden reefer container to the CFS with terminal EIR</w:t>
            </w:r>
          </w:p>
          <w:p w14:paraId="06C9F242"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gate surveyor shall check for the presence of EIR, check the correctness of container no and seal no against the EIR. He carries the physical inspection of the container and records physical container no and seal no in the survey report.</w:t>
            </w:r>
          </w:p>
          <w:p w14:paraId="0C5F741E"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security too checks the correctness of seal no in EIR, mentions the physical seal no on back of EIR for any mismatches and shall be entered inside the gate complex.</w:t>
            </w:r>
          </w:p>
          <w:p w14:paraId="44F667D5"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If any mismatches, the gate executive shall mention the physical seal no in the remark’s column</w:t>
            </w:r>
          </w:p>
          <w:p w14:paraId="3BFA346A"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If the container arrives with no bottle seal, security shall inform SIC. SIC shall inform customs and shall be entered after their approval</w:t>
            </w:r>
          </w:p>
          <w:p w14:paraId="08B99EC7"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gate executive shall enter the container based on the trip job order no. He enters the relevant details in the IPORTMAN and the weighment is captured in IPORTMAN if the container is flagged for weighment. He also ensures that set temperature filed is filled if the temperature reflects in the terminal EIR.</w:t>
            </w:r>
          </w:p>
          <w:p w14:paraId="540CEAB8"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He shall mention the extent of damage in the remark’s column based on the survey report if any and then issues the CFS EIR. The gate executive shall staple the terminal EIR along with the survey report and is filed, trailers move out of the gate complex.</w:t>
            </w:r>
          </w:p>
          <w:p w14:paraId="0E95780D"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security shall check for the presence of EIR and allow the trailer inside the yard</w:t>
            </w:r>
          </w:p>
          <w:p w14:paraId="172B5115"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SIC shall allot the reach stacker for offloading the container and container is offloaded in the designated yard location and updated in the tab by the RS operator. He shall ensure that the surveyor is present at the point prior offloading the container.</w:t>
            </w:r>
          </w:p>
          <w:p w14:paraId="73D25B9B"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w:t>
            </w:r>
            <w:r>
              <w:rPr>
                <w:rFonts w:ascii="Calibri" w:hAnsi="Calibri" w:cs="Calibri"/>
                <w:color w:val="000000"/>
              </w:rPr>
              <w:t xml:space="preserve"> Vendor</w:t>
            </w:r>
            <w:r w:rsidRPr="0064682F">
              <w:rPr>
                <w:rFonts w:ascii="Calibri" w:hAnsi="Calibri" w:cs="Calibri"/>
                <w:color w:val="000000"/>
              </w:rPr>
              <w:t xml:space="preserve"> surveyor shall check terminal EIR for set temperature. He shall plug in the container and set the temperature as per the terminal EIR.</w:t>
            </w:r>
          </w:p>
          <w:p w14:paraId="6811465D"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He shall record the plug-in date and time, plug in temperature against the container in the logbook. He shall report to SIC for any malfunction who in turn reports the shipping line/CHA who shall send their technicians to solve the problem.</w:t>
            </w:r>
          </w:p>
          <w:p w14:paraId="79C53DC4"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 trailer proceeds to gate complex. The empty trailer weighment is captured in IPORTMAN if required and gate executive completes the gate out in IPORTMAN and closes the import transaction</w:t>
            </w:r>
          </w:p>
          <w:p w14:paraId="1EDF7C32"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The</w:t>
            </w:r>
            <w:r>
              <w:rPr>
                <w:rFonts w:ascii="Calibri" w:hAnsi="Calibri" w:cs="Calibri"/>
                <w:color w:val="000000"/>
              </w:rPr>
              <w:t xml:space="preserve"> Vendor</w:t>
            </w:r>
            <w:r w:rsidRPr="0064682F">
              <w:rPr>
                <w:rFonts w:ascii="Calibri" w:hAnsi="Calibri" w:cs="Calibri"/>
                <w:color w:val="000000"/>
              </w:rPr>
              <w:t xml:space="preserve"> surveyor shall monitor the reefer condition for every 4 hours and maintain record of the same. If the variation from the set temperature, he shall inform SIC</w:t>
            </w:r>
          </w:p>
          <w:p w14:paraId="7EAC4488" w14:textId="77777777" w:rsidR="00184D93" w:rsidRPr="0064682F" w:rsidRDefault="00184D93" w:rsidP="005527EB">
            <w:pPr>
              <w:pStyle w:val="ListParagraph"/>
              <w:numPr>
                <w:ilvl w:val="0"/>
                <w:numId w:val="26"/>
              </w:numPr>
              <w:rPr>
                <w:rFonts w:ascii="Calibri" w:hAnsi="Calibri" w:cs="Calibri"/>
                <w:color w:val="000000"/>
              </w:rPr>
            </w:pPr>
            <w:r w:rsidRPr="0064682F">
              <w:rPr>
                <w:rFonts w:ascii="Calibri" w:hAnsi="Calibri" w:cs="Calibri"/>
                <w:color w:val="000000"/>
              </w:rPr>
              <w:t>SIC shall inform the concerned CHA/shipping line for immediate action. The shipping line shall send their nominated reefer technician to attend the problem and rectify the same.</w:t>
            </w:r>
          </w:p>
          <w:p w14:paraId="31CE025A" w14:textId="77777777" w:rsidR="00184D93" w:rsidRPr="00A43D48" w:rsidRDefault="00184D93" w:rsidP="005527EB">
            <w:pPr>
              <w:pStyle w:val="ListParagraph"/>
              <w:numPr>
                <w:ilvl w:val="0"/>
                <w:numId w:val="26"/>
              </w:numPr>
              <w:rPr>
                <w:rFonts w:cstheme="minorHAnsi"/>
              </w:rPr>
            </w:pPr>
            <w:r w:rsidRPr="0064682F">
              <w:rPr>
                <w:rFonts w:ascii="Calibri" w:hAnsi="Calibri" w:cs="Calibri"/>
                <w:color w:val="000000"/>
              </w:rPr>
              <w:t xml:space="preserve">The logbook and the monitoring reports shall be maintained by the </w:t>
            </w:r>
            <w:r>
              <w:rPr>
                <w:rFonts w:ascii="Calibri" w:hAnsi="Calibri" w:cs="Calibri"/>
                <w:color w:val="000000"/>
              </w:rPr>
              <w:t>Vendor</w:t>
            </w:r>
            <w:r w:rsidRPr="0064682F">
              <w:rPr>
                <w:rFonts w:ascii="Calibri" w:hAnsi="Calibri" w:cs="Calibri"/>
                <w:color w:val="000000"/>
              </w:rPr>
              <w:t xml:space="preserve"> surveyor and will be produced to the CHA/shipping line as and when required</w:t>
            </w:r>
          </w:p>
        </w:tc>
        <w:tc>
          <w:tcPr>
            <w:tcW w:w="1620" w:type="dxa"/>
            <w:tcBorders>
              <w:top w:val="single" w:sz="12" w:space="0" w:color="auto"/>
              <w:left w:val="single" w:sz="12" w:space="0" w:color="auto"/>
              <w:bottom w:val="single" w:sz="12" w:space="0" w:color="auto"/>
              <w:right w:val="single" w:sz="12" w:space="0" w:color="auto"/>
            </w:tcBorders>
            <w:vAlign w:val="center"/>
          </w:tcPr>
          <w:p w14:paraId="473D14BB" w14:textId="77777777" w:rsidR="00184D93" w:rsidRPr="00A43D48" w:rsidRDefault="00184D93" w:rsidP="005527EB">
            <w:pPr>
              <w:rPr>
                <w:rFonts w:asciiTheme="minorHAnsi" w:hAnsiTheme="minorHAnsi" w:cstheme="minorHAnsi"/>
                <w:b/>
                <w:bCs/>
                <w:sz w:val="22"/>
                <w:szCs w:val="22"/>
                <w:highlight w:val="yellow"/>
              </w:rPr>
            </w:pPr>
            <w:r w:rsidRPr="00F43BD1">
              <w:rPr>
                <w:rFonts w:asciiTheme="minorHAnsi" w:hAnsiTheme="minorHAnsi" w:cstheme="minorHAnsi"/>
                <w:b/>
                <w:bCs/>
                <w:sz w:val="22"/>
                <w:szCs w:val="22"/>
              </w:rPr>
              <w:t xml:space="preserve">Executive - </w:t>
            </w:r>
            <w:r>
              <w:rPr>
                <w:rFonts w:asciiTheme="minorHAnsi" w:hAnsiTheme="minorHAnsi" w:cstheme="minorHAnsi"/>
                <w:b/>
                <w:bCs/>
                <w:sz w:val="22"/>
                <w:szCs w:val="22"/>
              </w:rPr>
              <w:t>CFS</w:t>
            </w:r>
          </w:p>
        </w:tc>
        <w:tc>
          <w:tcPr>
            <w:tcW w:w="1620" w:type="dxa"/>
            <w:tcBorders>
              <w:top w:val="single" w:sz="12" w:space="0" w:color="auto"/>
              <w:left w:val="single" w:sz="12" w:space="0" w:color="auto"/>
              <w:bottom w:val="single" w:sz="12" w:space="0" w:color="auto"/>
              <w:right w:val="single" w:sz="12" w:space="0" w:color="auto"/>
            </w:tcBorders>
            <w:vAlign w:val="center"/>
          </w:tcPr>
          <w:p w14:paraId="0D512234"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7C99D750" w14:textId="77777777" w:rsidR="00184D93" w:rsidRPr="00A43D48" w:rsidRDefault="00184D93" w:rsidP="005527EB">
            <w:pPr>
              <w:rPr>
                <w:rFonts w:asciiTheme="minorHAnsi" w:hAnsiTheme="minorHAnsi" w:cstheme="minorHAnsi"/>
                <w:b/>
                <w:bCs/>
                <w:sz w:val="22"/>
                <w:szCs w:val="22"/>
                <w:highlight w:val="yellow"/>
              </w:rPr>
            </w:pPr>
            <w:r>
              <w:rPr>
                <w:rFonts w:asciiTheme="minorHAnsi" w:hAnsiTheme="minorHAnsi" w:cstheme="minorHAnsi"/>
                <w:b/>
                <w:bCs/>
                <w:sz w:val="22"/>
                <w:szCs w:val="22"/>
              </w:rPr>
              <w:t>CFS Head</w:t>
            </w:r>
          </w:p>
        </w:tc>
        <w:tc>
          <w:tcPr>
            <w:tcW w:w="1170" w:type="dxa"/>
            <w:tcBorders>
              <w:top w:val="single" w:sz="12" w:space="0" w:color="auto"/>
              <w:left w:val="single" w:sz="12" w:space="0" w:color="auto"/>
              <w:bottom w:val="single" w:sz="12" w:space="0" w:color="auto"/>
              <w:right w:val="single" w:sz="12" w:space="0" w:color="auto"/>
            </w:tcBorders>
            <w:vAlign w:val="center"/>
          </w:tcPr>
          <w:p w14:paraId="34E621A2"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7BA50A35"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bl>
    <w:p w14:paraId="6DEFFE6C" w14:textId="77777777" w:rsidR="00184D93" w:rsidRDefault="00184D93" w:rsidP="00184D93">
      <w:pPr>
        <w:pStyle w:val="Heading2"/>
        <w:rPr>
          <w:rFonts w:asciiTheme="minorHAnsi" w:hAnsiTheme="minorHAnsi" w:cstheme="minorHAnsi"/>
          <w:sz w:val="32"/>
          <w:szCs w:val="32"/>
        </w:rPr>
      </w:pPr>
    </w:p>
    <w:p w14:paraId="2B006315" w14:textId="77777777" w:rsidR="00184D93" w:rsidRDefault="00184D93" w:rsidP="00184D93">
      <w:pPr>
        <w:pStyle w:val="Heading2"/>
        <w:rPr>
          <w:rFonts w:asciiTheme="minorHAnsi" w:hAnsiTheme="minorHAnsi" w:cstheme="minorHAnsi"/>
          <w:sz w:val="32"/>
          <w:szCs w:val="32"/>
        </w:rPr>
      </w:pPr>
    </w:p>
    <w:p w14:paraId="48E5DB32" w14:textId="77777777" w:rsidR="00184D93" w:rsidRDefault="00184D93" w:rsidP="00184D93">
      <w:pPr>
        <w:pStyle w:val="Heading2"/>
        <w:rPr>
          <w:rFonts w:asciiTheme="minorHAnsi" w:hAnsiTheme="minorHAnsi" w:cstheme="minorHAnsi"/>
          <w:sz w:val="32"/>
          <w:szCs w:val="32"/>
        </w:rPr>
      </w:pPr>
    </w:p>
    <w:p w14:paraId="3516DA57" w14:textId="77777777" w:rsidR="00184D93" w:rsidRDefault="00184D93" w:rsidP="00184D93">
      <w:pPr>
        <w:pStyle w:val="Heading2"/>
        <w:rPr>
          <w:rFonts w:asciiTheme="minorHAnsi" w:hAnsiTheme="minorHAnsi" w:cstheme="minorHAnsi"/>
          <w:sz w:val="32"/>
          <w:szCs w:val="32"/>
        </w:rPr>
      </w:pPr>
    </w:p>
    <w:p w14:paraId="48C318E4" w14:textId="77777777" w:rsidR="00184D93" w:rsidRDefault="00184D93" w:rsidP="00184D93">
      <w:pPr>
        <w:pStyle w:val="Heading2"/>
        <w:rPr>
          <w:rFonts w:asciiTheme="minorHAnsi" w:hAnsiTheme="minorHAnsi" w:cstheme="minorHAnsi"/>
          <w:sz w:val="32"/>
          <w:szCs w:val="32"/>
        </w:rPr>
      </w:pPr>
    </w:p>
    <w:p w14:paraId="7F9EC222" w14:textId="77777777" w:rsidR="00184D93" w:rsidRDefault="00184D93" w:rsidP="00184D93">
      <w:pPr>
        <w:pStyle w:val="Heading2"/>
        <w:rPr>
          <w:rFonts w:asciiTheme="minorHAnsi" w:hAnsiTheme="minorHAnsi" w:cstheme="minorHAnsi"/>
          <w:sz w:val="32"/>
          <w:szCs w:val="32"/>
        </w:rPr>
      </w:pPr>
    </w:p>
    <w:p w14:paraId="088A945B" w14:textId="77777777" w:rsidR="00184D93" w:rsidRDefault="00184D93" w:rsidP="00184D93">
      <w:pPr>
        <w:pStyle w:val="Heading2"/>
        <w:rPr>
          <w:rFonts w:asciiTheme="minorHAnsi" w:hAnsiTheme="minorHAnsi" w:cstheme="minorHAnsi"/>
          <w:sz w:val="32"/>
          <w:szCs w:val="32"/>
        </w:rPr>
      </w:pPr>
    </w:p>
    <w:p w14:paraId="476A203B" w14:textId="77777777" w:rsidR="00184D93" w:rsidRDefault="00184D93" w:rsidP="00184D93">
      <w:pPr>
        <w:pStyle w:val="Heading2"/>
        <w:rPr>
          <w:rFonts w:asciiTheme="minorHAnsi" w:hAnsiTheme="minorHAnsi" w:cstheme="minorHAnsi"/>
          <w:sz w:val="32"/>
          <w:szCs w:val="32"/>
        </w:rPr>
      </w:pPr>
    </w:p>
    <w:p w14:paraId="4D63419D" w14:textId="77777777" w:rsidR="00184D93" w:rsidRDefault="00184D93" w:rsidP="00184D93">
      <w:pPr>
        <w:pStyle w:val="Heading2"/>
        <w:rPr>
          <w:rFonts w:asciiTheme="minorHAnsi" w:hAnsiTheme="minorHAnsi" w:cstheme="minorHAnsi"/>
          <w:sz w:val="32"/>
          <w:szCs w:val="32"/>
        </w:rPr>
      </w:pPr>
    </w:p>
    <w:p w14:paraId="73D8F721" w14:textId="77777777" w:rsidR="00184D93" w:rsidRDefault="00184D93" w:rsidP="00184D93">
      <w:pPr>
        <w:pStyle w:val="Heading2"/>
        <w:rPr>
          <w:rFonts w:asciiTheme="minorHAnsi" w:hAnsiTheme="minorHAnsi" w:cstheme="minorHAnsi"/>
          <w:sz w:val="32"/>
          <w:szCs w:val="32"/>
        </w:rPr>
      </w:pPr>
    </w:p>
    <w:p w14:paraId="04010798" w14:textId="77777777" w:rsidR="00184D93" w:rsidRDefault="00184D93" w:rsidP="00184D93">
      <w:pPr>
        <w:pStyle w:val="Heading2"/>
        <w:rPr>
          <w:rFonts w:asciiTheme="minorHAnsi" w:hAnsiTheme="minorHAnsi" w:cstheme="minorHAnsi"/>
          <w:sz w:val="32"/>
          <w:szCs w:val="32"/>
        </w:rPr>
      </w:pPr>
    </w:p>
    <w:p w14:paraId="368CFEBA" w14:textId="77777777" w:rsidR="00184D93" w:rsidRPr="001068CE" w:rsidRDefault="00184D93" w:rsidP="00184D93">
      <w:pPr>
        <w:pStyle w:val="Heading2"/>
        <w:rPr>
          <w:rFonts w:asciiTheme="minorHAnsi" w:hAnsiTheme="minorHAnsi" w:cstheme="minorHAnsi"/>
          <w:sz w:val="32"/>
          <w:szCs w:val="32"/>
        </w:rPr>
      </w:pPr>
      <w:bookmarkStart w:id="204" w:name="_Toc194614730"/>
      <w:r>
        <w:rPr>
          <w:rFonts w:asciiTheme="minorHAnsi" w:hAnsiTheme="minorHAnsi" w:cstheme="minorHAnsi"/>
          <w:sz w:val="32"/>
          <w:szCs w:val="32"/>
        </w:rPr>
        <w:t xml:space="preserve">9. </w:t>
      </w:r>
      <w:r w:rsidRPr="005D4268">
        <w:rPr>
          <w:rFonts w:asciiTheme="minorHAnsi" w:hAnsiTheme="minorHAnsi" w:cstheme="minorHAnsi"/>
          <w:sz w:val="32"/>
          <w:szCs w:val="32"/>
        </w:rPr>
        <w:t>Other Operations - Container Handling</w:t>
      </w:r>
      <w:r>
        <w:rPr>
          <w:rFonts w:asciiTheme="minorHAnsi" w:hAnsiTheme="minorHAnsi" w:cstheme="minorHAnsi"/>
          <w:sz w:val="32"/>
          <w:szCs w:val="32"/>
        </w:rPr>
        <w:t xml:space="preserve"> -</w:t>
      </w:r>
      <w:r w:rsidRPr="005D4268">
        <w:rPr>
          <w:rFonts w:asciiTheme="minorHAnsi" w:hAnsiTheme="minorHAnsi" w:cstheme="minorHAnsi"/>
          <w:sz w:val="32"/>
          <w:szCs w:val="32"/>
        </w:rPr>
        <w:t>OOG (Out of Gauge)</w:t>
      </w:r>
      <w:bookmarkEnd w:id="204"/>
    </w:p>
    <w:p w14:paraId="5A14FB5D" w14:textId="77777777" w:rsidR="00184D93" w:rsidRDefault="00184D93" w:rsidP="00184D93">
      <w:pPr>
        <w:pStyle w:val="Heading2"/>
        <w:rPr>
          <w:rFonts w:asciiTheme="minorHAnsi" w:hAnsiTheme="minorHAnsi" w:cstheme="minorHAnsi"/>
        </w:rPr>
      </w:pPr>
    </w:p>
    <w:p w14:paraId="71FBF7CC" w14:textId="77777777" w:rsidR="00184D93" w:rsidRPr="00914DA8" w:rsidRDefault="00184D93" w:rsidP="00184D93">
      <w:pPr>
        <w:pStyle w:val="Heading3"/>
        <w:ind w:left="270" w:firstLine="90"/>
        <w:rPr>
          <w:rFonts w:asciiTheme="minorHAnsi" w:hAnsiTheme="minorHAnsi" w:cstheme="minorHAnsi"/>
          <w:sz w:val="28"/>
          <w:szCs w:val="28"/>
        </w:rPr>
      </w:pPr>
      <w:bookmarkStart w:id="205" w:name="_Toc194614731"/>
      <w:r w:rsidRPr="00D66707">
        <w:rPr>
          <w:rFonts w:asciiTheme="minorHAnsi" w:hAnsiTheme="minorHAnsi" w:cstheme="minorHAnsi"/>
          <w:sz w:val="28"/>
          <w:szCs w:val="28"/>
        </w:rPr>
        <w:t>Process Narrative</w:t>
      </w:r>
      <w:bookmarkEnd w:id="205"/>
    </w:p>
    <w:p w14:paraId="6A5E4538" w14:textId="77777777" w:rsidR="00184D93" w:rsidRDefault="00184D93" w:rsidP="00184D93">
      <w:pPr>
        <w:pStyle w:val="Heading2"/>
        <w:rPr>
          <w:rFonts w:asciiTheme="minorHAnsi" w:hAnsiTheme="minorHAnsi" w:cstheme="minorHAnsi"/>
        </w:rPr>
      </w:pPr>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184D93" w:rsidRPr="00D66707" w14:paraId="740EC75B" w14:textId="77777777" w:rsidTr="005527EB">
        <w:trPr>
          <w:trHeight w:val="144"/>
        </w:trPr>
        <w:tc>
          <w:tcPr>
            <w:tcW w:w="5220" w:type="dxa"/>
            <w:shd w:val="clear" w:color="auto" w:fill="D9D9D9" w:themeFill="background1" w:themeFillShade="D9"/>
          </w:tcPr>
          <w:p w14:paraId="3D9255C7"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31F1845E" w14:textId="1F7DEDCC" w:rsidR="00184D93" w:rsidRPr="00D66707" w:rsidRDefault="00B97418" w:rsidP="005527EB">
            <w:pPr>
              <w:jc w:val="center"/>
              <w:rPr>
                <w:rFonts w:asciiTheme="minorHAnsi" w:hAnsiTheme="minorHAnsi" w:cstheme="minorHAnsi"/>
                <w:sz w:val="22"/>
                <w:szCs w:val="22"/>
              </w:rPr>
            </w:pPr>
            <w:r>
              <w:rPr>
                <w:rFonts w:asciiTheme="minorHAnsi" w:hAnsiTheme="minorHAnsi" w:cstheme="minorHAnsi"/>
                <w:b/>
                <w:sz w:val="22"/>
                <w:szCs w:val="22"/>
              </w:rPr>
              <w:t>Performed By</w:t>
            </w:r>
          </w:p>
        </w:tc>
        <w:tc>
          <w:tcPr>
            <w:tcW w:w="1620" w:type="dxa"/>
            <w:shd w:val="clear" w:color="auto" w:fill="D9D9D9" w:themeFill="background1" w:themeFillShade="D9"/>
          </w:tcPr>
          <w:p w14:paraId="196FD228" w14:textId="77777777" w:rsidR="00184D93" w:rsidRPr="00D66707" w:rsidRDefault="00184D93" w:rsidP="005527E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71DE115C" w14:textId="77777777" w:rsidR="00184D93" w:rsidRPr="00D66707" w:rsidRDefault="00184D93" w:rsidP="005527EB">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6F4CE58A"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14BFA23F" w14:textId="77777777" w:rsidTr="005527EB">
        <w:trPr>
          <w:trHeight w:val="144"/>
        </w:trPr>
        <w:tc>
          <w:tcPr>
            <w:tcW w:w="5220" w:type="dxa"/>
          </w:tcPr>
          <w:p w14:paraId="7602E15F"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9.1 </w:t>
            </w:r>
            <w:r w:rsidRPr="005D4268">
              <w:rPr>
                <w:rFonts w:asciiTheme="minorHAnsi" w:hAnsiTheme="minorHAnsi" w:cstheme="minorHAnsi"/>
                <w:b/>
                <w:sz w:val="22"/>
                <w:szCs w:val="22"/>
              </w:rPr>
              <w:t>Container handling - OOG (Out of Gauge)</w:t>
            </w:r>
            <w:r>
              <w:rPr>
                <w:rFonts w:asciiTheme="minorHAnsi" w:hAnsiTheme="minorHAnsi" w:cstheme="minorHAnsi"/>
                <w:b/>
                <w:sz w:val="22"/>
                <w:szCs w:val="22"/>
              </w:rPr>
              <w:t>:</w:t>
            </w:r>
          </w:p>
          <w:p w14:paraId="678CE854" w14:textId="77777777" w:rsidR="00184D93" w:rsidRDefault="00184D93" w:rsidP="005527EB">
            <w:pPr>
              <w:rPr>
                <w:rFonts w:asciiTheme="minorHAnsi" w:hAnsiTheme="minorHAnsi" w:cstheme="minorHAnsi"/>
                <w:b/>
                <w:sz w:val="22"/>
                <w:szCs w:val="22"/>
              </w:rPr>
            </w:pPr>
          </w:p>
          <w:p w14:paraId="23B9D13C" w14:textId="77777777" w:rsidR="00184D93" w:rsidRPr="00956400" w:rsidRDefault="00184D93" w:rsidP="005527EB">
            <w:pPr>
              <w:pStyle w:val="ListParagraph"/>
              <w:numPr>
                <w:ilvl w:val="0"/>
                <w:numId w:val="25"/>
              </w:numPr>
              <w:rPr>
                <w:rFonts w:ascii="Calibri" w:hAnsi="Calibri" w:cs="Calibri"/>
                <w:color w:val="000000"/>
              </w:rPr>
            </w:pPr>
            <w:r>
              <w:rPr>
                <w:rFonts w:ascii="Calibri" w:hAnsi="Calibri" w:cs="Calibri"/>
                <w:color w:val="000000"/>
              </w:rPr>
              <w:t>Vendor</w:t>
            </w:r>
            <w:r w:rsidRPr="00956400">
              <w:rPr>
                <w:rFonts w:ascii="Calibri" w:hAnsi="Calibri" w:cs="Calibri"/>
                <w:color w:val="000000"/>
              </w:rPr>
              <w:t xml:space="preserve"> shall arrange trailers for movement of import OOG container from terminal to CFS.</w:t>
            </w:r>
          </w:p>
          <w:p w14:paraId="2A9CA1CC"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OOG container arrives with laden container to the CFS with terminal EIR.</w:t>
            </w:r>
          </w:p>
          <w:p w14:paraId="55F7CF06"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gate surveyor shall check for the presence of EIR and carries the physical inspection of the container and issues survey report. Also check the correctness of container no against the EIR.</w:t>
            </w:r>
          </w:p>
          <w:p w14:paraId="1ECDF0B3"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container shall be entered inside the gate complex through OOG lane.</w:t>
            </w:r>
          </w:p>
          <w:p w14:paraId="5D97BC7F"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gate executive shall enter the container based on the trip job order no. He enters the relevant details in the IPORTMAN. He shall mention the extent of damage in the remark’s column based on the survey report if any and then issues the CFS EIR. The gate executive shall staple the terminal EIR along with the survey report and is filed. The trailers move out of the gate complex.</w:t>
            </w:r>
          </w:p>
          <w:p w14:paraId="21273A31"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security shall check for the presence of EIR and allow the trailer inside the yard.</w:t>
            </w:r>
          </w:p>
          <w:p w14:paraId="78F02C69"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 xml:space="preserve">SIC shall check the weight and dimensions of the OOG container and arranges the requisite loose gear. SIC instructs </w:t>
            </w:r>
            <w:r>
              <w:rPr>
                <w:rFonts w:ascii="Calibri" w:hAnsi="Calibri" w:cs="Calibri"/>
                <w:color w:val="000000"/>
              </w:rPr>
              <w:t>Vendor</w:t>
            </w:r>
            <w:r w:rsidRPr="00956400">
              <w:rPr>
                <w:rFonts w:ascii="Calibri" w:hAnsi="Calibri" w:cs="Calibri"/>
                <w:color w:val="000000"/>
              </w:rPr>
              <w:t xml:space="preserve"> supervisor to arrange helpers for handling the OOG. SIC ensures that the helpers wear proper PPE like gloves, helmet, and shoes during the entire operation.</w:t>
            </w:r>
          </w:p>
          <w:p w14:paraId="30E4A458"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 xml:space="preserve">SIC/ </w:t>
            </w:r>
            <w:r>
              <w:rPr>
                <w:rFonts w:ascii="Calibri" w:hAnsi="Calibri" w:cs="Calibri"/>
                <w:color w:val="000000"/>
              </w:rPr>
              <w:t>Vendor</w:t>
            </w:r>
            <w:r w:rsidRPr="00956400">
              <w:rPr>
                <w:rFonts w:ascii="Calibri" w:hAnsi="Calibri" w:cs="Calibri"/>
                <w:color w:val="000000"/>
              </w:rPr>
              <w:t xml:space="preserve"> supervisor shall be the one-point contact for entire operation. Ensure that the slings are fixed properly to the RS</w:t>
            </w:r>
          </w:p>
          <w:p w14:paraId="4E818289"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RS operator places the slings on the container</w:t>
            </w:r>
          </w:p>
          <w:p w14:paraId="59798EF2"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The helpers use ladder to access the container top for attaching the loose gear to the container</w:t>
            </w:r>
          </w:p>
          <w:p w14:paraId="276DB734"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 xml:space="preserve">SIC / </w:t>
            </w:r>
            <w:r>
              <w:rPr>
                <w:rFonts w:ascii="Calibri" w:hAnsi="Calibri" w:cs="Calibri"/>
                <w:color w:val="000000"/>
              </w:rPr>
              <w:t>Vendor</w:t>
            </w:r>
            <w:r w:rsidRPr="00956400">
              <w:rPr>
                <w:rFonts w:ascii="Calibri" w:hAnsi="Calibri" w:cs="Calibri"/>
                <w:color w:val="000000"/>
              </w:rPr>
              <w:t xml:space="preserve"> supervisor shall ensure that the slings are fixed properly on all sides and direct the helpers to come down and stand in a safe place</w:t>
            </w:r>
          </w:p>
          <w:p w14:paraId="3719FED6" w14:textId="77777777" w:rsidR="00184D93"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 xml:space="preserve">SIC/ </w:t>
            </w:r>
            <w:r>
              <w:rPr>
                <w:rFonts w:ascii="Calibri" w:hAnsi="Calibri" w:cs="Calibri"/>
                <w:color w:val="000000"/>
              </w:rPr>
              <w:t>Vendor</w:t>
            </w:r>
            <w:r w:rsidRPr="00956400">
              <w:rPr>
                <w:rFonts w:ascii="Calibri" w:hAnsi="Calibri" w:cs="Calibri"/>
                <w:color w:val="000000"/>
              </w:rPr>
              <w:t xml:space="preserve"> supervisor shall guide the operator via UHF for placement of container on the ground / trailer. He shall instruct to detach the slings from the container and helpers detach the loose gears using proper PPE and ladder</w:t>
            </w:r>
          </w:p>
          <w:p w14:paraId="7B523360" w14:textId="77777777" w:rsidR="00184D93" w:rsidRPr="00956400" w:rsidRDefault="00184D93" w:rsidP="005527EB">
            <w:pPr>
              <w:pStyle w:val="ListParagraph"/>
              <w:numPr>
                <w:ilvl w:val="0"/>
                <w:numId w:val="25"/>
              </w:numPr>
              <w:rPr>
                <w:rFonts w:ascii="Calibri" w:hAnsi="Calibri" w:cs="Calibri"/>
                <w:color w:val="000000"/>
              </w:rPr>
            </w:pPr>
            <w:r w:rsidRPr="00956400">
              <w:rPr>
                <w:rFonts w:ascii="Calibri" w:hAnsi="Calibri" w:cs="Calibri"/>
                <w:color w:val="000000"/>
              </w:rPr>
              <w:t xml:space="preserve">SIC/ </w:t>
            </w:r>
            <w:r>
              <w:rPr>
                <w:rFonts w:ascii="Calibri" w:hAnsi="Calibri" w:cs="Calibri"/>
                <w:color w:val="000000"/>
              </w:rPr>
              <w:t>Vendor</w:t>
            </w:r>
            <w:r w:rsidRPr="00956400">
              <w:rPr>
                <w:rFonts w:ascii="Calibri" w:hAnsi="Calibri" w:cs="Calibri"/>
                <w:color w:val="000000"/>
              </w:rPr>
              <w:t xml:space="preserve"> supervisor shall ensure that the slings are cleared from the container and instruct RS operator to proceed to store. The slings are detached and kept in the stores</w:t>
            </w:r>
          </w:p>
        </w:tc>
        <w:tc>
          <w:tcPr>
            <w:tcW w:w="1620" w:type="dxa"/>
            <w:vAlign w:val="center"/>
          </w:tcPr>
          <w:p w14:paraId="1B89EFB3" w14:textId="77777777" w:rsidR="00184D93" w:rsidRPr="00A43D48" w:rsidRDefault="00184D93" w:rsidP="005527EB">
            <w:pPr>
              <w:rPr>
                <w:rFonts w:asciiTheme="minorHAnsi" w:hAnsiTheme="minorHAnsi" w:cstheme="minorHAnsi"/>
                <w:b/>
                <w:sz w:val="22"/>
                <w:szCs w:val="22"/>
                <w:highlight w:val="yellow"/>
              </w:rPr>
            </w:pPr>
            <w:r w:rsidRPr="00F43BD1">
              <w:rPr>
                <w:rFonts w:asciiTheme="minorHAnsi" w:hAnsiTheme="minorHAnsi" w:cstheme="minorHAnsi"/>
                <w:b/>
                <w:bCs/>
                <w:sz w:val="22"/>
                <w:szCs w:val="22"/>
              </w:rPr>
              <w:t xml:space="preserve">Executive - </w:t>
            </w:r>
            <w:r>
              <w:rPr>
                <w:rFonts w:asciiTheme="minorHAnsi" w:hAnsiTheme="minorHAnsi" w:cstheme="minorHAnsi"/>
                <w:b/>
                <w:bCs/>
                <w:sz w:val="22"/>
                <w:szCs w:val="22"/>
              </w:rPr>
              <w:t>CFS</w:t>
            </w:r>
          </w:p>
        </w:tc>
        <w:tc>
          <w:tcPr>
            <w:tcW w:w="1620" w:type="dxa"/>
            <w:vAlign w:val="center"/>
          </w:tcPr>
          <w:p w14:paraId="15BD6964"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1E80E01F" w14:textId="77777777" w:rsidR="00184D93" w:rsidRPr="00A43D48" w:rsidRDefault="00184D93" w:rsidP="005527EB">
            <w:pPr>
              <w:rPr>
                <w:rFonts w:asciiTheme="minorHAnsi" w:hAnsiTheme="minorHAnsi" w:cstheme="minorHAnsi"/>
                <w:b/>
                <w:sz w:val="22"/>
                <w:szCs w:val="22"/>
                <w:highlight w:val="yellow"/>
              </w:rPr>
            </w:pPr>
            <w:r>
              <w:rPr>
                <w:rFonts w:asciiTheme="minorHAnsi" w:hAnsiTheme="minorHAnsi" w:cstheme="minorHAnsi"/>
                <w:b/>
                <w:bCs/>
                <w:sz w:val="22"/>
                <w:szCs w:val="22"/>
              </w:rPr>
              <w:t>CFS Head</w:t>
            </w:r>
          </w:p>
        </w:tc>
        <w:tc>
          <w:tcPr>
            <w:tcW w:w="1170" w:type="dxa"/>
            <w:vAlign w:val="center"/>
          </w:tcPr>
          <w:p w14:paraId="5122C0FB" w14:textId="77777777" w:rsidR="00184D93" w:rsidRPr="00A43D48" w:rsidRDefault="00184D93" w:rsidP="005527EB">
            <w:pPr>
              <w:jc w:val="center"/>
              <w:rPr>
                <w:rFonts w:asciiTheme="minorHAnsi" w:hAnsiTheme="minorHAnsi" w:cstheme="minorHAnsi"/>
                <w:b/>
                <w:sz w:val="22"/>
                <w:szCs w:val="22"/>
                <w:highlight w:val="yellow"/>
              </w:rPr>
            </w:pPr>
            <w:r w:rsidRPr="00F43BD1">
              <w:rPr>
                <w:rFonts w:asciiTheme="minorHAnsi" w:hAnsiTheme="minorHAnsi" w:cstheme="minorHAnsi"/>
                <w:b/>
                <w:bCs/>
                <w:sz w:val="22"/>
                <w:szCs w:val="22"/>
              </w:rPr>
              <w:t>As &amp; When</w:t>
            </w:r>
          </w:p>
        </w:tc>
        <w:tc>
          <w:tcPr>
            <w:tcW w:w="1260" w:type="dxa"/>
            <w:vAlign w:val="center"/>
          </w:tcPr>
          <w:p w14:paraId="3D522E1B"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r w:rsidR="00184D93" w:rsidRPr="00D66707" w14:paraId="40960DD2" w14:textId="77777777" w:rsidTr="005527EB">
        <w:trPr>
          <w:trHeight w:val="144"/>
        </w:trPr>
        <w:tc>
          <w:tcPr>
            <w:tcW w:w="5220" w:type="dxa"/>
            <w:tcBorders>
              <w:top w:val="single" w:sz="12" w:space="0" w:color="auto"/>
              <w:left w:val="single" w:sz="12" w:space="0" w:color="auto"/>
              <w:bottom w:val="single" w:sz="12" w:space="0" w:color="auto"/>
              <w:right w:val="single" w:sz="12" w:space="0" w:color="auto"/>
            </w:tcBorders>
          </w:tcPr>
          <w:p w14:paraId="16BFF599"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9.2</w:t>
            </w:r>
            <w:r w:rsidRPr="009A0985">
              <w:rPr>
                <w:rFonts w:asciiTheme="minorHAnsi" w:hAnsiTheme="minorHAnsi" w:cstheme="minorHAnsi"/>
                <w:b/>
                <w:sz w:val="22"/>
                <w:szCs w:val="22"/>
              </w:rPr>
              <w:t xml:space="preserve"> </w:t>
            </w:r>
            <w:r w:rsidRPr="009819CF">
              <w:rPr>
                <w:rFonts w:asciiTheme="minorHAnsi" w:hAnsiTheme="minorHAnsi" w:cstheme="minorHAnsi"/>
                <w:b/>
                <w:sz w:val="22"/>
                <w:szCs w:val="22"/>
              </w:rPr>
              <w:t>Container handling - On wheel Container</w:t>
            </w:r>
          </w:p>
          <w:p w14:paraId="5D3DB696" w14:textId="77777777" w:rsidR="00184D93" w:rsidRDefault="00184D93" w:rsidP="005527EB">
            <w:pPr>
              <w:rPr>
                <w:rFonts w:asciiTheme="minorHAnsi" w:hAnsiTheme="minorHAnsi" w:cstheme="minorHAnsi"/>
                <w:b/>
                <w:sz w:val="22"/>
                <w:szCs w:val="22"/>
              </w:rPr>
            </w:pPr>
          </w:p>
          <w:p w14:paraId="239287B0"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container is stuffed in the factory premises and arrives at CFS.</w:t>
            </w:r>
          </w:p>
          <w:p w14:paraId="476C33B1"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CHA shall submit the shipping bill cargo check list at documentation counter mentioning the container number.</w:t>
            </w:r>
          </w:p>
          <w:p w14:paraId="1D07F574"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docs executive shall check and enter the details in check list SB screen in IPORTMAN. The driver shall approach the docs executive with the MTY pick up EIR/Export invoice copy/factory out pass. The docs executive shall provide the checklist number with O/W on the document who will present the same to gate executive.</w:t>
            </w:r>
          </w:p>
          <w:p w14:paraId="5560290C"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gate executive shall direct security to permit the trailer.</w:t>
            </w:r>
          </w:p>
          <w:p w14:paraId="65139D41"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gate executive completes the gate in process in IPORTMAN and issues CFS EIR. The security shall check for the presence of CFS EIR and allow the trailer. It moves out of the gate complex and waits inside the yard</w:t>
            </w:r>
          </w:p>
          <w:p w14:paraId="3C84B608"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CHA approaches customs for cargo examination. The CHA shall fix the shipping line seal to the containers after examination.</w:t>
            </w:r>
          </w:p>
          <w:p w14:paraId="4A482E91"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customs shall check and issues the LEO. Also endorses the stuffing report.</w:t>
            </w:r>
          </w:p>
          <w:p w14:paraId="4E2F4C76"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CHA approaches documentation counter with LEO and stuffing report.</w:t>
            </w:r>
          </w:p>
          <w:p w14:paraId="07953844"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Docs executive shall check for the custom endorsement in LEO, stuffing report and clears the customs inspection, custom inspection work order in IPORTMAN. Docs executive shall file the stuffing report and LEO. Docs executive prepares the Shipping bill in IPORTMAN and enters the relevant data in the screens. He shall amend the shipping bill for any changes. Docs executive completes LEO in IPORTMAN.</w:t>
            </w:r>
          </w:p>
          <w:p w14:paraId="029C43AD"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CHA shall direct the trailers to gate complex. The CHA shall provide LEO copy to gate executive</w:t>
            </w:r>
          </w:p>
          <w:p w14:paraId="3FDCF573" w14:textId="77777777" w:rsidR="00184D93" w:rsidRPr="009819CF" w:rsidRDefault="00184D93" w:rsidP="005527EB">
            <w:pPr>
              <w:pStyle w:val="ListParagraph"/>
              <w:numPr>
                <w:ilvl w:val="0"/>
                <w:numId w:val="26"/>
              </w:numPr>
              <w:rPr>
                <w:rFonts w:ascii="Calibri" w:hAnsi="Calibri" w:cs="Calibri"/>
                <w:color w:val="000000"/>
              </w:rPr>
            </w:pPr>
            <w:r w:rsidRPr="009819CF">
              <w:rPr>
                <w:rFonts w:ascii="Calibri" w:hAnsi="Calibri" w:cs="Calibri"/>
                <w:color w:val="000000"/>
              </w:rPr>
              <w:t>The gate executive shall check for custom endorsement in LEO, completes the gate out in IPORTMAN and issues gate pass. The gate executive shall file the LEO along with the gate pass. He also completes pre-gate operations in N4. The trailer moves out of the gate complex</w:t>
            </w:r>
          </w:p>
          <w:p w14:paraId="1AC12010" w14:textId="77777777" w:rsidR="00184D93" w:rsidRPr="00A43D48" w:rsidRDefault="00184D93" w:rsidP="005527EB">
            <w:pPr>
              <w:pStyle w:val="ListParagraph"/>
              <w:numPr>
                <w:ilvl w:val="0"/>
                <w:numId w:val="26"/>
              </w:numPr>
              <w:rPr>
                <w:rFonts w:cstheme="minorHAnsi"/>
              </w:rPr>
            </w:pPr>
            <w:r w:rsidRPr="009819CF">
              <w:rPr>
                <w:rFonts w:ascii="Calibri" w:hAnsi="Calibri" w:cs="Calibri"/>
                <w:color w:val="000000"/>
              </w:rPr>
              <w:t>The security shall check for the correctness of the physical container number, seal no against the gates pass and allows the trailer to gate out. The trailer moves out of the CFS</w:t>
            </w:r>
          </w:p>
        </w:tc>
        <w:tc>
          <w:tcPr>
            <w:tcW w:w="1620" w:type="dxa"/>
            <w:tcBorders>
              <w:top w:val="single" w:sz="12" w:space="0" w:color="auto"/>
              <w:left w:val="single" w:sz="12" w:space="0" w:color="auto"/>
              <w:bottom w:val="single" w:sz="12" w:space="0" w:color="auto"/>
              <w:right w:val="single" w:sz="12" w:space="0" w:color="auto"/>
            </w:tcBorders>
            <w:vAlign w:val="center"/>
          </w:tcPr>
          <w:p w14:paraId="7DF7C3C6" w14:textId="77777777" w:rsidR="00184D93" w:rsidRPr="00A43D48" w:rsidRDefault="00184D93" w:rsidP="005527EB">
            <w:pPr>
              <w:rPr>
                <w:rFonts w:asciiTheme="minorHAnsi" w:hAnsiTheme="minorHAnsi" w:cstheme="minorHAnsi"/>
                <w:b/>
                <w:bCs/>
                <w:sz w:val="22"/>
                <w:szCs w:val="22"/>
                <w:highlight w:val="yellow"/>
              </w:rPr>
            </w:pPr>
            <w:r w:rsidRPr="00F43BD1">
              <w:rPr>
                <w:rFonts w:asciiTheme="minorHAnsi" w:hAnsiTheme="minorHAnsi" w:cstheme="minorHAnsi"/>
                <w:b/>
                <w:bCs/>
                <w:sz w:val="22"/>
                <w:szCs w:val="22"/>
              </w:rPr>
              <w:t xml:space="preserve">Executive - </w:t>
            </w:r>
            <w:r>
              <w:rPr>
                <w:rFonts w:asciiTheme="minorHAnsi" w:hAnsiTheme="minorHAnsi" w:cstheme="minorHAnsi"/>
                <w:b/>
                <w:bCs/>
                <w:sz w:val="22"/>
                <w:szCs w:val="22"/>
              </w:rPr>
              <w:t>CFS</w:t>
            </w:r>
          </w:p>
        </w:tc>
        <w:tc>
          <w:tcPr>
            <w:tcW w:w="1620" w:type="dxa"/>
            <w:tcBorders>
              <w:top w:val="single" w:sz="12" w:space="0" w:color="auto"/>
              <w:left w:val="single" w:sz="12" w:space="0" w:color="auto"/>
              <w:bottom w:val="single" w:sz="12" w:space="0" w:color="auto"/>
              <w:right w:val="single" w:sz="12" w:space="0" w:color="auto"/>
            </w:tcBorders>
            <w:vAlign w:val="center"/>
          </w:tcPr>
          <w:p w14:paraId="251E8B73" w14:textId="77777777" w:rsidR="00184D93" w:rsidRPr="00F43BD1" w:rsidRDefault="00184D93" w:rsidP="005527EB">
            <w:pPr>
              <w:rPr>
                <w:rFonts w:asciiTheme="minorHAnsi" w:hAnsiTheme="minorHAnsi" w:cstheme="minorHAnsi"/>
                <w:b/>
                <w:bCs/>
                <w:sz w:val="22"/>
                <w:szCs w:val="22"/>
              </w:rPr>
            </w:pPr>
            <w:r w:rsidRPr="00F43BD1">
              <w:rPr>
                <w:rFonts w:asciiTheme="minorHAnsi" w:hAnsiTheme="minorHAnsi" w:cstheme="minorHAnsi"/>
                <w:b/>
                <w:bCs/>
                <w:sz w:val="22"/>
                <w:szCs w:val="22"/>
              </w:rPr>
              <w:t>HOD – Operations/</w:t>
            </w:r>
          </w:p>
          <w:p w14:paraId="1FD892D2" w14:textId="77777777" w:rsidR="00184D93" w:rsidRPr="00A43D48" w:rsidRDefault="00184D93" w:rsidP="005527EB">
            <w:pPr>
              <w:rPr>
                <w:rFonts w:asciiTheme="minorHAnsi" w:hAnsiTheme="minorHAnsi" w:cstheme="minorHAnsi"/>
                <w:b/>
                <w:bCs/>
                <w:sz w:val="22"/>
                <w:szCs w:val="22"/>
                <w:highlight w:val="yellow"/>
              </w:rPr>
            </w:pPr>
            <w:r>
              <w:rPr>
                <w:rFonts w:asciiTheme="minorHAnsi" w:hAnsiTheme="minorHAnsi" w:cstheme="minorHAnsi"/>
                <w:b/>
                <w:bCs/>
                <w:sz w:val="22"/>
                <w:szCs w:val="22"/>
              </w:rPr>
              <w:t>CFS Head</w:t>
            </w:r>
          </w:p>
        </w:tc>
        <w:tc>
          <w:tcPr>
            <w:tcW w:w="1170" w:type="dxa"/>
            <w:tcBorders>
              <w:top w:val="single" w:sz="12" w:space="0" w:color="auto"/>
              <w:left w:val="single" w:sz="12" w:space="0" w:color="auto"/>
              <w:bottom w:val="single" w:sz="12" w:space="0" w:color="auto"/>
              <w:right w:val="single" w:sz="12" w:space="0" w:color="auto"/>
            </w:tcBorders>
            <w:vAlign w:val="center"/>
          </w:tcPr>
          <w:p w14:paraId="5285462C"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5DE1F58D" w14:textId="77777777" w:rsidR="00184D93" w:rsidRPr="00A43D48" w:rsidRDefault="00184D93" w:rsidP="005527EB">
            <w:pPr>
              <w:jc w:val="center"/>
              <w:rPr>
                <w:rFonts w:asciiTheme="minorHAnsi" w:hAnsiTheme="minorHAnsi" w:cstheme="minorHAnsi"/>
                <w:b/>
                <w:bCs/>
                <w:sz w:val="22"/>
                <w:szCs w:val="22"/>
                <w:highlight w:val="yellow"/>
              </w:rPr>
            </w:pPr>
            <w:r w:rsidRPr="00F43BD1">
              <w:rPr>
                <w:rFonts w:asciiTheme="minorHAnsi" w:hAnsiTheme="minorHAnsi" w:cstheme="minorHAnsi"/>
                <w:b/>
                <w:bCs/>
                <w:sz w:val="22"/>
                <w:szCs w:val="22"/>
              </w:rPr>
              <w:t>Manual</w:t>
            </w:r>
          </w:p>
        </w:tc>
      </w:tr>
    </w:tbl>
    <w:p w14:paraId="579D04D5" w14:textId="77777777" w:rsidR="00184D93" w:rsidRDefault="00184D93" w:rsidP="00184D93">
      <w:pPr>
        <w:rPr>
          <w:rFonts w:asciiTheme="minorHAnsi" w:hAnsiTheme="minorHAnsi" w:cstheme="minorHAnsi"/>
        </w:rPr>
      </w:pPr>
    </w:p>
    <w:p w14:paraId="3DCF4D86" w14:textId="77777777" w:rsidR="00184D93" w:rsidRDefault="00184D93" w:rsidP="00184D93">
      <w:pPr>
        <w:rPr>
          <w:rFonts w:asciiTheme="minorHAnsi" w:hAnsiTheme="minorHAnsi" w:cstheme="minorHAnsi"/>
        </w:rPr>
      </w:pPr>
    </w:p>
    <w:p w14:paraId="54DDE7F8" w14:textId="77777777" w:rsidR="00184D93" w:rsidRDefault="00184D93" w:rsidP="00184D93">
      <w:pPr>
        <w:rPr>
          <w:rFonts w:asciiTheme="minorHAnsi" w:hAnsiTheme="minorHAnsi" w:cstheme="minorHAnsi"/>
        </w:rPr>
      </w:pPr>
    </w:p>
    <w:p w14:paraId="6018EA36" w14:textId="77777777" w:rsidR="00184D93" w:rsidRDefault="00184D93" w:rsidP="00184D93">
      <w:pPr>
        <w:rPr>
          <w:rFonts w:asciiTheme="minorHAnsi" w:hAnsiTheme="minorHAnsi" w:cstheme="minorHAnsi"/>
        </w:rPr>
      </w:pPr>
    </w:p>
    <w:p w14:paraId="36DE00A5" w14:textId="77777777" w:rsidR="00184D93" w:rsidRDefault="00184D93" w:rsidP="00184D93">
      <w:pPr>
        <w:rPr>
          <w:rFonts w:asciiTheme="minorHAnsi" w:hAnsiTheme="minorHAnsi" w:cstheme="minorHAnsi"/>
        </w:rPr>
      </w:pPr>
    </w:p>
    <w:p w14:paraId="7DCB8A69" w14:textId="77777777" w:rsidR="00184D93" w:rsidRDefault="00184D93" w:rsidP="00184D93">
      <w:pPr>
        <w:rPr>
          <w:rFonts w:asciiTheme="minorHAnsi" w:hAnsiTheme="minorHAnsi" w:cstheme="minorHAnsi"/>
        </w:rPr>
      </w:pPr>
    </w:p>
    <w:p w14:paraId="0489E17F" w14:textId="77777777" w:rsidR="00184D93" w:rsidRDefault="00184D93" w:rsidP="00184D93">
      <w:pPr>
        <w:rPr>
          <w:rFonts w:asciiTheme="minorHAnsi" w:hAnsiTheme="minorHAnsi" w:cstheme="minorHAnsi"/>
        </w:rPr>
      </w:pPr>
    </w:p>
    <w:p w14:paraId="389C88A6" w14:textId="77777777" w:rsidR="00184D93" w:rsidRDefault="00184D93" w:rsidP="00184D93">
      <w:pPr>
        <w:rPr>
          <w:rFonts w:asciiTheme="minorHAnsi" w:hAnsiTheme="minorHAnsi" w:cstheme="minorHAnsi"/>
        </w:rPr>
      </w:pPr>
    </w:p>
    <w:p w14:paraId="68331507" w14:textId="77777777" w:rsidR="00184D93" w:rsidRDefault="00184D93" w:rsidP="00184D93">
      <w:pPr>
        <w:rPr>
          <w:rFonts w:asciiTheme="minorHAnsi" w:hAnsiTheme="minorHAnsi" w:cstheme="minorHAnsi"/>
        </w:rPr>
      </w:pPr>
    </w:p>
    <w:p w14:paraId="0ABAADC0" w14:textId="77777777" w:rsidR="00184D93" w:rsidRDefault="00184D93" w:rsidP="00184D93">
      <w:pPr>
        <w:rPr>
          <w:rFonts w:asciiTheme="minorHAnsi" w:hAnsiTheme="minorHAnsi" w:cstheme="minorHAnsi"/>
        </w:rPr>
      </w:pPr>
    </w:p>
    <w:p w14:paraId="36A84A0F" w14:textId="77777777" w:rsidR="00184D93" w:rsidRDefault="00184D93" w:rsidP="00184D93">
      <w:pPr>
        <w:rPr>
          <w:rFonts w:asciiTheme="minorHAnsi" w:hAnsiTheme="minorHAnsi" w:cstheme="minorHAnsi"/>
        </w:rPr>
      </w:pPr>
    </w:p>
    <w:p w14:paraId="712DFAD6" w14:textId="77777777" w:rsidR="00184D93" w:rsidRDefault="00184D93" w:rsidP="00184D93">
      <w:pPr>
        <w:rPr>
          <w:rFonts w:asciiTheme="minorHAnsi" w:hAnsiTheme="minorHAnsi" w:cstheme="minorHAnsi"/>
        </w:rPr>
      </w:pPr>
    </w:p>
    <w:p w14:paraId="0BFCD856" w14:textId="77777777" w:rsidR="00184D93" w:rsidRDefault="00184D93" w:rsidP="00184D93">
      <w:pPr>
        <w:rPr>
          <w:rFonts w:asciiTheme="minorHAnsi" w:hAnsiTheme="minorHAnsi" w:cstheme="minorHAnsi"/>
        </w:rPr>
      </w:pPr>
    </w:p>
    <w:p w14:paraId="7E0400A1" w14:textId="77777777" w:rsidR="00184D93" w:rsidRDefault="00184D93" w:rsidP="00184D93">
      <w:pPr>
        <w:rPr>
          <w:rFonts w:asciiTheme="minorHAnsi" w:hAnsiTheme="minorHAnsi" w:cstheme="minorHAnsi"/>
        </w:rPr>
      </w:pPr>
    </w:p>
    <w:p w14:paraId="7A9912D3" w14:textId="77777777" w:rsidR="00184D93" w:rsidRDefault="00184D93" w:rsidP="00184D93">
      <w:pPr>
        <w:rPr>
          <w:rFonts w:asciiTheme="minorHAnsi" w:hAnsiTheme="minorHAnsi" w:cstheme="minorHAnsi"/>
        </w:rPr>
      </w:pPr>
    </w:p>
    <w:p w14:paraId="5D74300C" w14:textId="77777777" w:rsidR="00184D93" w:rsidRDefault="00184D93" w:rsidP="00184D93">
      <w:pPr>
        <w:rPr>
          <w:rFonts w:asciiTheme="minorHAnsi" w:hAnsiTheme="minorHAnsi" w:cstheme="minorHAnsi"/>
        </w:rPr>
      </w:pPr>
    </w:p>
    <w:p w14:paraId="4D641EE4" w14:textId="77777777" w:rsidR="00184D93" w:rsidRDefault="00184D93" w:rsidP="00184D93">
      <w:pPr>
        <w:rPr>
          <w:rFonts w:asciiTheme="minorHAnsi" w:hAnsiTheme="minorHAnsi" w:cstheme="minorHAnsi"/>
        </w:rPr>
      </w:pPr>
    </w:p>
    <w:p w14:paraId="1501E533" w14:textId="77777777" w:rsidR="00184D93" w:rsidRDefault="00184D93" w:rsidP="00184D93">
      <w:pPr>
        <w:rPr>
          <w:rFonts w:asciiTheme="minorHAnsi" w:hAnsiTheme="minorHAnsi" w:cstheme="minorHAnsi"/>
        </w:rPr>
      </w:pPr>
    </w:p>
    <w:p w14:paraId="04C29D3D" w14:textId="77777777" w:rsidR="00184D93" w:rsidRDefault="00184D93" w:rsidP="00184D93">
      <w:pPr>
        <w:rPr>
          <w:rFonts w:asciiTheme="minorHAnsi" w:hAnsiTheme="minorHAnsi" w:cstheme="minorHAnsi"/>
        </w:rPr>
      </w:pPr>
    </w:p>
    <w:p w14:paraId="3916DA1E" w14:textId="77777777" w:rsidR="00184D93" w:rsidRDefault="00184D93" w:rsidP="00184D93">
      <w:pPr>
        <w:rPr>
          <w:rFonts w:asciiTheme="minorHAnsi" w:hAnsiTheme="minorHAnsi" w:cstheme="minorHAnsi"/>
        </w:rPr>
      </w:pPr>
    </w:p>
    <w:p w14:paraId="3CBA8A23" w14:textId="77777777" w:rsidR="00184D93" w:rsidRDefault="00184D93" w:rsidP="00184D93">
      <w:pPr>
        <w:rPr>
          <w:rFonts w:asciiTheme="minorHAnsi" w:hAnsiTheme="minorHAnsi" w:cstheme="minorHAnsi"/>
        </w:rPr>
      </w:pPr>
    </w:p>
    <w:p w14:paraId="5B52475E" w14:textId="77777777" w:rsidR="00184D93" w:rsidRDefault="00184D93" w:rsidP="00184D93">
      <w:pPr>
        <w:rPr>
          <w:rFonts w:asciiTheme="minorHAnsi" w:hAnsiTheme="minorHAnsi" w:cstheme="minorHAnsi"/>
        </w:rPr>
      </w:pPr>
    </w:p>
    <w:p w14:paraId="7E88B524" w14:textId="77777777" w:rsidR="00184D93" w:rsidRDefault="00184D93" w:rsidP="00184D93">
      <w:pPr>
        <w:rPr>
          <w:rFonts w:asciiTheme="minorHAnsi" w:hAnsiTheme="minorHAnsi" w:cstheme="minorHAnsi"/>
        </w:rPr>
      </w:pPr>
    </w:p>
    <w:p w14:paraId="5D9A17AB" w14:textId="77777777" w:rsidR="00184D93" w:rsidRDefault="00184D93" w:rsidP="00184D93">
      <w:pPr>
        <w:rPr>
          <w:rFonts w:asciiTheme="minorHAnsi" w:hAnsiTheme="minorHAnsi" w:cstheme="minorHAnsi"/>
        </w:rPr>
      </w:pPr>
    </w:p>
    <w:p w14:paraId="7B8AE30B" w14:textId="77777777" w:rsidR="00184D93" w:rsidRDefault="00184D93" w:rsidP="00184D93">
      <w:pPr>
        <w:rPr>
          <w:rFonts w:asciiTheme="minorHAnsi" w:hAnsiTheme="minorHAnsi" w:cstheme="minorHAnsi"/>
        </w:rPr>
      </w:pPr>
    </w:p>
    <w:p w14:paraId="1A351ABA" w14:textId="77777777" w:rsidR="00184D93" w:rsidRDefault="00184D93" w:rsidP="00184D93">
      <w:pPr>
        <w:rPr>
          <w:rFonts w:asciiTheme="minorHAnsi" w:hAnsiTheme="minorHAnsi" w:cstheme="minorHAnsi"/>
        </w:rPr>
      </w:pPr>
    </w:p>
    <w:p w14:paraId="024F239F" w14:textId="77777777" w:rsidR="00184D93" w:rsidRDefault="00184D93" w:rsidP="00184D93">
      <w:pPr>
        <w:rPr>
          <w:rFonts w:asciiTheme="minorHAnsi" w:hAnsiTheme="minorHAnsi" w:cstheme="minorHAnsi"/>
        </w:rPr>
      </w:pPr>
    </w:p>
    <w:p w14:paraId="31163A44" w14:textId="77777777" w:rsidR="00184D93" w:rsidRDefault="00184D93" w:rsidP="00184D93">
      <w:pPr>
        <w:rPr>
          <w:rFonts w:asciiTheme="minorHAnsi" w:hAnsiTheme="minorHAnsi" w:cstheme="minorHAnsi"/>
        </w:rPr>
      </w:pPr>
    </w:p>
    <w:p w14:paraId="3CC622B0" w14:textId="77777777" w:rsidR="00184D93" w:rsidRDefault="00184D93" w:rsidP="00184D93">
      <w:pPr>
        <w:rPr>
          <w:rFonts w:asciiTheme="minorHAnsi" w:hAnsiTheme="minorHAnsi" w:cstheme="minorHAnsi"/>
        </w:rPr>
      </w:pPr>
    </w:p>
    <w:p w14:paraId="182D9E92" w14:textId="77777777" w:rsidR="00184D93" w:rsidRDefault="00184D93" w:rsidP="00184D93">
      <w:pPr>
        <w:rPr>
          <w:rFonts w:asciiTheme="minorHAnsi" w:hAnsiTheme="minorHAnsi" w:cstheme="minorHAnsi"/>
        </w:rPr>
      </w:pPr>
    </w:p>
    <w:p w14:paraId="2928F858" w14:textId="77777777" w:rsidR="00184D93" w:rsidRDefault="00184D93" w:rsidP="00184D93">
      <w:pPr>
        <w:rPr>
          <w:rFonts w:asciiTheme="minorHAnsi" w:hAnsiTheme="minorHAnsi" w:cstheme="minorHAnsi"/>
        </w:rPr>
      </w:pPr>
    </w:p>
    <w:p w14:paraId="23CC0F61" w14:textId="77777777" w:rsidR="00184D93" w:rsidRDefault="00184D93" w:rsidP="00184D93">
      <w:pPr>
        <w:rPr>
          <w:rFonts w:asciiTheme="minorHAnsi" w:hAnsiTheme="minorHAnsi" w:cstheme="minorHAnsi"/>
        </w:rPr>
      </w:pPr>
    </w:p>
    <w:p w14:paraId="6676B3AF" w14:textId="77777777" w:rsidR="00184D93" w:rsidRDefault="00184D93" w:rsidP="00184D93">
      <w:pPr>
        <w:rPr>
          <w:rFonts w:asciiTheme="minorHAnsi" w:hAnsiTheme="minorHAnsi" w:cstheme="minorHAnsi"/>
        </w:rPr>
      </w:pPr>
    </w:p>
    <w:p w14:paraId="72D82A4C" w14:textId="77777777" w:rsidR="00184D93" w:rsidRDefault="00184D93" w:rsidP="00184D93">
      <w:pPr>
        <w:rPr>
          <w:rFonts w:asciiTheme="minorHAnsi" w:hAnsiTheme="minorHAnsi" w:cstheme="minorHAnsi"/>
        </w:rPr>
      </w:pPr>
    </w:p>
    <w:p w14:paraId="69DB8AC3" w14:textId="77777777" w:rsidR="00184D93" w:rsidRDefault="00184D93" w:rsidP="00184D93">
      <w:pPr>
        <w:rPr>
          <w:rFonts w:asciiTheme="minorHAnsi" w:hAnsiTheme="minorHAnsi" w:cstheme="minorHAnsi"/>
        </w:rPr>
      </w:pPr>
    </w:p>
    <w:p w14:paraId="26673D13" w14:textId="77777777" w:rsidR="00184D93" w:rsidRDefault="00184D93" w:rsidP="00184D93">
      <w:pPr>
        <w:rPr>
          <w:rFonts w:asciiTheme="minorHAnsi" w:hAnsiTheme="minorHAnsi" w:cstheme="minorHAnsi"/>
        </w:rPr>
      </w:pPr>
    </w:p>
    <w:p w14:paraId="619EBA66" w14:textId="77777777" w:rsidR="00184D93" w:rsidRDefault="00184D93" w:rsidP="00184D93">
      <w:pPr>
        <w:rPr>
          <w:rFonts w:asciiTheme="minorHAnsi" w:hAnsiTheme="minorHAnsi" w:cstheme="minorHAnsi"/>
        </w:rPr>
      </w:pPr>
    </w:p>
    <w:p w14:paraId="2161B33F" w14:textId="77777777" w:rsidR="00184D93" w:rsidRDefault="00184D93" w:rsidP="00184D93">
      <w:pPr>
        <w:rPr>
          <w:rFonts w:asciiTheme="minorHAnsi" w:hAnsiTheme="minorHAnsi" w:cstheme="minorHAnsi"/>
        </w:rPr>
      </w:pPr>
    </w:p>
    <w:p w14:paraId="3C2649B5" w14:textId="77777777" w:rsidR="00184D93" w:rsidRDefault="00184D93" w:rsidP="00184D93">
      <w:pPr>
        <w:rPr>
          <w:rFonts w:asciiTheme="minorHAnsi" w:hAnsiTheme="minorHAnsi" w:cstheme="minorHAnsi"/>
        </w:rPr>
      </w:pPr>
    </w:p>
    <w:p w14:paraId="23E68C15" w14:textId="77777777" w:rsidR="00184D93" w:rsidRDefault="00184D93" w:rsidP="00184D93">
      <w:pPr>
        <w:rPr>
          <w:rFonts w:asciiTheme="minorHAnsi" w:hAnsiTheme="minorHAnsi" w:cstheme="minorHAnsi"/>
        </w:rPr>
      </w:pPr>
    </w:p>
    <w:p w14:paraId="5E98C79C" w14:textId="77777777" w:rsidR="00184D93" w:rsidRDefault="00184D93" w:rsidP="00184D93">
      <w:pPr>
        <w:rPr>
          <w:rFonts w:asciiTheme="minorHAnsi" w:hAnsiTheme="minorHAnsi" w:cstheme="minorHAnsi"/>
        </w:rPr>
      </w:pPr>
    </w:p>
    <w:p w14:paraId="254BB940" w14:textId="77777777" w:rsidR="00B97418" w:rsidRDefault="00B97418" w:rsidP="00184D93">
      <w:pPr>
        <w:rPr>
          <w:rFonts w:asciiTheme="minorHAnsi" w:hAnsiTheme="minorHAnsi" w:cstheme="minorHAnsi"/>
        </w:rPr>
      </w:pPr>
    </w:p>
    <w:p w14:paraId="7A26DEA4" w14:textId="77777777" w:rsidR="00B97418" w:rsidRDefault="00B97418" w:rsidP="00184D93">
      <w:pPr>
        <w:rPr>
          <w:rFonts w:asciiTheme="minorHAnsi" w:hAnsiTheme="minorHAnsi" w:cstheme="minorHAnsi"/>
        </w:rPr>
      </w:pPr>
    </w:p>
    <w:p w14:paraId="48555C18" w14:textId="77777777" w:rsidR="00B97418" w:rsidRDefault="00B97418" w:rsidP="00184D93">
      <w:pPr>
        <w:rPr>
          <w:rFonts w:asciiTheme="minorHAnsi" w:hAnsiTheme="minorHAnsi" w:cstheme="minorHAnsi"/>
        </w:rPr>
      </w:pPr>
    </w:p>
    <w:p w14:paraId="262E9E8A" w14:textId="77777777" w:rsidR="00184D93" w:rsidRDefault="00184D93" w:rsidP="00184D93">
      <w:pPr>
        <w:rPr>
          <w:rFonts w:asciiTheme="minorHAnsi" w:hAnsiTheme="minorHAnsi" w:cstheme="minorHAnsi"/>
        </w:rPr>
      </w:pPr>
    </w:p>
    <w:p w14:paraId="69EDD2E1" w14:textId="77777777" w:rsidR="00184D93" w:rsidRDefault="00184D93" w:rsidP="00184D93">
      <w:pPr>
        <w:rPr>
          <w:rFonts w:asciiTheme="minorHAnsi" w:hAnsiTheme="minorHAnsi" w:cstheme="minorHAnsi"/>
        </w:rPr>
      </w:pPr>
    </w:p>
    <w:p w14:paraId="63C000E4" w14:textId="77777777" w:rsidR="00184D93" w:rsidRPr="001068CE" w:rsidRDefault="00184D93" w:rsidP="00184D93">
      <w:pPr>
        <w:pStyle w:val="Heading2"/>
        <w:numPr>
          <w:ilvl w:val="0"/>
          <w:numId w:val="35"/>
        </w:numPr>
        <w:ind w:left="720" w:hanging="360"/>
        <w:rPr>
          <w:rFonts w:asciiTheme="minorHAnsi" w:hAnsiTheme="minorHAnsi" w:cstheme="minorHAnsi"/>
          <w:sz w:val="32"/>
          <w:szCs w:val="32"/>
        </w:rPr>
      </w:pPr>
      <w:bookmarkStart w:id="206" w:name="_Toc194614732"/>
      <w:r w:rsidRPr="001068CE">
        <w:rPr>
          <w:rFonts w:asciiTheme="minorHAnsi" w:hAnsiTheme="minorHAnsi" w:cstheme="minorHAnsi"/>
          <w:sz w:val="32"/>
          <w:szCs w:val="32"/>
        </w:rPr>
        <w:t>Gate Out</w:t>
      </w:r>
      <w:r>
        <w:rPr>
          <w:rFonts w:asciiTheme="minorHAnsi" w:hAnsiTheme="minorHAnsi" w:cstheme="minorHAnsi"/>
          <w:sz w:val="32"/>
          <w:szCs w:val="32"/>
        </w:rPr>
        <w:t xml:space="preserve"> Operations</w:t>
      </w:r>
      <w:bookmarkEnd w:id="206"/>
    </w:p>
    <w:p w14:paraId="57EF0E08" w14:textId="77777777" w:rsidR="00184D93" w:rsidRDefault="00184D93" w:rsidP="00184D93">
      <w:pPr>
        <w:pStyle w:val="Heading2"/>
        <w:rPr>
          <w:rFonts w:asciiTheme="minorHAnsi" w:hAnsiTheme="minorHAnsi" w:cstheme="minorHAnsi"/>
        </w:rPr>
      </w:pPr>
    </w:p>
    <w:p w14:paraId="01E82A79" w14:textId="78EB81E2" w:rsidR="00184D93" w:rsidRPr="00184D93" w:rsidRDefault="00184D93" w:rsidP="00184D93">
      <w:pPr>
        <w:pStyle w:val="Heading3"/>
        <w:ind w:left="270" w:firstLine="90"/>
        <w:rPr>
          <w:rFonts w:asciiTheme="minorHAnsi" w:hAnsiTheme="minorHAnsi" w:cstheme="minorHAnsi"/>
          <w:sz w:val="28"/>
          <w:szCs w:val="28"/>
        </w:rPr>
      </w:pPr>
      <w:bookmarkStart w:id="207" w:name="_Toc194614733"/>
      <w:r w:rsidRPr="00D66707">
        <w:rPr>
          <w:rFonts w:asciiTheme="minorHAnsi" w:hAnsiTheme="minorHAnsi" w:cstheme="minorHAnsi"/>
          <w:sz w:val="28"/>
          <w:szCs w:val="28"/>
        </w:rPr>
        <w:t>Process Narrative</w:t>
      </w:r>
      <w:bookmarkEnd w:id="207"/>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184D93" w:rsidRPr="00D66707" w14:paraId="15A05EF3" w14:textId="77777777" w:rsidTr="005527EB">
        <w:trPr>
          <w:trHeight w:val="144"/>
        </w:trPr>
        <w:tc>
          <w:tcPr>
            <w:tcW w:w="5220" w:type="dxa"/>
            <w:shd w:val="clear" w:color="auto" w:fill="D9D9D9" w:themeFill="background1" w:themeFillShade="D9"/>
          </w:tcPr>
          <w:p w14:paraId="42B21449"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Description</w:t>
            </w:r>
          </w:p>
        </w:tc>
        <w:tc>
          <w:tcPr>
            <w:tcW w:w="1620" w:type="dxa"/>
            <w:shd w:val="clear" w:color="auto" w:fill="D9D9D9" w:themeFill="background1" w:themeFillShade="D9"/>
          </w:tcPr>
          <w:p w14:paraId="44C1146E" w14:textId="6A94D9B2" w:rsidR="00184D93" w:rsidRPr="00D66707" w:rsidRDefault="00184D93" w:rsidP="005527EB">
            <w:pPr>
              <w:jc w:val="center"/>
              <w:rPr>
                <w:rFonts w:asciiTheme="minorHAnsi" w:hAnsiTheme="minorHAnsi" w:cstheme="minorHAnsi"/>
                <w:sz w:val="22"/>
                <w:szCs w:val="22"/>
              </w:rPr>
            </w:pPr>
            <w:r w:rsidRPr="0048037E">
              <w:t xml:space="preserve"> </w:t>
            </w:r>
            <w:r w:rsidR="00B97418">
              <w:rPr>
                <w:rFonts w:asciiTheme="minorHAnsi" w:hAnsiTheme="minorHAnsi" w:cstheme="minorHAnsi"/>
                <w:b/>
                <w:sz w:val="22"/>
                <w:szCs w:val="22"/>
              </w:rPr>
              <w:t>Performed By</w:t>
            </w:r>
          </w:p>
        </w:tc>
        <w:tc>
          <w:tcPr>
            <w:tcW w:w="1620" w:type="dxa"/>
            <w:shd w:val="clear" w:color="auto" w:fill="D9D9D9" w:themeFill="background1" w:themeFillShade="D9"/>
          </w:tcPr>
          <w:p w14:paraId="3E399D9F" w14:textId="77777777" w:rsidR="00184D93" w:rsidRPr="00D66707" w:rsidRDefault="00184D93" w:rsidP="005527EB">
            <w:pPr>
              <w:jc w:val="center"/>
              <w:rPr>
                <w:rFonts w:asciiTheme="minorHAnsi" w:hAnsiTheme="minorHAnsi" w:cstheme="minorHAnsi"/>
                <w:sz w:val="22"/>
                <w:szCs w:val="22"/>
              </w:rPr>
            </w:pPr>
            <w:r w:rsidRPr="0048037E">
              <w:rPr>
                <w:rFonts w:asciiTheme="minorHAnsi" w:hAnsiTheme="minorHAnsi" w:cstheme="minorHAnsi"/>
                <w:b/>
                <w:sz w:val="22"/>
                <w:szCs w:val="22"/>
              </w:rPr>
              <w:t>Accountability</w:t>
            </w:r>
          </w:p>
        </w:tc>
        <w:tc>
          <w:tcPr>
            <w:tcW w:w="1170" w:type="dxa"/>
            <w:shd w:val="clear" w:color="auto" w:fill="D9D9D9" w:themeFill="background1" w:themeFillShade="D9"/>
          </w:tcPr>
          <w:p w14:paraId="4360B88D" w14:textId="77777777" w:rsidR="00184D93" w:rsidRPr="00D66707" w:rsidRDefault="00184D93" w:rsidP="005527EB">
            <w:pPr>
              <w:jc w:val="center"/>
              <w:rPr>
                <w:rFonts w:asciiTheme="minorHAnsi" w:hAnsiTheme="minorHAnsi" w:cstheme="minorHAnsi"/>
                <w:b/>
                <w:sz w:val="22"/>
                <w:szCs w:val="22"/>
              </w:rPr>
            </w:pPr>
            <w:r w:rsidRPr="00D66707">
              <w:rPr>
                <w:rFonts w:asciiTheme="minorHAnsi" w:hAnsiTheme="minorHAnsi" w:cstheme="minorHAnsi"/>
                <w:b/>
                <w:sz w:val="22"/>
                <w:szCs w:val="22"/>
              </w:rPr>
              <w:t>Frequency</w:t>
            </w:r>
          </w:p>
        </w:tc>
        <w:tc>
          <w:tcPr>
            <w:tcW w:w="1260" w:type="dxa"/>
            <w:shd w:val="clear" w:color="auto" w:fill="D9D9D9" w:themeFill="background1" w:themeFillShade="D9"/>
          </w:tcPr>
          <w:p w14:paraId="7094C041" w14:textId="77777777" w:rsidR="00184D93" w:rsidRPr="00D66707" w:rsidRDefault="00184D93" w:rsidP="005527EB">
            <w:pPr>
              <w:jc w:val="center"/>
              <w:rPr>
                <w:rFonts w:asciiTheme="minorHAnsi" w:hAnsiTheme="minorHAnsi" w:cstheme="minorHAnsi"/>
                <w:sz w:val="22"/>
                <w:szCs w:val="22"/>
              </w:rPr>
            </w:pPr>
            <w:r w:rsidRPr="00D66707">
              <w:rPr>
                <w:rFonts w:asciiTheme="minorHAnsi" w:hAnsiTheme="minorHAnsi" w:cstheme="minorHAnsi"/>
                <w:b/>
                <w:sz w:val="22"/>
                <w:szCs w:val="22"/>
              </w:rPr>
              <w:t>System / Manual</w:t>
            </w:r>
          </w:p>
        </w:tc>
      </w:tr>
      <w:tr w:rsidR="00184D93" w:rsidRPr="00D66707" w14:paraId="41D5ADE0" w14:textId="77777777" w:rsidTr="005527EB">
        <w:trPr>
          <w:trHeight w:val="144"/>
        </w:trPr>
        <w:tc>
          <w:tcPr>
            <w:tcW w:w="5220" w:type="dxa"/>
          </w:tcPr>
          <w:p w14:paraId="446741F4"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 xml:space="preserve">10.1 </w:t>
            </w:r>
            <w:r w:rsidRPr="00FE7DC7">
              <w:rPr>
                <w:rFonts w:asciiTheme="minorHAnsi" w:hAnsiTheme="minorHAnsi" w:cstheme="minorHAnsi"/>
                <w:b/>
                <w:sz w:val="22"/>
                <w:szCs w:val="22"/>
              </w:rPr>
              <w:t>Verification of Documents</w:t>
            </w:r>
          </w:p>
          <w:p w14:paraId="485A17E4"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 xml:space="preserve">The transporter/driver approaches the </w:t>
            </w:r>
            <w:r w:rsidRPr="008A5803">
              <w:rPr>
                <w:rFonts w:ascii="Calibri" w:hAnsi="Calibri" w:cs="Calibri"/>
                <w:color w:val="000000"/>
                <w:sz w:val="22"/>
                <w:szCs w:val="22"/>
              </w:rPr>
              <w:t>gate executive</w:t>
            </w:r>
            <w:r>
              <w:rPr>
                <w:rFonts w:ascii="Calibri" w:hAnsi="Calibri" w:cs="Calibri"/>
                <w:color w:val="000000"/>
                <w:sz w:val="22"/>
                <w:szCs w:val="22"/>
              </w:rPr>
              <w:t xml:space="preserve"> by presenting the authorized Job Orders (JO). All JOs must be issued and authorized by the </w:t>
            </w:r>
            <w:r w:rsidRPr="006A7037">
              <w:rPr>
                <w:rFonts w:ascii="Calibri" w:hAnsi="Calibri" w:cs="Calibri"/>
                <w:sz w:val="22"/>
                <w:szCs w:val="22"/>
              </w:rPr>
              <w:t>documentation</w:t>
            </w:r>
            <w:r w:rsidRPr="00234CC1">
              <w:rPr>
                <w:rFonts w:ascii="Calibri" w:hAnsi="Calibri" w:cs="Calibri"/>
                <w:color w:val="C00000"/>
                <w:sz w:val="22"/>
                <w:szCs w:val="22"/>
              </w:rPr>
              <w:t>.</w:t>
            </w:r>
            <w:r>
              <w:rPr>
                <w:rFonts w:ascii="Calibri" w:hAnsi="Calibri" w:cs="Calibri"/>
                <w:color w:val="000000"/>
                <w:sz w:val="22"/>
                <w:szCs w:val="22"/>
              </w:rPr>
              <w:br/>
            </w:r>
            <w:r>
              <w:rPr>
                <w:rFonts w:ascii="Calibri" w:hAnsi="Calibri" w:cs="Calibri"/>
                <w:color w:val="000000"/>
                <w:sz w:val="22"/>
                <w:szCs w:val="22"/>
              </w:rPr>
              <w:br/>
              <w:t xml:space="preserve">Upon arrival, Out Gate Surveyor conducts a physical inspection of the containers before gate out. The </w:t>
            </w:r>
            <w:r w:rsidRPr="008A5803">
              <w:rPr>
                <w:rFonts w:ascii="Calibri" w:hAnsi="Calibri" w:cs="Calibri"/>
                <w:color w:val="000000"/>
                <w:sz w:val="22"/>
                <w:szCs w:val="22"/>
              </w:rPr>
              <w:t>gate executive</w:t>
            </w:r>
            <w:r>
              <w:rPr>
                <w:rFonts w:ascii="Calibri" w:hAnsi="Calibri" w:cs="Calibri"/>
                <w:color w:val="000000"/>
                <w:sz w:val="22"/>
                <w:szCs w:val="22"/>
              </w:rPr>
              <w:t xml:space="preserve"> verifies that all relevant details visible on the container align with those listed on the JO.</w:t>
            </w:r>
          </w:p>
          <w:p w14:paraId="43534F08"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The following details must be recorded on the Gate pass:</w:t>
            </w:r>
            <w:r>
              <w:rPr>
                <w:rFonts w:ascii="Calibri" w:hAnsi="Calibri" w:cs="Calibri"/>
                <w:color w:val="000000"/>
                <w:sz w:val="22"/>
                <w:szCs w:val="22"/>
              </w:rPr>
              <w:br/>
            </w:r>
            <w:r>
              <w:rPr>
                <w:rFonts w:ascii="Calibri" w:hAnsi="Calibri" w:cs="Calibri"/>
                <w:color w:val="000000"/>
                <w:sz w:val="22"/>
                <w:szCs w:val="22"/>
              </w:rPr>
              <w:br/>
              <w:t>- Arrival time</w:t>
            </w:r>
            <w:r>
              <w:rPr>
                <w:rFonts w:ascii="Calibri" w:hAnsi="Calibri" w:cs="Calibri"/>
                <w:color w:val="000000"/>
                <w:sz w:val="22"/>
                <w:szCs w:val="22"/>
              </w:rPr>
              <w:br/>
              <w:t>- Trailer numbers</w:t>
            </w:r>
            <w:r>
              <w:rPr>
                <w:rFonts w:ascii="Calibri" w:hAnsi="Calibri" w:cs="Calibri"/>
                <w:color w:val="000000"/>
                <w:sz w:val="22"/>
                <w:szCs w:val="22"/>
              </w:rPr>
              <w:br/>
              <w:t>- Transport company name</w:t>
            </w:r>
            <w:r>
              <w:rPr>
                <w:rFonts w:ascii="Calibri" w:hAnsi="Calibri" w:cs="Calibri"/>
                <w:color w:val="000000"/>
                <w:sz w:val="22"/>
                <w:szCs w:val="22"/>
              </w:rPr>
              <w:br/>
              <w:t>- Seal number</w:t>
            </w:r>
            <w:r>
              <w:rPr>
                <w:rFonts w:ascii="Calibri" w:hAnsi="Calibri" w:cs="Calibri"/>
                <w:color w:val="000000"/>
                <w:sz w:val="22"/>
                <w:szCs w:val="22"/>
              </w:rPr>
              <w:br/>
            </w:r>
            <w:r>
              <w:rPr>
                <w:rFonts w:ascii="Calibri" w:hAnsi="Calibri" w:cs="Calibri"/>
                <w:color w:val="000000"/>
                <w:sz w:val="22"/>
                <w:szCs w:val="22"/>
              </w:rPr>
              <w:br/>
              <w:t xml:space="preserve">The </w:t>
            </w:r>
            <w:r w:rsidRPr="008A5803">
              <w:rPr>
                <w:rFonts w:ascii="Calibri" w:hAnsi="Calibri" w:cs="Calibri"/>
                <w:color w:val="000000"/>
                <w:sz w:val="22"/>
                <w:szCs w:val="22"/>
              </w:rPr>
              <w:t>gate executive</w:t>
            </w:r>
            <w:r>
              <w:rPr>
                <w:rFonts w:ascii="Calibri" w:hAnsi="Calibri" w:cs="Calibri"/>
                <w:color w:val="000000"/>
                <w:sz w:val="22"/>
                <w:szCs w:val="22"/>
              </w:rPr>
              <w:t xml:space="preserve"> must verify the following details:</w:t>
            </w:r>
            <w:r>
              <w:rPr>
                <w:rFonts w:ascii="Calibri" w:hAnsi="Calibri" w:cs="Calibri"/>
                <w:color w:val="000000"/>
                <w:sz w:val="22"/>
                <w:szCs w:val="22"/>
              </w:rPr>
              <w:br/>
            </w:r>
            <w:r>
              <w:rPr>
                <w:rFonts w:ascii="Calibri" w:hAnsi="Calibri" w:cs="Calibri"/>
                <w:color w:val="000000"/>
                <w:sz w:val="22"/>
                <w:szCs w:val="22"/>
              </w:rPr>
              <w:br/>
              <w:t>• Container number</w:t>
            </w:r>
            <w:r>
              <w:rPr>
                <w:rFonts w:ascii="Calibri" w:hAnsi="Calibri" w:cs="Calibri"/>
                <w:color w:val="000000"/>
                <w:sz w:val="22"/>
                <w:szCs w:val="22"/>
              </w:rPr>
              <w:br/>
              <w:t>• Size of the container</w:t>
            </w:r>
            <w:r>
              <w:rPr>
                <w:rFonts w:ascii="Calibri" w:hAnsi="Calibri" w:cs="Calibri"/>
                <w:color w:val="000000"/>
                <w:sz w:val="22"/>
                <w:szCs w:val="22"/>
              </w:rPr>
              <w:br/>
              <w:t>• Type of container</w:t>
            </w:r>
            <w:r>
              <w:rPr>
                <w:rFonts w:ascii="Calibri" w:hAnsi="Calibri" w:cs="Calibri"/>
                <w:color w:val="000000"/>
                <w:sz w:val="22"/>
                <w:szCs w:val="22"/>
              </w:rPr>
              <w:br/>
              <w:t xml:space="preserve">• Validity of </w:t>
            </w:r>
            <w:r w:rsidRPr="001879EA">
              <w:rPr>
                <w:rFonts w:ascii="Calibri" w:hAnsi="Calibri" w:cs="Calibri"/>
                <w:color w:val="000000"/>
                <w:sz w:val="22"/>
                <w:szCs w:val="22"/>
              </w:rPr>
              <w:t xml:space="preserve">the </w:t>
            </w:r>
            <w:r w:rsidRPr="001879EA">
              <w:rPr>
                <w:rFonts w:ascii="Calibri" w:hAnsi="Calibri" w:cs="Calibri"/>
                <w:sz w:val="22"/>
                <w:szCs w:val="22"/>
              </w:rPr>
              <w:t>Delivery order (DO)</w:t>
            </w:r>
            <w:r>
              <w:rPr>
                <w:rFonts w:ascii="Calibri" w:hAnsi="Calibri" w:cs="Calibri"/>
                <w:color w:val="000000"/>
                <w:sz w:val="22"/>
                <w:szCs w:val="22"/>
              </w:rPr>
              <w:t xml:space="preserve"> (date and time)</w:t>
            </w:r>
          </w:p>
          <w:p w14:paraId="6E0BD180" w14:textId="77777777" w:rsidR="00184D93" w:rsidRDefault="00184D93" w:rsidP="005527EB">
            <w:pPr>
              <w:rPr>
                <w:rFonts w:ascii="Calibri" w:hAnsi="Calibri" w:cs="Calibri"/>
                <w:color w:val="000000"/>
                <w:sz w:val="22"/>
                <w:szCs w:val="22"/>
              </w:rPr>
            </w:pPr>
          </w:p>
          <w:p w14:paraId="56711568" w14:textId="77777777" w:rsidR="00184D93" w:rsidRPr="00250365" w:rsidRDefault="00184D93" w:rsidP="005527EB">
            <w:pPr>
              <w:rPr>
                <w:rFonts w:asciiTheme="minorHAnsi" w:hAnsiTheme="minorHAnsi" w:cstheme="minorHAnsi"/>
                <w:i/>
                <w:iCs/>
                <w:sz w:val="22"/>
                <w:szCs w:val="22"/>
              </w:rPr>
            </w:pPr>
          </w:p>
        </w:tc>
        <w:tc>
          <w:tcPr>
            <w:tcW w:w="1620" w:type="dxa"/>
          </w:tcPr>
          <w:p w14:paraId="4B4F2500" w14:textId="77777777" w:rsidR="00184D93" w:rsidRPr="001E012C" w:rsidRDefault="00184D93" w:rsidP="005527EB">
            <w:pPr>
              <w:rPr>
                <w:rFonts w:asciiTheme="minorHAnsi" w:hAnsiTheme="minorHAnsi" w:cstheme="minorHAnsi"/>
                <w:b/>
                <w:bCs/>
                <w:sz w:val="22"/>
                <w:szCs w:val="22"/>
              </w:rPr>
            </w:pPr>
            <w:r>
              <w:rPr>
                <w:rFonts w:ascii="Calibri" w:hAnsi="Calibri" w:cs="Calibri"/>
                <w:b/>
                <w:bCs/>
                <w:color w:val="000000"/>
                <w:sz w:val="22"/>
                <w:szCs w:val="22"/>
              </w:rPr>
              <w:t>G</w:t>
            </w:r>
            <w:r w:rsidRPr="001E012C">
              <w:rPr>
                <w:rFonts w:ascii="Calibri" w:hAnsi="Calibri" w:cs="Calibri"/>
                <w:b/>
                <w:bCs/>
                <w:color w:val="000000"/>
                <w:sz w:val="22"/>
                <w:szCs w:val="22"/>
              </w:rPr>
              <w:t>ate executive</w:t>
            </w:r>
          </w:p>
        </w:tc>
        <w:tc>
          <w:tcPr>
            <w:tcW w:w="1620" w:type="dxa"/>
          </w:tcPr>
          <w:p w14:paraId="364B5242" w14:textId="77777777" w:rsidR="00184D93" w:rsidRPr="00D66707" w:rsidRDefault="00184D93" w:rsidP="005527EB">
            <w:pPr>
              <w:rPr>
                <w:rFonts w:asciiTheme="minorHAnsi" w:hAnsiTheme="minorHAnsi" w:cstheme="minorHAnsi"/>
                <w:b/>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Pr>
          <w:p w14:paraId="029F7EFA" w14:textId="77777777" w:rsidR="00184D93" w:rsidRPr="00D66707" w:rsidRDefault="00184D93" w:rsidP="005527EB">
            <w:pPr>
              <w:jc w:val="center"/>
              <w:rPr>
                <w:rFonts w:asciiTheme="minorHAnsi" w:hAnsiTheme="minorHAnsi" w:cstheme="minorHAnsi"/>
                <w:b/>
                <w:sz w:val="22"/>
                <w:szCs w:val="22"/>
              </w:rPr>
            </w:pPr>
            <w:r>
              <w:rPr>
                <w:rFonts w:asciiTheme="minorHAnsi" w:hAnsiTheme="minorHAnsi" w:cstheme="minorHAnsi"/>
                <w:b/>
                <w:bCs/>
                <w:sz w:val="22"/>
                <w:szCs w:val="22"/>
              </w:rPr>
              <w:t>As and when</w:t>
            </w:r>
          </w:p>
        </w:tc>
        <w:tc>
          <w:tcPr>
            <w:tcW w:w="1260" w:type="dxa"/>
          </w:tcPr>
          <w:p w14:paraId="3BD6FDDC" w14:textId="77777777" w:rsidR="00184D93" w:rsidRPr="00062FDE"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5B36BB3A" w14:textId="77777777" w:rsidTr="005527EB">
        <w:trPr>
          <w:trHeight w:val="144"/>
        </w:trPr>
        <w:tc>
          <w:tcPr>
            <w:tcW w:w="5220" w:type="dxa"/>
            <w:tcBorders>
              <w:top w:val="single" w:sz="12" w:space="0" w:color="auto"/>
              <w:left w:val="single" w:sz="12" w:space="0" w:color="auto"/>
              <w:bottom w:val="single" w:sz="12" w:space="0" w:color="auto"/>
              <w:right w:val="single" w:sz="12" w:space="0" w:color="auto"/>
            </w:tcBorders>
          </w:tcPr>
          <w:p w14:paraId="3D7C49C2" w14:textId="77777777" w:rsidR="00184D93" w:rsidRDefault="00184D93" w:rsidP="005527EB">
            <w:pPr>
              <w:rPr>
                <w:rFonts w:asciiTheme="minorHAnsi" w:hAnsiTheme="minorHAnsi" w:cstheme="minorHAnsi"/>
                <w:b/>
                <w:sz w:val="22"/>
                <w:szCs w:val="22"/>
              </w:rPr>
            </w:pPr>
            <w:r>
              <w:rPr>
                <w:rFonts w:asciiTheme="minorHAnsi" w:hAnsiTheme="minorHAnsi" w:cstheme="minorHAnsi"/>
                <w:b/>
                <w:sz w:val="22"/>
                <w:szCs w:val="22"/>
              </w:rPr>
              <w:t>10.2</w:t>
            </w:r>
            <w:r w:rsidRPr="009A0985">
              <w:rPr>
                <w:rFonts w:asciiTheme="minorHAnsi" w:hAnsiTheme="minorHAnsi" w:cstheme="minorHAnsi"/>
                <w:b/>
                <w:sz w:val="22"/>
                <w:szCs w:val="22"/>
              </w:rPr>
              <w:t xml:space="preserve"> </w:t>
            </w:r>
            <w:r w:rsidRPr="00125E4F">
              <w:rPr>
                <w:rFonts w:asciiTheme="minorHAnsi" w:hAnsiTheme="minorHAnsi" w:cstheme="minorHAnsi"/>
                <w:b/>
                <w:sz w:val="22"/>
                <w:szCs w:val="22"/>
              </w:rPr>
              <w:t>Container Surve</w:t>
            </w:r>
            <w:r>
              <w:rPr>
                <w:rFonts w:asciiTheme="minorHAnsi" w:hAnsiTheme="minorHAnsi" w:cstheme="minorHAnsi"/>
                <w:b/>
                <w:sz w:val="22"/>
                <w:szCs w:val="22"/>
              </w:rPr>
              <w:t>y</w:t>
            </w:r>
          </w:p>
          <w:p w14:paraId="64267A15"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If the container is damaged, the Gate Surveyor should follow these steps:</w:t>
            </w:r>
            <w:r>
              <w:rPr>
                <w:rFonts w:ascii="Calibri" w:hAnsi="Calibri" w:cs="Calibri"/>
                <w:color w:val="000000"/>
                <w:sz w:val="22"/>
                <w:szCs w:val="22"/>
              </w:rPr>
              <w:br/>
            </w:r>
            <w:r>
              <w:rPr>
                <w:rFonts w:ascii="Calibri" w:hAnsi="Calibri" w:cs="Calibri"/>
                <w:color w:val="000000"/>
                <w:sz w:val="22"/>
                <w:szCs w:val="22"/>
              </w:rPr>
              <w:br/>
              <w:t xml:space="preserve">1. Create </w:t>
            </w:r>
            <w:r w:rsidRPr="00DA7999">
              <w:rPr>
                <w:rFonts w:ascii="Calibri" w:hAnsi="Calibri" w:cs="Calibri"/>
                <w:color w:val="000000"/>
                <w:sz w:val="22"/>
                <w:szCs w:val="22"/>
              </w:rPr>
              <w:t>Damage Survey Report</w:t>
            </w:r>
            <w:r>
              <w:rPr>
                <w:rFonts w:ascii="Calibri" w:hAnsi="Calibri" w:cs="Calibri"/>
                <w:color w:val="000000"/>
                <w:sz w:val="22"/>
                <w:szCs w:val="22"/>
              </w:rPr>
              <w:t xml:space="preserve"> and take photographs.</w:t>
            </w:r>
            <w:r>
              <w:rPr>
                <w:rFonts w:ascii="Calibri" w:hAnsi="Calibri" w:cs="Calibri"/>
                <w:color w:val="000000"/>
                <w:sz w:val="22"/>
                <w:szCs w:val="22"/>
              </w:rPr>
              <w:br/>
              <w:t xml:space="preserve">2. Submit the </w:t>
            </w:r>
            <w:r w:rsidRPr="00DA7999">
              <w:rPr>
                <w:rFonts w:ascii="Calibri" w:hAnsi="Calibri" w:cs="Calibri"/>
                <w:color w:val="000000"/>
                <w:sz w:val="22"/>
                <w:szCs w:val="22"/>
              </w:rPr>
              <w:t>Damage Survey Report</w:t>
            </w:r>
            <w:r>
              <w:rPr>
                <w:rFonts w:ascii="Calibri" w:hAnsi="Calibri" w:cs="Calibri"/>
                <w:color w:val="000000"/>
                <w:sz w:val="22"/>
                <w:szCs w:val="22"/>
              </w:rPr>
              <w:t xml:space="preserve"> and photos to the SIC, and Customer Service (CS) teams.</w:t>
            </w:r>
            <w:r>
              <w:rPr>
                <w:rFonts w:ascii="Calibri" w:hAnsi="Calibri" w:cs="Calibri"/>
                <w:color w:val="000000"/>
                <w:sz w:val="22"/>
                <w:szCs w:val="22"/>
              </w:rPr>
              <w:br/>
              <w:t>3. Permit movement (entry) only after receiving written approval from the CS Team or SIC.</w:t>
            </w:r>
          </w:p>
          <w:p w14:paraId="332652F8" w14:textId="77777777" w:rsidR="00184D93" w:rsidRPr="00125E4F" w:rsidRDefault="00184D93" w:rsidP="005527EB">
            <w:pPr>
              <w:rPr>
                <w:rFonts w:asciiTheme="minorHAnsi" w:hAnsiTheme="minorHAnsi" w:cstheme="minorHAnsi"/>
                <w:sz w:val="22"/>
                <w:szCs w:val="22"/>
              </w:rPr>
            </w:pPr>
          </w:p>
        </w:tc>
        <w:tc>
          <w:tcPr>
            <w:tcW w:w="1620" w:type="dxa"/>
            <w:tcBorders>
              <w:top w:val="single" w:sz="12" w:space="0" w:color="auto"/>
              <w:left w:val="single" w:sz="12" w:space="0" w:color="auto"/>
              <w:bottom w:val="single" w:sz="12" w:space="0" w:color="auto"/>
              <w:right w:val="single" w:sz="12" w:space="0" w:color="auto"/>
            </w:tcBorders>
          </w:tcPr>
          <w:p w14:paraId="6049B7AD" w14:textId="77777777" w:rsidR="00184D93" w:rsidRPr="00662CE9" w:rsidRDefault="00184D93" w:rsidP="005527EB">
            <w:pPr>
              <w:rPr>
                <w:rFonts w:asciiTheme="minorHAnsi" w:hAnsiTheme="minorHAnsi" w:cstheme="minorHAnsi"/>
                <w:b/>
                <w:bCs/>
                <w:sz w:val="22"/>
                <w:szCs w:val="22"/>
              </w:rPr>
            </w:pPr>
            <w:r w:rsidRPr="0027023A">
              <w:rPr>
                <w:rFonts w:asciiTheme="minorHAnsi" w:hAnsiTheme="minorHAnsi" w:cstheme="minorHAnsi"/>
                <w:b/>
                <w:bCs/>
                <w:sz w:val="22"/>
                <w:szCs w:val="22"/>
              </w:rPr>
              <w:t>Out Gate Surveyor</w:t>
            </w:r>
          </w:p>
        </w:tc>
        <w:tc>
          <w:tcPr>
            <w:tcW w:w="1620" w:type="dxa"/>
            <w:tcBorders>
              <w:top w:val="single" w:sz="12" w:space="0" w:color="auto"/>
              <w:left w:val="single" w:sz="12" w:space="0" w:color="auto"/>
              <w:bottom w:val="single" w:sz="12" w:space="0" w:color="auto"/>
              <w:right w:val="single" w:sz="12" w:space="0" w:color="auto"/>
            </w:tcBorders>
          </w:tcPr>
          <w:p w14:paraId="071861E9" w14:textId="77777777" w:rsidR="00184D93" w:rsidRPr="00ED0A2A" w:rsidRDefault="00184D93" w:rsidP="005527EB">
            <w:pPr>
              <w:rPr>
                <w:rFonts w:asciiTheme="minorHAnsi" w:hAnsiTheme="minorHAnsi" w:cstheme="minorHAnsi"/>
                <w:b/>
                <w:bCs/>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4D70D700" w14:textId="77777777" w:rsidR="00184D93" w:rsidRPr="00ED0A2A"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7CF4ED0B"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6AD94D1F" w14:textId="77777777" w:rsidTr="005527EB">
        <w:trPr>
          <w:trHeight w:val="144"/>
        </w:trPr>
        <w:tc>
          <w:tcPr>
            <w:tcW w:w="5220" w:type="dxa"/>
            <w:tcBorders>
              <w:top w:val="single" w:sz="12" w:space="0" w:color="auto"/>
              <w:left w:val="single" w:sz="12" w:space="0" w:color="auto"/>
              <w:bottom w:val="single" w:sz="12" w:space="0" w:color="auto"/>
              <w:right w:val="single" w:sz="12" w:space="0" w:color="auto"/>
            </w:tcBorders>
          </w:tcPr>
          <w:p w14:paraId="5DB98034" w14:textId="77777777" w:rsidR="00184D93" w:rsidRPr="009A0985" w:rsidRDefault="00184D93" w:rsidP="005527EB">
            <w:pPr>
              <w:rPr>
                <w:rFonts w:asciiTheme="minorHAnsi" w:hAnsiTheme="minorHAnsi" w:cstheme="minorHAnsi"/>
                <w:b/>
                <w:sz w:val="22"/>
                <w:szCs w:val="22"/>
              </w:rPr>
            </w:pPr>
            <w:r>
              <w:rPr>
                <w:rFonts w:asciiTheme="minorHAnsi" w:hAnsiTheme="minorHAnsi" w:cstheme="minorHAnsi"/>
                <w:b/>
                <w:sz w:val="22"/>
                <w:szCs w:val="22"/>
              </w:rPr>
              <w:t>10.3</w:t>
            </w:r>
            <w:r w:rsidRPr="009A0985">
              <w:rPr>
                <w:rFonts w:asciiTheme="minorHAnsi" w:hAnsiTheme="minorHAnsi" w:cstheme="minorHAnsi"/>
                <w:b/>
                <w:sz w:val="22"/>
                <w:szCs w:val="22"/>
              </w:rPr>
              <w:t xml:space="preserve"> </w:t>
            </w:r>
            <w:r w:rsidRPr="000432F3">
              <w:rPr>
                <w:rFonts w:asciiTheme="minorHAnsi" w:hAnsiTheme="minorHAnsi" w:cstheme="minorHAnsi"/>
                <w:b/>
                <w:sz w:val="22"/>
                <w:szCs w:val="22"/>
              </w:rPr>
              <w:t>Updation in TOS</w:t>
            </w:r>
          </w:p>
          <w:p w14:paraId="30782674" w14:textId="77777777" w:rsidR="00184D93" w:rsidRPr="000432F3" w:rsidRDefault="00184D93" w:rsidP="005527EB">
            <w:pPr>
              <w:rPr>
                <w:rFonts w:ascii="Calibri" w:hAnsi="Calibri" w:cs="Calibri"/>
                <w:color w:val="000000"/>
                <w:sz w:val="22"/>
                <w:szCs w:val="22"/>
              </w:rPr>
            </w:pPr>
            <w:r>
              <w:rPr>
                <w:rFonts w:ascii="Calibri" w:hAnsi="Calibri" w:cs="Calibri"/>
                <w:color w:val="000000"/>
                <w:sz w:val="22"/>
                <w:szCs w:val="22"/>
              </w:rPr>
              <w:t xml:space="preserve">The </w:t>
            </w:r>
            <w:r w:rsidRPr="005730FF">
              <w:rPr>
                <w:rFonts w:ascii="Calibri" w:hAnsi="Calibri" w:cs="Calibri"/>
                <w:sz w:val="22"/>
                <w:szCs w:val="22"/>
              </w:rPr>
              <w:t>Gate executive</w:t>
            </w:r>
            <w:r>
              <w:rPr>
                <w:rFonts w:ascii="Calibri" w:hAnsi="Calibri" w:cs="Calibri"/>
                <w:color w:val="000000"/>
                <w:sz w:val="22"/>
                <w:szCs w:val="22"/>
              </w:rPr>
              <w:t xml:space="preserve"> performs the following activities:</w:t>
            </w:r>
            <w:r>
              <w:rPr>
                <w:rFonts w:ascii="Calibri" w:hAnsi="Calibri" w:cs="Calibri"/>
                <w:color w:val="000000"/>
                <w:sz w:val="22"/>
                <w:szCs w:val="22"/>
              </w:rPr>
              <w:br/>
            </w:r>
            <w:r>
              <w:rPr>
                <w:rFonts w:ascii="Calibri" w:hAnsi="Calibri" w:cs="Calibri"/>
                <w:color w:val="000000"/>
                <w:sz w:val="22"/>
                <w:szCs w:val="22"/>
              </w:rPr>
              <w:br/>
              <w:t>1. Arrange for the physical survey of containers loaded on the trailers.</w:t>
            </w:r>
            <w:r>
              <w:rPr>
                <w:rFonts w:ascii="Calibri" w:hAnsi="Calibri" w:cs="Calibri"/>
                <w:color w:val="000000"/>
                <w:sz w:val="22"/>
                <w:szCs w:val="22"/>
              </w:rPr>
              <w:br/>
              <w:t>2. Update the details of the Job Order (JO) in the Terminal Operating System (TOS).</w:t>
            </w:r>
            <w:r>
              <w:rPr>
                <w:rFonts w:ascii="Calibri" w:hAnsi="Calibri" w:cs="Calibri"/>
                <w:color w:val="000000"/>
                <w:sz w:val="22"/>
                <w:szCs w:val="22"/>
              </w:rPr>
              <w:br/>
              <w:t>3. Arrange for the weighment of empty trailers or loaded containers if required.</w:t>
            </w:r>
            <w:r>
              <w:rPr>
                <w:rFonts w:ascii="Calibri" w:hAnsi="Calibri" w:cs="Calibri"/>
                <w:color w:val="000000"/>
                <w:sz w:val="22"/>
                <w:szCs w:val="22"/>
              </w:rPr>
              <w:br/>
              <w:t>4. Internally verify whether container/cargo-related vehicles should be allowed entry (in case of any issues).</w:t>
            </w:r>
          </w:p>
        </w:tc>
        <w:tc>
          <w:tcPr>
            <w:tcW w:w="1620" w:type="dxa"/>
            <w:tcBorders>
              <w:top w:val="single" w:sz="12" w:space="0" w:color="auto"/>
              <w:left w:val="single" w:sz="12" w:space="0" w:color="auto"/>
              <w:bottom w:val="single" w:sz="12" w:space="0" w:color="auto"/>
              <w:right w:val="single" w:sz="12" w:space="0" w:color="auto"/>
            </w:tcBorders>
          </w:tcPr>
          <w:p w14:paraId="0C6808A2" w14:textId="77777777" w:rsidR="00184D93" w:rsidRPr="00662CE9" w:rsidRDefault="00184D93" w:rsidP="005527EB">
            <w:pPr>
              <w:rPr>
                <w:rFonts w:asciiTheme="minorHAnsi" w:hAnsiTheme="minorHAnsi" w:cstheme="minorHAnsi"/>
                <w:b/>
                <w:bCs/>
                <w:sz w:val="22"/>
                <w:szCs w:val="22"/>
              </w:rPr>
            </w:pPr>
            <w:r w:rsidRPr="008602C5">
              <w:rPr>
                <w:rFonts w:asciiTheme="minorHAnsi" w:hAnsiTheme="minorHAnsi" w:cstheme="minorHAnsi"/>
                <w:b/>
                <w:bCs/>
                <w:sz w:val="22"/>
                <w:szCs w:val="22"/>
              </w:rPr>
              <w:t>Gate executive</w:t>
            </w:r>
          </w:p>
        </w:tc>
        <w:tc>
          <w:tcPr>
            <w:tcW w:w="1620" w:type="dxa"/>
            <w:tcBorders>
              <w:top w:val="single" w:sz="12" w:space="0" w:color="auto"/>
              <w:left w:val="single" w:sz="12" w:space="0" w:color="auto"/>
              <w:bottom w:val="single" w:sz="12" w:space="0" w:color="auto"/>
              <w:right w:val="single" w:sz="12" w:space="0" w:color="auto"/>
            </w:tcBorders>
          </w:tcPr>
          <w:p w14:paraId="0E1FF630" w14:textId="77777777" w:rsidR="00184D93" w:rsidRPr="00ED0A2A" w:rsidRDefault="00184D93" w:rsidP="005527EB">
            <w:pPr>
              <w:rPr>
                <w:rFonts w:asciiTheme="minorHAnsi" w:hAnsiTheme="minorHAnsi" w:cstheme="minorHAnsi"/>
                <w:b/>
                <w:bCs/>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7B343FEA" w14:textId="77777777" w:rsidR="00184D93" w:rsidRPr="00ED0A2A"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1E84E1DB"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184D93" w:rsidRPr="00D66707" w14:paraId="08643E7A" w14:textId="77777777" w:rsidTr="005527EB">
        <w:trPr>
          <w:trHeight w:val="144"/>
        </w:trPr>
        <w:tc>
          <w:tcPr>
            <w:tcW w:w="5220" w:type="dxa"/>
            <w:tcBorders>
              <w:top w:val="single" w:sz="12" w:space="0" w:color="auto"/>
              <w:left w:val="single" w:sz="12" w:space="0" w:color="auto"/>
              <w:bottom w:val="single" w:sz="12" w:space="0" w:color="auto"/>
              <w:right w:val="single" w:sz="12" w:space="0" w:color="auto"/>
            </w:tcBorders>
          </w:tcPr>
          <w:p w14:paraId="2D7091CD" w14:textId="77777777" w:rsidR="00184D93" w:rsidRPr="009A0985" w:rsidRDefault="00184D93" w:rsidP="005527EB">
            <w:pPr>
              <w:rPr>
                <w:rFonts w:asciiTheme="minorHAnsi" w:hAnsiTheme="minorHAnsi" w:cstheme="minorHAnsi"/>
                <w:b/>
                <w:sz w:val="22"/>
                <w:szCs w:val="22"/>
              </w:rPr>
            </w:pPr>
            <w:r>
              <w:rPr>
                <w:rFonts w:asciiTheme="minorHAnsi" w:hAnsiTheme="minorHAnsi" w:cstheme="minorHAnsi"/>
                <w:b/>
                <w:sz w:val="22"/>
                <w:szCs w:val="22"/>
              </w:rPr>
              <w:t>10.4</w:t>
            </w:r>
            <w:r w:rsidRPr="009A0985">
              <w:rPr>
                <w:rFonts w:asciiTheme="minorHAnsi" w:hAnsiTheme="minorHAnsi" w:cstheme="minorHAnsi"/>
                <w:b/>
                <w:sz w:val="22"/>
                <w:szCs w:val="22"/>
              </w:rPr>
              <w:t xml:space="preserve"> </w:t>
            </w:r>
            <w:r w:rsidRPr="007A0C25">
              <w:rPr>
                <w:rFonts w:asciiTheme="minorHAnsi" w:hAnsiTheme="minorHAnsi" w:cstheme="minorHAnsi"/>
                <w:b/>
                <w:sz w:val="22"/>
                <w:szCs w:val="22"/>
              </w:rPr>
              <w:t>Verification by Security</w:t>
            </w:r>
          </w:p>
          <w:p w14:paraId="529642E8" w14:textId="77777777" w:rsidR="00184D93" w:rsidRDefault="00184D93" w:rsidP="005527EB">
            <w:pPr>
              <w:rPr>
                <w:rFonts w:ascii="Calibri" w:hAnsi="Calibri" w:cs="Calibri"/>
                <w:color w:val="000000"/>
                <w:sz w:val="22"/>
                <w:szCs w:val="22"/>
              </w:rPr>
            </w:pPr>
            <w:r>
              <w:rPr>
                <w:rFonts w:ascii="Calibri" w:hAnsi="Calibri" w:cs="Calibri"/>
                <w:color w:val="000000"/>
                <w:sz w:val="22"/>
                <w:szCs w:val="22"/>
              </w:rPr>
              <w:t>Out Gate Security carries out the following activities:</w:t>
            </w:r>
            <w:r>
              <w:rPr>
                <w:rFonts w:ascii="Calibri" w:hAnsi="Calibri" w:cs="Calibri"/>
                <w:color w:val="000000"/>
                <w:sz w:val="22"/>
                <w:szCs w:val="22"/>
              </w:rPr>
              <w:br/>
            </w:r>
            <w:r>
              <w:rPr>
                <w:rFonts w:ascii="Calibri" w:hAnsi="Calibri" w:cs="Calibri"/>
                <w:color w:val="000000"/>
                <w:sz w:val="22"/>
                <w:szCs w:val="22"/>
              </w:rPr>
              <w:br/>
              <w:t>1. Record the vehicle dispatch time, vehicle number, and transport company name in the Out Gate register.</w:t>
            </w:r>
            <w:r>
              <w:rPr>
                <w:rFonts w:ascii="Calibri" w:hAnsi="Calibri" w:cs="Calibri"/>
                <w:color w:val="000000"/>
                <w:sz w:val="22"/>
                <w:szCs w:val="22"/>
              </w:rPr>
              <w:br/>
              <w:t>2. Cross-check and record all seals affixed to loaded containers.</w:t>
            </w:r>
            <w:r>
              <w:rPr>
                <w:rFonts w:ascii="Calibri" w:hAnsi="Calibri" w:cs="Calibri"/>
                <w:color w:val="000000"/>
                <w:sz w:val="22"/>
                <w:szCs w:val="22"/>
              </w:rPr>
              <w:br/>
              <w:t>3. Acknowledge the Gate pass ensuring all relevant details are recorded in the Out Gate register.</w:t>
            </w:r>
            <w:r>
              <w:rPr>
                <w:rFonts w:ascii="Calibri" w:hAnsi="Calibri" w:cs="Calibri"/>
                <w:color w:val="000000"/>
                <w:sz w:val="22"/>
                <w:szCs w:val="22"/>
              </w:rPr>
              <w:br/>
              <w:t>4. Allow the vehicle/container/cargo to exit and update all related registers.</w:t>
            </w:r>
          </w:p>
          <w:p w14:paraId="6991AB86" w14:textId="77777777" w:rsidR="00184D93" w:rsidRPr="009A0985" w:rsidRDefault="00184D93" w:rsidP="005527EB">
            <w:pPr>
              <w:rPr>
                <w:rFonts w:asciiTheme="minorHAnsi" w:hAnsiTheme="minorHAnsi" w:cstheme="minorHAnsi"/>
                <w:b/>
                <w:sz w:val="22"/>
                <w:szCs w:val="22"/>
              </w:rPr>
            </w:pPr>
          </w:p>
        </w:tc>
        <w:tc>
          <w:tcPr>
            <w:tcW w:w="1620" w:type="dxa"/>
            <w:tcBorders>
              <w:top w:val="single" w:sz="12" w:space="0" w:color="auto"/>
              <w:left w:val="single" w:sz="12" w:space="0" w:color="auto"/>
              <w:bottom w:val="single" w:sz="12" w:space="0" w:color="auto"/>
              <w:right w:val="single" w:sz="12" w:space="0" w:color="auto"/>
            </w:tcBorders>
          </w:tcPr>
          <w:p w14:paraId="146E2D71" w14:textId="77777777" w:rsidR="00184D93" w:rsidRPr="00662CE9" w:rsidRDefault="00184D93" w:rsidP="005527EB">
            <w:pPr>
              <w:rPr>
                <w:rFonts w:asciiTheme="minorHAnsi" w:hAnsiTheme="minorHAnsi" w:cstheme="minorHAnsi"/>
                <w:b/>
                <w:bCs/>
                <w:sz w:val="22"/>
                <w:szCs w:val="22"/>
              </w:rPr>
            </w:pPr>
            <w:r w:rsidRPr="004C2D08">
              <w:rPr>
                <w:rFonts w:asciiTheme="minorHAnsi" w:hAnsiTheme="minorHAnsi" w:cstheme="minorHAnsi"/>
                <w:b/>
                <w:bCs/>
                <w:sz w:val="22"/>
                <w:szCs w:val="22"/>
              </w:rPr>
              <w:t xml:space="preserve">Out Gate </w:t>
            </w:r>
            <w:r>
              <w:rPr>
                <w:rFonts w:asciiTheme="minorHAnsi" w:hAnsiTheme="minorHAnsi" w:cstheme="minorHAnsi"/>
                <w:b/>
                <w:bCs/>
                <w:sz w:val="22"/>
                <w:szCs w:val="22"/>
              </w:rPr>
              <w:t>Security</w:t>
            </w:r>
          </w:p>
        </w:tc>
        <w:tc>
          <w:tcPr>
            <w:tcW w:w="1620" w:type="dxa"/>
            <w:tcBorders>
              <w:top w:val="single" w:sz="12" w:space="0" w:color="auto"/>
              <w:left w:val="single" w:sz="12" w:space="0" w:color="auto"/>
              <w:bottom w:val="single" w:sz="12" w:space="0" w:color="auto"/>
              <w:right w:val="single" w:sz="12" w:space="0" w:color="auto"/>
            </w:tcBorders>
          </w:tcPr>
          <w:p w14:paraId="61D201E5" w14:textId="77777777" w:rsidR="00184D93" w:rsidRPr="00ED0A2A" w:rsidRDefault="00184D93" w:rsidP="005527EB">
            <w:pPr>
              <w:rPr>
                <w:rFonts w:asciiTheme="minorHAnsi" w:hAnsiTheme="minorHAnsi" w:cstheme="minorHAnsi"/>
                <w:b/>
                <w:bCs/>
                <w:sz w:val="22"/>
                <w:szCs w:val="22"/>
              </w:rPr>
            </w:pPr>
            <w:r w:rsidRPr="00C5263B">
              <w:rPr>
                <w:rFonts w:asciiTheme="minorHAnsi" w:hAnsiTheme="minorHAnsi" w:cstheme="minorHAnsi"/>
                <w:b/>
                <w:bCs/>
                <w:sz w:val="22"/>
                <w:szCs w:val="22"/>
              </w:rPr>
              <w:t xml:space="preserve">HOD </w:t>
            </w:r>
            <w:r>
              <w:rPr>
                <w:rFonts w:asciiTheme="minorHAnsi" w:hAnsiTheme="minorHAnsi" w:cstheme="minorHAnsi"/>
                <w:b/>
                <w:bCs/>
                <w:sz w:val="22"/>
                <w:szCs w:val="22"/>
              </w:rPr>
              <w:t>–</w:t>
            </w:r>
            <w:r w:rsidRPr="00C5263B">
              <w:rPr>
                <w:rFonts w:asciiTheme="minorHAnsi" w:hAnsiTheme="minorHAnsi" w:cstheme="minorHAnsi"/>
                <w:b/>
                <w:bCs/>
                <w:sz w:val="22"/>
                <w:szCs w:val="22"/>
              </w:rPr>
              <w:t xml:space="preserve"> </w:t>
            </w:r>
            <w:r>
              <w:rPr>
                <w:rFonts w:asciiTheme="minorHAnsi" w:hAnsiTheme="minorHAnsi" w:cstheme="minorHAnsi"/>
                <w:b/>
                <w:bCs/>
                <w:sz w:val="22"/>
                <w:szCs w:val="22"/>
              </w:rPr>
              <w:t xml:space="preserve">Yard </w:t>
            </w:r>
            <w:r w:rsidRPr="00C5263B">
              <w:rPr>
                <w:rFonts w:asciiTheme="minorHAnsi" w:hAnsiTheme="minorHAnsi" w:cstheme="minorHAnsi"/>
                <w:b/>
                <w:bCs/>
                <w:sz w:val="22"/>
                <w:szCs w:val="22"/>
              </w:rPr>
              <w:t xml:space="preserve">Operations </w:t>
            </w:r>
          </w:p>
        </w:tc>
        <w:tc>
          <w:tcPr>
            <w:tcW w:w="1170" w:type="dxa"/>
            <w:tcBorders>
              <w:top w:val="single" w:sz="12" w:space="0" w:color="auto"/>
              <w:left w:val="single" w:sz="12" w:space="0" w:color="auto"/>
              <w:bottom w:val="single" w:sz="12" w:space="0" w:color="auto"/>
              <w:right w:val="single" w:sz="12" w:space="0" w:color="auto"/>
            </w:tcBorders>
          </w:tcPr>
          <w:p w14:paraId="509F90B9" w14:textId="77777777" w:rsidR="00184D93" w:rsidRPr="00ED0A2A"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As and when</w:t>
            </w:r>
          </w:p>
        </w:tc>
        <w:tc>
          <w:tcPr>
            <w:tcW w:w="1260" w:type="dxa"/>
            <w:tcBorders>
              <w:top w:val="single" w:sz="12" w:space="0" w:color="auto"/>
              <w:left w:val="single" w:sz="12" w:space="0" w:color="auto"/>
              <w:bottom w:val="single" w:sz="12" w:space="0" w:color="auto"/>
              <w:right w:val="single" w:sz="12" w:space="0" w:color="auto"/>
            </w:tcBorders>
          </w:tcPr>
          <w:p w14:paraId="147FDD94" w14:textId="77777777" w:rsidR="00184D93" w:rsidRPr="00D66707" w:rsidRDefault="00184D93" w:rsidP="005527EB">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bl>
    <w:p w14:paraId="08BD7B48" w14:textId="77777777" w:rsidR="00184D93" w:rsidRPr="0079324A" w:rsidRDefault="00184D93" w:rsidP="00184D93">
      <w:pPr>
        <w:rPr>
          <w:rFonts w:asciiTheme="minorHAnsi" w:hAnsiTheme="minorHAnsi" w:cstheme="minorHAnsi"/>
        </w:rPr>
      </w:pPr>
      <w:r w:rsidRPr="0079324A">
        <w:rPr>
          <w:rFonts w:asciiTheme="minorHAnsi" w:hAnsiTheme="minorHAnsi" w:cstheme="minorHAnsi"/>
        </w:rPr>
        <w:br w:type="page"/>
      </w:r>
    </w:p>
    <w:p w14:paraId="4AAB9ACD" w14:textId="52686124" w:rsidR="00F35CF0" w:rsidRDefault="00F35CF0" w:rsidP="00096F47">
      <w:pPr>
        <w:pStyle w:val="Heading2"/>
        <w:rPr>
          <w:rFonts w:asciiTheme="minorHAnsi" w:hAnsiTheme="minorHAnsi" w:cstheme="minorHAnsi"/>
        </w:rPr>
      </w:pPr>
    </w:p>
    <w:p w14:paraId="69B1BEFC" w14:textId="77777777" w:rsidR="00445A9F" w:rsidRPr="0079324A" w:rsidRDefault="00445A9F" w:rsidP="00BA123A">
      <w:pPr>
        <w:pStyle w:val="Heading2"/>
        <w:ind w:left="450"/>
        <w:rPr>
          <w:rFonts w:asciiTheme="minorHAnsi" w:hAnsiTheme="minorHAnsi" w:cstheme="minorHAnsi"/>
        </w:rPr>
      </w:pPr>
    </w:p>
    <w:p w14:paraId="033F1153" w14:textId="6751D955" w:rsidR="00BA123A" w:rsidRPr="0079324A" w:rsidRDefault="00BA123A" w:rsidP="00BA123A">
      <w:pPr>
        <w:pStyle w:val="Heading2"/>
        <w:ind w:left="450"/>
        <w:rPr>
          <w:rFonts w:asciiTheme="minorHAnsi" w:hAnsiTheme="minorHAnsi" w:cstheme="minorHAnsi"/>
        </w:rPr>
      </w:pPr>
      <w:bookmarkStart w:id="208" w:name="_Toc194614734"/>
      <w:r w:rsidRPr="0079324A">
        <w:rPr>
          <w:rFonts w:asciiTheme="minorHAnsi" w:hAnsiTheme="minorHAnsi" w:cstheme="minorHAnsi"/>
        </w:rPr>
        <w:t>Symbols/ legends used in flowcharts</w:t>
      </w:r>
      <w:bookmarkEnd w:id="118"/>
      <w:bookmarkEnd w:id="208"/>
    </w:p>
    <w:p w14:paraId="499BDD5E" w14:textId="77777777" w:rsidR="001241C1" w:rsidRPr="0079324A" w:rsidRDefault="001241C1" w:rsidP="00BA123A">
      <w:pPr>
        <w:pStyle w:val="Heading2"/>
        <w:ind w:left="450"/>
        <w:rPr>
          <w:rFonts w:asciiTheme="minorHAnsi" w:hAnsiTheme="minorHAnsi" w:cstheme="minorHAnsi"/>
        </w:rPr>
      </w:pPr>
    </w:p>
    <w:p w14:paraId="3518C6E9" w14:textId="77777777" w:rsidR="001241C1" w:rsidRPr="0079324A" w:rsidRDefault="001241C1" w:rsidP="00BA123A">
      <w:pPr>
        <w:pStyle w:val="Heading2"/>
        <w:ind w:left="450"/>
        <w:rPr>
          <w:rFonts w:asciiTheme="minorHAnsi" w:hAnsiTheme="minorHAnsi" w:cstheme="minorHAnsi"/>
        </w:rPr>
      </w:pPr>
    </w:p>
    <w:tbl>
      <w:tblPr>
        <w:tblStyle w:val="TableGrid"/>
        <w:tblW w:w="9145" w:type="dxa"/>
        <w:tblLook w:val="04A0" w:firstRow="1" w:lastRow="0" w:firstColumn="1" w:lastColumn="0" w:noHBand="0" w:noVBand="1"/>
      </w:tblPr>
      <w:tblGrid>
        <w:gridCol w:w="3235"/>
        <w:gridCol w:w="5910"/>
      </w:tblGrid>
      <w:tr w:rsidR="001241C1" w:rsidRPr="0079324A" w14:paraId="1B1A99B7" w14:textId="77777777" w:rsidTr="00717251">
        <w:trPr>
          <w:trHeight w:val="1124"/>
        </w:trPr>
        <w:tc>
          <w:tcPr>
            <w:tcW w:w="3235" w:type="dxa"/>
            <w:vAlign w:val="center"/>
          </w:tcPr>
          <w:p w14:paraId="1BF30962" w14:textId="227AE519"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494912" behindDoc="0" locked="0" layoutInCell="1" allowOverlap="1" wp14:anchorId="7CEF6737" wp14:editId="738B5A6B">
                      <wp:simplePos x="0" y="0"/>
                      <wp:positionH relativeFrom="column">
                        <wp:posOffset>158115</wp:posOffset>
                      </wp:positionH>
                      <wp:positionV relativeFrom="paragraph">
                        <wp:posOffset>-50165</wp:posOffset>
                      </wp:positionV>
                      <wp:extent cx="1083310" cy="444500"/>
                      <wp:effectExtent l="0" t="0" r="21590" b="12700"/>
                      <wp:wrapNone/>
                      <wp:docPr id="1753101653" name="Flowchart: Termina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8F47FD0"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45pt;margin-top:-3.95pt;width:85.3pt;height:3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5910" w:type="dxa"/>
            <w:vAlign w:val="center"/>
          </w:tcPr>
          <w:p w14:paraId="55BBA7A0" w14:textId="77777777" w:rsidR="001241C1" w:rsidRPr="0079324A" w:rsidRDefault="001241C1" w:rsidP="00087FDB">
            <w:pPr>
              <w:ind w:right="-112"/>
              <w:jc w:val="both"/>
              <w:rPr>
                <w:rFonts w:asciiTheme="minorHAnsi" w:hAnsiTheme="minorHAnsi" w:cstheme="minorHAnsi"/>
                <w:sz w:val="24"/>
                <w:szCs w:val="24"/>
              </w:rPr>
            </w:pPr>
            <w:r w:rsidRPr="0079324A">
              <w:rPr>
                <w:rFonts w:asciiTheme="minorHAnsi" w:hAnsiTheme="minorHAnsi" w:cstheme="minorHAnsi"/>
                <w:sz w:val="24"/>
                <w:szCs w:val="24"/>
              </w:rPr>
              <w:t>Start/End</w:t>
            </w:r>
          </w:p>
        </w:tc>
      </w:tr>
      <w:tr w:rsidR="001241C1" w:rsidRPr="0079324A" w14:paraId="63E386CF" w14:textId="77777777" w:rsidTr="00717251">
        <w:trPr>
          <w:trHeight w:val="1514"/>
        </w:trPr>
        <w:tc>
          <w:tcPr>
            <w:tcW w:w="3235" w:type="dxa"/>
            <w:vAlign w:val="center"/>
          </w:tcPr>
          <w:p w14:paraId="6687CD3B" w14:textId="70FB1CAA"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35872" behindDoc="0" locked="0" layoutInCell="1" allowOverlap="1" wp14:anchorId="7F5B5B64" wp14:editId="0732A9E6">
                      <wp:simplePos x="0" y="0"/>
                      <wp:positionH relativeFrom="column">
                        <wp:posOffset>188595</wp:posOffset>
                      </wp:positionH>
                      <wp:positionV relativeFrom="paragraph">
                        <wp:posOffset>191135</wp:posOffset>
                      </wp:positionV>
                      <wp:extent cx="1083310" cy="553720"/>
                      <wp:effectExtent l="0" t="0" r="21590" b="17780"/>
                      <wp:wrapNone/>
                      <wp:docPr id="1304961730"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DF188" id="_x0000_t109" coordsize="21600,21600" o:spt="109" path="m,l,21600r21600,l21600,xe">
                      <v:stroke joinstyle="miter"/>
                      <v:path gradientshapeok="t" o:connecttype="rect"/>
                    </v:shapetype>
                    <v:shape id="Flowchart: Process 7" o:spid="_x0000_s1026" type="#_x0000_t109" style="position:absolute;margin-left:14.85pt;margin-top:15.05pt;width:85.3pt;height:43.6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" filled="f" strokecolor="black [3213]" strokeweight="2pt">
                      <v:path arrowok="t"/>
                    </v:shape>
                  </w:pict>
                </mc:Fallback>
              </mc:AlternateContent>
            </w:r>
          </w:p>
        </w:tc>
        <w:tc>
          <w:tcPr>
            <w:tcW w:w="5910" w:type="dxa"/>
            <w:vAlign w:val="center"/>
          </w:tcPr>
          <w:p w14:paraId="02D942C7"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Manual process activity</w:t>
            </w:r>
          </w:p>
        </w:tc>
      </w:tr>
      <w:tr w:rsidR="001241C1" w:rsidRPr="0079324A" w14:paraId="4A478DCE" w14:textId="77777777" w:rsidTr="00717251">
        <w:trPr>
          <w:trHeight w:val="1514"/>
        </w:trPr>
        <w:tc>
          <w:tcPr>
            <w:tcW w:w="3235" w:type="dxa"/>
            <w:vAlign w:val="center"/>
          </w:tcPr>
          <w:p w14:paraId="2AB7AE16" w14:textId="708F7378"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71712" behindDoc="0" locked="0" layoutInCell="1" allowOverlap="1" wp14:anchorId="3150BBE6" wp14:editId="03C0C601">
                      <wp:simplePos x="0" y="0"/>
                      <wp:positionH relativeFrom="column">
                        <wp:posOffset>182245</wp:posOffset>
                      </wp:positionH>
                      <wp:positionV relativeFrom="paragraph">
                        <wp:posOffset>188595</wp:posOffset>
                      </wp:positionV>
                      <wp:extent cx="1083310" cy="553720"/>
                      <wp:effectExtent l="0" t="0" r="21590" b="17780"/>
                      <wp:wrapNone/>
                      <wp:docPr id="46269316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AF61F4"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4.35pt;margin-top:14.85pt;width:85.3pt;height:43.6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" filled="f" strokecolor="black [3213]" strokeweight="2pt">
                      <v:path arrowok="t"/>
                    </v:shape>
                  </w:pict>
                </mc:Fallback>
              </mc:AlternateContent>
            </w:r>
          </w:p>
        </w:tc>
        <w:tc>
          <w:tcPr>
            <w:tcW w:w="5910" w:type="dxa"/>
            <w:vAlign w:val="center"/>
          </w:tcPr>
          <w:p w14:paraId="639E4846"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Decision/possibility/alternative</w:t>
            </w:r>
          </w:p>
        </w:tc>
      </w:tr>
      <w:tr w:rsidR="001241C1" w:rsidRPr="0079324A" w14:paraId="46B46749" w14:textId="77777777" w:rsidTr="00717251">
        <w:trPr>
          <w:trHeight w:val="1514"/>
        </w:trPr>
        <w:tc>
          <w:tcPr>
            <w:tcW w:w="3235" w:type="dxa"/>
            <w:vAlign w:val="center"/>
          </w:tcPr>
          <w:p w14:paraId="3617F2A6" w14:textId="6AE9A21B"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80928" behindDoc="0" locked="0" layoutInCell="1" allowOverlap="1" wp14:anchorId="1D52D236" wp14:editId="6EA1F3DE">
                      <wp:simplePos x="0" y="0"/>
                      <wp:positionH relativeFrom="column">
                        <wp:posOffset>201295</wp:posOffset>
                      </wp:positionH>
                      <wp:positionV relativeFrom="paragraph">
                        <wp:posOffset>255905</wp:posOffset>
                      </wp:positionV>
                      <wp:extent cx="1083310" cy="452755"/>
                      <wp:effectExtent l="0" t="0" r="21590" b="23495"/>
                      <wp:wrapNone/>
                      <wp:docPr id="1400712233"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2B4159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15.85pt;margin-top:20.15pt;width:85.3pt;height:35.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" filled="f" strokecolor="black [3213]" strokeweight="2pt">
                      <v:path arrowok="t"/>
                    </v:shape>
                  </w:pict>
                </mc:Fallback>
              </mc:AlternateContent>
            </w:r>
          </w:p>
        </w:tc>
        <w:tc>
          <w:tcPr>
            <w:tcW w:w="5910" w:type="dxa"/>
            <w:vAlign w:val="center"/>
          </w:tcPr>
          <w:p w14:paraId="4FC4A9D6"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Alternate process</w:t>
            </w:r>
          </w:p>
        </w:tc>
      </w:tr>
      <w:tr w:rsidR="001241C1" w:rsidRPr="0079324A" w14:paraId="64C923F2" w14:textId="77777777" w:rsidTr="00717251">
        <w:trPr>
          <w:trHeight w:val="1514"/>
        </w:trPr>
        <w:tc>
          <w:tcPr>
            <w:tcW w:w="3235" w:type="dxa"/>
            <w:vAlign w:val="center"/>
          </w:tcPr>
          <w:p w14:paraId="11EB2E9E" w14:textId="021E4E18"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90144" behindDoc="0" locked="0" layoutInCell="1" allowOverlap="1" wp14:anchorId="68517833" wp14:editId="5F88A3B2">
                      <wp:simplePos x="0" y="0"/>
                      <wp:positionH relativeFrom="column">
                        <wp:posOffset>188595</wp:posOffset>
                      </wp:positionH>
                      <wp:positionV relativeFrom="paragraph">
                        <wp:posOffset>227965</wp:posOffset>
                      </wp:positionV>
                      <wp:extent cx="1083310" cy="503555"/>
                      <wp:effectExtent l="0" t="0" r="21590" b="10795"/>
                      <wp:wrapNone/>
                      <wp:docPr id="1559183985"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8072C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4.85pt;margin-top:17.95pt;width:85.3pt;height:39.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" filled="f" strokecolor="black [3213]" strokeweight="2pt">
                      <v:path arrowok="t"/>
                    </v:shape>
                  </w:pict>
                </mc:Fallback>
              </mc:AlternateContent>
            </w:r>
          </w:p>
        </w:tc>
        <w:tc>
          <w:tcPr>
            <w:tcW w:w="5910" w:type="dxa"/>
            <w:vAlign w:val="center"/>
          </w:tcPr>
          <w:p w14:paraId="066827BD"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Process connecting in same page</w:t>
            </w:r>
          </w:p>
        </w:tc>
      </w:tr>
      <w:tr w:rsidR="001241C1" w:rsidRPr="0079324A" w14:paraId="5BE06598" w14:textId="77777777" w:rsidTr="00717251">
        <w:trPr>
          <w:trHeight w:val="1514"/>
        </w:trPr>
        <w:tc>
          <w:tcPr>
            <w:tcW w:w="3235" w:type="dxa"/>
            <w:vAlign w:val="center"/>
          </w:tcPr>
          <w:p w14:paraId="1374F427" w14:textId="38882226"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599360" behindDoc="0" locked="0" layoutInCell="1" allowOverlap="1" wp14:anchorId="6B50C1DD" wp14:editId="76ACFDA9">
                      <wp:simplePos x="0" y="0"/>
                      <wp:positionH relativeFrom="column">
                        <wp:posOffset>188595</wp:posOffset>
                      </wp:positionH>
                      <wp:positionV relativeFrom="paragraph">
                        <wp:posOffset>219075</wp:posOffset>
                      </wp:positionV>
                      <wp:extent cx="1083310" cy="579120"/>
                      <wp:effectExtent l="0" t="0" r="21590" b="11430"/>
                      <wp:wrapNone/>
                      <wp:docPr id="181691202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08F083"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85pt;margin-top:17.25pt;width:85.3pt;height:45.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" filled="f" strokecolor="black [3213]" strokeweight="2pt">
                      <v:path arrowok="t"/>
                    </v:shape>
                  </w:pict>
                </mc:Fallback>
              </mc:AlternateContent>
            </w:r>
          </w:p>
        </w:tc>
        <w:tc>
          <w:tcPr>
            <w:tcW w:w="5910" w:type="dxa"/>
            <w:vAlign w:val="center"/>
          </w:tcPr>
          <w:p w14:paraId="08C72B9A"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Process connecting in other page</w:t>
            </w:r>
          </w:p>
        </w:tc>
      </w:tr>
      <w:tr w:rsidR="001241C1" w:rsidRPr="0079324A" w14:paraId="4850297B" w14:textId="77777777" w:rsidTr="00717251">
        <w:trPr>
          <w:trHeight w:val="1514"/>
        </w:trPr>
        <w:tc>
          <w:tcPr>
            <w:tcW w:w="3235" w:type="dxa"/>
            <w:vAlign w:val="center"/>
          </w:tcPr>
          <w:p w14:paraId="4AA67054" w14:textId="3DAC8577"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608576" behindDoc="0" locked="0" layoutInCell="1" allowOverlap="1" wp14:anchorId="1E2AB0B0" wp14:editId="191F3C4E">
                      <wp:simplePos x="0" y="0"/>
                      <wp:positionH relativeFrom="column">
                        <wp:posOffset>194945</wp:posOffset>
                      </wp:positionH>
                      <wp:positionV relativeFrom="paragraph">
                        <wp:posOffset>229235</wp:posOffset>
                      </wp:positionV>
                      <wp:extent cx="1083310" cy="537210"/>
                      <wp:effectExtent l="0" t="0" r="21590" b="15240"/>
                      <wp:wrapNone/>
                      <wp:docPr id="858724287"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DD1D8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35pt;margin-top:18.05pt;width:85.3pt;height:42.3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" filled="f" strokecolor="black [3213]" strokeweight="2pt">
                      <v:path arrowok="t"/>
                    </v:shape>
                  </w:pict>
                </mc:Fallback>
              </mc:AlternateContent>
            </w:r>
          </w:p>
        </w:tc>
        <w:tc>
          <w:tcPr>
            <w:tcW w:w="5910" w:type="dxa"/>
            <w:vAlign w:val="center"/>
          </w:tcPr>
          <w:p w14:paraId="6E3026DF"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Output document</w:t>
            </w:r>
          </w:p>
        </w:tc>
      </w:tr>
      <w:tr w:rsidR="001241C1" w:rsidRPr="0079324A" w14:paraId="6272F0FB" w14:textId="77777777" w:rsidTr="00717251">
        <w:trPr>
          <w:trHeight w:val="1514"/>
        </w:trPr>
        <w:tc>
          <w:tcPr>
            <w:tcW w:w="3235" w:type="dxa"/>
            <w:vAlign w:val="center"/>
          </w:tcPr>
          <w:p w14:paraId="46541FE3" w14:textId="1FE17A14" w:rsidR="001241C1" w:rsidRPr="0079324A" w:rsidRDefault="005E2E30" w:rsidP="00717251">
            <w:pPr>
              <w:jc w:val="center"/>
              <w:rPr>
                <w:rFonts w:asciiTheme="minorHAnsi" w:hAnsiTheme="minorHAnsi" w:cstheme="minorHAnsi"/>
                <w:sz w:val="24"/>
                <w:szCs w:val="24"/>
              </w:rPr>
            </w:pPr>
            <w:r w:rsidRPr="0079324A">
              <w:rPr>
                <w:rFonts w:asciiTheme="minorHAnsi" w:hAnsiTheme="minorHAnsi" w:cstheme="minorHAnsi"/>
                <w:noProof/>
              </w:rPr>
              <mc:AlternateContent>
                <mc:Choice Requires="wps">
                  <w:drawing>
                    <wp:anchor distT="0" distB="0" distL="114300" distR="114300" simplePos="0" relativeHeight="251616768" behindDoc="0" locked="0" layoutInCell="1" allowOverlap="1" wp14:anchorId="201072C9" wp14:editId="5E59423E">
                      <wp:simplePos x="0" y="0"/>
                      <wp:positionH relativeFrom="column">
                        <wp:posOffset>199390</wp:posOffset>
                      </wp:positionH>
                      <wp:positionV relativeFrom="paragraph">
                        <wp:posOffset>53975</wp:posOffset>
                      </wp:positionV>
                      <wp:extent cx="1083310" cy="8255"/>
                      <wp:effectExtent l="0" t="57150" r="40640" b="86995"/>
                      <wp:wrapNone/>
                      <wp:docPr id="13967633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EFF2EB" id="Straight Arrow Connector 1" o:spid="_x0000_s1026" type="#_x0000_t32" style="position:absolute;margin-left:15.7pt;margin-top:4.25pt;width:85.3pt;height:.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5910" w:type="dxa"/>
            <w:vAlign w:val="center"/>
          </w:tcPr>
          <w:p w14:paraId="245816E4" w14:textId="77777777" w:rsidR="001241C1" w:rsidRPr="0079324A" w:rsidRDefault="001241C1" w:rsidP="00087FDB">
            <w:pPr>
              <w:jc w:val="both"/>
              <w:rPr>
                <w:rFonts w:asciiTheme="minorHAnsi" w:hAnsiTheme="minorHAnsi" w:cstheme="minorHAnsi"/>
                <w:sz w:val="24"/>
                <w:szCs w:val="24"/>
              </w:rPr>
            </w:pPr>
            <w:r w:rsidRPr="0079324A">
              <w:rPr>
                <w:rFonts w:asciiTheme="minorHAnsi" w:hAnsiTheme="minorHAnsi" w:cstheme="minorHAnsi"/>
                <w:sz w:val="24"/>
                <w:szCs w:val="24"/>
              </w:rPr>
              <w:t>Flow direction</w:t>
            </w:r>
          </w:p>
        </w:tc>
      </w:tr>
    </w:tbl>
    <w:p w14:paraId="54EC19B7" w14:textId="77777777" w:rsidR="001241C1" w:rsidRPr="0079324A" w:rsidRDefault="001241C1" w:rsidP="001241C1">
      <w:pPr>
        <w:pStyle w:val="Heading2"/>
        <w:rPr>
          <w:rFonts w:asciiTheme="minorHAnsi" w:hAnsiTheme="minorHAnsi" w:cstheme="minorHAnsi"/>
        </w:rPr>
      </w:pPr>
    </w:p>
    <w:p w14:paraId="599BF994" w14:textId="77777777" w:rsidR="00BA123A" w:rsidRPr="0079324A" w:rsidRDefault="00BA123A" w:rsidP="00BA123A">
      <w:pPr>
        <w:rPr>
          <w:rFonts w:asciiTheme="minorHAnsi" w:hAnsiTheme="minorHAnsi" w:cstheme="minorHAnsi"/>
        </w:rPr>
      </w:pPr>
    </w:p>
    <w:sectPr w:rsidR="00BA123A" w:rsidRPr="0079324A">
      <w:headerReference w:type="default" r:id="rId35"/>
      <w:footerReference w:type="default" r:id="rId3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BAC00" w14:textId="77777777" w:rsidR="00EB2F30" w:rsidRDefault="00EB2F30">
      <w:r>
        <w:separator/>
      </w:r>
    </w:p>
  </w:endnote>
  <w:endnote w:type="continuationSeparator" w:id="0">
    <w:p w14:paraId="1DFA07B1" w14:textId="77777777" w:rsidR="00EB2F30" w:rsidRDefault="00EB2F30">
      <w:r>
        <w:continuationSeparator/>
      </w:r>
    </w:p>
  </w:endnote>
  <w:endnote w:type="continuationNotice" w:id="1">
    <w:p w14:paraId="27B6514C" w14:textId="77777777" w:rsidR="00EB2F30" w:rsidRDefault="00EB2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0DFD"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p w14:paraId="02E987C5" w14:textId="77777777" w:rsidR="006D7410" w:rsidRDefault="006D74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0F6A3" w14:textId="77777777" w:rsidR="00EB2F30" w:rsidRDefault="00EB2F30">
      <w:r>
        <w:separator/>
      </w:r>
    </w:p>
  </w:footnote>
  <w:footnote w:type="continuationSeparator" w:id="0">
    <w:p w14:paraId="79307C84" w14:textId="77777777" w:rsidR="00EB2F30" w:rsidRDefault="00EB2F30">
      <w:r>
        <w:continuationSeparator/>
      </w:r>
    </w:p>
  </w:footnote>
  <w:footnote w:type="continuationNotice" w:id="1">
    <w:p w14:paraId="472C982D" w14:textId="77777777" w:rsidR="00EB2F30" w:rsidRDefault="00EB2F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1B39" w14:textId="77777777" w:rsidR="00C67CC8" w:rsidRDefault="00EB2F30">
    <w:r>
      <w:pict w14:anchorId="72107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p w14:paraId="0109E696" w14:textId="77777777" w:rsidR="00C67CC8" w:rsidRDefault="00C6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3F50187"/>
    <w:multiLevelType w:val="hybridMultilevel"/>
    <w:tmpl w:val="869EE988"/>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88514E"/>
    <w:multiLevelType w:val="hybridMultilevel"/>
    <w:tmpl w:val="D5B4EE36"/>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A22DA4"/>
    <w:multiLevelType w:val="hybridMultilevel"/>
    <w:tmpl w:val="35C2E194"/>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A97DD7"/>
    <w:multiLevelType w:val="hybridMultilevel"/>
    <w:tmpl w:val="F27AE2F0"/>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B37681"/>
    <w:multiLevelType w:val="hybridMultilevel"/>
    <w:tmpl w:val="21D66BB0"/>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881090"/>
    <w:multiLevelType w:val="hybridMultilevel"/>
    <w:tmpl w:val="22627AD2"/>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CD1BA5"/>
    <w:multiLevelType w:val="multilevel"/>
    <w:tmpl w:val="FE9EB7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21A7692"/>
    <w:multiLevelType w:val="hybridMultilevel"/>
    <w:tmpl w:val="31C01A26"/>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FC14836"/>
    <w:multiLevelType w:val="multilevel"/>
    <w:tmpl w:val="CC5A4F18"/>
    <w:lvl w:ilvl="0">
      <w:start w:val="1"/>
      <w:numFmt w:val="decimal"/>
      <w:lvlText w:val="%1."/>
      <w:lvlJc w:val="left"/>
      <w:pPr>
        <w:ind w:left="720" w:hanging="360"/>
      </w:pPr>
    </w:lvl>
    <w:lvl w:ilvl="1">
      <w:start w:val="5"/>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20B018B"/>
    <w:multiLevelType w:val="hybridMultilevel"/>
    <w:tmpl w:val="E25EC2E0"/>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116F2A"/>
    <w:multiLevelType w:val="multilevel"/>
    <w:tmpl w:val="D644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A930C8"/>
    <w:multiLevelType w:val="hybridMultilevel"/>
    <w:tmpl w:val="2D5A379C"/>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423261"/>
    <w:multiLevelType w:val="multilevel"/>
    <w:tmpl w:val="EEF2722C"/>
    <w:lvl w:ilvl="0">
      <w:start w:val="5"/>
      <w:numFmt w:val="decimal"/>
      <w:lvlText w:val="%1."/>
      <w:lvlJc w:val="left"/>
      <w:pPr>
        <w:ind w:left="420" w:hanging="420"/>
      </w:pPr>
      <w:rPr>
        <w:rFonts w:ascii="Verdana" w:hAnsi="Verdana" w:hint="default"/>
        <w:b/>
        <w:sz w:val="20"/>
      </w:rPr>
    </w:lvl>
    <w:lvl w:ilvl="1">
      <w:start w:val="4"/>
      <w:numFmt w:val="decimal"/>
      <w:lvlText w:val="%1.%2."/>
      <w:lvlJc w:val="left"/>
      <w:pPr>
        <w:ind w:left="420" w:hanging="420"/>
      </w:pPr>
      <w:rPr>
        <w:rFonts w:ascii="Verdana" w:hAnsi="Verdana" w:hint="default"/>
        <w:b/>
        <w:sz w:val="20"/>
      </w:rPr>
    </w:lvl>
    <w:lvl w:ilvl="2">
      <w:start w:val="1"/>
      <w:numFmt w:val="decimal"/>
      <w:lvlText w:val="%1.%2.%3."/>
      <w:lvlJc w:val="left"/>
      <w:pPr>
        <w:ind w:left="720" w:hanging="720"/>
      </w:pPr>
      <w:rPr>
        <w:rFonts w:ascii="Verdana" w:hAnsi="Verdana" w:hint="default"/>
        <w:b/>
        <w:sz w:val="20"/>
      </w:rPr>
    </w:lvl>
    <w:lvl w:ilvl="3">
      <w:start w:val="1"/>
      <w:numFmt w:val="decimal"/>
      <w:lvlText w:val="%1.%2.%3.%4."/>
      <w:lvlJc w:val="left"/>
      <w:pPr>
        <w:ind w:left="720" w:hanging="720"/>
      </w:pPr>
      <w:rPr>
        <w:rFonts w:ascii="Verdana" w:hAnsi="Verdana" w:hint="default"/>
        <w:b/>
        <w:sz w:val="20"/>
      </w:rPr>
    </w:lvl>
    <w:lvl w:ilvl="4">
      <w:start w:val="1"/>
      <w:numFmt w:val="decimal"/>
      <w:lvlText w:val="%1.%2.%3.%4.%5."/>
      <w:lvlJc w:val="left"/>
      <w:pPr>
        <w:ind w:left="1080" w:hanging="1080"/>
      </w:pPr>
      <w:rPr>
        <w:rFonts w:ascii="Verdana" w:hAnsi="Verdana" w:hint="default"/>
        <w:b/>
        <w:sz w:val="20"/>
      </w:rPr>
    </w:lvl>
    <w:lvl w:ilvl="5">
      <w:start w:val="1"/>
      <w:numFmt w:val="decimal"/>
      <w:lvlText w:val="%1.%2.%3.%4.%5.%6."/>
      <w:lvlJc w:val="left"/>
      <w:pPr>
        <w:ind w:left="1080" w:hanging="1080"/>
      </w:pPr>
      <w:rPr>
        <w:rFonts w:ascii="Verdana" w:hAnsi="Verdana" w:hint="default"/>
        <w:b/>
        <w:sz w:val="20"/>
      </w:rPr>
    </w:lvl>
    <w:lvl w:ilvl="6">
      <w:start w:val="1"/>
      <w:numFmt w:val="decimal"/>
      <w:lvlText w:val="%1.%2.%3.%4.%5.%6.%7."/>
      <w:lvlJc w:val="left"/>
      <w:pPr>
        <w:ind w:left="1440" w:hanging="1440"/>
      </w:pPr>
      <w:rPr>
        <w:rFonts w:ascii="Verdana" w:hAnsi="Verdana" w:hint="default"/>
        <w:b/>
        <w:sz w:val="20"/>
      </w:rPr>
    </w:lvl>
    <w:lvl w:ilvl="7">
      <w:start w:val="1"/>
      <w:numFmt w:val="decimal"/>
      <w:lvlText w:val="%1.%2.%3.%4.%5.%6.%7.%8."/>
      <w:lvlJc w:val="left"/>
      <w:pPr>
        <w:ind w:left="1440" w:hanging="1440"/>
      </w:pPr>
      <w:rPr>
        <w:rFonts w:ascii="Verdana" w:hAnsi="Verdana" w:hint="default"/>
        <w:b/>
        <w:sz w:val="20"/>
      </w:rPr>
    </w:lvl>
    <w:lvl w:ilvl="8">
      <w:start w:val="1"/>
      <w:numFmt w:val="decimal"/>
      <w:lvlText w:val="%1.%2.%3.%4.%5.%6.%7.%8.%9."/>
      <w:lvlJc w:val="left"/>
      <w:pPr>
        <w:ind w:left="1800" w:hanging="1800"/>
      </w:pPr>
      <w:rPr>
        <w:rFonts w:ascii="Verdana" w:hAnsi="Verdana" w:hint="default"/>
        <w:b/>
        <w:sz w:val="20"/>
      </w:rPr>
    </w:lvl>
  </w:abstractNum>
  <w:abstractNum w:abstractNumId="15" w15:restartNumberingAfterBreak="0">
    <w:nsid w:val="44065F3A"/>
    <w:multiLevelType w:val="hybridMultilevel"/>
    <w:tmpl w:val="F38E1C60"/>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C9D7340"/>
    <w:multiLevelType w:val="multilevel"/>
    <w:tmpl w:val="4C54CC32"/>
    <w:lvl w:ilvl="0">
      <w:start w:val="5"/>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DFE3E0D"/>
    <w:multiLevelType w:val="hybridMultilevel"/>
    <w:tmpl w:val="78389D4C"/>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7B5463"/>
    <w:multiLevelType w:val="hybridMultilevel"/>
    <w:tmpl w:val="4B6016C8"/>
    <w:lvl w:ilvl="0" w:tplc="0409000B">
      <w:start w:val="1"/>
      <w:numFmt w:val="bullet"/>
      <w:lvlText w:val=""/>
      <w:lvlJc w:val="left"/>
      <w:pPr>
        <w:ind w:left="720" w:hanging="360"/>
      </w:pPr>
      <w:rPr>
        <w:rFonts w:ascii="Wingdings" w:hAnsi="Wingdings" w:hint="default"/>
      </w:rPr>
    </w:lvl>
    <w:lvl w:ilvl="1" w:tplc="54C20AD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B226E5"/>
    <w:multiLevelType w:val="hybridMultilevel"/>
    <w:tmpl w:val="A198B98E"/>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85D27A6"/>
    <w:multiLevelType w:val="multilevel"/>
    <w:tmpl w:val="6F2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1B16F6"/>
    <w:multiLevelType w:val="hybridMultilevel"/>
    <w:tmpl w:val="0A6413AE"/>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3CD6C5E"/>
    <w:multiLevelType w:val="hybridMultilevel"/>
    <w:tmpl w:val="2F3EBE42"/>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F3761F"/>
    <w:multiLevelType w:val="multilevel"/>
    <w:tmpl w:val="9998089C"/>
    <w:lvl w:ilvl="0">
      <w:start w:val="1"/>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263A12"/>
    <w:multiLevelType w:val="hybridMultilevel"/>
    <w:tmpl w:val="2A36A4A4"/>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7B5383"/>
    <w:multiLevelType w:val="hybridMultilevel"/>
    <w:tmpl w:val="1A081E02"/>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E046EA2"/>
    <w:multiLevelType w:val="hybridMultilevel"/>
    <w:tmpl w:val="5246A1BA"/>
    <w:lvl w:ilvl="0" w:tplc="25A0E8F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D75398"/>
    <w:multiLevelType w:val="hybridMultilevel"/>
    <w:tmpl w:val="078AA520"/>
    <w:lvl w:ilvl="0" w:tplc="1B1C4C0E">
      <w:start w:val="2"/>
      <w:numFmt w:val="decimal"/>
      <w:lvlText w:val="%1"/>
      <w:lvlJc w:val="left"/>
      <w:pPr>
        <w:ind w:left="720" w:hanging="360"/>
      </w:pPr>
      <w:rPr>
        <w:rFonts w:asciiTheme="minorHAnsi" w:hAnsiTheme="minorHAnsi" w:cstheme="minorHAnsi"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0B2C4A"/>
    <w:multiLevelType w:val="hybridMultilevel"/>
    <w:tmpl w:val="6554A106"/>
    <w:lvl w:ilvl="0" w:tplc="8FA88F14">
      <w:start w:val="2"/>
      <w:numFmt w:val="decimal"/>
      <w:lvlText w:val="%1"/>
      <w:lvlJc w:val="left"/>
      <w:pPr>
        <w:ind w:left="720" w:hanging="360"/>
      </w:pPr>
      <w:rPr>
        <w:rFonts w:asciiTheme="minorHAnsi" w:hAnsiTheme="minorHAnsi" w:cstheme="minorHAnsi"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0C374B"/>
    <w:multiLevelType w:val="hybridMultilevel"/>
    <w:tmpl w:val="F126DCD0"/>
    <w:lvl w:ilvl="0" w:tplc="0409000B">
      <w:start w:val="1"/>
      <w:numFmt w:val="bullet"/>
      <w:lvlText w:val=""/>
      <w:lvlJc w:val="left"/>
      <w:pPr>
        <w:ind w:left="560" w:hanging="360"/>
      </w:pPr>
      <w:rPr>
        <w:rFonts w:ascii="Wingdings" w:hAnsi="Wingdings"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30" w15:restartNumberingAfterBreak="0">
    <w:nsid w:val="75FB5CBF"/>
    <w:multiLevelType w:val="multilevel"/>
    <w:tmpl w:val="A108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07655D"/>
    <w:multiLevelType w:val="multilevel"/>
    <w:tmpl w:val="D986A70A"/>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C5475FB"/>
    <w:multiLevelType w:val="hybridMultilevel"/>
    <w:tmpl w:val="3E800E96"/>
    <w:lvl w:ilvl="0" w:tplc="A732BDC2">
      <w:start w:val="10"/>
      <w:numFmt w:val="decimal"/>
      <w:lvlText w:val="%1."/>
      <w:lvlJc w:val="left"/>
      <w:pPr>
        <w:ind w:left="1130" w:hanging="41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D143C2E"/>
    <w:multiLevelType w:val="hybridMultilevel"/>
    <w:tmpl w:val="E7B223C4"/>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3341E9"/>
    <w:multiLevelType w:val="hybridMultilevel"/>
    <w:tmpl w:val="70480886"/>
    <w:lvl w:ilvl="0" w:tplc="81BED610">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25622273">
    <w:abstractNumId w:val="0"/>
  </w:num>
  <w:num w:numId="2" w16cid:durableId="678583191">
    <w:abstractNumId w:val="32"/>
  </w:num>
  <w:num w:numId="3" w16cid:durableId="922491915">
    <w:abstractNumId w:val="9"/>
  </w:num>
  <w:num w:numId="4" w16cid:durableId="190268759">
    <w:abstractNumId w:val="12"/>
  </w:num>
  <w:num w:numId="5" w16cid:durableId="58286231">
    <w:abstractNumId w:val="7"/>
  </w:num>
  <w:num w:numId="6" w16cid:durableId="459570744">
    <w:abstractNumId w:val="18"/>
  </w:num>
  <w:num w:numId="7" w16cid:durableId="1232890761">
    <w:abstractNumId w:val="10"/>
  </w:num>
  <w:num w:numId="8" w16cid:durableId="2141418013">
    <w:abstractNumId w:val="4"/>
  </w:num>
  <w:num w:numId="9" w16cid:durableId="1536234286">
    <w:abstractNumId w:val="1"/>
  </w:num>
  <w:num w:numId="10" w16cid:durableId="1251308895">
    <w:abstractNumId w:val="35"/>
  </w:num>
  <w:num w:numId="11" w16cid:durableId="13189472">
    <w:abstractNumId w:val="11"/>
  </w:num>
  <w:num w:numId="12" w16cid:durableId="1203057423">
    <w:abstractNumId w:val="2"/>
  </w:num>
  <w:num w:numId="13" w16cid:durableId="1451239562">
    <w:abstractNumId w:val="34"/>
  </w:num>
  <w:num w:numId="14" w16cid:durableId="1441335533">
    <w:abstractNumId w:val="31"/>
  </w:num>
  <w:num w:numId="15" w16cid:durableId="1751582226">
    <w:abstractNumId w:val="8"/>
  </w:num>
  <w:num w:numId="16" w16cid:durableId="1923296033">
    <w:abstractNumId w:val="15"/>
  </w:num>
  <w:num w:numId="17" w16cid:durableId="148520240">
    <w:abstractNumId w:val="6"/>
  </w:num>
  <w:num w:numId="18" w16cid:durableId="803274776">
    <w:abstractNumId w:val="19"/>
  </w:num>
  <w:num w:numId="19" w16cid:durableId="813639040">
    <w:abstractNumId w:val="24"/>
  </w:num>
  <w:num w:numId="20" w16cid:durableId="180820247">
    <w:abstractNumId w:val="13"/>
  </w:num>
  <w:num w:numId="21" w16cid:durableId="1378890815">
    <w:abstractNumId w:val="5"/>
  </w:num>
  <w:num w:numId="22" w16cid:durableId="103692393">
    <w:abstractNumId w:val="21"/>
  </w:num>
  <w:num w:numId="23" w16cid:durableId="244462928">
    <w:abstractNumId w:val="25"/>
  </w:num>
  <w:num w:numId="24" w16cid:durableId="1204906570">
    <w:abstractNumId w:val="14"/>
  </w:num>
  <w:num w:numId="25" w16cid:durableId="578297921">
    <w:abstractNumId w:val="3"/>
  </w:num>
  <w:num w:numId="26" w16cid:durableId="795684548">
    <w:abstractNumId w:val="22"/>
  </w:num>
  <w:num w:numId="27" w16cid:durableId="505481644">
    <w:abstractNumId w:val="17"/>
  </w:num>
  <w:num w:numId="28" w16cid:durableId="1065375976">
    <w:abstractNumId w:val="29"/>
  </w:num>
  <w:num w:numId="29" w16cid:durableId="744038205">
    <w:abstractNumId w:val="20"/>
  </w:num>
  <w:num w:numId="30" w16cid:durableId="998844736">
    <w:abstractNumId w:val="30"/>
  </w:num>
  <w:num w:numId="31" w16cid:durableId="1373966900">
    <w:abstractNumId w:val="23"/>
  </w:num>
  <w:num w:numId="32" w16cid:durableId="575238822">
    <w:abstractNumId w:val="26"/>
  </w:num>
  <w:num w:numId="33" w16cid:durableId="522481429">
    <w:abstractNumId w:val="28"/>
  </w:num>
  <w:num w:numId="34" w16cid:durableId="222062378">
    <w:abstractNumId w:val="27"/>
  </w:num>
  <w:num w:numId="35" w16cid:durableId="2013560091">
    <w:abstractNumId w:val="33"/>
  </w:num>
  <w:num w:numId="36" w16cid:durableId="527642720">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A9F"/>
    <w:rsid w:val="00017E6A"/>
    <w:rsid w:val="0002376F"/>
    <w:rsid w:val="00027A65"/>
    <w:rsid w:val="000310B2"/>
    <w:rsid w:val="00031669"/>
    <w:rsid w:val="00037EE2"/>
    <w:rsid w:val="00043111"/>
    <w:rsid w:val="00044678"/>
    <w:rsid w:val="0004578D"/>
    <w:rsid w:val="000463ED"/>
    <w:rsid w:val="00052239"/>
    <w:rsid w:val="00054F7D"/>
    <w:rsid w:val="000559DB"/>
    <w:rsid w:val="0006045E"/>
    <w:rsid w:val="00063221"/>
    <w:rsid w:val="00064F62"/>
    <w:rsid w:val="000660AF"/>
    <w:rsid w:val="0007259D"/>
    <w:rsid w:val="00080889"/>
    <w:rsid w:val="00082A5C"/>
    <w:rsid w:val="00083240"/>
    <w:rsid w:val="000913A3"/>
    <w:rsid w:val="000958FE"/>
    <w:rsid w:val="00096F47"/>
    <w:rsid w:val="0009709A"/>
    <w:rsid w:val="00097F54"/>
    <w:rsid w:val="000A1C93"/>
    <w:rsid w:val="000A429B"/>
    <w:rsid w:val="000B0E09"/>
    <w:rsid w:val="000B1E79"/>
    <w:rsid w:val="000B5F5A"/>
    <w:rsid w:val="000C000E"/>
    <w:rsid w:val="000C09A3"/>
    <w:rsid w:val="000C0B66"/>
    <w:rsid w:val="000C36E5"/>
    <w:rsid w:val="000D1549"/>
    <w:rsid w:val="000D47A0"/>
    <w:rsid w:val="000D5E7C"/>
    <w:rsid w:val="000E089D"/>
    <w:rsid w:val="000E445A"/>
    <w:rsid w:val="000E4A1B"/>
    <w:rsid w:val="000F1D38"/>
    <w:rsid w:val="000F39FF"/>
    <w:rsid w:val="000F42E4"/>
    <w:rsid w:val="000F48A5"/>
    <w:rsid w:val="000F6939"/>
    <w:rsid w:val="000F7038"/>
    <w:rsid w:val="00101A95"/>
    <w:rsid w:val="00102DD0"/>
    <w:rsid w:val="001038B1"/>
    <w:rsid w:val="00103AB3"/>
    <w:rsid w:val="001055AD"/>
    <w:rsid w:val="00105A92"/>
    <w:rsid w:val="00113245"/>
    <w:rsid w:val="00116483"/>
    <w:rsid w:val="001201FA"/>
    <w:rsid w:val="00120AD5"/>
    <w:rsid w:val="00122CF0"/>
    <w:rsid w:val="001241C1"/>
    <w:rsid w:val="001255D8"/>
    <w:rsid w:val="001256DC"/>
    <w:rsid w:val="00126A50"/>
    <w:rsid w:val="00127B84"/>
    <w:rsid w:val="00131A6F"/>
    <w:rsid w:val="00131C7B"/>
    <w:rsid w:val="001335E8"/>
    <w:rsid w:val="00136C59"/>
    <w:rsid w:val="00141928"/>
    <w:rsid w:val="001438FE"/>
    <w:rsid w:val="00147483"/>
    <w:rsid w:val="0015061E"/>
    <w:rsid w:val="00154221"/>
    <w:rsid w:val="001556B8"/>
    <w:rsid w:val="00157B74"/>
    <w:rsid w:val="00161547"/>
    <w:rsid w:val="001662D2"/>
    <w:rsid w:val="001667B5"/>
    <w:rsid w:val="00173C71"/>
    <w:rsid w:val="00180ADF"/>
    <w:rsid w:val="00184D93"/>
    <w:rsid w:val="001850C4"/>
    <w:rsid w:val="00190B74"/>
    <w:rsid w:val="00192FC8"/>
    <w:rsid w:val="001933EE"/>
    <w:rsid w:val="00193A31"/>
    <w:rsid w:val="001A01E6"/>
    <w:rsid w:val="001A2351"/>
    <w:rsid w:val="001A2A02"/>
    <w:rsid w:val="001A30B7"/>
    <w:rsid w:val="001A6707"/>
    <w:rsid w:val="001A798C"/>
    <w:rsid w:val="001B1B56"/>
    <w:rsid w:val="001B3DD4"/>
    <w:rsid w:val="001B5D81"/>
    <w:rsid w:val="001B642C"/>
    <w:rsid w:val="001C5AC7"/>
    <w:rsid w:val="001C7476"/>
    <w:rsid w:val="001D0BEC"/>
    <w:rsid w:val="001D11F4"/>
    <w:rsid w:val="001D2B97"/>
    <w:rsid w:val="001D5AC5"/>
    <w:rsid w:val="001E2CF5"/>
    <w:rsid w:val="001F0FC4"/>
    <w:rsid w:val="001F2661"/>
    <w:rsid w:val="001F3458"/>
    <w:rsid w:val="002002F1"/>
    <w:rsid w:val="002004F0"/>
    <w:rsid w:val="00205C05"/>
    <w:rsid w:val="00206B5E"/>
    <w:rsid w:val="00211456"/>
    <w:rsid w:val="00212A27"/>
    <w:rsid w:val="00214B05"/>
    <w:rsid w:val="00215D07"/>
    <w:rsid w:val="00225249"/>
    <w:rsid w:val="00230F8A"/>
    <w:rsid w:val="002353B0"/>
    <w:rsid w:val="00235F17"/>
    <w:rsid w:val="002377D0"/>
    <w:rsid w:val="002415BB"/>
    <w:rsid w:val="002464B3"/>
    <w:rsid w:val="00247B49"/>
    <w:rsid w:val="00250901"/>
    <w:rsid w:val="00250C5C"/>
    <w:rsid w:val="002527CD"/>
    <w:rsid w:val="00253BC8"/>
    <w:rsid w:val="00260697"/>
    <w:rsid w:val="002613BA"/>
    <w:rsid w:val="00262930"/>
    <w:rsid w:val="00265414"/>
    <w:rsid w:val="00271F5E"/>
    <w:rsid w:val="00272C7B"/>
    <w:rsid w:val="002744A1"/>
    <w:rsid w:val="00274D84"/>
    <w:rsid w:val="00275498"/>
    <w:rsid w:val="002816EE"/>
    <w:rsid w:val="00284B0B"/>
    <w:rsid w:val="00284E7D"/>
    <w:rsid w:val="002856C0"/>
    <w:rsid w:val="0028696A"/>
    <w:rsid w:val="002911D5"/>
    <w:rsid w:val="0029162B"/>
    <w:rsid w:val="00291C23"/>
    <w:rsid w:val="00292D33"/>
    <w:rsid w:val="002937F9"/>
    <w:rsid w:val="0029453C"/>
    <w:rsid w:val="002948B7"/>
    <w:rsid w:val="002970E7"/>
    <w:rsid w:val="002A11C5"/>
    <w:rsid w:val="002A138F"/>
    <w:rsid w:val="002A1BDC"/>
    <w:rsid w:val="002A4E00"/>
    <w:rsid w:val="002A59E2"/>
    <w:rsid w:val="002A62D4"/>
    <w:rsid w:val="002B1A6C"/>
    <w:rsid w:val="002B3E1F"/>
    <w:rsid w:val="002B4AD7"/>
    <w:rsid w:val="002B760F"/>
    <w:rsid w:val="002C0C25"/>
    <w:rsid w:val="002C11D1"/>
    <w:rsid w:val="002C6235"/>
    <w:rsid w:val="002D3852"/>
    <w:rsid w:val="002D4BCB"/>
    <w:rsid w:val="002E00E2"/>
    <w:rsid w:val="002E00F2"/>
    <w:rsid w:val="002E547A"/>
    <w:rsid w:val="002F23DB"/>
    <w:rsid w:val="002F2D3D"/>
    <w:rsid w:val="002F776E"/>
    <w:rsid w:val="00301A27"/>
    <w:rsid w:val="00302039"/>
    <w:rsid w:val="00307198"/>
    <w:rsid w:val="00311F09"/>
    <w:rsid w:val="00312D9C"/>
    <w:rsid w:val="003142B9"/>
    <w:rsid w:val="00317832"/>
    <w:rsid w:val="0033113F"/>
    <w:rsid w:val="00331356"/>
    <w:rsid w:val="00333714"/>
    <w:rsid w:val="00337367"/>
    <w:rsid w:val="00343873"/>
    <w:rsid w:val="003460DE"/>
    <w:rsid w:val="00346EDA"/>
    <w:rsid w:val="0035046D"/>
    <w:rsid w:val="00353A39"/>
    <w:rsid w:val="00355228"/>
    <w:rsid w:val="00355BA4"/>
    <w:rsid w:val="00355D1C"/>
    <w:rsid w:val="003563B3"/>
    <w:rsid w:val="00356FA5"/>
    <w:rsid w:val="0035758C"/>
    <w:rsid w:val="003603E0"/>
    <w:rsid w:val="00360D2A"/>
    <w:rsid w:val="003640EE"/>
    <w:rsid w:val="003661A3"/>
    <w:rsid w:val="0036740D"/>
    <w:rsid w:val="003711B8"/>
    <w:rsid w:val="00371609"/>
    <w:rsid w:val="0037337E"/>
    <w:rsid w:val="00374C07"/>
    <w:rsid w:val="00375447"/>
    <w:rsid w:val="003772C8"/>
    <w:rsid w:val="00380FBF"/>
    <w:rsid w:val="00384711"/>
    <w:rsid w:val="003853FA"/>
    <w:rsid w:val="0039033E"/>
    <w:rsid w:val="003908C7"/>
    <w:rsid w:val="00391F4F"/>
    <w:rsid w:val="003A14B8"/>
    <w:rsid w:val="003A2446"/>
    <w:rsid w:val="003A4060"/>
    <w:rsid w:val="003A4B9A"/>
    <w:rsid w:val="003B0032"/>
    <w:rsid w:val="003B0B21"/>
    <w:rsid w:val="003B25B8"/>
    <w:rsid w:val="003B4855"/>
    <w:rsid w:val="003B4E07"/>
    <w:rsid w:val="003C4B85"/>
    <w:rsid w:val="003C522C"/>
    <w:rsid w:val="003D4403"/>
    <w:rsid w:val="003D67F6"/>
    <w:rsid w:val="003D6C2B"/>
    <w:rsid w:val="003E0CD5"/>
    <w:rsid w:val="003E3746"/>
    <w:rsid w:val="003E57C3"/>
    <w:rsid w:val="003F13D1"/>
    <w:rsid w:val="003F646B"/>
    <w:rsid w:val="003F77E6"/>
    <w:rsid w:val="0040367C"/>
    <w:rsid w:val="00410457"/>
    <w:rsid w:val="004113B5"/>
    <w:rsid w:val="00415FAD"/>
    <w:rsid w:val="00416921"/>
    <w:rsid w:val="004203CE"/>
    <w:rsid w:val="00422323"/>
    <w:rsid w:val="00422D9E"/>
    <w:rsid w:val="0042318D"/>
    <w:rsid w:val="00432DDE"/>
    <w:rsid w:val="0043329A"/>
    <w:rsid w:val="00440192"/>
    <w:rsid w:val="00442D34"/>
    <w:rsid w:val="00445A9F"/>
    <w:rsid w:val="00446AAC"/>
    <w:rsid w:val="00452A20"/>
    <w:rsid w:val="004540FC"/>
    <w:rsid w:val="00455822"/>
    <w:rsid w:val="00455996"/>
    <w:rsid w:val="00455C1C"/>
    <w:rsid w:val="004570AB"/>
    <w:rsid w:val="0045765C"/>
    <w:rsid w:val="00460238"/>
    <w:rsid w:val="0046568D"/>
    <w:rsid w:val="0046663F"/>
    <w:rsid w:val="004823D6"/>
    <w:rsid w:val="00483928"/>
    <w:rsid w:val="0048641B"/>
    <w:rsid w:val="00487D16"/>
    <w:rsid w:val="00495DCD"/>
    <w:rsid w:val="004A1A1B"/>
    <w:rsid w:val="004B0005"/>
    <w:rsid w:val="004B113E"/>
    <w:rsid w:val="004B1B96"/>
    <w:rsid w:val="004B49ED"/>
    <w:rsid w:val="004B5C40"/>
    <w:rsid w:val="004B7B53"/>
    <w:rsid w:val="004C18CF"/>
    <w:rsid w:val="004C3FEE"/>
    <w:rsid w:val="004C57D0"/>
    <w:rsid w:val="004C5A0F"/>
    <w:rsid w:val="004C6DE9"/>
    <w:rsid w:val="004D19F6"/>
    <w:rsid w:val="004D2315"/>
    <w:rsid w:val="004D3205"/>
    <w:rsid w:val="004D7A8A"/>
    <w:rsid w:val="004E5E84"/>
    <w:rsid w:val="004E66E6"/>
    <w:rsid w:val="004F09FA"/>
    <w:rsid w:val="00505CBC"/>
    <w:rsid w:val="005063BC"/>
    <w:rsid w:val="00506712"/>
    <w:rsid w:val="00506DCC"/>
    <w:rsid w:val="00507281"/>
    <w:rsid w:val="00507345"/>
    <w:rsid w:val="00510C50"/>
    <w:rsid w:val="005138B9"/>
    <w:rsid w:val="005152BF"/>
    <w:rsid w:val="0051615F"/>
    <w:rsid w:val="0051720F"/>
    <w:rsid w:val="0051770A"/>
    <w:rsid w:val="005202FC"/>
    <w:rsid w:val="00521ABC"/>
    <w:rsid w:val="00522232"/>
    <w:rsid w:val="00522BA9"/>
    <w:rsid w:val="00523538"/>
    <w:rsid w:val="00524C4F"/>
    <w:rsid w:val="0053016C"/>
    <w:rsid w:val="0053104C"/>
    <w:rsid w:val="0053180C"/>
    <w:rsid w:val="00535A4D"/>
    <w:rsid w:val="005375A2"/>
    <w:rsid w:val="005405AE"/>
    <w:rsid w:val="0054069C"/>
    <w:rsid w:val="005407E3"/>
    <w:rsid w:val="00545F1A"/>
    <w:rsid w:val="0054788D"/>
    <w:rsid w:val="005506A2"/>
    <w:rsid w:val="0055186E"/>
    <w:rsid w:val="00553738"/>
    <w:rsid w:val="0055628D"/>
    <w:rsid w:val="00564842"/>
    <w:rsid w:val="0057014A"/>
    <w:rsid w:val="00570ADE"/>
    <w:rsid w:val="00572E33"/>
    <w:rsid w:val="0057323C"/>
    <w:rsid w:val="0057786A"/>
    <w:rsid w:val="00580F25"/>
    <w:rsid w:val="00581778"/>
    <w:rsid w:val="00583825"/>
    <w:rsid w:val="00583C1C"/>
    <w:rsid w:val="005853FD"/>
    <w:rsid w:val="00593394"/>
    <w:rsid w:val="0059515D"/>
    <w:rsid w:val="005952A0"/>
    <w:rsid w:val="005B03A0"/>
    <w:rsid w:val="005B55F8"/>
    <w:rsid w:val="005B5B9B"/>
    <w:rsid w:val="005B7ACE"/>
    <w:rsid w:val="005B7BCD"/>
    <w:rsid w:val="005C132C"/>
    <w:rsid w:val="005C1A54"/>
    <w:rsid w:val="005C5045"/>
    <w:rsid w:val="005C5203"/>
    <w:rsid w:val="005D0740"/>
    <w:rsid w:val="005D144B"/>
    <w:rsid w:val="005D1641"/>
    <w:rsid w:val="005D4268"/>
    <w:rsid w:val="005D4D17"/>
    <w:rsid w:val="005D742D"/>
    <w:rsid w:val="005E0B91"/>
    <w:rsid w:val="005E222A"/>
    <w:rsid w:val="005E2E30"/>
    <w:rsid w:val="005F195A"/>
    <w:rsid w:val="005F3BBB"/>
    <w:rsid w:val="005F4084"/>
    <w:rsid w:val="005F430D"/>
    <w:rsid w:val="005F5167"/>
    <w:rsid w:val="005F5C66"/>
    <w:rsid w:val="00601189"/>
    <w:rsid w:val="006021D9"/>
    <w:rsid w:val="006022B5"/>
    <w:rsid w:val="00602DF6"/>
    <w:rsid w:val="00603607"/>
    <w:rsid w:val="00610468"/>
    <w:rsid w:val="00611033"/>
    <w:rsid w:val="00612659"/>
    <w:rsid w:val="0061269C"/>
    <w:rsid w:val="00617AA6"/>
    <w:rsid w:val="0062593B"/>
    <w:rsid w:val="0062653A"/>
    <w:rsid w:val="00626CEC"/>
    <w:rsid w:val="00630E1B"/>
    <w:rsid w:val="00635D24"/>
    <w:rsid w:val="0064077A"/>
    <w:rsid w:val="00640984"/>
    <w:rsid w:val="00640D2E"/>
    <w:rsid w:val="0064214F"/>
    <w:rsid w:val="006432BC"/>
    <w:rsid w:val="00644EA0"/>
    <w:rsid w:val="006456BC"/>
    <w:rsid w:val="0064682F"/>
    <w:rsid w:val="006501AF"/>
    <w:rsid w:val="00651613"/>
    <w:rsid w:val="00651768"/>
    <w:rsid w:val="00653138"/>
    <w:rsid w:val="00653E47"/>
    <w:rsid w:val="006614BE"/>
    <w:rsid w:val="00670607"/>
    <w:rsid w:val="00671F9A"/>
    <w:rsid w:val="00674A91"/>
    <w:rsid w:val="00674E5F"/>
    <w:rsid w:val="00677779"/>
    <w:rsid w:val="0067788F"/>
    <w:rsid w:val="0068038D"/>
    <w:rsid w:val="006A025C"/>
    <w:rsid w:val="006A0469"/>
    <w:rsid w:val="006B1381"/>
    <w:rsid w:val="006B5523"/>
    <w:rsid w:val="006B698B"/>
    <w:rsid w:val="006B6DE2"/>
    <w:rsid w:val="006B7B0F"/>
    <w:rsid w:val="006C53D7"/>
    <w:rsid w:val="006C7BE8"/>
    <w:rsid w:val="006D3F36"/>
    <w:rsid w:val="006D7410"/>
    <w:rsid w:val="006E0BC7"/>
    <w:rsid w:val="006E4AB7"/>
    <w:rsid w:val="006E5D1C"/>
    <w:rsid w:val="006E7211"/>
    <w:rsid w:val="00700394"/>
    <w:rsid w:val="00704ACE"/>
    <w:rsid w:val="007065B8"/>
    <w:rsid w:val="007074CB"/>
    <w:rsid w:val="007075DF"/>
    <w:rsid w:val="007100F7"/>
    <w:rsid w:val="007142E5"/>
    <w:rsid w:val="007168CE"/>
    <w:rsid w:val="00717251"/>
    <w:rsid w:val="00723130"/>
    <w:rsid w:val="00723977"/>
    <w:rsid w:val="00724CAD"/>
    <w:rsid w:val="007275D9"/>
    <w:rsid w:val="00736D08"/>
    <w:rsid w:val="00737E98"/>
    <w:rsid w:val="00740FFA"/>
    <w:rsid w:val="0074197F"/>
    <w:rsid w:val="00742CE7"/>
    <w:rsid w:val="0074439F"/>
    <w:rsid w:val="00745DA7"/>
    <w:rsid w:val="007461D6"/>
    <w:rsid w:val="007462AC"/>
    <w:rsid w:val="00746B38"/>
    <w:rsid w:val="00747860"/>
    <w:rsid w:val="00755FE4"/>
    <w:rsid w:val="00757D6C"/>
    <w:rsid w:val="00761A28"/>
    <w:rsid w:val="00765BAB"/>
    <w:rsid w:val="00765E1B"/>
    <w:rsid w:val="00766974"/>
    <w:rsid w:val="00767749"/>
    <w:rsid w:val="00774F7E"/>
    <w:rsid w:val="0077705B"/>
    <w:rsid w:val="00777105"/>
    <w:rsid w:val="007773DA"/>
    <w:rsid w:val="00777CB8"/>
    <w:rsid w:val="0078223A"/>
    <w:rsid w:val="007826E4"/>
    <w:rsid w:val="007852E3"/>
    <w:rsid w:val="00785739"/>
    <w:rsid w:val="00787164"/>
    <w:rsid w:val="007872FA"/>
    <w:rsid w:val="00787588"/>
    <w:rsid w:val="00787A7F"/>
    <w:rsid w:val="0079177D"/>
    <w:rsid w:val="0079324A"/>
    <w:rsid w:val="00794208"/>
    <w:rsid w:val="00794BDC"/>
    <w:rsid w:val="00795CD8"/>
    <w:rsid w:val="007A1322"/>
    <w:rsid w:val="007A2AB9"/>
    <w:rsid w:val="007A35F5"/>
    <w:rsid w:val="007A39B4"/>
    <w:rsid w:val="007A3E77"/>
    <w:rsid w:val="007A5D28"/>
    <w:rsid w:val="007A745F"/>
    <w:rsid w:val="007A7E73"/>
    <w:rsid w:val="007A7E93"/>
    <w:rsid w:val="007B41E4"/>
    <w:rsid w:val="007B6D3B"/>
    <w:rsid w:val="007B758C"/>
    <w:rsid w:val="007C1271"/>
    <w:rsid w:val="007C1437"/>
    <w:rsid w:val="007C18C5"/>
    <w:rsid w:val="007C62E1"/>
    <w:rsid w:val="007C78EF"/>
    <w:rsid w:val="007D3E55"/>
    <w:rsid w:val="007D57E5"/>
    <w:rsid w:val="007D6081"/>
    <w:rsid w:val="007D6A3B"/>
    <w:rsid w:val="007E4040"/>
    <w:rsid w:val="007E4130"/>
    <w:rsid w:val="007E4375"/>
    <w:rsid w:val="007E445E"/>
    <w:rsid w:val="007E5282"/>
    <w:rsid w:val="007E6076"/>
    <w:rsid w:val="007E7CEB"/>
    <w:rsid w:val="007F23EA"/>
    <w:rsid w:val="007F2EC7"/>
    <w:rsid w:val="007F40AE"/>
    <w:rsid w:val="007F4EDC"/>
    <w:rsid w:val="007F737F"/>
    <w:rsid w:val="00800710"/>
    <w:rsid w:val="00800D20"/>
    <w:rsid w:val="0080187D"/>
    <w:rsid w:val="00806243"/>
    <w:rsid w:val="00806843"/>
    <w:rsid w:val="008069CD"/>
    <w:rsid w:val="00806FF1"/>
    <w:rsid w:val="00810886"/>
    <w:rsid w:val="00811C87"/>
    <w:rsid w:val="008121D6"/>
    <w:rsid w:val="00813069"/>
    <w:rsid w:val="0081379E"/>
    <w:rsid w:val="00813E4C"/>
    <w:rsid w:val="00814B6B"/>
    <w:rsid w:val="00814F42"/>
    <w:rsid w:val="008155F0"/>
    <w:rsid w:val="00817834"/>
    <w:rsid w:val="00817DE9"/>
    <w:rsid w:val="00821C89"/>
    <w:rsid w:val="00824843"/>
    <w:rsid w:val="00830296"/>
    <w:rsid w:val="00831253"/>
    <w:rsid w:val="00833E92"/>
    <w:rsid w:val="008341A7"/>
    <w:rsid w:val="008451FA"/>
    <w:rsid w:val="00845EB5"/>
    <w:rsid w:val="008523F3"/>
    <w:rsid w:val="00852750"/>
    <w:rsid w:val="00853A7B"/>
    <w:rsid w:val="00855066"/>
    <w:rsid w:val="0085527D"/>
    <w:rsid w:val="008555FC"/>
    <w:rsid w:val="008567DC"/>
    <w:rsid w:val="0085736D"/>
    <w:rsid w:val="0086039E"/>
    <w:rsid w:val="00861B17"/>
    <w:rsid w:val="00865E19"/>
    <w:rsid w:val="008718B4"/>
    <w:rsid w:val="008722DE"/>
    <w:rsid w:val="0087592A"/>
    <w:rsid w:val="008845EC"/>
    <w:rsid w:val="008865D4"/>
    <w:rsid w:val="008909D0"/>
    <w:rsid w:val="00892152"/>
    <w:rsid w:val="00892CA1"/>
    <w:rsid w:val="0089597C"/>
    <w:rsid w:val="00895AF0"/>
    <w:rsid w:val="00897175"/>
    <w:rsid w:val="008A4B46"/>
    <w:rsid w:val="008A70A4"/>
    <w:rsid w:val="008B34CA"/>
    <w:rsid w:val="008B481A"/>
    <w:rsid w:val="008B6757"/>
    <w:rsid w:val="008B78E5"/>
    <w:rsid w:val="008B7A0B"/>
    <w:rsid w:val="008C2A49"/>
    <w:rsid w:val="008C37C0"/>
    <w:rsid w:val="008C62EA"/>
    <w:rsid w:val="008C62F1"/>
    <w:rsid w:val="008C6D7C"/>
    <w:rsid w:val="008D28CD"/>
    <w:rsid w:val="008D2A84"/>
    <w:rsid w:val="008D343B"/>
    <w:rsid w:val="008D3F08"/>
    <w:rsid w:val="008E4ECE"/>
    <w:rsid w:val="008F3506"/>
    <w:rsid w:val="00903DC2"/>
    <w:rsid w:val="00904C40"/>
    <w:rsid w:val="00905780"/>
    <w:rsid w:val="00905AF9"/>
    <w:rsid w:val="00907001"/>
    <w:rsid w:val="00907B10"/>
    <w:rsid w:val="00911048"/>
    <w:rsid w:val="0091225E"/>
    <w:rsid w:val="00912CED"/>
    <w:rsid w:val="00913CD7"/>
    <w:rsid w:val="00914538"/>
    <w:rsid w:val="00925ECD"/>
    <w:rsid w:val="00930D0E"/>
    <w:rsid w:val="00931E0C"/>
    <w:rsid w:val="00932F42"/>
    <w:rsid w:val="009355FB"/>
    <w:rsid w:val="00940DEB"/>
    <w:rsid w:val="00947663"/>
    <w:rsid w:val="009551AD"/>
    <w:rsid w:val="00956400"/>
    <w:rsid w:val="0096133D"/>
    <w:rsid w:val="00962DDF"/>
    <w:rsid w:val="0096387D"/>
    <w:rsid w:val="009712E9"/>
    <w:rsid w:val="0097148A"/>
    <w:rsid w:val="009726AF"/>
    <w:rsid w:val="00973EA5"/>
    <w:rsid w:val="00974DCC"/>
    <w:rsid w:val="00976569"/>
    <w:rsid w:val="00976B8B"/>
    <w:rsid w:val="009819CF"/>
    <w:rsid w:val="00981F3B"/>
    <w:rsid w:val="00982353"/>
    <w:rsid w:val="00984B69"/>
    <w:rsid w:val="00990275"/>
    <w:rsid w:val="00990487"/>
    <w:rsid w:val="00990F93"/>
    <w:rsid w:val="00991C66"/>
    <w:rsid w:val="009957A5"/>
    <w:rsid w:val="00995A46"/>
    <w:rsid w:val="00995E5F"/>
    <w:rsid w:val="0099781C"/>
    <w:rsid w:val="009A3C92"/>
    <w:rsid w:val="009A52A4"/>
    <w:rsid w:val="009A689D"/>
    <w:rsid w:val="009B0816"/>
    <w:rsid w:val="009B3A9D"/>
    <w:rsid w:val="009B5F75"/>
    <w:rsid w:val="009D5BDE"/>
    <w:rsid w:val="009E1077"/>
    <w:rsid w:val="009F210D"/>
    <w:rsid w:val="009F2E76"/>
    <w:rsid w:val="009F3B6C"/>
    <w:rsid w:val="00A0282D"/>
    <w:rsid w:val="00A03956"/>
    <w:rsid w:val="00A043DB"/>
    <w:rsid w:val="00A07B77"/>
    <w:rsid w:val="00A10661"/>
    <w:rsid w:val="00A11FD0"/>
    <w:rsid w:val="00A1394F"/>
    <w:rsid w:val="00A1514E"/>
    <w:rsid w:val="00A2373E"/>
    <w:rsid w:val="00A2762F"/>
    <w:rsid w:val="00A307D3"/>
    <w:rsid w:val="00A31B16"/>
    <w:rsid w:val="00A37E5F"/>
    <w:rsid w:val="00A41FD9"/>
    <w:rsid w:val="00A43D48"/>
    <w:rsid w:val="00A510CE"/>
    <w:rsid w:val="00A514C5"/>
    <w:rsid w:val="00A52061"/>
    <w:rsid w:val="00A54A9D"/>
    <w:rsid w:val="00A54C75"/>
    <w:rsid w:val="00A5676D"/>
    <w:rsid w:val="00A57C5E"/>
    <w:rsid w:val="00A621AD"/>
    <w:rsid w:val="00A67D95"/>
    <w:rsid w:val="00A70986"/>
    <w:rsid w:val="00A72BB1"/>
    <w:rsid w:val="00A74137"/>
    <w:rsid w:val="00A741D5"/>
    <w:rsid w:val="00A74B8E"/>
    <w:rsid w:val="00A773AB"/>
    <w:rsid w:val="00A82C38"/>
    <w:rsid w:val="00A83801"/>
    <w:rsid w:val="00A86BD1"/>
    <w:rsid w:val="00A87A35"/>
    <w:rsid w:val="00AA0CB6"/>
    <w:rsid w:val="00AA488C"/>
    <w:rsid w:val="00AA70FB"/>
    <w:rsid w:val="00AA7B35"/>
    <w:rsid w:val="00AB043E"/>
    <w:rsid w:val="00AB33AD"/>
    <w:rsid w:val="00AB6311"/>
    <w:rsid w:val="00AB665C"/>
    <w:rsid w:val="00AB6D3F"/>
    <w:rsid w:val="00AC184F"/>
    <w:rsid w:val="00AC2F90"/>
    <w:rsid w:val="00AC368A"/>
    <w:rsid w:val="00AC508A"/>
    <w:rsid w:val="00AC5295"/>
    <w:rsid w:val="00AC564E"/>
    <w:rsid w:val="00AC6CDB"/>
    <w:rsid w:val="00AC790C"/>
    <w:rsid w:val="00AD0ED4"/>
    <w:rsid w:val="00AD7360"/>
    <w:rsid w:val="00AD7653"/>
    <w:rsid w:val="00AE284E"/>
    <w:rsid w:val="00AE2BCA"/>
    <w:rsid w:val="00AE464A"/>
    <w:rsid w:val="00AE6D5F"/>
    <w:rsid w:val="00AF1FAF"/>
    <w:rsid w:val="00AF27DF"/>
    <w:rsid w:val="00AF288C"/>
    <w:rsid w:val="00AF32B7"/>
    <w:rsid w:val="00AF3B33"/>
    <w:rsid w:val="00B00EA4"/>
    <w:rsid w:val="00B01BA5"/>
    <w:rsid w:val="00B04D08"/>
    <w:rsid w:val="00B04F9D"/>
    <w:rsid w:val="00B1205F"/>
    <w:rsid w:val="00B1261E"/>
    <w:rsid w:val="00B147AF"/>
    <w:rsid w:val="00B14815"/>
    <w:rsid w:val="00B17139"/>
    <w:rsid w:val="00B2490D"/>
    <w:rsid w:val="00B25917"/>
    <w:rsid w:val="00B25A0B"/>
    <w:rsid w:val="00B25E4A"/>
    <w:rsid w:val="00B26926"/>
    <w:rsid w:val="00B3139B"/>
    <w:rsid w:val="00B342DB"/>
    <w:rsid w:val="00B415D3"/>
    <w:rsid w:val="00B42173"/>
    <w:rsid w:val="00B50CB3"/>
    <w:rsid w:val="00B561CE"/>
    <w:rsid w:val="00B56349"/>
    <w:rsid w:val="00B60CAC"/>
    <w:rsid w:val="00B633A7"/>
    <w:rsid w:val="00B735F8"/>
    <w:rsid w:val="00B74B4C"/>
    <w:rsid w:val="00B83C53"/>
    <w:rsid w:val="00B83CAD"/>
    <w:rsid w:val="00B8400E"/>
    <w:rsid w:val="00B8617B"/>
    <w:rsid w:val="00B92180"/>
    <w:rsid w:val="00B95E1C"/>
    <w:rsid w:val="00B9683A"/>
    <w:rsid w:val="00B97418"/>
    <w:rsid w:val="00BA123A"/>
    <w:rsid w:val="00BA15D6"/>
    <w:rsid w:val="00BA22F2"/>
    <w:rsid w:val="00BA7E5A"/>
    <w:rsid w:val="00BB0D1A"/>
    <w:rsid w:val="00BB2015"/>
    <w:rsid w:val="00BB2790"/>
    <w:rsid w:val="00BB53B8"/>
    <w:rsid w:val="00BC0492"/>
    <w:rsid w:val="00BC1A61"/>
    <w:rsid w:val="00BC41DD"/>
    <w:rsid w:val="00BC4BE2"/>
    <w:rsid w:val="00BC6F83"/>
    <w:rsid w:val="00BD188D"/>
    <w:rsid w:val="00BD3065"/>
    <w:rsid w:val="00BD4637"/>
    <w:rsid w:val="00BD6640"/>
    <w:rsid w:val="00BD7AAB"/>
    <w:rsid w:val="00BD7DEC"/>
    <w:rsid w:val="00BE00B2"/>
    <w:rsid w:val="00BE4603"/>
    <w:rsid w:val="00BE4D2A"/>
    <w:rsid w:val="00BE615D"/>
    <w:rsid w:val="00BF139D"/>
    <w:rsid w:val="00BF22EE"/>
    <w:rsid w:val="00BF2B3F"/>
    <w:rsid w:val="00BF473B"/>
    <w:rsid w:val="00BF7F8B"/>
    <w:rsid w:val="00C03ED0"/>
    <w:rsid w:val="00C043BC"/>
    <w:rsid w:val="00C1420B"/>
    <w:rsid w:val="00C15362"/>
    <w:rsid w:val="00C15B4B"/>
    <w:rsid w:val="00C221CD"/>
    <w:rsid w:val="00C300B7"/>
    <w:rsid w:val="00C33D3C"/>
    <w:rsid w:val="00C34063"/>
    <w:rsid w:val="00C41510"/>
    <w:rsid w:val="00C51A60"/>
    <w:rsid w:val="00C56AF6"/>
    <w:rsid w:val="00C60BA2"/>
    <w:rsid w:val="00C63E93"/>
    <w:rsid w:val="00C67CC8"/>
    <w:rsid w:val="00C710B5"/>
    <w:rsid w:val="00C85F6C"/>
    <w:rsid w:val="00C918CB"/>
    <w:rsid w:val="00C91FB3"/>
    <w:rsid w:val="00C92409"/>
    <w:rsid w:val="00C92B00"/>
    <w:rsid w:val="00C944BA"/>
    <w:rsid w:val="00C96186"/>
    <w:rsid w:val="00CA159F"/>
    <w:rsid w:val="00CA34D9"/>
    <w:rsid w:val="00CA354F"/>
    <w:rsid w:val="00CA3BAF"/>
    <w:rsid w:val="00CA4DD0"/>
    <w:rsid w:val="00CA7381"/>
    <w:rsid w:val="00CB0FD8"/>
    <w:rsid w:val="00CB5E1A"/>
    <w:rsid w:val="00CC03DE"/>
    <w:rsid w:val="00CC6B42"/>
    <w:rsid w:val="00CC7644"/>
    <w:rsid w:val="00CD0157"/>
    <w:rsid w:val="00CD1512"/>
    <w:rsid w:val="00CE0E17"/>
    <w:rsid w:val="00CE4382"/>
    <w:rsid w:val="00CE7A14"/>
    <w:rsid w:val="00CF3AD9"/>
    <w:rsid w:val="00CF3C58"/>
    <w:rsid w:val="00CF5153"/>
    <w:rsid w:val="00CF64B2"/>
    <w:rsid w:val="00CF78F5"/>
    <w:rsid w:val="00D0267D"/>
    <w:rsid w:val="00D030A5"/>
    <w:rsid w:val="00D03E5E"/>
    <w:rsid w:val="00D059F7"/>
    <w:rsid w:val="00D061AD"/>
    <w:rsid w:val="00D1028B"/>
    <w:rsid w:val="00D11837"/>
    <w:rsid w:val="00D128A8"/>
    <w:rsid w:val="00D1456B"/>
    <w:rsid w:val="00D16899"/>
    <w:rsid w:val="00D16DDB"/>
    <w:rsid w:val="00D17A09"/>
    <w:rsid w:val="00D2041A"/>
    <w:rsid w:val="00D22490"/>
    <w:rsid w:val="00D23C2B"/>
    <w:rsid w:val="00D248BF"/>
    <w:rsid w:val="00D25F68"/>
    <w:rsid w:val="00D26960"/>
    <w:rsid w:val="00D269D4"/>
    <w:rsid w:val="00D26D72"/>
    <w:rsid w:val="00D329CF"/>
    <w:rsid w:val="00D3531B"/>
    <w:rsid w:val="00D37F91"/>
    <w:rsid w:val="00D4033A"/>
    <w:rsid w:val="00D4041F"/>
    <w:rsid w:val="00D44112"/>
    <w:rsid w:val="00D450A2"/>
    <w:rsid w:val="00D45EA4"/>
    <w:rsid w:val="00D46990"/>
    <w:rsid w:val="00D51509"/>
    <w:rsid w:val="00D51919"/>
    <w:rsid w:val="00D54DDF"/>
    <w:rsid w:val="00D57169"/>
    <w:rsid w:val="00D61AD7"/>
    <w:rsid w:val="00D64CAC"/>
    <w:rsid w:val="00D65103"/>
    <w:rsid w:val="00D65B6B"/>
    <w:rsid w:val="00D66C71"/>
    <w:rsid w:val="00D710AF"/>
    <w:rsid w:val="00D71888"/>
    <w:rsid w:val="00D727E2"/>
    <w:rsid w:val="00D73909"/>
    <w:rsid w:val="00D76A1B"/>
    <w:rsid w:val="00D8125C"/>
    <w:rsid w:val="00D87060"/>
    <w:rsid w:val="00D90192"/>
    <w:rsid w:val="00D90C41"/>
    <w:rsid w:val="00D9145E"/>
    <w:rsid w:val="00D9382E"/>
    <w:rsid w:val="00D93E3C"/>
    <w:rsid w:val="00D95677"/>
    <w:rsid w:val="00D96A54"/>
    <w:rsid w:val="00DA0FB6"/>
    <w:rsid w:val="00DA1927"/>
    <w:rsid w:val="00DA1C7F"/>
    <w:rsid w:val="00DA4936"/>
    <w:rsid w:val="00DA7687"/>
    <w:rsid w:val="00DA7C04"/>
    <w:rsid w:val="00DB18F4"/>
    <w:rsid w:val="00DB1F5D"/>
    <w:rsid w:val="00DB4AEF"/>
    <w:rsid w:val="00DB6750"/>
    <w:rsid w:val="00DC09DE"/>
    <w:rsid w:val="00DC3BBC"/>
    <w:rsid w:val="00DC47B9"/>
    <w:rsid w:val="00DD3B36"/>
    <w:rsid w:val="00DD7020"/>
    <w:rsid w:val="00DE0ED5"/>
    <w:rsid w:val="00DE123E"/>
    <w:rsid w:val="00DE1E21"/>
    <w:rsid w:val="00DE22CE"/>
    <w:rsid w:val="00DE4E76"/>
    <w:rsid w:val="00DE5665"/>
    <w:rsid w:val="00DE589C"/>
    <w:rsid w:val="00DE700A"/>
    <w:rsid w:val="00DF163D"/>
    <w:rsid w:val="00DF2A3B"/>
    <w:rsid w:val="00DF2B80"/>
    <w:rsid w:val="00DF3456"/>
    <w:rsid w:val="00DF6113"/>
    <w:rsid w:val="00DF6B7E"/>
    <w:rsid w:val="00DF7EF7"/>
    <w:rsid w:val="00E04C5F"/>
    <w:rsid w:val="00E13ED4"/>
    <w:rsid w:val="00E22806"/>
    <w:rsid w:val="00E24F34"/>
    <w:rsid w:val="00E25C90"/>
    <w:rsid w:val="00E25E09"/>
    <w:rsid w:val="00E30E5F"/>
    <w:rsid w:val="00E315C5"/>
    <w:rsid w:val="00E32012"/>
    <w:rsid w:val="00E3209C"/>
    <w:rsid w:val="00E3553F"/>
    <w:rsid w:val="00E35879"/>
    <w:rsid w:val="00E37E22"/>
    <w:rsid w:val="00E41BA7"/>
    <w:rsid w:val="00E44791"/>
    <w:rsid w:val="00E462EB"/>
    <w:rsid w:val="00E51712"/>
    <w:rsid w:val="00E567ED"/>
    <w:rsid w:val="00E632A5"/>
    <w:rsid w:val="00E635B6"/>
    <w:rsid w:val="00E74294"/>
    <w:rsid w:val="00E759B0"/>
    <w:rsid w:val="00E76419"/>
    <w:rsid w:val="00E7793D"/>
    <w:rsid w:val="00E8041D"/>
    <w:rsid w:val="00E80CBB"/>
    <w:rsid w:val="00E810DF"/>
    <w:rsid w:val="00E81644"/>
    <w:rsid w:val="00E83419"/>
    <w:rsid w:val="00E86D1C"/>
    <w:rsid w:val="00E877BA"/>
    <w:rsid w:val="00E903FB"/>
    <w:rsid w:val="00E92B2F"/>
    <w:rsid w:val="00E9672E"/>
    <w:rsid w:val="00E96EC1"/>
    <w:rsid w:val="00E97D9E"/>
    <w:rsid w:val="00EA1B2F"/>
    <w:rsid w:val="00EA36DC"/>
    <w:rsid w:val="00EA6318"/>
    <w:rsid w:val="00EB2F30"/>
    <w:rsid w:val="00EB3AC6"/>
    <w:rsid w:val="00EB7468"/>
    <w:rsid w:val="00EC2D19"/>
    <w:rsid w:val="00EC2E74"/>
    <w:rsid w:val="00EC4432"/>
    <w:rsid w:val="00EC4646"/>
    <w:rsid w:val="00EC5DED"/>
    <w:rsid w:val="00EC6334"/>
    <w:rsid w:val="00ED536C"/>
    <w:rsid w:val="00EE3956"/>
    <w:rsid w:val="00EE3E71"/>
    <w:rsid w:val="00EE3F8C"/>
    <w:rsid w:val="00EE5708"/>
    <w:rsid w:val="00EF7DA5"/>
    <w:rsid w:val="00F00F0A"/>
    <w:rsid w:val="00F0681D"/>
    <w:rsid w:val="00F06E67"/>
    <w:rsid w:val="00F10EFE"/>
    <w:rsid w:val="00F120AA"/>
    <w:rsid w:val="00F1604C"/>
    <w:rsid w:val="00F16E95"/>
    <w:rsid w:val="00F2660C"/>
    <w:rsid w:val="00F279E0"/>
    <w:rsid w:val="00F3239C"/>
    <w:rsid w:val="00F33561"/>
    <w:rsid w:val="00F35CF0"/>
    <w:rsid w:val="00F4046F"/>
    <w:rsid w:val="00F405BA"/>
    <w:rsid w:val="00F41396"/>
    <w:rsid w:val="00F43149"/>
    <w:rsid w:val="00F43BD1"/>
    <w:rsid w:val="00F519FB"/>
    <w:rsid w:val="00F5244E"/>
    <w:rsid w:val="00F56CAB"/>
    <w:rsid w:val="00F62E97"/>
    <w:rsid w:val="00F66747"/>
    <w:rsid w:val="00F7009C"/>
    <w:rsid w:val="00F70125"/>
    <w:rsid w:val="00F710AE"/>
    <w:rsid w:val="00F742AD"/>
    <w:rsid w:val="00F808DB"/>
    <w:rsid w:val="00F85CE6"/>
    <w:rsid w:val="00F87B50"/>
    <w:rsid w:val="00F96EBC"/>
    <w:rsid w:val="00FA61B2"/>
    <w:rsid w:val="00FB2D1E"/>
    <w:rsid w:val="00FB2D58"/>
    <w:rsid w:val="00FB37BA"/>
    <w:rsid w:val="00FB56B5"/>
    <w:rsid w:val="00FB6AB1"/>
    <w:rsid w:val="00FC10CC"/>
    <w:rsid w:val="00FC1549"/>
    <w:rsid w:val="00FC7306"/>
    <w:rsid w:val="00FC7C73"/>
    <w:rsid w:val="00FD10C5"/>
    <w:rsid w:val="00FD254D"/>
    <w:rsid w:val="00FD2E55"/>
    <w:rsid w:val="00FD38DB"/>
    <w:rsid w:val="00FD6319"/>
    <w:rsid w:val="00FE17E7"/>
    <w:rsid w:val="00FE57A7"/>
    <w:rsid w:val="00FE598D"/>
    <w:rsid w:val="00FE5A23"/>
    <w:rsid w:val="00FF28C2"/>
    <w:rsid w:val="00FF5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3B6C"/>
  <w15:docId w15:val="{3A041247-6612-4C42-8D2E-F323F6ED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A2"/>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51770A"/>
    <w:pPr>
      <w:tabs>
        <w:tab w:val="left" w:pos="880"/>
        <w:tab w:val="right" w:leader="dot" w:pos="9015"/>
      </w:tabs>
      <w:spacing w:after="100"/>
      <w:ind w:left="200"/>
    </w:pPr>
    <w:rPr>
      <w:rFonts w:cstheme="minorHAnsi"/>
      <w:noProof/>
    </w:r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410457"/>
    <w:rPr>
      <w:sz w:val="16"/>
      <w:szCs w:val="16"/>
    </w:rPr>
  </w:style>
  <w:style w:type="paragraph" w:styleId="CommentText">
    <w:name w:val="annotation text"/>
    <w:basedOn w:val="Normal"/>
    <w:link w:val="CommentTextChar"/>
    <w:uiPriority w:val="99"/>
    <w:unhideWhenUsed/>
    <w:rsid w:val="00410457"/>
  </w:style>
  <w:style w:type="character" w:customStyle="1" w:styleId="CommentTextChar">
    <w:name w:val="Comment Text Char"/>
    <w:basedOn w:val="DefaultParagraphFont"/>
    <w:link w:val="CommentText"/>
    <w:uiPriority w:val="99"/>
    <w:rsid w:val="00410457"/>
  </w:style>
  <w:style w:type="paragraph" w:styleId="ListParagraph">
    <w:name w:val="List Paragraph"/>
    <w:basedOn w:val="Normal"/>
    <w:uiPriority w:val="34"/>
    <w:qFormat/>
    <w:rsid w:val="00626CEC"/>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661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5BDE"/>
    <w:pPr>
      <w:spacing w:before="100" w:beforeAutospacing="1" w:after="100" w:afterAutospacing="1"/>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6C7BE8"/>
    <w:rPr>
      <w:b/>
      <w:bCs/>
    </w:rPr>
  </w:style>
  <w:style w:type="character" w:customStyle="1" w:styleId="CommentSubjectChar">
    <w:name w:val="Comment Subject Char"/>
    <w:basedOn w:val="CommentTextChar"/>
    <w:link w:val="CommentSubject"/>
    <w:uiPriority w:val="99"/>
    <w:semiHidden/>
    <w:rsid w:val="006C7BE8"/>
    <w:rPr>
      <w:b/>
      <w:bCs/>
    </w:rPr>
  </w:style>
  <w:style w:type="character" w:styleId="Mention">
    <w:name w:val="Mention"/>
    <w:basedOn w:val="DefaultParagraphFont"/>
    <w:uiPriority w:val="99"/>
    <w:unhideWhenUsed/>
    <w:rsid w:val="00B50CB3"/>
    <w:rPr>
      <w:color w:val="2B579A"/>
      <w:shd w:val="clear" w:color="auto" w:fill="E1DFDD"/>
    </w:rPr>
  </w:style>
  <w:style w:type="paragraph" w:styleId="TOC1">
    <w:name w:val="toc 1"/>
    <w:basedOn w:val="Normal"/>
    <w:next w:val="Normal"/>
    <w:autoRedefine/>
    <w:uiPriority w:val="39"/>
    <w:unhideWhenUsed/>
    <w:rsid w:val="00EC4646"/>
    <w:pPr>
      <w:spacing w:after="100"/>
    </w:pPr>
  </w:style>
  <w:style w:type="character" w:customStyle="1" w:styleId="Heading2Char">
    <w:name w:val="Heading 2 Char"/>
    <w:basedOn w:val="DefaultParagraphFont"/>
    <w:link w:val="Heading2"/>
    <w:uiPriority w:val="9"/>
    <w:rsid w:val="00EC4646"/>
    <w:rPr>
      <w:b/>
      <w:bCs/>
      <w:color w:val="000000"/>
      <w:sz w:val="28"/>
      <w:szCs w:val="28"/>
    </w:rPr>
  </w:style>
  <w:style w:type="character" w:styleId="Strong">
    <w:name w:val="Strong"/>
    <w:basedOn w:val="DefaultParagraphFont"/>
    <w:uiPriority w:val="22"/>
    <w:qFormat/>
    <w:rsid w:val="00EC4646"/>
    <w:rPr>
      <w:b/>
      <w:bCs/>
    </w:rPr>
  </w:style>
  <w:style w:type="character" w:customStyle="1" w:styleId="Heading3Char">
    <w:name w:val="Heading 3 Char"/>
    <w:basedOn w:val="DefaultParagraphFont"/>
    <w:link w:val="Heading3"/>
    <w:uiPriority w:val="9"/>
    <w:rsid w:val="0067788F"/>
    <w:rPr>
      <w:b/>
      <w:bCs/>
      <w:color w:val="000000"/>
      <w:sz w:val="24"/>
      <w:szCs w:val="24"/>
    </w:rPr>
  </w:style>
  <w:style w:type="paragraph" w:styleId="TOC4">
    <w:name w:val="toc 4"/>
    <w:basedOn w:val="Normal"/>
    <w:next w:val="Normal"/>
    <w:autoRedefine/>
    <w:uiPriority w:val="39"/>
    <w:unhideWhenUsed/>
    <w:rsid w:val="0051770A"/>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51770A"/>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51770A"/>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51770A"/>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51770A"/>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51770A"/>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517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3463">
      <w:bodyDiv w:val="1"/>
      <w:marLeft w:val="0"/>
      <w:marRight w:val="0"/>
      <w:marTop w:val="0"/>
      <w:marBottom w:val="0"/>
      <w:divBdr>
        <w:top w:val="none" w:sz="0" w:space="0" w:color="auto"/>
        <w:left w:val="none" w:sz="0" w:space="0" w:color="auto"/>
        <w:bottom w:val="none" w:sz="0" w:space="0" w:color="auto"/>
        <w:right w:val="none" w:sz="0" w:space="0" w:color="auto"/>
      </w:divBdr>
    </w:div>
    <w:div w:id="51119379">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457066271">
      <w:bodyDiv w:val="1"/>
      <w:marLeft w:val="0"/>
      <w:marRight w:val="0"/>
      <w:marTop w:val="0"/>
      <w:marBottom w:val="0"/>
      <w:divBdr>
        <w:top w:val="none" w:sz="0" w:space="0" w:color="auto"/>
        <w:left w:val="none" w:sz="0" w:space="0" w:color="auto"/>
        <w:bottom w:val="none" w:sz="0" w:space="0" w:color="auto"/>
        <w:right w:val="none" w:sz="0" w:space="0" w:color="auto"/>
      </w:divBdr>
    </w:div>
    <w:div w:id="578489802">
      <w:bodyDiv w:val="1"/>
      <w:marLeft w:val="0"/>
      <w:marRight w:val="0"/>
      <w:marTop w:val="0"/>
      <w:marBottom w:val="0"/>
      <w:divBdr>
        <w:top w:val="none" w:sz="0" w:space="0" w:color="auto"/>
        <w:left w:val="none" w:sz="0" w:space="0" w:color="auto"/>
        <w:bottom w:val="none" w:sz="0" w:space="0" w:color="auto"/>
        <w:right w:val="none" w:sz="0" w:space="0" w:color="auto"/>
      </w:divBdr>
    </w:div>
    <w:div w:id="704018792">
      <w:bodyDiv w:val="1"/>
      <w:marLeft w:val="0"/>
      <w:marRight w:val="0"/>
      <w:marTop w:val="0"/>
      <w:marBottom w:val="0"/>
      <w:divBdr>
        <w:top w:val="none" w:sz="0" w:space="0" w:color="auto"/>
        <w:left w:val="none" w:sz="0" w:space="0" w:color="auto"/>
        <w:bottom w:val="none" w:sz="0" w:space="0" w:color="auto"/>
        <w:right w:val="none" w:sz="0" w:space="0" w:color="auto"/>
      </w:divBdr>
    </w:div>
    <w:div w:id="793863229">
      <w:bodyDiv w:val="1"/>
      <w:marLeft w:val="0"/>
      <w:marRight w:val="0"/>
      <w:marTop w:val="0"/>
      <w:marBottom w:val="0"/>
      <w:divBdr>
        <w:top w:val="none" w:sz="0" w:space="0" w:color="auto"/>
        <w:left w:val="none" w:sz="0" w:space="0" w:color="auto"/>
        <w:bottom w:val="none" w:sz="0" w:space="0" w:color="auto"/>
        <w:right w:val="none" w:sz="0" w:space="0" w:color="auto"/>
      </w:divBdr>
    </w:div>
    <w:div w:id="846557710">
      <w:bodyDiv w:val="1"/>
      <w:marLeft w:val="0"/>
      <w:marRight w:val="0"/>
      <w:marTop w:val="0"/>
      <w:marBottom w:val="0"/>
      <w:divBdr>
        <w:top w:val="none" w:sz="0" w:space="0" w:color="auto"/>
        <w:left w:val="none" w:sz="0" w:space="0" w:color="auto"/>
        <w:bottom w:val="none" w:sz="0" w:space="0" w:color="auto"/>
        <w:right w:val="none" w:sz="0" w:space="0" w:color="auto"/>
      </w:divBdr>
    </w:div>
    <w:div w:id="901059096">
      <w:bodyDiv w:val="1"/>
      <w:marLeft w:val="0"/>
      <w:marRight w:val="0"/>
      <w:marTop w:val="0"/>
      <w:marBottom w:val="0"/>
      <w:divBdr>
        <w:top w:val="none" w:sz="0" w:space="0" w:color="auto"/>
        <w:left w:val="none" w:sz="0" w:space="0" w:color="auto"/>
        <w:bottom w:val="none" w:sz="0" w:space="0" w:color="auto"/>
        <w:right w:val="none" w:sz="0" w:space="0" w:color="auto"/>
      </w:divBdr>
      <w:divsChild>
        <w:div w:id="191065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910377">
      <w:bodyDiv w:val="1"/>
      <w:marLeft w:val="0"/>
      <w:marRight w:val="0"/>
      <w:marTop w:val="0"/>
      <w:marBottom w:val="0"/>
      <w:divBdr>
        <w:top w:val="none" w:sz="0" w:space="0" w:color="auto"/>
        <w:left w:val="none" w:sz="0" w:space="0" w:color="auto"/>
        <w:bottom w:val="none" w:sz="0" w:space="0" w:color="auto"/>
        <w:right w:val="none" w:sz="0" w:space="0" w:color="auto"/>
      </w:divBdr>
      <w:divsChild>
        <w:div w:id="112507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40996">
      <w:bodyDiv w:val="1"/>
      <w:marLeft w:val="0"/>
      <w:marRight w:val="0"/>
      <w:marTop w:val="0"/>
      <w:marBottom w:val="0"/>
      <w:divBdr>
        <w:top w:val="none" w:sz="0" w:space="0" w:color="auto"/>
        <w:left w:val="none" w:sz="0" w:space="0" w:color="auto"/>
        <w:bottom w:val="none" w:sz="0" w:space="0" w:color="auto"/>
        <w:right w:val="none" w:sz="0" w:space="0" w:color="auto"/>
      </w:divBdr>
    </w:div>
    <w:div w:id="1067338275">
      <w:bodyDiv w:val="1"/>
      <w:marLeft w:val="0"/>
      <w:marRight w:val="0"/>
      <w:marTop w:val="0"/>
      <w:marBottom w:val="0"/>
      <w:divBdr>
        <w:top w:val="none" w:sz="0" w:space="0" w:color="auto"/>
        <w:left w:val="none" w:sz="0" w:space="0" w:color="auto"/>
        <w:bottom w:val="none" w:sz="0" w:space="0" w:color="auto"/>
        <w:right w:val="none" w:sz="0" w:space="0" w:color="auto"/>
      </w:divBdr>
      <w:divsChild>
        <w:div w:id="98038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2585">
      <w:bodyDiv w:val="1"/>
      <w:marLeft w:val="0"/>
      <w:marRight w:val="0"/>
      <w:marTop w:val="0"/>
      <w:marBottom w:val="0"/>
      <w:divBdr>
        <w:top w:val="none" w:sz="0" w:space="0" w:color="auto"/>
        <w:left w:val="none" w:sz="0" w:space="0" w:color="auto"/>
        <w:bottom w:val="none" w:sz="0" w:space="0" w:color="auto"/>
        <w:right w:val="none" w:sz="0" w:space="0" w:color="auto"/>
      </w:divBdr>
    </w:div>
    <w:div w:id="1187908893">
      <w:bodyDiv w:val="1"/>
      <w:marLeft w:val="0"/>
      <w:marRight w:val="0"/>
      <w:marTop w:val="0"/>
      <w:marBottom w:val="0"/>
      <w:divBdr>
        <w:top w:val="none" w:sz="0" w:space="0" w:color="auto"/>
        <w:left w:val="none" w:sz="0" w:space="0" w:color="auto"/>
        <w:bottom w:val="none" w:sz="0" w:space="0" w:color="auto"/>
        <w:right w:val="none" w:sz="0" w:space="0" w:color="auto"/>
      </w:divBdr>
    </w:div>
    <w:div w:id="1193809729">
      <w:bodyDiv w:val="1"/>
      <w:marLeft w:val="0"/>
      <w:marRight w:val="0"/>
      <w:marTop w:val="0"/>
      <w:marBottom w:val="0"/>
      <w:divBdr>
        <w:top w:val="none" w:sz="0" w:space="0" w:color="auto"/>
        <w:left w:val="none" w:sz="0" w:space="0" w:color="auto"/>
        <w:bottom w:val="none" w:sz="0" w:space="0" w:color="auto"/>
        <w:right w:val="none" w:sz="0" w:space="0" w:color="auto"/>
      </w:divBdr>
    </w:div>
    <w:div w:id="1202549044">
      <w:bodyDiv w:val="1"/>
      <w:marLeft w:val="0"/>
      <w:marRight w:val="0"/>
      <w:marTop w:val="0"/>
      <w:marBottom w:val="0"/>
      <w:divBdr>
        <w:top w:val="none" w:sz="0" w:space="0" w:color="auto"/>
        <w:left w:val="none" w:sz="0" w:space="0" w:color="auto"/>
        <w:bottom w:val="none" w:sz="0" w:space="0" w:color="auto"/>
        <w:right w:val="none" w:sz="0" w:space="0" w:color="auto"/>
      </w:divBdr>
    </w:div>
    <w:div w:id="1293245246">
      <w:bodyDiv w:val="1"/>
      <w:marLeft w:val="0"/>
      <w:marRight w:val="0"/>
      <w:marTop w:val="0"/>
      <w:marBottom w:val="0"/>
      <w:divBdr>
        <w:top w:val="none" w:sz="0" w:space="0" w:color="auto"/>
        <w:left w:val="none" w:sz="0" w:space="0" w:color="auto"/>
        <w:bottom w:val="none" w:sz="0" w:space="0" w:color="auto"/>
        <w:right w:val="none" w:sz="0" w:space="0" w:color="auto"/>
      </w:divBdr>
    </w:div>
    <w:div w:id="1475676306">
      <w:bodyDiv w:val="1"/>
      <w:marLeft w:val="0"/>
      <w:marRight w:val="0"/>
      <w:marTop w:val="0"/>
      <w:marBottom w:val="0"/>
      <w:divBdr>
        <w:top w:val="none" w:sz="0" w:space="0" w:color="auto"/>
        <w:left w:val="none" w:sz="0" w:space="0" w:color="auto"/>
        <w:bottom w:val="none" w:sz="0" w:space="0" w:color="auto"/>
        <w:right w:val="none" w:sz="0" w:space="0" w:color="auto"/>
      </w:divBdr>
    </w:div>
    <w:div w:id="1727338391">
      <w:bodyDiv w:val="1"/>
      <w:marLeft w:val="0"/>
      <w:marRight w:val="0"/>
      <w:marTop w:val="0"/>
      <w:marBottom w:val="0"/>
      <w:divBdr>
        <w:top w:val="none" w:sz="0" w:space="0" w:color="auto"/>
        <w:left w:val="none" w:sz="0" w:space="0" w:color="auto"/>
        <w:bottom w:val="none" w:sz="0" w:space="0" w:color="auto"/>
        <w:right w:val="none" w:sz="0" w:space="0" w:color="auto"/>
      </w:divBdr>
    </w:div>
    <w:div w:id="1745028797">
      <w:bodyDiv w:val="1"/>
      <w:marLeft w:val="0"/>
      <w:marRight w:val="0"/>
      <w:marTop w:val="0"/>
      <w:marBottom w:val="0"/>
      <w:divBdr>
        <w:top w:val="none" w:sz="0" w:space="0" w:color="auto"/>
        <w:left w:val="none" w:sz="0" w:space="0" w:color="auto"/>
        <w:bottom w:val="none" w:sz="0" w:space="0" w:color="auto"/>
        <w:right w:val="none" w:sz="0" w:space="0" w:color="auto"/>
      </w:divBdr>
    </w:div>
    <w:div w:id="1937396322">
      <w:bodyDiv w:val="1"/>
      <w:marLeft w:val="0"/>
      <w:marRight w:val="0"/>
      <w:marTop w:val="0"/>
      <w:marBottom w:val="0"/>
      <w:divBdr>
        <w:top w:val="none" w:sz="0" w:space="0" w:color="auto"/>
        <w:left w:val="none" w:sz="0" w:space="0" w:color="auto"/>
        <w:bottom w:val="none" w:sz="0" w:space="0" w:color="auto"/>
        <w:right w:val="none" w:sz="0" w:space="0" w:color="auto"/>
      </w:divBdr>
    </w:div>
    <w:div w:id="212522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21" Type="http://schemas.openxmlformats.org/officeDocument/2006/relationships/image" Target="media/image6.emf"/><Relationship Id="rId34" Type="http://schemas.openxmlformats.org/officeDocument/2006/relationships/package" Target="embeddings/Microsoft_Visio_Drawing11.vsdx"/><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0C951-C797-4753-B3E6-886E652219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447A88-409E-4FDE-86EF-74E9FF624FAA}">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3.xml><?xml version="1.0" encoding="utf-8"?>
<ds:datastoreItem xmlns:ds="http://schemas.openxmlformats.org/officeDocument/2006/customXml" ds:itemID="{E0FB06BD-129E-4518-8606-97392E972857}">
  <ds:schemaRefs>
    <ds:schemaRef ds:uri="http://schemas.microsoft.com/sharepoint/v3/contenttype/forms"/>
  </ds:schemaRefs>
</ds:datastoreItem>
</file>

<file path=customXml/itemProps4.xml><?xml version="1.0" encoding="utf-8"?>
<ds:datastoreItem xmlns:ds="http://schemas.openxmlformats.org/officeDocument/2006/customXml" ds:itemID="{23656458-7853-4A8A-BB68-7F793C9150ED}">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1598</TotalTime>
  <Pages>1</Pages>
  <Words>9499</Words>
  <Characters>54145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Kiara</dc:creator>
  <cp:keywords/>
  <dc:description/>
  <cp:lastModifiedBy>Dsilva, Rolita</cp:lastModifiedBy>
  <cp:revision>235</cp:revision>
  <dcterms:created xsi:type="dcterms:W3CDTF">2025-03-28T08:49:00Z</dcterms:created>
  <dcterms:modified xsi:type="dcterms:W3CDTF">2025-04-22T11:11:00Z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2025-01-09T06:32:38Z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08f58ff3-7991-4a17-82fc-07294c6a70f6</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