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F34" w:rsidRPr="00F14F34" w:rsidRDefault="00F14F34" w:rsidP="00F14F34">
      <w:pPr>
        <w:spacing w:before="360" w:after="0" w:line="240" w:lineRule="auto"/>
        <w:ind w:left="72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bookmarkStart w:id="0" w:name="1092093"/>
      <w:r w:rsidRPr="00F14F34">
        <w:rPr>
          <w:rFonts w:ascii="Arial" w:eastAsia="Times New Roman" w:hAnsi="Arial" w:cs="Arial"/>
          <w:b/>
          <w:bCs/>
          <w:color w:val="000000"/>
          <w:sz w:val="40"/>
          <w:szCs w:val="40"/>
        </w:rPr>
        <w:t>Detecting Errors Using Logs</w:t>
      </w:r>
    </w:p>
    <w:bookmarkEnd w:id="0"/>
    <w:p w:rsidR="00F14F34" w:rsidRPr="00F14F34" w:rsidRDefault="00F14F34" w:rsidP="00F14F34">
      <w:pPr>
        <w:spacing w:before="144" w:after="0" w:line="240" w:lineRule="auto"/>
        <w:ind w:left="144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The BEA Tuxedo log files can help you detect failures in both your application and your system by:</w:t>
      </w:r>
    </w:p>
    <w:bookmarkStart w:id="1" w:name="1092102"/>
    <w:bookmarkEnd w:id="1"/>
    <w:p w:rsidR="00F14F34" w:rsidRPr="00F14F34" w:rsidRDefault="00F14F34" w:rsidP="00F14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fldChar w:fldCharType="begin"/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instrText xml:space="preserve"> HYPERLINK "https://docs.oracle.com/cd/E13203_01/tuxedo/tux71/html/admon13.htm" \l "1092118" </w:instrText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fldChar w:fldCharType="separate"/>
      </w:r>
      <w:r w:rsidRPr="00F14F34">
        <w:rPr>
          <w:rFonts w:ascii="Verdana" w:eastAsia="Times New Roman" w:hAnsi="Verdana" w:cs="Times New Roman"/>
          <w:color w:val="9999CC"/>
          <w:sz w:val="20"/>
          <w:szCs w:val="20"/>
          <w:u w:val="single"/>
        </w:rPr>
        <w:t xml:space="preserve">Analyzing </w:t>
      </w:r>
      <w:proofErr w:type="spellStart"/>
      <w:r w:rsidRPr="00F14F34">
        <w:rPr>
          <w:rFonts w:ascii="Verdana" w:eastAsia="Times New Roman" w:hAnsi="Verdana" w:cs="Times New Roman"/>
          <w:color w:val="9999CC"/>
          <w:sz w:val="20"/>
          <w:szCs w:val="20"/>
          <w:u w:val="single"/>
        </w:rPr>
        <w:t>tlisten</w:t>
      </w:r>
      <w:proofErr w:type="spellEnd"/>
      <w:r w:rsidRPr="00F14F34">
        <w:rPr>
          <w:rFonts w:ascii="Verdana" w:eastAsia="Times New Roman" w:hAnsi="Verdana" w:cs="Times New Roman"/>
          <w:color w:val="9999CC"/>
          <w:sz w:val="20"/>
          <w:szCs w:val="20"/>
          <w:u w:val="single"/>
        </w:rPr>
        <w:t xml:space="preserve"> Messages in the ULOG</w:t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fldChar w:fldCharType="end"/>
      </w:r>
      <w:bookmarkStart w:id="2" w:name="1092106"/>
    </w:p>
    <w:bookmarkEnd w:id="2"/>
    <w:p w:rsidR="00F14F34" w:rsidRPr="00F14F34" w:rsidRDefault="00F14F34" w:rsidP="00F14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fldChar w:fldCharType="begin"/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instrText xml:space="preserve"> HYPERLINK "https://docs.oracle.com/cd/E13203_01/tuxedo/tux71/html/admon13.htm" \l "1092134" </w:instrText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fldChar w:fldCharType="separate"/>
      </w:r>
      <w:r w:rsidRPr="00F14F34">
        <w:rPr>
          <w:rFonts w:ascii="Verdana" w:eastAsia="Times New Roman" w:hAnsi="Verdana" w:cs="Times New Roman"/>
          <w:color w:val="9999CC"/>
          <w:sz w:val="20"/>
          <w:szCs w:val="20"/>
          <w:u w:val="single"/>
        </w:rPr>
        <w:t>Analyzing the Transaction Log (TLOG)</w:t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fldChar w:fldCharType="end"/>
      </w:r>
      <w:bookmarkStart w:id="3" w:name="1092600"/>
    </w:p>
    <w:bookmarkEnd w:id="3"/>
    <w:p w:rsidR="00F14F34" w:rsidRPr="00F14F34" w:rsidRDefault="00F14F34" w:rsidP="00F14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fldChar w:fldCharType="begin"/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instrText xml:space="preserve"> HYPERLINK "https://docs.oracle.com/cd/E13203_01/tuxedo/tux71/html/admon13.htm" \l "1092968" </w:instrText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fldChar w:fldCharType="separate"/>
      </w:r>
      <w:r w:rsidRPr="00F14F34">
        <w:rPr>
          <w:rFonts w:ascii="Verdana" w:eastAsia="Times New Roman" w:hAnsi="Verdana" w:cs="Times New Roman"/>
          <w:color w:val="9999CC"/>
          <w:sz w:val="20"/>
          <w:szCs w:val="20"/>
          <w:u w:val="single"/>
        </w:rPr>
        <w:t>Analyzing the User Log (ULOG)</w:t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fldChar w:fldCharType="end"/>
      </w:r>
    </w:p>
    <w:p w:rsidR="00F14F34" w:rsidRPr="00F14F34" w:rsidRDefault="00F14F34" w:rsidP="00F14F34">
      <w:pPr>
        <w:spacing w:before="360" w:after="0" w:line="240" w:lineRule="auto"/>
        <w:ind w:left="72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bookmarkStart w:id="4" w:name="1092118"/>
      <w:r w:rsidRPr="00F14F34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Analyzing </w:t>
      </w:r>
      <w:proofErr w:type="spellStart"/>
      <w:r w:rsidRPr="00F14F34">
        <w:rPr>
          <w:rFonts w:ascii="Arial" w:eastAsia="Times New Roman" w:hAnsi="Arial" w:cs="Arial"/>
          <w:b/>
          <w:bCs/>
          <w:color w:val="000000"/>
          <w:sz w:val="32"/>
          <w:szCs w:val="32"/>
        </w:rPr>
        <w:t>tlisten</w:t>
      </w:r>
      <w:proofErr w:type="spellEnd"/>
      <w:r w:rsidRPr="00F14F34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Messages in the ULOG</w:t>
      </w:r>
      <w:bookmarkEnd w:id="4"/>
    </w:p>
    <w:p w:rsidR="00F14F34" w:rsidRPr="00F14F34" w:rsidRDefault="00F14F34" w:rsidP="00F14F34">
      <w:pPr>
        <w:spacing w:before="144" w:after="0" w:line="240" w:lineRule="auto"/>
        <w:ind w:left="144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Part of the </w:t>
      </w:r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ULOG</w:t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records error messages to the </w:t>
      </w:r>
      <w:proofErr w:type="spellStart"/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tlisten</w:t>
      </w:r>
      <w:proofErr w:type="spellEnd"/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process. You can view </w:t>
      </w:r>
      <w:proofErr w:type="spellStart"/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tlisten</w:t>
      </w:r>
      <w:proofErr w:type="spellEnd"/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messages using any text editor. Each machine, including the </w:t>
      </w:r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MASTER</w:t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machine contains a separate </w:t>
      </w:r>
      <w:proofErr w:type="spellStart"/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tlisten</w:t>
      </w:r>
      <w:proofErr w:type="spellEnd"/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process. Though separate </w:t>
      </w:r>
      <w:proofErr w:type="spellStart"/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tlisten</w:t>
      </w:r>
      <w:proofErr w:type="spellEnd"/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logs are maintained in the </w:t>
      </w:r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ULOG</w:t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on each machine, they can be shared across remote file systems.</w:t>
      </w:r>
    </w:p>
    <w:p w:rsidR="00F14F34" w:rsidRPr="00F14F34" w:rsidRDefault="00F14F34" w:rsidP="00F14F34">
      <w:pPr>
        <w:spacing w:before="144" w:after="0" w:line="240" w:lineRule="auto"/>
        <w:ind w:left="144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ULOG</w:t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records </w:t>
      </w:r>
      <w:proofErr w:type="spellStart"/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tlisten</w:t>
      </w:r>
      <w:proofErr w:type="spellEnd"/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process failures. </w:t>
      </w:r>
      <w:proofErr w:type="spellStart"/>
      <w:proofErr w:type="gramStart"/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tlisten</w:t>
      </w:r>
      <w:proofErr w:type="spellEnd"/>
      <w:proofErr w:type="gramEnd"/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is used, during the boot process, by </w:t>
      </w:r>
      <w:proofErr w:type="spellStart"/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tmboot</w:t>
      </w:r>
      <w:proofErr w:type="spellEnd"/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and, while an application is running, by </w:t>
      </w:r>
      <w:proofErr w:type="spellStart"/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tmadmin</w:t>
      </w:r>
      <w:proofErr w:type="spellEnd"/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. </w:t>
      </w:r>
      <w:proofErr w:type="spellStart"/>
      <w:proofErr w:type="gramStart"/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tlisten</w:t>
      </w:r>
      <w:proofErr w:type="spellEnd"/>
      <w:proofErr w:type="gramEnd"/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messages are created as soon as the </w:t>
      </w:r>
      <w:proofErr w:type="spellStart"/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tlisten</w:t>
      </w:r>
      <w:proofErr w:type="spellEnd"/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process is booted. Whenever a </w:t>
      </w:r>
      <w:proofErr w:type="spellStart"/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tlisten</w:t>
      </w:r>
      <w:proofErr w:type="spellEnd"/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process failure occurs, a message is recorded in the </w:t>
      </w:r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ULOG</w:t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F14F34" w:rsidRPr="00F14F34" w:rsidRDefault="00F14F34" w:rsidP="00F14F34">
      <w:pPr>
        <w:spacing w:before="144" w:after="0" w:line="240" w:lineRule="auto"/>
        <w:ind w:left="144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14F3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Note: </w:t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Application administrators are responsible for analyzing the </w:t>
      </w:r>
      <w:proofErr w:type="spellStart"/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tlisten</w:t>
      </w:r>
      <w:proofErr w:type="spellEnd"/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messages in the </w:t>
      </w:r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ULOG</w:t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, but programmers may also find it useful to check these messages.</w:t>
      </w:r>
    </w:p>
    <w:p w:rsidR="00F14F34" w:rsidRPr="00F14F34" w:rsidRDefault="00F14F34" w:rsidP="00F14F34">
      <w:pPr>
        <w:spacing w:before="144" w:after="0" w:line="240" w:lineRule="auto"/>
        <w:ind w:left="144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r w:rsidRPr="00F14F34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BEA Tuxedo System Messages CMDTUX Catalog</w:t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contains the following information about </w:t>
      </w:r>
      <w:proofErr w:type="spellStart"/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tlisten</w:t>
      </w:r>
      <w:proofErr w:type="spellEnd"/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messages:</w:t>
      </w:r>
    </w:p>
    <w:p w:rsidR="00F14F34" w:rsidRPr="00F14F34" w:rsidRDefault="00F14F34" w:rsidP="00F14F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5" w:name="1100298"/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Descriptions of all messages</w:t>
      </w:r>
      <w:bookmarkEnd w:id="5"/>
    </w:p>
    <w:p w:rsidR="00F14F34" w:rsidRPr="00F14F34" w:rsidRDefault="00F14F34" w:rsidP="00F14F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6" w:name="1092124"/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Recommended actions that you (or a programmer) can take to resolve the error conditions reported in these messages</w:t>
      </w:r>
      <w:bookmarkEnd w:id="6"/>
    </w:p>
    <w:p w:rsidR="00F14F34" w:rsidRPr="00F14F34" w:rsidRDefault="00F14F34" w:rsidP="00F14F34">
      <w:pPr>
        <w:spacing w:before="360" w:after="0" w:line="240" w:lineRule="auto"/>
        <w:ind w:left="7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7" w:name="1092125"/>
      <w:proofErr w:type="spellStart"/>
      <w:proofErr w:type="gramStart"/>
      <w:r w:rsidRPr="00F14F34">
        <w:rPr>
          <w:rFonts w:ascii="Arial" w:eastAsia="Times New Roman" w:hAnsi="Arial" w:cs="Arial"/>
          <w:b/>
          <w:bCs/>
          <w:color w:val="000000"/>
          <w:sz w:val="27"/>
          <w:szCs w:val="27"/>
        </w:rPr>
        <w:t>tlisten</w:t>
      </w:r>
      <w:proofErr w:type="spellEnd"/>
      <w:proofErr w:type="gramEnd"/>
      <w:r w:rsidRPr="00F14F3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Message Example</w:t>
      </w:r>
      <w:bookmarkEnd w:id="7"/>
    </w:p>
    <w:p w:rsidR="00F14F34" w:rsidRPr="00F14F34" w:rsidRDefault="00F14F34" w:rsidP="00F14F34">
      <w:pPr>
        <w:spacing w:before="144" w:after="0" w:line="240" w:lineRule="auto"/>
        <w:ind w:left="144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Consider the following example of a </w:t>
      </w:r>
      <w:proofErr w:type="spellStart"/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tlisten</w:t>
      </w:r>
      <w:proofErr w:type="spellEnd"/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message in the </w:t>
      </w:r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ULOG</w:t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F14F34" w:rsidRPr="00F14F34" w:rsidRDefault="00F14F34" w:rsidP="00F14F34">
      <w:pPr>
        <w:spacing w:before="144" w:after="0" w:line="240" w:lineRule="auto"/>
        <w:ind w:left="144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121449</w:t>
      </w:r>
      <w:proofErr w:type="gramStart"/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.gumby</w:t>
      </w:r>
      <w:proofErr w:type="gramEnd"/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 xml:space="preserve">!simpserv.27190.1.0: LIBTUX_CAT:262: </w:t>
      </w:r>
      <w:proofErr w:type="spellStart"/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std</w:t>
      </w:r>
      <w:proofErr w:type="spellEnd"/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 xml:space="preserve"> main starting</w:t>
      </w:r>
    </w:p>
    <w:p w:rsidR="00F14F34" w:rsidRPr="00F14F34" w:rsidRDefault="00F14F34" w:rsidP="00F14F34">
      <w:pPr>
        <w:spacing w:before="144" w:after="0" w:line="240" w:lineRule="auto"/>
        <w:ind w:left="144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A </w:t>
      </w:r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ULOG</w:t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message consists of a tag and text. The tag consists of the following:</w:t>
      </w:r>
    </w:p>
    <w:p w:rsidR="00F14F34" w:rsidRPr="00F14F34" w:rsidRDefault="00F14F34" w:rsidP="00F14F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" w:name="1104838"/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A 6-digit string (</w:t>
      </w:r>
      <w:proofErr w:type="spellStart"/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hhmmss</w:t>
      </w:r>
      <w:proofErr w:type="spellEnd"/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) representing the time of day (in terms of hour, minute, and second)</w:t>
      </w:r>
      <w:bookmarkEnd w:id="8"/>
    </w:p>
    <w:p w:rsidR="00F14F34" w:rsidRPr="00F14F34" w:rsidRDefault="00F14F34" w:rsidP="00F14F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" w:name="1104891"/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The name of the machine (as returned, on UNIX systems, by the </w:t>
      </w:r>
      <w:proofErr w:type="spellStart"/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uname</w:t>
      </w:r>
      <w:proofErr w:type="spellEnd"/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 xml:space="preserve"> -n</w:t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command)</w:t>
      </w:r>
      <w:bookmarkEnd w:id="9"/>
    </w:p>
    <w:p w:rsidR="00F14F34" w:rsidRPr="00F14F34" w:rsidRDefault="00F14F34" w:rsidP="00F14F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The name and process identifier of the process that is logging the message. (This process ID can optionally include a transaction ID.) Also included is a thread ID (1) and a context ID (0).</w:t>
      </w:r>
    </w:p>
    <w:p w:rsidR="00F14F34" w:rsidRPr="00F14F34" w:rsidRDefault="00F14F34" w:rsidP="00F14F34">
      <w:pPr>
        <w:spacing w:before="144" w:after="0" w:line="240" w:lineRule="auto"/>
        <w:ind w:left="864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14F3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 xml:space="preserve">Note: </w:t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Placeholders are printed in the </w:t>
      </w:r>
      <w:proofErr w:type="spellStart"/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thread_ID</w:t>
      </w:r>
      <w:proofErr w:type="spellEnd"/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proofErr w:type="spellStart"/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context_ID</w:t>
      </w:r>
      <w:proofErr w:type="spellEnd"/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field of entries for single-threaded applications. (Whether an application is multithreaded is not apparent until more than one thread is used.)</w:t>
      </w:r>
    </w:p>
    <w:p w:rsidR="00F14F34" w:rsidRPr="00F14F34" w:rsidRDefault="00F14F34" w:rsidP="00F14F34">
      <w:pPr>
        <w:spacing w:before="144" w:after="0" w:line="240" w:lineRule="auto"/>
        <w:ind w:left="144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The text consists of the following:</w:t>
      </w:r>
    </w:p>
    <w:p w:rsidR="00F14F34" w:rsidRPr="00F14F34" w:rsidRDefault="00F14F34" w:rsidP="00F14F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0" w:name="1104917"/>
      <w:bookmarkStart w:id="11" w:name="1104978"/>
      <w:bookmarkEnd w:id="10"/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The name of the message catalog</w:t>
      </w:r>
      <w:bookmarkEnd w:id="11"/>
    </w:p>
    <w:p w:rsidR="00F14F34" w:rsidRPr="00F14F34" w:rsidRDefault="00F14F34" w:rsidP="00F14F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" w:name="1105001"/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The message number</w:t>
      </w:r>
      <w:bookmarkEnd w:id="12"/>
    </w:p>
    <w:p w:rsidR="00F14F34" w:rsidRPr="00F14F34" w:rsidRDefault="00F14F34" w:rsidP="00F14F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" w:name="1105012"/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The BEA Tuxedo system message</w:t>
      </w:r>
    </w:p>
    <w:p w:rsidR="00F14F34" w:rsidRPr="00F14F34" w:rsidRDefault="00F14F34" w:rsidP="00F14F34">
      <w:pPr>
        <w:spacing w:before="144" w:after="0" w:line="240" w:lineRule="auto"/>
        <w:ind w:left="864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14F3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Note: </w:t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You can find this message in the </w:t>
      </w:r>
      <w:r w:rsidRPr="00F14F34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BEA Tuxedo System Messages LIBTUX Catalog</w:t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F14F34" w:rsidRPr="00F14F34" w:rsidRDefault="00F14F34" w:rsidP="00F14F34">
      <w:pPr>
        <w:spacing w:before="360" w:after="0" w:line="240" w:lineRule="auto"/>
        <w:ind w:left="72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bookmarkStart w:id="14" w:name="1092134"/>
      <w:bookmarkEnd w:id="13"/>
      <w:r w:rsidRPr="00F14F34">
        <w:rPr>
          <w:rFonts w:ascii="Arial" w:eastAsia="Times New Roman" w:hAnsi="Arial" w:cs="Arial"/>
          <w:b/>
          <w:bCs/>
          <w:color w:val="000000"/>
          <w:sz w:val="32"/>
          <w:szCs w:val="32"/>
        </w:rPr>
        <w:t>Analyzing the Transaction Log (TLOG)</w:t>
      </w:r>
      <w:bookmarkEnd w:id="14"/>
    </w:p>
    <w:p w:rsidR="00F14F34" w:rsidRPr="00F14F34" w:rsidRDefault="00F14F34" w:rsidP="00F14F34">
      <w:pPr>
        <w:spacing w:before="144" w:after="0" w:line="240" w:lineRule="auto"/>
        <w:ind w:left="144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TLOG</w:t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is a binary file that contains only messages about global transactions that are in the process of being committed. To view the </w:t>
      </w:r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TLOG</w:t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, you must first convert it to text format so that it is readable. The BEA Tuxedo system provides two </w:t>
      </w:r>
      <w:proofErr w:type="spellStart"/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tmadmin</w:t>
      </w:r>
      <w:proofErr w:type="spellEnd"/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operations to do this:</w:t>
      </w:r>
    </w:p>
    <w:p w:rsidR="00F14F34" w:rsidRPr="00F14F34" w:rsidRDefault="00F14F34" w:rsidP="00F14F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5" w:name="1092136"/>
      <w:proofErr w:type="spellStart"/>
      <w:proofErr w:type="gramStart"/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dumptlog</w:t>
      </w:r>
      <w:proofErr w:type="spellEnd"/>
      <w:proofErr w:type="gramEnd"/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(</w:t>
      </w:r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dl</w:t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) downloads (or dumps) the </w:t>
      </w:r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TLOG</w:t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(a binary file) to a text file.</w:t>
      </w:r>
      <w:bookmarkEnd w:id="15"/>
    </w:p>
    <w:p w:rsidR="00F14F34" w:rsidRPr="00F14F34" w:rsidRDefault="00F14F34" w:rsidP="00F14F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loadtlog</w:t>
      </w:r>
      <w:proofErr w:type="spellEnd"/>
      <w:proofErr w:type="gramEnd"/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uploads (or loads) an text version of the </w:t>
      </w:r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TLOG</w:t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into an existing </w:t>
      </w:r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TLOG</w:t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(a binary file).</w:t>
      </w:r>
    </w:p>
    <w:p w:rsidR="00F14F34" w:rsidRPr="00F14F34" w:rsidRDefault="00F14F34" w:rsidP="00F14F34">
      <w:pPr>
        <w:spacing w:before="144" w:after="0" w:line="240" w:lineRule="auto"/>
        <w:ind w:left="144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proofErr w:type="spellStart"/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dumptlog</w:t>
      </w:r>
      <w:proofErr w:type="spellEnd"/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proofErr w:type="spellStart"/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loadtlog</w:t>
      </w:r>
      <w:proofErr w:type="spellEnd"/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commands are also useful when you need to move the </w:t>
      </w:r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TLOG</w:t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between machines as part of a server group migration or machine migration.</w:t>
      </w:r>
    </w:p>
    <w:p w:rsidR="00F14F34" w:rsidRPr="00F14F34" w:rsidRDefault="00F14F34" w:rsidP="00F14F34">
      <w:pPr>
        <w:spacing w:before="360" w:after="0" w:line="240" w:lineRule="auto"/>
        <w:ind w:left="72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16" w:name="1092137"/>
      <w:bookmarkStart w:id="17" w:name="1092139"/>
      <w:bookmarkEnd w:id="16"/>
      <w:r w:rsidRPr="00F14F34">
        <w:rPr>
          <w:rFonts w:ascii="Arial" w:eastAsia="Times New Roman" w:hAnsi="Arial" w:cs="Arial"/>
          <w:b/>
          <w:bCs/>
          <w:color w:val="000000"/>
          <w:sz w:val="24"/>
          <w:szCs w:val="24"/>
        </w:rPr>
        <w:t>Detecting Transaction Errors</w:t>
      </w:r>
    </w:p>
    <w:bookmarkEnd w:id="17"/>
    <w:p w:rsidR="00F14F34" w:rsidRPr="00F14F34" w:rsidRDefault="00F14F34" w:rsidP="00F14F34">
      <w:pPr>
        <w:spacing w:before="144" w:after="0" w:line="240" w:lineRule="auto"/>
        <w:ind w:left="144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You can detect </w:t>
      </w:r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TLOG</w:t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errors using the MIB to obtain the status of a transaction. You can also run the </w:t>
      </w:r>
      <w:proofErr w:type="spellStart"/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tmadmin</w:t>
      </w:r>
      <w:proofErr w:type="spellEnd"/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command </w:t>
      </w:r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display transaction</w:t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to detect any errors in transactions.</w:t>
      </w:r>
    </w:p>
    <w:p w:rsidR="00F14F34" w:rsidRPr="00F14F34" w:rsidRDefault="00F14F34" w:rsidP="00F14F34">
      <w:pPr>
        <w:spacing w:before="360" w:after="0" w:line="240" w:lineRule="auto"/>
        <w:ind w:left="72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bookmarkStart w:id="18" w:name="1092968"/>
      <w:r w:rsidRPr="00F14F34">
        <w:rPr>
          <w:rFonts w:ascii="Arial" w:eastAsia="Times New Roman" w:hAnsi="Arial" w:cs="Arial"/>
          <w:b/>
          <w:bCs/>
          <w:color w:val="000000"/>
          <w:sz w:val="32"/>
          <w:szCs w:val="32"/>
        </w:rPr>
        <w:t>Analyzing the User Log (ULOG)</w:t>
      </w:r>
    </w:p>
    <w:bookmarkEnd w:id="18"/>
    <w:p w:rsidR="00F14F34" w:rsidRPr="00F14F34" w:rsidRDefault="00F14F34" w:rsidP="00F14F34">
      <w:pPr>
        <w:spacing w:before="144" w:after="0" w:line="240" w:lineRule="auto"/>
        <w:ind w:left="144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On each active machine in an application, the BEA Tuxedo system maintains a log file that contains BEA Tuxedo system error messages, warning messages, debugging messages, or other helpful information. This file is called the user log or </w:t>
      </w:r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ULOG</w:t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. The </w:t>
      </w:r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ULOG</w:t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simplifies the job of finding errors returned by the BEA Tuxedo ATMI, and provides a central repository in which the BEA Tuxedo system and applications can store error information.</w:t>
      </w:r>
    </w:p>
    <w:p w:rsidR="00F14F34" w:rsidRPr="00F14F34" w:rsidRDefault="00F14F34" w:rsidP="00F14F34">
      <w:pPr>
        <w:spacing w:before="144" w:after="0" w:line="240" w:lineRule="auto"/>
        <w:ind w:left="144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You can use the information in the </w:t>
      </w:r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ULOG</w:t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to identify the cause of system or application failures. Multiple messages about a given problem can be placed in the user log. Generally, earlier messages provide more useful diagnostic information than later messages.</w:t>
      </w:r>
    </w:p>
    <w:p w:rsidR="00F14F34" w:rsidRPr="00F14F34" w:rsidRDefault="00F14F34" w:rsidP="00F14F34">
      <w:pPr>
        <w:spacing w:before="360" w:after="0" w:line="240" w:lineRule="auto"/>
        <w:ind w:left="72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19" w:name="1092970"/>
      <w:r w:rsidRPr="00F14F34">
        <w:rPr>
          <w:rFonts w:ascii="Arial" w:eastAsia="Times New Roman" w:hAnsi="Arial" w:cs="Arial"/>
          <w:b/>
          <w:bCs/>
          <w:color w:val="000000"/>
          <w:sz w:val="24"/>
          <w:szCs w:val="24"/>
        </w:rPr>
        <w:t>ULOG Message Example</w:t>
      </w:r>
    </w:p>
    <w:bookmarkEnd w:id="19"/>
    <w:p w:rsidR="00F14F34" w:rsidRPr="00F14F34" w:rsidRDefault="00F14F34" w:rsidP="00F14F34">
      <w:pPr>
        <w:spacing w:before="144" w:after="0" w:line="240" w:lineRule="auto"/>
        <w:ind w:left="144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In the following example, message 358 from the </w:t>
      </w:r>
      <w:r w:rsidRPr="00F14F34">
        <w:rPr>
          <w:rFonts w:ascii="Courier" w:eastAsia="Times New Roman" w:hAnsi="Courier" w:cs="Times New Roman"/>
          <w:color w:val="000000"/>
          <w:sz w:val="20"/>
          <w:szCs w:val="20"/>
        </w:rPr>
        <w:t>LIBTUX_CAT</w:t>
      </w:r>
      <w:r w:rsidRPr="00F14F34">
        <w:rPr>
          <w:rFonts w:ascii="Verdana" w:eastAsia="Times New Roman" w:hAnsi="Verdana" w:cs="Times New Roman"/>
          <w:color w:val="000000"/>
          <w:sz w:val="20"/>
          <w:szCs w:val="20"/>
        </w:rPr>
        <w:t> catalog identifies the cause of the trouble reported in subsequent messages, namely, that there are not enough UNIX system semaphores to boot the application.</w:t>
      </w:r>
    </w:p>
    <w:p w:rsidR="00F14F34" w:rsidRPr="00F14F34" w:rsidRDefault="00F14F34" w:rsidP="00F14F34">
      <w:pPr>
        <w:spacing w:before="144" w:after="0" w:line="240" w:lineRule="auto"/>
        <w:ind w:left="144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bookmarkStart w:id="20" w:name="1092972"/>
      <w:r w:rsidRPr="00F14F3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Sample ULOG Messages</w:t>
      </w:r>
    </w:p>
    <w:bookmarkEnd w:id="20"/>
    <w:p w:rsidR="00F14F34" w:rsidRPr="00F14F34" w:rsidRDefault="00F14F34" w:rsidP="00F14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F3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F14F34" w:rsidRPr="00F14F34" w:rsidRDefault="00F14F34" w:rsidP="00F14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4F3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151550</w:t>
      </w:r>
      <w:proofErr w:type="gramStart"/>
      <w:r w:rsidRPr="00F14F34">
        <w:rPr>
          <w:rFonts w:ascii="Courier New" w:eastAsia="Times New Roman" w:hAnsi="Courier New" w:cs="Courier New"/>
          <w:color w:val="000000"/>
          <w:sz w:val="20"/>
          <w:szCs w:val="20"/>
        </w:rPr>
        <w:t>.gumby</w:t>
      </w:r>
      <w:proofErr w:type="gramEnd"/>
      <w:r w:rsidRPr="00F14F34">
        <w:rPr>
          <w:rFonts w:ascii="Courier New" w:eastAsia="Times New Roman" w:hAnsi="Courier New" w:cs="Courier New"/>
          <w:color w:val="000000"/>
          <w:sz w:val="20"/>
          <w:szCs w:val="20"/>
        </w:rPr>
        <w:t>!BBL.28041</w:t>
      </w:r>
      <w:r w:rsidRPr="00F14F34">
        <w:rPr>
          <w:rFonts w:ascii="Courier" w:eastAsia="Times New Roman" w:hAnsi="Courier" w:cs="Courier New"/>
          <w:color w:val="000000"/>
          <w:sz w:val="20"/>
          <w:szCs w:val="20"/>
        </w:rPr>
        <w:t>.1.0:</w:t>
      </w:r>
      <w:r w:rsidRPr="00F14F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LIBTUX_CAT:262: </w:t>
      </w:r>
      <w:proofErr w:type="spellStart"/>
      <w:r w:rsidRPr="00F14F34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F14F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starting </w:t>
      </w:r>
      <w:r w:rsidRPr="00F14F3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14F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151550.gumby!BBL.28041</w:t>
      </w:r>
      <w:r w:rsidRPr="00F14F34">
        <w:rPr>
          <w:rFonts w:ascii="Courier" w:eastAsia="Times New Roman" w:hAnsi="Courier" w:cs="Courier New"/>
          <w:color w:val="000000"/>
          <w:sz w:val="20"/>
          <w:szCs w:val="20"/>
        </w:rPr>
        <w:t>.1.0:</w:t>
      </w:r>
      <w:r w:rsidRPr="00F14F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LIBTUX_CAT:358: reached UNIX limit on semaphore ids</w:t>
      </w:r>
      <w:r w:rsidRPr="00F14F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F14F34">
        <w:rPr>
          <w:rFonts w:ascii="Courier New" w:eastAsia="Times New Roman" w:hAnsi="Courier New" w:cs="Courier New"/>
          <w:color w:val="000000"/>
          <w:sz w:val="20"/>
          <w:szCs w:val="20"/>
        </w:rPr>
        <w:t>151550.gumby!BBL.28041</w:t>
      </w:r>
      <w:r w:rsidRPr="00F14F34">
        <w:rPr>
          <w:rFonts w:ascii="Courier" w:eastAsia="Times New Roman" w:hAnsi="Courier" w:cs="Courier New"/>
          <w:color w:val="000000"/>
          <w:sz w:val="20"/>
          <w:szCs w:val="20"/>
        </w:rPr>
        <w:t>.1.0:</w:t>
      </w:r>
      <w:r w:rsidRPr="00F14F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LIBTUX_CAT:248: fatal: system </w:t>
      </w:r>
      <w:proofErr w:type="spellStart"/>
      <w:r w:rsidRPr="00F14F34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F14F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 ...</w:t>
      </w:r>
      <w:r w:rsidRPr="00F14F34">
        <w:rPr>
          <w:rFonts w:ascii="Courier New" w:eastAsia="Times New Roman" w:hAnsi="Courier New" w:cs="Courier New"/>
          <w:color w:val="000000"/>
          <w:sz w:val="20"/>
          <w:szCs w:val="20"/>
        </w:rPr>
        <w:br/>
        <w:t>151550.gumby!BBL.28040</w:t>
      </w:r>
      <w:r w:rsidRPr="00F14F34">
        <w:rPr>
          <w:rFonts w:ascii="Courier" w:eastAsia="Times New Roman" w:hAnsi="Courier" w:cs="Courier New"/>
          <w:color w:val="000000"/>
          <w:sz w:val="20"/>
          <w:szCs w:val="20"/>
        </w:rPr>
        <w:t>.1.0:</w:t>
      </w:r>
      <w:r w:rsidRPr="00F14F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CMDTUX_CAT:825: Process BBL at SITE1 failed ...</w:t>
      </w:r>
      <w:r w:rsidRPr="00F14F34">
        <w:rPr>
          <w:rFonts w:ascii="Courier New" w:eastAsia="Times New Roman" w:hAnsi="Courier New" w:cs="Courier New"/>
          <w:color w:val="000000"/>
          <w:sz w:val="20"/>
          <w:szCs w:val="20"/>
        </w:rPr>
        <w:br/>
        <w:t>151550.gumby!BBL.28040</w:t>
      </w:r>
      <w:r w:rsidRPr="00F14F34">
        <w:rPr>
          <w:rFonts w:ascii="Courier" w:eastAsia="Times New Roman" w:hAnsi="Courier" w:cs="Courier New"/>
          <w:color w:val="000000"/>
          <w:sz w:val="20"/>
          <w:szCs w:val="20"/>
        </w:rPr>
        <w:t>.1.0:</w:t>
      </w:r>
      <w:r w:rsidRPr="00F14F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WARNING: No BBL available on site SITE1.</w:t>
      </w:r>
      <w:r w:rsidRPr="00F14F3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Will not attempt to boot server processes on that site.</w:t>
      </w:r>
    </w:p>
    <w:p w:rsidR="00C730D8" w:rsidRDefault="00C730D8">
      <w:bookmarkStart w:id="21" w:name="_GoBack"/>
      <w:bookmarkEnd w:id="21"/>
    </w:p>
    <w:sectPr w:rsidR="00C7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F055E"/>
    <w:multiLevelType w:val="multilevel"/>
    <w:tmpl w:val="356A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C4F93"/>
    <w:multiLevelType w:val="multilevel"/>
    <w:tmpl w:val="FD1E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24CA6"/>
    <w:multiLevelType w:val="multilevel"/>
    <w:tmpl w:val="9C70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A60B9"/>
    <w:multiLevelType w:val="multilevel"/>
    <w:tmpl w:val="C7DE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9121F3"/>
    <w:multiLevelType w:val="multilevel"/>
    <w:tmpl w:val="55CA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DC5"/>
    <w:rsid w:val="00C730D8"/>
    <w:rsid w:val="00E21DC5"/>
    <w:rsid w:val="00F1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E577E-9186-4F3C-8933-46F5F394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1">
    <w:name w:val="head1"/>
    <w:basedOn w:val="Normal"/>
    <w:rsid w:val="00F14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4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4F34"/>
    <w:rPr>
      <w:color w:val="0000FF"/>
      <w:u w:val="single"/>
    </w:rPr>
  </w:style>
  <w:style w:type="paragraph" w:customStyle="1" w:styleId="head2">
    <w:name w:val="head2"/>
    <w:basedOn w:val="Normal"/>
    <w:rsid w:val="00F14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4F34"/>
    <w:rPr>
      <w:b/>
      <w:bCs/>
    </w:rPr>
  </w:style>
  <w:style w:type="character" w:styleId="Emphasis">
    <w:name w:val="Emphasis"/>
    <w:basedOn w:val="DefaultParagraphFont"/>
    <w:uiPriority w:val="20"/>
    <w:qFormat/>
    <w:rsid w:val="00F14F34"/>
    <w:rPr>
      <w:i/>
      <w:iCs/>
    </w:rPr>
  </w:style>
  <w:style w:type="paragraph" w:customStyle="1" w:styleId="head3">
    <w:name w:val="head3"/>
    <w:basedOn w:val="Normal"/>
    <w:rsid w:val="00F14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">
    <w:name w:val="title"/>
    <w:basedOn w:val="Normal"/>
    <w:rsid w:val="00F14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F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4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6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723</Words>
  <Characters>4126</Characters>
  <Application>Microsoft Office Word</Application>
  <DocSecurity>0</DocSecurity>
  <Lines>34</Lines>
  <Paragraphs>9</Paragraphs>
  <ScaleCrop>false</ScaleCrop>
  <Company>Tieto</Company>
  <LinksUpToDate>false</LinksUpToDate>
  <CharactersWithSpaces>4840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Awinash</dc:creator>
  <cp:keywords/>
  <dc:description/>
  <cp:lastModifiedBy>Kumar Awinash</cp:lastModifiedBy>
  <cp:revision>2</cp:revision>
  <dcterms:created xsi:type="dcterms:W3CDTF">2017-08-30T10:36:00Z</dcterms:created>
  <dcterms:modified xsi:type="dcterms:W3CDTF">2017-08-30T10:37:00Z</dcterms:modified>
</cp:coreProperties>
</file>