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592" w:rsidRDefault="00AD0592">
      <w:pPr>
        <w:rPr>
          <w:b/>
        </w:rPr>
      </w:pPr>
      <w:r>
        <w:rPr>
          <w:b/>
        </w:rPr>
        <w:t>29 maart 2018</w:t>
      </w:r>
    </w:p>
    <w:p w:rsidR="00AD0592" w:rsidRDefault="00AD0592">
      <w:pPr>
        <w:rPr>
          <w:b/>
        </w:rPr>
      </w:pPr>
    </w:p>
    <w:p w:rsidR="00986A31" w:rsidRDefault="002D541A">
      <w:pPr>
        <w:rPr>
          <w:b/>
        </w:rPr>
      </w:pPr>
      <w:r>
        <w:rPr>
          <w:b/>
        </w:rPr>
        <w:t>GGD 1600 – 1760</w:t>
      </w:r>
    </w:p>
    <w:p w:rsidR="002D541A" w:rsidRDefault="002D541A">
      <w:pPr>
        <w:rPr>
          <w:b/>
        </w:rPr>
      </w:pPr>
    </w:p>
    <w:p w:rsidR="002D541A" w:rsidRDefault="006769EA" w:rsidP="006769EA">
      <w:r>
        <w:t>De volgende kolommen heb ik weggehaald:</w:t>
      </w:r>
    </w:p>
    <w:p w:rsidR="00B05193" w:rsidRDefault="00B05193" w:rsidP="006769EA">
      <w:pPr>
        <w:pStyle w:val="Lijstalinea"/>
        <w:numPr>
          <w:ilvl w:val="0"/>
          <w:numId w:val="2"/>
        </w:numPr>
        <w:sectPr w:rsidR="00B05193" w:rsidSect="00B05193">
          <w:pgSz w:w="11906" w:h="16838"/>
          <w:pgMar w:top="1440" w:right="1440" w:bottom="1440" w:left="1440" w:header="708" w:footer="708" w:gutter="0"/>
          <w:cols w:space="708"/>
          <w:docGrid w:linePitch="360"/>
        </w:sectPr>
      </w:pPr>
    </w:p>
    <w:p w:rsidR="006769EA" w:rsidRDefault="006769EA" w:rsidP="006769EA">
      <w:pPr>
        <w:pStyle w:val="Lijstalinea"/>
        <w:numPr>
          <w:ilvl w:val="0"/>
          <w:numId w:val="2"/>
        </w:numPr>
      </w:pPr>
      <w:r>
        <w:t>DAT</w:t>
      </w:r>
    </w:p>
    <w:p w:rsidR="006769EA" w:rsidRDefault="00B05193" w:rsidP="006769EA">
      <w:pPr>
        <w:pStyle w:val="Lijstalinea"/>
        <w:numPr>
          <w:ilvl w:val="0"/>
          <w:numId w:val="2"/>
        </w:numPr>
      </w:pPr>
      <w:r>
        <w:t>PAG</w:t>
      </w:r>
    </w:p>
    <w:p w:rsidR="00B05193" w:rsidRDefault="00B05193" w:rsidP="006769EA">
      <w:pPr>
        <w:pStyle w:val="Lijstalinea"/>
        <w:numPr>
          <w:ilvl w:val="0"/>
          <w:numId w:val="2"/>
        </w:numPr>
      </w:pPr>
      <w:r>
        <w:t>FMT</w:t>
      </w:r>
    </w:p>
    <w:p w:rsidR="00B05193" w:rsidRDefault="00B05193" w:rsidP="006769EA">
      <w:pPr>
        <w:pStyle w:val="Lijstalinea"/>
        <w:numPr>
          <w:ilvl w:val="0"/>
          <w:numId w:val="2"/>
        </w:numPr>
      </w:pPr>
      <w:r>
        <w:t>COL</w:t>
      </w:r>
    </w:p>
    <w:p w:rsidR="00B05193" w:rsidRDefault="00B05193" w:rsidP="006769EA">
      <w:pPr>
        <w:pStyle w:val="Lijstalinea"/>
        <w:numPr>
          <w:ilvl w:val="0"/>
          <w:numId w:val="2"/>
        </w:numPr>
      </w:pPr>
      <w:r>
        <w:t>TAA</w:t>
      </w:r>
    </w:p>
    <w:p w:rsidR="00B05193" w:rsidRDefault="00B05193" w:rsidP="006769EA">
      <w:pPr>
        <w:pStyle w:val="Lijstalinea"/>
        <w:numPr>
          <w:ilvl w:val="0"/>
          <w:numId w:val="2"/>
        </w:numPr>
      </w:pPr>
      <w:r>
        <w:t>PLT</w:t>
      </w:r>
    </w:p>
    <w:p w:rsidR="00B05193" w:rsidRDefault="00B05193" w:rsidP="006769EA">
      <w:pPr>
        <w:pStyle w:val="Lijstalinea"/>
        <w:numPr>
          <w:ilvl w:val="0"/>
          <w:numId w:val="2"/>
        </w:numPr>
      </w:pPr>
      <w:r>
        <w:t>ABS</w:t>
      </w:r>
    </w:p>
    <w:p w:rsidR="00B05193" w:rsidRDefault="00B05193" w:rsidP="006769EA">
      <w:pPr>
        <w:pStyle w:val="Lijstalinea"/>
        <w:numPr>
          <w:ilvl w:val="0"/>
          <w:numId w:val="2"/>
        </w:numPr>
      </w:pPr>
      <w:r>
        <w:t>AN_CB</w:t>
      </w:r>
    </w:p>
    <w:p w:rsidR="00B05193" w:rsidRDefault="00B05193" w:rsidP="006769EA">
      <w:pPr>
        <w:pStyle w:val="Lijstalinea"/>
        <w:numPr>
          <w:ilvl w:val="0"/>
          <w:numId w:val="2"/>
        </w:numPr>
      </w:pPr>
      <w:r>
        <w:t>AN_</w:t>
      </w:r>
      <w:proofErr w:type="gramStart"/>
      <w:r>
        <w:t>GA</w:t>
      </w:r>
      <w:proofErr w:type="gramEnd"/>
    </w:p>
    <w:p w:rsidR="00B05193" w:rsidRDefault="00B05193" w:rsidP="006769EA">
      <w:pPr>
        <w:pStyle w:val="Lijstalinea"/>
        <w:numPr>
          <w:ilvl w:val="0"/>
          <w:numId w:val="2"/>
        </w:numPr>
      </w:pPr>
      <w:r>
        <w:t>AN_KB</w:t>
      </w:r>
    </w:p>
    <w:p w:rsidR="00B05193" w:rsidRDefault="00B05193" w:rsidP="006769EA">
      <w:pPr>
        <w:pStyle w:val="Lijstalinea"/>
        <w:numPr>
          <w:ilvl w:val="0"/>
          <w:numId w:val="2"/>
        </w:numPr>
      </w:pPr>
      <w:r>
        <w:t>AN_MN</w:t>
      </w:r>
    </w:p>
    <w:p w:rsidR="00B05193" w:rsidRDefault="00B05193" w:rsidP="006769EA">
      <w:pPr>
        <w:pStyle w:val="Lijstalinea"/>
        <w:numPr>
          <w:ilvl w:val="0"/>
          <w:numId w:val="2"/>
        </w:numPr>
      </w:pPr>
      <w:r>
        <w:t>AN_MM</w:t>
      </w:r>
    </w:p>
    <w:p w:rsidR="00B05193" w:rsidRDefault="00B05193" w:rsidP="006769EA">
      <w:pPr>
        <w:pStyle w:val="Lijstalinea"/>
        <w:numPr>
          <w:ilvl w:val="0"/>
          <w:numId w:val="2"/>
        </w:numPr>
      </w:pPr>
      <w:r>
        <w:t>GED</w:t>
      </w:r>
    </w:p>
    <w:p w:rsidR="00B05193" w:rsidRDefault="00B05193" w:rsidP="006769EA">
      <w:pPr>
        <w:pStyle w:val="Lijstalinea"/>
        <w:numPr>
          <w:ilvl w:val="0"/>
          <w:numId w:val="2"/>
        </w:numPr>
      </w:pPr>
      <w:r>
        <w:t>MFN</w:t>
      </w:r>
    </w:p>
    <w:p w:rsidR="00B05193" w:rsidRDefault="00B05193" w:rsidP="006769EA">
      <w:pPr>
        <w:pStyle w:val="Lijstalinea"/>
        <w:numPr>
          <w:ilvl w:val="0"/>
          <w:numId w:val="2"/>
        </w:numPr>
      </w:pPr>
      <w:r>
        <w:t>MUT</w:t>
      </w:r>
    </w:p>
    <w:p w:rsidR="00B05193" w:rsidRDefault="00B05193" w:rsidP="006769EA">
      <w:pPr>
        <w:pStyle w:val="Lijstalinea"/>
        <w:numPr>
          <w:ilvl w:val="0"/>
          <w:numId w:val="2"/>
        </w:numPr>
      </w:pPr>
      <w:r>
        <w:t>INV</w:t>
      </w:r>
    </w:p>
    <w:p w:rsidR="00B05193" w:rsidRDefault="00B05193" w:rsidP="006769EA">
      <w:pPr>
        <w:pStyle w:val="Lijstalinea"/>
        <w:numPr>
          <w:ilvl w:val="0"/>
          <w:numId w:val="2"/>
        </w:numPr>
      </w:pPr>
      <w:r>
        <w:t>REC</w:t>
      </w:r>
    </w:p>
    <w:p w:rsidR="00B05193" w:rsidRDefault="00B05193" w:rsidP="006769EA">
      <w:pPr>
        <w:pStyle w:val="Lijstalinea"/>
        <w:numPr>
          <w:ilvl w:val="0"/>
          <w:numId w:val="2"/>
        </w:numPr>
      </w:pPr>
      <w:r>
        <w:t>VWN</w:t>
      </w:r>
    </w:p>
    <w:p w:rsidR="00B05193" w:rsidRDefault="00B05193" w:rsidP="006769EA">
      <w:pPr>
        <w:pStyle w:val="Lijstalinea"/>
        <w:numPr>
          <w:ilvl w:val="0"/>
          <w:numId w:val="2"/>
        </w:numPr>
      </w:pPr>
      <w:r>
        <w:t>MEL</w:t>
      </w:r>
    </w:p>
    <w:p w:rsidR="00B05193" w:rsidRDefault="00B05193" w:rsidP="006769EA">
      <w:pPr>
        <w:pStyle w:val="Lijstalinea"/>
        <w:numPr>
          <w:ilvl w:val="0"/>
          <w:numId w:val="2"/>
        </w:numPr>
      </w:pPr>
      <w:r>
        <w:t>MOT</w:t>
      </w:r>
    </w:p>
    <w:p w:rsidR="00B05193" w:rsidRDefault="00B05193" w:rsidP="006769EA">
      <w:pPr>
        <w:pStyle w:val="Lijstalinea"/>
        <w:numPr>
          <w:ilvl w:val="0"/>
          <w:numId w:val="2"/>
        </w:numPr>
      </w:pPr>
      <w:proofErr w:type="gramStart"/>
      <w:r>
        <w:t>WAT</w:t>
      </w:r>
      <w:proofErr w:type="gramEnd"/>
    </w:p>
    <w:p w:rsidR="00B05193" w:rsidRDefault="00B05193" w:rsidP="006769EA">
      <w:pPr>
        <w:pStyle w:val="Lijstalinea"/>
        <w:numPr>
          <w:ilvl w:val="0"/>
          <w:numId w:val="2"/>
        </w:numPr>
      </w:pPr>
      <w:r>
        <w:t>STR</w:t>
      </w:r>
    </w:p>
    <w:p w:rsidR="00B05193" w:rsidRDefault="00B05193" w:rsidP="006769EA">
      <w:pPr>
        <w:pStyle w:val="Lijstalinea"/>
        <w:numPr>
          <w:ilvl w:val="0"/>
          <w:numId w:val="2"/>
        </w:numPr>
      </w:pPr>
      <w:r>
        <w:t>ILL</w:t>
      </w:r>
    </w:p>
    <w:p w:rsidR="00B05193" w:rsidRDefault="00B05193" w:rsidP="006769EA">
      <w:pPr>
        <w:pStyle w:val="Lijstalinea"/>
        <w:numPr>
          <w:ilvl w:val="0"/>
          <w:numId w:val="2"/>
        </w:numPr>
      </w:pPr>
      <w:r>
        <w:t>GEN</w:t>
      </w:r>
    </w:p>
    <w:p w:rsidR="00B05193" w:rsidRDefault="00B05193" w:rsidP="00B05193"/>
    <w:p w:rsidR="00B05193" w:rsidRDefault="00B05193" w:rsidP="00B05193">
      <w:r>
        <w:t>Daarnaast heb ik gerangschikt op AAR (Huwelijk, Overlijden etc.) en alles weggehaald behalve Huwelijk en huwelijksjubilea.</w:t>
      </w:r>
    </w:p>
    <w:p w:rsidR="00B05193" w:rsidRDefault="00B05193" w:rsidP="00B05193"/>
    <w:p w:rsidR="00B05193" w:rsidRDefault="00B05193" w:rsidP="00B05193">
      <w:r>
        <w:t>De kolom AUT heb ik gewijzigd in Auteur.</w:t>
      </w:r>
    </w:p>
    <w:p w:rsidR="00B05193" w:rsidRDefault="00B05193" w:rsidP="00B05193">
      <w:r>
        <w:t>De kolom PSN heb ik opgesplitst in:</w:t>
      </w:r>
    </w:p>
    <w:p w:rsidR="00B05193" w:rsidRDefault="00B05193" w:rsidP="00B05193">
      <w:pPr>
        <w:pStyle w:val="Lijstalinea"/>
        <w:numPr>
          <w:ilvl w:val="0"/>
          <w:numId w:val="2"/>
        </w:numPr>
      </w:pPr>
      <w:r>
        <w:t>Bruidegom</w:t>
      </w:r>
    </w:p>
    <w:p w:rsidR="00B05193" w:rsidRDefault="00B05193" w:rsidP="00B05193">
      <w:pPr>
        <w:pStyle w:val="Lijstalinea"/>
        <w:numPr>
          <w:ilvl w:val="0"/>
          <w:numId w:val="2"/>
        </w:numPr>
      </w:pPr>
      <w:r>
        <w:t>Bruid</w:t>
      </w:r>
    </w:p>
    <w:p w:rsidR="00B05193" w:rsidRDefault="00B05193" w:rsidP="00B05193">
      <w:pPr>
        <w:pStyle w:val="Lijstalinea"/>
        <w:numPr>
          <w:ilvl w:val="0"/>
          <w:numId w:val="2"/>
        </w:numPr>
      </w:pPr>
      <w:r>
        <w:t xml:space="preserve">Drukker/uitgever </w:t>
      </w:r>
      <w:r>
        <w:sym w:font="Wingdings" w:char="F0E0"/>
      </w:r>
      <w:r>
        <w:t xml:space="preserve"> hiermee ben ik nog bezig. Er staan veel ‘Overige functies’ die de data meestal alleen maar complex maken. Die moeten er dus nog uitgefilterd worden, zodat de kolom met ‘Drukker/uitgever’ daadwerkelijk alleen nog die personen bevat.</w:t>
      </w:r>
    </w:p>
    <w:p w:rsidR="00B05193" w:rsidRDefault="00B05193" w:rsidP="00B05193"/>
    <w:p w:rsidR="00B05193" w:rsidRDefault="00B05193" w:rsidP="00B05193">
      <w:r>
        <w:t xml:space="preserve">Verder wordt </w:t>
      </w:r>
      <w:proofErr w:type="spellStart"/>
      <w:r>
        <w:t>Alberdingk</w:t>
      </w:r>
      <w:proofErr w:type="spellEnd"/>
      <w:r>
        <w:t xml:space="preserve"> </w:t>
      </w:r>
      <w:proofErr w:type="spellStart"/>
      <w:r>
        <w:t>Thijm</w:t>
      </w:r>
      <w:proofErr w:type="spellEnd"/>
      <w:r>
        <w:t xml:space="preserve"> heel vaak genoemd, maar niet als auteur: nog even zien te achterhalen wat zijn functie is in deze gedichten, en of het belangrijk is om hem te bewaren.</w:t>
      </w:r>
    </w:p>
    <w:p w:rsidR="00B05193" w:rsidRDefault="00B05193" w:rsidP="00B05193"/>
    <w:p w:rsidR="00B05193" w:rsidRDefault="00B05193" w:rsidP="00B05193">
      <w:r>
        <w:lastRenderedPageBreak/>
        <w:t>Verder ben ik bezig om gedichten op twee verschillende huwelijken op te splitsen in twee rijen.</w:t>
      </w:r>
    </w:p>
    <w:p w:rsidR="00AD0592" w:rsidRDefault="00AD0592" w:rsidP="00B05193"/>
    <w:p w:rsidR="00AD0592" w:rsidRDefault="00AD0592" w:rsidP="00B05193">
      <w:r>
        <w:t>Wat er nog moet gebeuren:</w:t>
      </w:r>
    </w:p>
    <w:p w:rsidR="00AD0592" w:rsidRDefault="00AD0592" w:rsidP="00AD0592">
      <w:pPr>
        <w:pStyle w:val="Lijstalinea"/>
        <w:numPr>
          <w:ilvl w:val="0"/>
          <w:numId w:val="2"/>
        </w:numPr>
      </w:pPr>
      <w:r>
        <w:t>De kolom Auteur gebruiksklaar maken</w:t>
      </w:r>
    </w:p>
    <w:p w:rsidR="00AD0592" w:rsidRDefault="00AD0592" w:rsidP="00AD0592">
      <w:pPr>
        <w:pStyle w:val="Lijstalinea"/>
        <w:numPr>
          <w:ilvl w:val="0"/>
          <w:numId w:val="2"/>
        </w:numPr>
      </w:pPr>
      <w:proofErr w:type="spellStart"/>
      <w:r>
        <w:t>Nodes</w:t>
      </w:r>
      <w:proofErr w:type="spellEnd"/>
      <w:r>
        <w:t xml:space="preserve"> en </w:t>
      </w:r>
      <w:proofErr w:type="spellStart"/>
      <w:r>
        <w:t>Edges</w:t>
      </w:r>
      <w:proofErr w:type="spellEnd"/>
      <w:r>
        <w:t xml:space="preserve"> maken</w:t>
      </w:r>
    </w:p>
    <w:p w:rsidR="00B0407C" w:rsidRDefault="00B0407C" w:rsidP="00B0407C"/>
    <w:p w:rsidR="00B0407C" w:rsidRDefault="00B0407C" w:rsidP="00B0407C">
      <w:pPr>
        <w:rPr>
          <w:b/>
        </w:rPr>
      </w:pPr>
      <w:proofErr w:type="spellStart"/>
      <w:r>
        <w:rPr>
          <w:b/>
        </w:rPr>
        <w:t>Bruiloftdichten</w:t>
      </w:r>
      <w:proofErr w:type="spellEnd"/>
      <w:r>
        <w:rPr>
          <w:b/>
        </w:rPr>
        <w:t xml:space="preserve"> STCN</w:t>
      </w:r>
    </w:p>
    <w:p w:rsidR="00B0407C" w:rsidRDefault="00B0407C" w:rsidP="00B0407C">
      <w:pPr>
        <w:rPr>
          <w:b/>
        </w:rPr>
      </w:pPr>
    </w:p>
    <w:p w:rsidR="00B0407C" w:rsidRDefault="00B0407C" w:rsidP="00B0407C">
      <w:r>
        <w:t>Dit is vele malen complexer omdat er minder eenheid in de data zit. José heeft me wat tips gegeven (die ik eigenlijk al wist), dus daar ga ik de volgende keer maar mee aan de slag.</w:t>
      </w:r>
    </w:p>
    <w:p w:rsidR="00965F0A" w:rsidRDefault="00965F0A" w:rsidP="00B0407C"/>
    <w:p w:rsidR="00965F0A" w:rsidRDefault="00965F0A" w:rsidP="00B0407C">
      <w:pPr>
        <w:rPr>
          <w:b/>
        </w:rPr>
      </w:pPr>
      <w:r w:rsidRPr="00965F0A">
        <w:rPr>
          <w:b/>
        </w:rPr>
        <w:t>21 november 2018</w:t>
      </w:r>
    </w:p>
    <w:p w:rsidR="00965F0A" w:rsidRDefault="00965F0A" w:rsidP="00B0407C">
      <w:pPr>
        <w:rPr>
          <w:b/>
        </w:rPr>
      </w:pPr>
      <w:r>
        <w:rPr>
          <w:b/>
        </w:rPr>
        <w:t>Voor bruiloftsgedichten STCN:</w:t>
      </w:r>
    </w:p>
    <w:p w:rsidR="00965F0A" w:rsidRPr="00965F0A" w:rsidRDefault="00965F0A" w:rsidP="00965F0A">
      <w:pPr>
        <w:pStyle w:val="Lijstalinea"/>
        <w:numPr>
          <w:ilvl w:val="0"/>
          <w:numId w:val="2"/>
        </w:numPr>
      </w:pPr>
      <w:r>
        <w:t xml:space="preserve">Gedichten waar Gel </w:t>
      </w:r>
      <w:proofErr w:type="spellStart"/>
      <w:r>
        <w:t>Ged</w:t>
      </w:r>
      <w:proofErr w:type="spellEnd"/>
      <w:r>
        <w:t xml:space="preserve"> bij staat: verwijderd</w:t>
      </w:r>
    </w:p>
    <w:p w:rsidR="00965F0A" w:rsidRDefault="00965F0A" w:rsidP="00965F0A">
      <w:pPr>
        <w:pStyle w:val="Lijstalinea"/>
        <w:numPr>
          <w:ilvl w:val="0"/>
          <w:numId w:val="2"/>
        </w:numPr>
      </w:pPr>
      <w:r>
        <w:t>Waar en geen auteur, en geen drukker is opgegeven: verwijderd</w:t>
      </w:r>
    </w:p>
    <w:p w:rsidR="0068720E" w:rsidRDefault="0068720E" w:rsidP="0068720E"/>
    <w:p w:rsidR="0068720E" w:rsidRDefault="0068720E" w:rsidP="0068720E">
      <w:pPr>
        <w:rPr>
          <w:b/>
        </w:rPr>
      </w:pPr>
      <w:r>
        <w:rPr>
          <w:b/>
        </w:rPr>
        <w:t>28 november 2018</w:t>
      </w:r>
    </w:p>
    <w:p w:rsidR="0068720E" w:rsidRDefault="002930DF" w:rsidP="0068720E">
      <w:pPr>
        <w:rPr>
          <w:b/>
        </w:rPr>
      </w:pPr>
      <w:r>
        <w:rPr>
          <w:b/>
        </w:rPr>
        <w:t>Voor bruiloftsgedichten STCN</w:t>
      </w:r>
    </w:p>
    <w:p w:rsidR="002930DF" w:rsidRDefault="002930DF" w:rsidP="002930DF">
      <w:pPr>
        <w:pStyle w:val="Lijstalinea"/>
        <w:numPr>
          <w:ilvl w:val="0"/>
          <w:numId w:val="2"/>
        </w:numPr>
      </w:pPr>
      <w:r>
        <w:t>In geval van meerdere auteurs, staat er geen enkele auteur in STCN aangegeven</w:t>
      </w:r>
    </w:p>
    <w:p w:rsidR="002930DF" w:rsidRDefault="002930DF" w:rsidP="002930DF">
      <w:pPr>
        <w:pStyle w:val="Lijstalinea"/>
        <w:numPr>
          <w:ilvl w:val="0"/>
          <w:numId w:val="2"/>
        </w:numPr>
      </w:pPr>
      <w:r>
        <w:t>Auteurs, drukkers en plaatsnamen zijn allemaal opgeschoond en klaar</w:t>
      </w:r>
    </w:p>
    <w:p w:rsidR="002930DF" w:rsidRDefault="002930DF" w:rsidP="002930DF">
      <w:pPr>
        <w:pStyle w:val="Lijstalinea"/>
        <w:numPr>
          <w:ilvl w:val="0"/>
          <w:numId w:val="2"/>
        </w:numPr>
      </w:pPr>
      <w:r>
        <w:t>Drukkersbedrijfsnamen moeten nog nagekeken worden om consistentie met GGD te krijgen!</w:t>
      </w:r>
    </w:p>
    <w:p w:rsidR="002F621E" w:rsidRDefault="002F621E" w:rsidP="002930DF">
      <w:pPr>
        <w:pStyle w:val="Lijstalinea"/>
        <w:numPr>
          <w:ilvl w:val="0"/>
          <w:numId w:val="2"/>
        </w:numPr>
      </w:pPr>
      <w:r>
        <w:t>Namen van bruidsparen moeten nog opgeschoond worden</w:t>
      </w:r>
      <w:r w:rsidR="001B2B57">
        <w:t xml:space="preserve"> </w:t>
      </w:r>
      <w:r w:rsidR="001B2B57">
        <w:sym w:font="Wingdings" w:char="F0E0"/>
      </w:r>
      <w:r w:rsidR="001B2B57">
        <w:t xml:space="preserve"> handmatig doen</w:t>
      </w:r>
    </w:p>
    <w:p w:rsidR="002F621E" w:rsidRPr="002930DF" w:rsidRDefault="002F621E" w:rsidP="002930DF">
      <w:pPr>
        <w:pStyle w:val="Lijstalinea"/>
        <w:numPr>
          <w:ilvl w:val="0"/>
          <w:numId w:val="2"/>
        </w:numPr>
      </w:pPr>
      <w:r>
        <w:t>Nog even beslissen wat er moet gebeuren met bundels waar geen auteurs van bekend zijn</w:t>
      </w:r>
      <w:r w:rsidR="001B2B57">
        <w:t xml:space="preserve"> </w:t>
      </w:r>
      <w:r w:rsidR="001B2B57">
        <w:sym w:font="Wingdings" w:char="F0E0"/>
      </w:r>
      <w:r w:rsidR="001B2B57">
        <w:t xml:space="preserve"> ook erbij betrekken</w:t>
      </w:r>
      <w:bookmarkStart w:id="0" w:name="_GoBack"/>
      <w:bookmarkEnd w:id="0"/>
    </w:p>
    <w:p w:rsidR="00965F0A" w:rsidRPr="00B0407C" w:rsidRDefault="00965F0A" w:rsidP="00B0407C"/>
    <w:sectPr w:rsidR="00965F0A" w:rsidRPr="00B0407C" w:rsidSect="00B0519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F0231"/>
    <w:multiLevelType w:val="hybridMultilevel"/>
    <w:tmpl w:val="2C24AB3A"/>
    <w:lvl w:ilvl="0" w:tplc="31C851EC">
      <w:numFmt w:val="bullet"/>
      <w:lvlText w:val="-"/>
      <w:lvlJc w:val="left"/>
      <w:pPr>
        <w:ind w:left="720" w:hanging="360"/>
      </w:pPr>
      <w:rPr>
        <w:rFonts w:ascii="Charter" w:eastAsiaTheme="minorHAnsi" w:hAnsi="Charter"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AC0521"/>
    <w:multiLevelType w:val="hybridMultilevel"/>
    <w:tmpl w:val="FDFC6248"/>
    <w:lvl w:ilvl="0" w:tplc="23B07CCC">
      <w:numFmt w:val="bullet"/>
      <w:lvlText w:val="-"/>
      <w:lvlJc w:val="left"/>
      <w:pPr>
        <w:ind w:left="720" w:hanging="360"/>
      </w:pPr>
      <w:rPr>
        <w:rFonts w:ascii="Charter" w:eastAsiaTheme="minorHAnsi" w:hAnsi="Charter"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7E"/>
    <w:rsid w:val="0005597E"/>
    <w:rsid w:val="001B2B57"/>
    <w:rsid w:val="002930DF"/>
    <w:rsid w:val="002D541A"/>
    <w:rsid w:val="002F621E"/>
    <w:rsid w:val="006769EA"/>
    <w:rsid w:val="0068720E"/>
    <w:rsid w:val="007E0498"/>
    <w:rsid w:val="00965F0A"/>
    <w:rsid w:val="00986A31"/>
    <w:rsid w:val="00AD0592"/>
    <w:rsid w:val="00B0407C"/>
    <w:rsid w:val="00B051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B042"/>
  <w15:chartTrackingRefBased/>
  <w15:docId w15:val="{7348BC89-CBE1-4A32-9EE8-DC60822D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harter" w:eastAsiaTheme="minorHAnsi" w:hAnsi="Charter"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0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281</Words>
  <Characters>1547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 Lassche</dc:creator>
  <cp:keywords/>
  <dc:description/>
  <cp:lastModifiedBy>Lassche, A.W. (Alie)</cp:lastModifiedBy>
  <cp:revision>7</cp:revision>
  <dcterms:created xsi:type="dcterms:W3CDTF">2018-03-29T12:37:00Z</dcterms:created>
  <dcterms:modified xsi:type="dcterms:W3CDTF">2018-12-05T11:02:00Z</dcterms:modified>
</cp:coreProperties>
</file>