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b/>
        <w:tab/>
        <w:tab/>
        <w:tab/>
        <w:tab/>
        <w:t>PROJECT</w:t>
      </w:r>
    </w:p>
    <w:p>
      <w:pPr>
        <w:pStyle w:val="Normal"/>
        <w:bidi w:val="0"/>
        <w:jc w:val="start"/>
        <w:rPr/>
      </w:pPr>
      <w:r>
        <w:rPr/>
        <w:tab/>
      </w:r>
    </w:p>
    <w:p>
      <w:pPr>
        <w:pStyle w:val="Normal"/>
        <w:bidi w:val="0"/>
        <w:jc w:val="start"/>
        <w:rPr/>
      </w:pPr>
      <w:r>
        <w:rPr/>
      </w:r>
    </w:p>
    <w:p>
      <w:pPr>
        <w:pStyle w:val="Normal"/>
        <w:bidi w:val="0"/>
        <w:jc w:val="start"/>
        <w:rPr/>
      </w:pPr>
      <w:r>
        <w:rPr/>
      </w:r>
    </w:p>
    <w:p>
      <w:pPr>
        <w:pStyle w:val="Normal"/>
        <w:bidi w:val="0"/>
        <w:jc w:val="start"/>
        <w:rPr>
          <w:sz w:val="40"/>
          <w:szCs w:val="40"/>
        </w:rPr>
      </w:pPr>
      <w:r>
        <w:rPr>
          <w:sz w:val="40"/>
          <w:szCs w:val="40"/>
        </w:rPr>
      </w:r>
    </w:p>
    <w:p>
      <w:pPr>
        <w:pStyle w:val="Normal"/>
        <w:bidi w:val="0"/>
        <w:jc w:val="start"/>
        <w:rPr>
          <w:sz w:val="40"/>
          <w:szCs w:val="40"/>
        </w:rPr>
      </w:pPr>
      <w:r>
        <w:rPr>
          <w:sz w:val="40"/>
          <w:szCs w:val="40"/>
        </w:rPr>
        <w:t>Task A: Manual Deployment</w:t>
      </w:r>
    </w:p>
    <w:p>
      <w:pPr>
        <w:pStyle w:val="Normal"/>
        <w:bidi w:val="0"/>
        <w:jc w:val="start"/>
        <w:rPr/>
      </w:pPr>
      <w:r>
        <w:rPr/>
      </w:r>
    </w:p>
    <w:p>
      <w:pPr>
        <w:pStyle w:val="Normal"/>
        <w:bidi w:val="0"/>
        <w:jc w:val="start"/>
        <w:rPr/>
      </w:pPr>
      <w:r>
        <w:rPr/>
        <w:t>The NimbusCart project directory was first created with separate directories for the frontend, Express REST API, and Terraform infrastructure configuration.</w:t>
      </w:r>
    </w:p>
    <w:p>
      <w:pPr>
        <w:pStyle w:val="Normal"/>
        <w:bidi w:val="0"/>
        <w:jc w:val="start"/>
        <w:rPr/>
      </w:pPr>
      <w:r>
        <w:rPr/>
        <w:drawing>
          <wp:anchor distT="0" distB="0" distL="0" distR="0" simplePos="0" relativeHeight="2" behindDoc="0" locked="0" layoutInCell="0" allowOverlap="1">
            <wp:simplePos x="0" y="0"/>
            <wp:positionH relativeFrom="column">
              <wp:posOffset>-55245</wp:posOffset>
            </wp:positionH>
            <wp:positionV relativeFrom="paragraph">
              <wp:posOffset>114300</wp:posOffset>
            </wp:positionV>
            <wp:extent cx="5076825" cy="22212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76825" cy="222123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Figure 1: Initial NimbusCart project directory structure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sz w:val="40"/>
          <w:szCs w:val="40"/>
        </w:rPr>
      </w:pPr>
      <w:r>
        <w:rPr>
          <w:sz w:val="40"/>
          <w:szCs w:val="40"/>
        </w:rPr>
        <w:t>Local PostgreSQL Database Setup</w:t>
      </w:r>
    </w:p>
    <w:p>
      <w:pPr>
        <w:pStyle w:val="Normal"/>
        <w:bidi w:val="0"/>
        <w:jc w:val="start"/>
        <w:rPr/>
      </w:pPr>
      <w:r>
        <w:rPr/>
      </w:r>
    </w:p>
    <w:p>
      <w:pPr>
        <w:pStyle w:val="BodyText"/>
        <w:bidi w:val="0"/>
        <w:jc w:val="start"/>
        <w:rPr/>
      </w:pPr>
      <w:r>
        <w:rPr/>
        <w:t>A PostgreSQL database container was created locally using Docker. A named Docker volume was attached to the container so that the database data remains persistent independently of the container lifecycle.</w:t>
      </w:r>
    </w:p>
    <w:p>
      <w:pPr>
        <w:pStyle w:val="Normal"/>
        <w:bidi w:val="0"/>
        <w:jc w:val="start"/>
        <w:rPr/>
      </w:pPr>
      <w:r>
        <w:rPr/>
        <w:t>docker volume create nimbuscart_pgdata</w:t>
      </w:r>
    </w:p>
    <w:p>
      <w:pPr>
        <w:pStyle w:val="Normal"/>
        <w:bidi w:val="0"/>
        <w:jc w:val="start"/>
        <w:rPr/>
      </w:pPr>
      <w:r>
        <w:rPr/>
      </w:r>
    </w:p>
    <w:p>
      <w:pPr>
        <w:pStyle w:val="Normal"/>
        <w:bidi w:val="0"/>
        <w:jc w:val="start"/>
        <w:rPr/>
      </w:pPr>
      <w:r>
        <w:rPr/>
        <w:t>docker run -d \</w:t>
      </w:r>
    </w:p>
    <w:p>
      <w:pPr>
        <w:pStyle w:val="Normal"/>
        <w:bidi w:val="0"/>
        <w:jc w:val="start"/>
        <w:rPr/>
      </w:pPr>
      <w:r>
        <w:rPr/>
        <w:t xml:space="preserve">  </w:t>
      </w:r>
      <w:r>
        <w:rPr/>
        <w:t>--name nimbuscart-db \</w:t>
      </w:r>
    </w:p>
    <w:p>
      <w:pPr>
        <w:pStyle w:val="Normal"/>
        <w:bidi w:val="0"/>
        <w:jc w:val="start"/>
        <w:rPr/>
      </w:pPr>
      <w:r>
        <w:rPr/>
        <w:t xml:space="preserve">  </w:t>
      </w:r>
      <w:r>
        <w:rPr/>
        <w:t>-e POSTGRES_USER=nimbus \</w:t>
      </w:r>
    </w:p>
    <w:p>
      <w:pPr>
        <w:pStyle w:val="Normal"/>
        <w:bidi w:val="0"/>
        <w:jc w:val="start"/>
        <w:rPr/>
      </w:pPr>
      <w:r>
        <w:rPr/>
        <w:t xml:space="preserve">  </w:t>
      </w:r>
      <w:r>
        <w:rPr/>
        <w:t>-e POSTGRES_PASSWORD=nimbus123 \</w:t>
      </w:r>
    </w:p>
    <w:p>
      <w:pPr>
        <w:pStyle w:val="Normal"/>
        <w:bidi w:val="0"/>
        <w:jc w:val="start"/>
        <w:rPr/>
      </w:pPr>
      <w:r>
        <w:rPr/>
        <w:t xml:space="preserve">  </w:t>
      </w:r>
      <w:r>
        <w:rPr/>
        <w:t>-e POSTGRES_DB=nimbuscart \</w:t>
      </w:r>
    </w:p>
    <w:p>
      <w:pPr>
        <w:pStyle w:val="Normal"/>
        <w:bidi w:val="0"/>
        <w:jc w:val="start"/>
        <w:rPr/>
      </w:pPr>
      <w:r>
        <w:rPr/>
        <w:t xml:space="preserve">  </w:t>
      </w:r>
      <w:r>
        <w:rPr/>
        <w:t>-p 5432:5432 \</w:t>
      </w:r>
    </w:p>
    <w:p>
      <w:pPr>
        <w:pStyle w:val="Normal"/>
        <w:bidi w:val="0"/>
        <w:jc w:val="start"/>
        <w:rPr/>
      </w:pPr>
      <w:r>
        <w:rPr/>
        <w:t xml:space="preserve">  </w:t>
      </w:r>
      <w:r>
        <w:rPr/>
        <w:t>-v nimbuscart_pgdata:/var/lib/postgresql/data \</w:t>
      </w:r>
    </w:p>
    <w:p>
      <w:pPr>
        <w:pStyle w:val="Normal"/>
        <w:bidi w:val="0"/>
        <w:jc w:val="start"/>
        <w:rPr/>
      </w:pPr>
      <w:r>
        <w:rPr/>
        <w:t>postgres:16</w:t>
      </w:r>
    </w:p>
    <w:p>
      <w:pPr>
        <w:pStyle w:val="Normal"/>
        <w:bidi w:val="0"/>
        <w:jc w:val="start"/>
        <w:rPr/>
      </w:pPr>
      <w:r>
        <w:rPr/>
        <w:t>docker ps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posOffset>303530</wp:posOffset>
            </wp:positionH>
            <wp:positionV relativeFrom="paragraph">
              <wp:posOffset>-622935</wp:posOffset>
            </wp:positionV>
            <wp:extent cx="4367530" cy="18903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367530" cy="189039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b/>
        <w:t>Figure 2: PostgreSQL database container running locally using Docker</w:t>
      </w:r>
    </w:p>
    <w:p>
      <w:pPr>
        <w:pStyle w:val="Normal"/>
        <w:bidi w:val="0"/>
        <w:jc w:val="start"/>
        <w:rPr/>
      </w:pPr>
      <w:r>
        <w:rPr/>
      </w:r>
    </w:p>
    <w:p>
      <w:pPr>
        <w:pStyle w:val="Normal"/>
        <w:bidi w:val="0"/>
        <w:jc w:val="start"/>
        <w:rPr/>
      </w:pPr>
      <w:r>
        <w:rPr/>
      </w:r>
    </w:p>
    <w:p>
      <w:pPr>
        <w:pStyle w:val="Normal"/>
        <w:bidi w:val="0"/>
        <w:jc w:val="start"/>
        <w:rPr>
          <w:sz w:val="40"/>
          <w:szCs w:val="40"/>
        </w:rPr>
      </w:pPr>
      <w:r>
        <w:rPr>
          <w:sz w:val="40"/>
          <w:szCs w:val="40"/>
        </w:rPr>
      </w:r>
    </w:p>
    <w:p>
      <w:pPr>
        <w:pStyle w:val="Normal"/>
        <w:bidi w:val="0"/>
        <w:jc w:val="start"/>
        <w:rPr>
          <w:sz w:val="40"/>
          <w:szCs w:val="40"/>
        </w:rPr>
      </w:pPr>
      <w:r>
        <w:rPr>
          <w:sz w:val="40"/>
          <w:szCs w:val="40"/>
        </w:rPr>
        <w:t>Creating the Express API</w:t>
      </w:r>
    </w:p>
    <w:p>
      <w:pPr>
        <w:pStyle w:val="Normal"/>
        <w:bidi w:val="0"/>
        <w:jc w:val="start"/>
        <w:rPr/>
      </w:pPr>
      <w:r>
        <w:rPr/>
      </w:r>
    </w:p>
    <w:p>
      <w:pPr>
        <w:pStyle w:val="BodyText"/>
        <w:bidi w:val="0"/>
        <w:jc w:val="start"/>
        <w:rPr/>
      </w:pPr>
      <w:r>
        <w:rPr/>
        <w:t xml:space="preserve">An Express.js REST API was developed for the NimbusCart application. The API connects to the local PostgreSQL database and automatically creates the required </w:t>
      </w:r>
      <w:r>
        <w:rPr>
          <w:rStyle w:val="SourceText"/>
        </w:rPr>
        <w:t>products</w:t>
      </w:r>
      <w:r>
        <w:rPr/>
        <w:t xml:space="preserve"> table when the application starts. The API provides endpoints for application health checking, retrieving products, and adding new products.</w:t>
      </w:r>
    </w:p>
    <w:p>
      <w:pPr>
        <w:pStyle w:val="Normal"/>
        <w:bidi w:val="0"/>
        <w:jc w:val="start"/>
        <w:rPr/>
      </w:pPr>
      <w:r>
        <w:rPr/>
      </w:r>
    </w:p>
    <w:p>
      <w:pPr>
        <w:pStyle w:val="Normal"/>
        <w:bidi w:val="0"/>
        <w:jc w:val="start"/>
        <w:rPr/>
      </w:pPr>
      <w:r>
        <w:rPr/>
        <w:t>Code 1: Express REST API implementation (</w:t>
      </w:r>
      <w:r>
        <w:rPr>
          <w:rStyle w:val="SourceText"/>
        </w:rPr>
        <w:t>server.js</w:t>
      </w:r>
      <w:r>
        <w:rPr/>
        <w:t>)</w:t>
      </w:r>
    </w:p>
    <w:p>
      <w:pPr>
        <w:pStyle w:val="Normal"/>
        <w:bidi w:val="0"/>
        <w:spacing w:before="0" w:after="283"/>
        <w:jc w:val="start"/>
        <w:rPr/>
      </w:pPr>
      <w:r>
        <w:rPr/>
      </w:r>
    </w:p>
    <w:p>
      <w:pPr>
        <w:pStyle w:val="BodyText"/>
        <w:bidi w:val="0"/>
        <w:jc w:val="start"/>
        <w:rPr/>
      </w:pPr>
      <w:r>
        <w:rPr/>
        <w:t>const express = require("express"); const cors = require("cors"); const { Pool } = require("pg");</w:t>
      </w:r>
    </w:p>
    <w:p>
      <w:pPr>
        <w:pStyle w:val="BodyText"/>
        <w:bidi w:val="0"/>
        <w:jc w:val="start"/>
        <w:rPr/>
      </w:pPr>
      <w:r>
        <w:rPr/>
        <w:t>const app = express(); const PORT = process.env.PORT || 8080;</w:t>
      </w:r>
    </w:p>
    <w:p>
      <w:pPr>
        <w:pStyle w:val="BodyText"/>
        <w:bidi w:val="0"/>
        <w:jc w:val="start"/>
        <w:rPr/>
      </w:pPr>
      <w:r>
        <w:rPr/>
        <w:t>app.use(cors()); app.use(express.json());</w:t>
      </w:r>
    </w:p>
    <w:p>
      <w:pPr>
        <w:pStyle w:val="BodyText"/>
        <w:bidi w:val="0"/>
        <w:jc w:val="start"/>
        <w:rPr/>
      </w:pPr>
      <w:r>
        <w:rPr/>
        <w:t>const pool = new Pool({</w:t>
      </w:r>
    </w:p>
    <w:p>
      <w:pPr>
        <w:pStyle w:val="BodyText"/>
        <w:bidi w:val="0"/>
        <w:jc w:val="start"/>
        <w:rPr/>
      </w:pPr>
      <w:r>
        <w:rPr/>
        <w:t xml:space="preserve">  </w:t>
      </w:r>
      <w:r>
        <w:rPr/>
        <w:t>host: process.env.DB_HOST || "localhost",</w:t>
      </w:r>
    </w:p>
    <w:p>
      <w:pPr>
        <w:pStyle w:val="BodyText"/>
        <w:bidi w:val="0"/>
        <w:jc w:val="start"/>
        <w:rPr/>
      </w:pPr>
      <w:r>
        <w:rPr/>
        <w:t xml:space="preserve">  </w:t>
      </w:r>
      <w:r>
        <w:rPr/>
        <w:t>port: process.env.DB_PORT || 5432,</w:t>
      </w:r>
    </w:p>
    <w:p>
      <w:pPr>
        <w:pStyle w:val="BodyText"/>
        <w:bidi w:val="0"/>
        <w:jc w:val="start"/>
        <w:rPr/>
      </w:pPr>
      <w:r>
        <w:rPr/>
        <w:t xml:space="preserve">  </w:t>
      </w:r>
      <w:r>
        <w:rPr/>
        <w:t>user: process.env.DB_USER || "nimbus",</w:t>
      </w:r>
    </w:p>
    <w:p>
      <w:pPr>
        <w:pStyle w:val="BodyText"/>
        <w:bidi w:val="0"/>
        <w:jc w:val="start"/>
        <w:rPr/>
      </w:pPr>
      <w:r>
        <w:rPr/>
        <w:t xml:space="preserve">  </w:t>
      </w:r>
      <w:r>
        <w:rPr/>
        <w:t>password: process.env.DB_PASSWORD || "nimbus123",</w:t>
      </w:r>
    </w:p>
    <w:p>
      <w:pPr>
        <w:pStyle w:val="BodyText"/>
        <w:bidi w:val="0"/>
        <w:jc w:val="start"/>
        <w:rPr/>
      </w:pPr>
      <w:r>
        <w:rPr/>
        <w:t xml:space="preserve">  </w:t>
      </w:r>
      <w:r>
        <w:rPr/>
        <w:t>database: process.env.DB_NAME || "nimbuscart",</w:t>
      </w:r>
    </w:p>
    <w:p>
      <w:pPr>
        <w:pStyle w:val="BodyText"/>
        <w:bidi w:val="0"/>
        <w:jc w:val="start"/>
        <w:rPr/>
      </w:pPr>
      <w:r>
        <w:rPr/>
      </w:r>
    </w:p>
    <w:p>
      <w:pPr>
        <w:pStyle w:val="BodyText"/>
        <w:bidi w:val="0"/>
        <w:jc w:val="start"/>
        <w:rPr/>
      </w:pPr>
      <w:r>
        <w:rPr/>
        <w:t xml:space="preserve">  </w:t>
      </w:r>
      <w:r>
        <w:rPr/>
        <w:t>ssl:</w:t>
      </w:r>
    </w:p>
    <w:p>
      <w:pPr>
        <w:pStyle w:val="BodyText"/>
        <w:bidi w:val="0"/>
        <w:jc w:val="start"/>
        <w:rPr/>
      </w:pPr>
      <w:r>
        <w:rPr/>
        <w:t xml:space="preserve">    </w:t>
      </w:r>
      <w:r>
        <w:rPr/>
        <w:t>process.env.DB_SSL === "true"</w:t>
      </w:r>
    </w:p>
    <w:p>
      <w:pPr>
        <w:pStyle w:val="BodyText"/>
        <w:bidi w:val="0"/>
        <w:jc w:val="start"/>
        <w:rPr/>
      </w:pPr>
      <w:r>
        <w:rPr/>
        <w:t xml:space="preserve">      </w:t>
      </w:r>
      <w:r>
        <w:rPr/>
        <w:t>? {</w:t>
      </w:r>
    </w:p>
    <w:p>
      <w:pPr>
        <w:pStyle w:val="BodyText"/>
        <w:bidi w:val="0"/>
        <w:jc w:val="start"/>
        <w:rPr/>
      </w:pPr>
      <w:r>
        <w:rPr/>
        <w:t xml:space="preserve">          </w:t>
      </w:r>
      <w:r>
        <w:rPr/>
        <w:t>rejectUnauthorized: false,</w:t>
      </w:r>
    </w:p>
    <w:p>
      <w:pPr>
        <w:pStyle w:val="BodyText"/>
        <w:bidi w:val="0"/>
        <w:jc w:val="start"/>
        <w:rPr/>
      </w:pPr>
      <w:r>
        <w:rPr/>
        <w:t xml:space="preserve">        </w:t>
      </w:r>
      <w:r>
        <w:rPr/>
        <w:t>}</w:t>
      </w:r>
    </w:p>
    <w:p>
      <w:pPr>
        <w:pStyle w:val="BodyText"/>
        <w:bidi w:val="0"/>
        <w:jc w:val="start"/>
        <w:rPr/>
      </w:pPr>
      <w:r>
        <w:rPr/>
        <w:t xml:space="preserve">      </w:t>
      </w:r>
      <w:r>
        <w:rPr/>
        <w:t>: false,</w:t>
      </w:r>
    </w:p>
    <w:p>
      <w:pPr>
        <w:pStyle w:val="BodyText"/>
        <w:bidi w:val="0"/>
        <w:jc w:val="start"/>
        <w:rPr/>
      </w:pPr>
      <w:r>
        <w:rPr/>
        <w:t>});</w:t>
      </w:r>
    </w:p>
    <w:p>
      <w:pPr>
        <w:pStyle w:val="BodyText"/>
        <w:bidi w:val="0"/>
        <w:jc w:val="start"/>
        <w:rPr/>
      </w:pPr>
      <w:r>
        <w:rPr/>
        <w:t>async function initializeDatabase() { try { await pool.query(</w:t>
      </w:r>
      <w:r>
        <w:rPr>
          <w:rFonts w:ascii="Liberation Mono" w:hAnsi="Liberation Mono"/>
        </w:rPr>
        <w:t>CREATE TABLE IF NOT EXISTS products ( id SERIAL PRIMARY KEY, name VARCHAR(255) NOT NULL, price DECIMAL(10, 2) NOT NULL, stock INTEGER NOT NULL );</w:t>
      </w:r>
      <w:r>
        <w:rPr/>
        <w:t> );</w:t>
      </w:r>
    </w:p>
    <w:p>
      <w:pPr>
        <w:pStyle w:val="PreformattedText"/>
        <w:shd w:val="clear" w:fill="E1E1E1"/>
        <w:bidi w:val="0"/>
        <w:spacing w:before="0" w:after="283"/>
        <w:jc w:val="start"/>
        <w:rPr/>
      </w:pPr>
      <w:r>
        <w:rPr/>
        <w:t>console.log("Database initialized successfully.");</w:t>
      </w:r>
    </w:p>
    <w:p>
      <w:pPr>
        <w:pStyle w:val="BodyText"/>
        <w:bidi w:val="0"/>
        <w:jc w:val="start"/>
        <w:rPr/>
      </w:pPr>
      <w:r>
        <w:rPr/>
        <w:t>} catch (error) { console.error("Database initialization failed:", error.message); } }</w:t>
      </w:r>
    </w:p>
    <w:p>
      <w:pPr>
        <w:pStyle w:val="BodyText"/>
        <w:bidi w:val="0"/>
        <w:jc w:val="start"/>
        <w:rPr/>
      </w:pPr>
      <w:r>
        <w:rPr/>
        <w:t>app.get("/health", (req, res) =&gt; { res.status(200).json({ status: "ok", }); });</w:t>
      </w:r>
    </w:p>
    <w:p>
      <w:pPr>
        <w:pStyle w:val="BodyText"/>
        <w:bidi w:val="0"/>
        <w:jc w:val="start"/>
        <w:rPr/>
      </w:pPr>
      <w:r>
        <w:rPr/>
        <w:t>app.get("/items", async (req, res) =&gt; { try { const result = await pool.query( "SELECT id, name, price, stock FROM products ORDER BY id" );</w:t>
      </w:r>
    </w:p>
    <w:p>
      <w:pPr>
        <w:pStyle w:val="PreformattedText"/>
        <w:shd w:val="clear" w:fill="E1E1E1"/>
        <w:bidi w:val="0"/>
        <w:spacing w:before="0" w:after="283"/>
        <w:jc w:val="start"/>
        <w:rPr/>
      </w:pPr>
      <w:r>
        <w:rPr/>
        <w:t>res.status(200).json(result.rows);</w:t>
      </w:r>
    </w:p>
    <w:p>
      <w:pPr>
        <w:pStyle w:val="BodyText"/>
        <w:bidi w:val="0"/>
        <w:jc w:val="start"/>
        <w:rPr/>
      </w:pPr>
      <w:r>
        <w:rPr/>
        <w:t>} catch (error) { console.error(error); res.status(500).json({ error: "Unable to fetch products", }); } });</w:t>
      </w:r>
    </w:p>
    <w:p>
      <w:pPr>
        <w:pStyle w:val="BodyText"/>
        <w:bidi w:val="0"/>
        <w:jc w:val="start"/>
        <w:rPr/>
      </w:pPr>
      <w:r>
        <w:rPr/>
        <w:t>app.post("/items", async (req, res) =&gt; { const { name, price, stock } = req.body;</w:t>
      </w:r>
    </w:p>
    <w:p>
      <w:pPr>
        <w:pStyle w:val="BodyText"/>
        <w:bidi w:val="0"/>
        <w:jc w:val="start"/>
        <w:rPr/>
      </w:pPr>
      <w:r>
        <w:rPr/>
        <w:t>if ( !name || price === undefined || stock === undefined ) { return res.status(400).json({ error: "name, price and stock are required", }); }</w:t>
      </w:r>
    </w:p>
    <w:p>
      <w:pPr>
        <w:pStyle w:val="BodyText"/>
        <w:bidi w:val="0"/>
        <w:jc w:val="start"/>
        <w:rPr/>
      </w:pPr>
      <w:r>
        <w:rPr/>
        <w:t>try { const result = await pool.query( </w:t>
      </w:r>
      <w:r>
        <w:rPr>
          <w:rFonts w:ascii="Liberation Mono" w:hAnsi="Liberation Mono"/>
        </w:rPr>
        <w:t>INSERT INTO products (name, price, stock) VALUES ($1, $2, $3) RETURNING id, name, price, stock</w:t>
      </w:r>
      <w:r>
        <w:rPr/>
        <w:t>, [name, price, stock] );</w:t>
      </w:r>
    </w:p>
    <w:p>
      <w:pPr>
        <w:pStyle w:val="PreformattedText"/>
        <w:shd w:val="clear" w:fill="E1E1E1"/>
        <w:bidi w:val="0"/>
        <w:spacing w:before="0" w:after="283"/>
        <w:jc w:val="start"/>
        <w:rPr/>
      </w:pPr>
      <w:r>
        <w:rPr/>
        <w:t>res.status(201).json(result.rows[0]);</w:t>
      </w:r>
    </w:p>
    <w:p>
      <w:pPr>
        <w:pStyle w:val="BodyText"/>
        <w:bidi w:val="0"/>
        <w:jc w:val="start"/>
        <w:rPr/>
      </w:pPr>
      <w:r>
        <w:rPr/>
        <w:t>} catch (error) { console.error(error); res.status(500).json({ error: "Unable to add product", }); } });</w:t>
      </w:r>
    </w:p>
    <w:p>
      <w:pPr>
        <w:pStyle w:val="BodyText"/>
        <w:bidi w:val="0"/>
        <w:jc w:val="start"/>
        <w:rPr/>
      </w:pPr>
      <w:r>
        <w:rPr/>
        <w:t>app.listen(PORT, async () =&gt; { console.log(</w:t>
      </w:r>
      <w:r>
        <w:rPr>
          <w:rFonts w:ascii="Liberation Mono" w:hAnsi="Liberation Mono"/>
        </w:rPr>
        <w:t>NimbusCart API running on port ${PORT}</w:t>
      </w:r>
      <w:r>
        <w:rPr/>
        <w:t>); await initializeDatabase(); });</w:t>
      </w:r>
    </w:p>
    <w:p>
      <w:pPr>
        <w:pStyle w:val="BodyText"/>
        <w:bidi w:val="0"/>
        <w:jc w:val="start"/>
        <w:rPr/>
      </w:pPr>
      <w:r>
        <w:rPr/>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13430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1343025"/>
                    </a:xfrm>
                    <a:prstGeom prst="rect">
                      <a:avLst/>
                    </a:prstGeom>
                    <a:noFill/>
                  </pic:spPr>
                </pic:pic>
              </a:graphicData>
            </a:graphic>
          </wp:anchor>
        </w:drawing>
      </w:r>
    </w:p>
    <w:p>
      <w:pPr>
        <w:pStyle w:val="BodyText"/>
        <w:bidi w:val="0"/>
        <w:jc w:val="start"/>
        <w:rPr/>
      </w:pPr>
      <w:r>
        <w:rPr/>
        <w:t>Figure 3: Express API successfully connected to PostgreSQL and initialized the database schema</w:t>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13430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1343025"/>
                    </a:xfrm>
                    <a:prstGeom prst="rect">
                      <a:avLst/>
                    </a:prstGeom>
                    <a:noFill/>
                  </pic:spPr>
                </pic:pic>
              </a:graphicData>
            </a:graphic>
          </wp:anchor>
        </w:drawing>
      </w:r>
    </w:p>
    <w:p>
      <w:pPr>
        <w:pStyle w:val="Normal"/>
        <w:bidi w:val="0"/>
        <w:jc w:val="start"/>
        <w:rPr/>
      </w:pPr>
      <w:r>
        <w:rPr/>
        <w:t>Figure 4: Local testing of GET /health and GET /items endpoints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sz w:val="40"/>
          <w:szCs w:val="40"/>
        </w:rPr>
      </w:pPr>
      <w:r>
        <w:rPr>
          <w:sz w:val="40"/>
          <w:szCs w:val="40"/>
        </w:rPr>
        <w:t>Testing Product Insertion Using POST /items</w:t>
      </w:r>
    </w:p>
    <w:p>
      <w:pPr>
        <w:pStyle w:val="Normal"/>
        <w:bidi w:val="0"/>
        <w:jc w:val="start"/>
        <w:rPr/>
      </w:pPr>
      <w:r>
        <w:rPr/>
      </w:r>
    </w:p>
    <w:p>
      <w:pPr>
        <w:pStyle w:val="Normal"/>
        <w:bidi w:val="0"/>
        <w:jc w:val="start"/>
        <w:rPr/>
      </w:pPr>
      <w:r>
        <w:rPr/>
        <w:t xml:space="preserve">The POST </w:t>
      </w:r>
      <w:r>
        <w:rPr>
          <w:rStyle w:val="SourceText"/>
        </w:rPr>
        <w:t>/items</w:t>
      </w:r>
      <w:r>
        <w:rPr/>
        <w:t xml:space="preserve"> endpoint was tested by sending product information as a JSON request. The Express API inserted the product into the PostgreSQL </w:t>
      </w:r>
      <w:r>
        <w:rPr>
          <w:rStyle w:val="SourceText"/>
        </w:rPr>
        <w:t>products</w:t>
      </w:r>
      <w:r>
        <w:rPr/>
        <w:t xml:space="preserve"> table and returned the newly created product. A subsequent GET </w:t>
      </w:r>
      <w:r>
        <w:rPr>
          <w:rStyle w:val="SourceText"/>
        </w:rPr>
        <w:t>/items</w:t>
      </w:r>
      <w:r>
        <w:rPr/>
        <w:t xml:space="preserve"> request confirmed that the inserted product could be retrieved from the database.</w:t>
      </w:r>
    </w:p>
    <w:p>
      <w:pPr>
        <w:pStyle w:val="Normal"/>
        <w:bidi w:val="0"/>
        <w:jc w:val="start"/>
        <w:rPr/>
      </w:pPr>
      <w:r>
        <w:rPr/>
      </w:r>
    </w:p>
    <w:p>
      <w:pPr>
        <w:pStyle w:val="Normal"/>
        <w:bidi w:val="0"/>
        <w:jc w:val="start"/>
        <w:rPr/>
      </w:pPr>
      <w:r>
        <w:rPr/>
        <w:t>curl -X POST http://localhost:8080/items \</w:t>
      </w:r>
    </w:p>
    <w:p>
      <w:pPr>
        <w:pStyle w:val="Normal"/>
        <w:bidi w:val="0"/>
        <w:jc w:val="start"/>
        <w:rPr/>
      </w:pPr>
      <w:r>
        <w:rPr/>
        <w:t xml:space="preserve">  </w:t>
      </w:r>
      <w:r>
        <w:rPr/>
        <w:t>-H "Content-Type: application/json" \</w:t>
      </w:r>
    </w:p>
    <w:p>
      <w:pPr>
        <w:pStyle w:val="Normal"/>
        <w:bidi w:val="0"/>
        <w:jc w:val="start"/>
        <w:rPr/>
      </w:pPr>
      <w:r>
        <w:rPr/>
        <w:t>-d '{"name":"Laptop","price":899.99,"stock":10}'</w:t>
      </w:r>
    </w:p>
    <w:p>
      <w:pPr>
        <w:pStyle w:val="Normal"/>
        <w:bidi w:val="0"/>
        <w:jc w:val="start"/>
        <w:rPr/>
      </w:pPr>
      <w:r>
        <w:rPr/>
      </w:r>
    </w:p>
    <w:p>
      <w:pPr>
        <w:pStyle w:val="Normal"/>
        <w:bidi w:val="0"/>
        <w:jc w:val="start"/>
        <w:rPr/>
      </w:pPr>
      <w:r>
        <w:rPr/>
        <w:t xml:space="preserve">curl </w:t>
      </w:r>
      <w:hyperlink r:id="rId6">
        <w:r>
          <w:rPr>
            <w:rStyle w:val="Hyperlink"/>
          </w:rPr>
          <w:t>http://localhost:8080/items</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24187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120130" cy="2418715"/>
                    </a:xfrm>
                    <a:prstGeom prst="rect">
                      <a:avLst/>
                    </a:prstGeom>
                    <a:noFill/>
                  </pic:spPr>
                </pic:pic>
              </a:graphicData>
            </a:graphic>
          </wp:anchor>
        </w:drawing>
      </w:r>
    </w:p>
    <w:p>
      <w:pPr>
        <w:pStyle w:val="Normal"/>
        <w:bidi w:val="0"/>
        <w:jc w:val="start"/>
        <w:rPr/>
      </w:pPr>
      <w:r>
        <w:rPr/>
        <w:t>Figure 5: Testing POST /items and retrieving the inserted product using GET /items</w:t>
      </w:r>
    </w:p>
    <w:p>
      <w:pPr>
        <w:pStyle w:val="Normal"/>
        <w:bidi w:val="0"/>
        <w:jc w:val="start"/>
        <w:rPr/>
      </w:pPr>
      <w:r>
        <w:rPr/>
      </w:r>
    </w:p>
    <w:p>
      <w:pPr>
        <w:pStyle w:val="Normal"/>
        <w:bidi w:val="0"/>
        <w:jc w:val="start"/>
        <w:rPr/>
      </w:pPr>
      <w:r>
        <w:rPr/>
      </w:r>
    </w:p>
    <w:p>
      <w:pPr>
        <w:pStyle w:val="Normal"/>
        <w:bidi w:val="0"/>
        <w:jc w:val="start"/>
        <w:rPr>
          <w:sz w:val="40"/>
          <w:szCs w:val="40"/>
        </w:rPr>
      </w:pPr>
      <w:r>
        <w:rPr>
          <w:sz w:val="40"/>
          <w:szCs w:val="40"/>
        </w:rPr>
        <w:t>Verification of PostgreSQL Products Table</w:t>
      </w:r>
    </w:p>
    <w:p>
      <w:pPr>
        <w:pStyle w:val="Normal"/>
        <w:bidi w:val="0"/>
        <w:jc w:val="start"/>
        <w:rPr/>
      </w:pPr>
      <w:r>
        <w:rPr/>
      </w:r>
    </w:p>
    <w:p>
      <w:pPr>
        <w:pStyle w:val="Normal"/>
        <w:bidi w:val="0"/>
        <w:jc w:val="start"/>
        <w:rPr/>
      </w:pPr>
      <w:r>
        <w:rPr/>
        <w:t>sudo docker exec -it nimbuscart-db psql -U nimbus -d nimbuscart</w:t>
      </w:r>
    </w:p>
    <w:p>
      <w:pPr>
        <w:pStyle w:val="Normal"/>
        <w:bidi w:val="0"/>
        <w:jc w:val="start"/>
        <w:rPr/>
      </w:pPr>
      <w:r>
        <w:rPr/>
        <w:t>\dt</w:t>
      </w:r>
    </w:p>
    <w:p>
      <w:pPr>
        <w:pStyle w:val="Normal"/>
        <w:bidi w:val="0"/>
        <w:jc w:val="start"/>
        <w:rPr/>
      </w:pPr>
      <w:r>
        <w:rPr/>
        <w:t>SELECT * FROM products;</w:t>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47053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120130" cy="4705350"/>
                    </a:xfrm>
                    <a:prstGeom prst="rect">
                      <a:avLst/>
                    </a:prstGeom>
                    <a:noFill/>
                  </pic:spPr>
                </pic:pic>
              </a:graphicData>
            </a:graphic>
          </wp:anchor>
        </w:drawing>
      </w:r>
    </w:p>
    <w:p>
      <w:pPr>
        <w:pStyle w:val="Normal"/>
        <w:bidi w:val="0"/>
        <w:jc w:val="start"/>
        <w:rPr/>
      </w:pPr>
      <w:r>
        <w:rPr/>
        <w:t>Figure 6: Verification of the products table and stored data using PostgreSQL psql client</w:t>
      </w:r>
    </w:p>
    <w:p>
      <w:pPr>
        <w:pStyle w:val="Normal"/>
        <w:bidi w:val="0"/>
        <w:jc w:val="start"/>
        <w:rPr>
          <w:sz w:val="40"/>
          <w:szCs w:val="40"/>
        </w:rPr>
      </w:pPr>
      <w:r>
        <w:rPr>
          <w:sz w:val="40"/>
          <w:szCs w:val="40"/>
        </w:rPr>
        <w:t>Creating the Frontend</w:t>
      </w:r>
    </w:p>
    <w:p>
      <w:pPr>
        <w:pStyle w:val="Normal"/>
        <w:bidi w:val="0"/>
        <w:jc w:val="start"/>
        <w:rPr/>
      </w:pPr>
      <w:r>
        <w:rPr/>
      </w:r>
    </w:p>
    <w:p>
      <w:pPr>
        <w:pStyle w:val="Normal"/>
        <w:bidi w:val="0"/>
        <w:jc w:val="start"/>
        <w:rPr/>
      </w:pPr>
      <w:r>
        <w:rPr/>
        <w:t>A static frontend was developed for NimbusCart using HTML, CSS, and JavaScript. The frontend retrieves products from the Express REST API and displays them in a table containing the product name, price, and stock. An Add Product form sends new product information to the API using a POST request and automatically refreshes the product table after a successful insertion</w:t>
      </w:r>
    </w:p>
    <w:p>
      <w:pPr>
        <w:pStyle w:val="Normal"/>
        <w:bidi w:val="0"/>
        <w:jc w:val="start"/>
        <w:rPr/>
      </w:pPr>
      <w:r>
        <w:rPr/>
      </w:r>
    </w:p>
    <w:p>
      <w:pPr>
        <w:pStyle w:val="Normal"/>
        <w:bidi w:val="0"/>
        <w:spacing w:before="0" w:after="283"/>
        <w:jc w:val="start"/>
        <w:rPr/>
      </w:pPr>
      <w:r>
        <w:rPr/>
        <w:t>index.html</w:t>
      </w:r>
    </w:p>
    <w:p>
      <w:pPr>
        <w:pStyle w:val="PreformattedText"/>
        <w:shd w:val="clear" w:fill="E1E1E1"/>
        <w:bidi w:val="0"/>
        <w:spacing w:before="0" w:after="283"/>
        <w:jc w:val="start"/>
        <w:rPr/>
      </w:pPr>
      <w:r>
        <w:rPr/>
        <w:t>&lt;h1&gt;NimbusCart Product Catalog&lt;/h1&gt;</w:t>
        <w:br/>
        <w:br/>
        <w:t>&lt;div id="error"&gt;&lt;/div&gt;</w:t>
        <w:br/>
        <w:br/>
        <w:t>&lt;h2&gt;Add Product&lt;/h2&gt;</w:t>
        <w:br/>
        <w:br/>
        <w:t>&lt;form id="productForm"&gt;</w:t>
        <w:br/>
        <w:t xml:space="preserve"> &lt;input</w:t>
        <w:br/>
        <w:t xml:space="preserve"> type="text"</w:t>
        <w:br/>
        <w:t xml:space="preserve"> id="name"</w:t>
        <w:br/>
        <w:t xml:space="preserve"> placeholder="Product name"</w:t>
        <w:br/>
        <w:t xml:space="preserve"> required</w:t>
        <w:br/>
        <w:t xml:space="preserve"> &gt;</w:t>
        <w:br/>
        <w:br/>
        <w:t xml:space="preserve"> &lt;input</w:t>
        <w:br/>
        <w:t xml:space="preserve"> type="number"</w:t>
        <w:br/>
        <w:t xml:space="preserve"> id="price"</w:t>
        <w:br/>
        <w:t xml:space="preserve"> placeholder="Price"</w:t>
        <w:br/>
        <w:t xml:space="preserve"> step="0.01"</w:t>
        <w:br/>
        <w:t xml:space="preserve"> min="0"</w:t>
        <w:br/>
        <w:t xml:space="preserve"> required</w:t>
        <w:br/>
        <w:t xml:space="preserve"> &gt;</w:t>
        <w:br/>
        <w:br/>
        <w:t xml:space="preserve"> &lt;input</w:t>
        <w:br/>
        <w:t xml:space="preserve"> type="number"</w:t>
        <w:br/>
        <w:t xml:space="preserve"> id="stock"</w:t>
        <w:br/>
        <w:t xml:space="preserve"> placeholder="Stock"</w:t>
        <w:br/>
        <w:t xml:space="preserve"> min="0"</w:t>
        <w:br/>
        <w:t xml:space="preserve"> required</w:t>
        <w:br/>
        <w:t xml:space="preserve"> &gt;</w:t>
        <w:br/>
        <w:br/>
        <w:t xml:space="preserve"> &lt;button type="submit"&gt;Add Product&lt;/button&gt;</w:t>
        <w:br/>
        <w:t>&lt;/form&gt;</w:t>
        <w:br/>
        <w:br/>
        <w:t>&lt;h2&gt;Products&lt;/h2&gt;</w:t>
        <w:br/>
        <w:br/>
        <w:t>&lt;table&gt;</w:t>
        <w:br/>
        <w:t xml:space="preserve"> &lt;thead&gt;</w:t>
        <w:br/>
        <w:t xml:space="preserve"> &lt;tr&gt;</w:t>
        <w:br/>
        <w:t xml:space="preserve"> &lt;th&gt;Name&lt;/th&gt;</w:t>
        <w:br/>
        <w:t xml:space="preserve"> &lt;th&gt;Price&lt;/th&gt;</w:t>
        <w:br/>
        <w:t xml:space="preserve"> &lt;th&gt;Stock&lt;/th&gt;</w:t>
        <w:br/>
        <w:t xml:space="preserve"> &lt;/tr&gt;</w:t>
        <w:br/>
        <w:t xml:space="preserve"> &lt;/thead&gt;</w:t>
        <w:br/>
        <w:br/>
        <w:t xml:space="preserve"> &lt;tbody id="productTable"&gt;</w:t>
        <w:br/>
        <w:t xml:space="preserve"> &lt;/tbody&gt;</w:t>
        <w:br/>
        <w:t>&lt;/table&gt;</w:t>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47053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120130" cy="4705350"/>
                    </a:xfrm>
                    <a:prstGeom prst="rect">
                      <a:avLst/>
                    </a:prstGeom>
                    <a:noFill/>
                  </pic:spPr>
                </pic:pic>
              </a:graphicData>
            </a:graphic>
          </wp:anchor>
        </w:drawing>
      </w:r>
      <w:r>
        <w:rPr/>
        <w:tab/>
      </w:r>
    </w:p>
    <w:p>
      <w:pPr>
        <w:pStyle w:val="BodyText"/>
        <w:bidi w:val="0"/>
        <w:jc w:val="start"/>
        <w:rPr/>
      </w:pPr>
      <w:r>
        <w:rPr>
          <w:rStyle w:val="Strong"/>
        </w:rPr>
        <w:t>Figure 7: NimbusCart frontend displaying products retrieved from the Express API</w:t>
      </w:r>
    </w:p>
    <w:p>
      <w:pPr>
        <w:pStyle w:val="BodyText"/>
        <w:bidi w:val="0"/>
        <w:jc w:val="start"/>
        <w:rPr/>
      </w:pPr>
      <w:r>
        <w:rPr/>
      </w:r>
    </w:p>
    <w:p>
      <w:pPr>
        <w:pStyle w:val="BodyText"/>
        <w:bidi w:val="0"/>
        <w:jc w:val="start"/>
        <w:rPr/>
      </w:pPr>
      <w:r>
        <w:rPr/>
      </w:r>
    </w:p>
    <w:p>
      <w:pPr>
        <w:pStyle w:val="BodyText"/>
        <w:bidi w:val="0"/>
        <w:jc w:val="start"/>
        <w:rPr>
          <w:sz w:val="40"/>
          <w:szCs w:val="40"/>
        </w:rPr>
      </w:pPr>
      <w:r>
        <w:rPr>
          <w:sz w:val="40"/>
          <w:szCs w:val="40"/>
        </w:rPr>
        <w:t>Frontend Error Handling</w:t>
      </w:r>
    </w:p>
    <w:p>
      <w:pPr>
        <w:pStyle w:val="BodyText"/>
        <w:bidi w:val="0"/>
        <w:jc w:val="start"/>
        <w:rPr/>
      </w:pPr>
      <w:r>
        <w:rPr/>
      </w:r>
    </w:p>
    <w:p>
      <w:pPr>
        <w:pStyle w:val="BodyText"/>
        <w:bidi w:val="0"/>
        <w:jc w:val="start"/>
        <w:rPr/>
      </w:pPr>
      <w:r>
        <w:rPr/>
        <w:t>he Express API was temporarily stopped to simulate an API failure. After refreshing the frontend, the application displayed a visible error message instead of silently failing. This confirms that the frontend provides an appropriate error state when the REST API is unavailable.</w:t>
      </w:r>
    </w:p>
    <w:p>
      <w:pPr>
        <w:pStyle w:val="BodyText"/>
        <w:bidi w:val="0"/>
        <w:jc w:val="star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494919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120130" cy="4949190"/>
                    </a:xfrm>
                    <a:prstGeom prst="rect">
                      <a:avLst/>
                    </a:prstGeom>
                    <a:noFill/>
                  </pic:spPr>
                </pic:pic>
              </a:graphicData>
            </a:graphic>
          </wp:anchor>
        </w:drawing>
      </w:r>
    </w:p>
    <w:p>
      <w:pPr>
        <w:pStyle w:val="BodyText"/>
        <w:bidi w:val="0"/>
        <w:jc w:val="start"/>
        <w:rPr/>
      </w:pPr>
      <w:r>
        <w:rPr/>
        <w:t>Figure 8: NimbusCart frontend displaying an error state when the Express API is unavailable</w:t>
      </w:r>
    </w:p>
    <w:p>
      <w:pPr>
        <w:pStyle w:val="BodyText"/>
        <w:bidi w:val="0"/>
        <w:jc w:val="start"/>
        <w:rPr/>
      </w:pPr>
      <w:r>
        <w:rPr/>
      </w:r>
    </w:p>
    <w:p>
      <w:pPr>
        <w:pStyle w:val="BodyText"/>
        <w:bidi w:val="0"/>
        <w:jc w:val="start"/>
        <w:rPr>
          <w:b/>
          <w:bCs/>
          <w:sz w:val="40"/>
          <w:szCs w:val="40"/>
        </w:rPr>
      </w:pPr>
      <w:r>
        <w:rPr>
          <w:b/>
          <w:bCs/>
          <w:sz w:val="40"/>
          <w:szCs w:val="40"/>
        </w:rPr>
        <w:t>Dockerize the Express API</w:t>
      </w:r>
    </w:p>
    <w:p>
      <w:pPr>
        <w:pStyle w:val="BodyText"/>
        <w:bidi w:val="0"/>
        <w:jc w:val="start"/>
        <w:rPr>
          <w:b/>
          <w:bCs/>
          <w:sz w:val="40"/>
          <w:szCs w:val="40"/>
        </w:rPr>
      </w:pPr>
      <w:r>
        <w:rPr>
          <w:b/>
          <w:bCs/>
          <w:sz w:val="24"/>
          <w:szCs w:val="24"/>
        </w:rPr>
        <w:t xml:space="preserve">The NimbusCart REST API was containerized using Docker. A Dockerfile was created using a Node.js base image, and the Express application was built into the </w:t>
      </w:r>
      <w:r>
        <w:rPr>
          <w:rStyle w:val="SourceText"/>
          <w:b/>
          <w:bCs/>
          <w:sz w:val="24"/>
          <w:szCs w:val="24"/>
        </w:rPr>
        <w:t>nimbuscart-api</w:t>
      </w:r>
      <w:r>
        <w:rPr>
          <w:b/>
          <w:bCs/>
          <w:sz w:val="24"/>
          <w:szCs w:val="24"/>
        </w:rPr>
        <w:t xml:space="preserve"> Docker image. A custom Docker network was used so that the API container could communicate with the PostgreSQL database container using the database container name.</w:t>
      </w:r>
    </w:p>
    <w:p>
      <w:pPr>
        <w:pStyle w:val="BodyText"/>
        <w:bidi w:val="0"/>
        <w:jc w:val="start"/>
        <w:rPr/>
      </w:pPr>
      <w:r>
        <w:rPr/>
        <w:t>FROM node:22-alpine</w:t>
      </w:r>
    </w:p>
    <w:p>
      <w:pPr>
        <w:pStyle w:val="BodyText"/>
        <w:bidi w:val="0"/>
        <w:jc w:val="start"/>
        <w:rPr/>
      </w:pPr>
      <w:r>
        <w:rPr/>
        <w:t>WORKDIR /app</w:t>
      </w:r>
    </w:p>
    <w:p>
      <w:pPr>
        <w:pStyle w:val="BodyText"/>
        <w:bidi w:val="0"/>
        <w:jc w:val="start"/>
        <w:rPr/>
      </w:pPr>
      <w:r>
        <w:rPr/>
        <w:t xml:space="preserve">COPY package*.json ./                               </w:t>
      </w:r>
      <w:r>
        <w:rPr>
          <w:sz w:val="20"/>
          <w:szCs w:val="20"/>
        </w:rPr>
        <w:t>Code 3: Dockerfile for the NimbusCart Express REST API</w:t>
        <w:tab/>
        <w:tab/>
        <w:tab/>
        <w:tab/>
        <w:tab/>
        <w:tab/>
        <w:tab/>
        <w:tab/>
        <w:tab/>
        <w:tab/>
        <w:tab/>
        <w:tab/>
      </w:r>
    </w:p>
    <w:p>
      <w:pPr>
        <w:pStyle w:val="BodyText"/>
        <w:bidi w:val="0"/>
        <w:jc w:val="start"/>
        <w:rPr/>
      </w:pPr>
      <w:r>
        <w:rPr/>
        <w:t>RUN npm install  --omit=dev</w:t>
        <w:tab/>
        <w:tab/>
        <w:tab/>
      </w:r>
    </w:p>
    <w:p>
      <w:pPr>
        <w:pStyle w:val="BodyText"/>
        <w:bidi w:val="0"/>
        <w:jc w:val="start"/>
        <w:rPr/>
      </w:pPr>
      <w:r>
        <w:rPr/>
        <w:t>COPY server.js ./</w:t>
      </w:r>
    </w:p>
    <w:p>
      <w:pPr>
        <w:pStyle w:val="BodyText"/>
        <w:bidi w:val="0"/>
        <w:jc w:val="start"/>
        <w:rPr/>
      </w:pPr>
      <w:r>
        <w:rPr/>
        <w:t xml:space="preserve">EXPOSE 8080 </w:t>
        <w:br/>
        <w:t>CMD ["node", "server.js"]</w:t>
      </w:r>
    </w:p>
    <w:p>
      <w:pPr>
        <w:pStyle w:val="BodyText"/>
        <w:bidi w:val="0"/>
        <w:jc w:val="start"/>
        <w:rPr/>
      </w:pPr>
      <w:r>
        <w:rPr/>
      </w:r>
    </w:p>
    <w:p>
      <w:pPr>
        <w:pStyle w:val="BodyText"/>
        <w:bidi w:val="0"/>
        <w:jc w:val="start"/>
        <w:rPr/>
      </w:pPr>
      <w:r>
        <w:rPr/>
        <w:t>sudo docker network create nimbuscart-network</w:t>
      </w:r>
    </w:p>
    <w:p>
      <w:pPr>
        <w:pStyle w:val="BodyText"/>
        <w:bidi w:val="0"/>
        <w:jc w:val="start"/>
        <w:rPr/>
      </w:pPr>
      <w:r>
        <w:rPr/>
        <w:t>sudo docker network connect nimbuscart-network nimbuscart-db</w:t>
      </w:r>
    </w:p>
    <w:p>
      <w:pPr>
        <w:pStyle w:val="BodyText"/>
        <w:bidi w:val="0"/>
        <w:jc w:val="start"/>
        <w:rPr/>
      </w:pPr>
      <w:r>
        <w:rPr/>
        <w:t>sudo docker build -t nimbuscart-api .</w:t>
      </w:r>
    </w:p>
    <w:p>
      <w:pPr>
        <w:pStyle w:val="BodyText"/>
        <w:bidi w:val="0"/>
        <w:jc w:val="start"/>
        <w:rPr/>
      </w:pPr>
      <w:r>
        <w:rPr/>
        <w:softHyphen/>
        <w:t xml:space="preserve"> \</w:t>
      </w:r>
    </w:p>
    <w:p>
      <w:pPr>
        <w:pStyle w:val="BodyText"/>
        <w:bidi w:val="0"/>
        <w:jc w:val="start"/>
        <w:rPr/>
      </w:pPr>
      <w:r>
        <w:rPr/>
        <w:t xml:space="preserve">  </w:t>
      </w:r>
      <w:r>
        <w:rPr/>
        <w:t>--name nimbuscart-api \</w:t>
      </w:r>
    </w:p>
    <w:p>
      <w:pPr>
        <w:pStyle w:val="BodyText"/>
        <w:bidi w:val="0"/>
        <w:jc w:val="start"/>
        <w:rPr/>
      </w:pPr>
      <w:r>
        <w:rPr/>
        <w:t xml:space="preserve">  </w:t>
      </w:r>
      <w:r>
        <w:rPr/>
        <w:t>--network nimbuscart-network \</w:t>
      </w:r>
    </w:p>
    <w:p>
      <w:pPr>
        <w:pStyle w:val="BodyText"/>
        <w:bidi w:val="0"/>
        <w:jc w:val="start"/>
        <w:rPr/>
      </w:pPr>
      <w:r>
        <w:rPr/>
        <w:t xml:space="preserve">  </w:t>
      </w:r>
      <w:r>
        <w:rPr/>
        <w:t>-p 8080:8080 \</w:t>
      </w:r>
    </w:p>
    <w:p>
      <w:pPr>
        <w:pStyle w:val="BodyText"/>
        <w:bidi w:val="0"/>
        <w:jc w:val="start"/>
        <w:rPr/>
      </w:pPr>
      <w:r>
        <w:rPr/>
        <w:t xml:space="preserve">  </w:t>
      </w:r>
      <w:r>
        <w:rPr/>
        <w:t>-e DB_HOST=nimbuscart-db \</w:t>
      </w:r>
    </w:p>
    <w:p>
      <w:pPr>
        <w:pStyle w:val="BodyText"/>
        <w:bidi w:val="0"/>
        <w:jc w:val="start"/>
        <w:rPr/>
      </w:pPr>
      <w:r>
        <w:rPr/>
        <w:t xml:space="preserve">  </w:t>
      </w:r>
      <w:r>
        <w:rPr/>
        <w:t>-e DB_PORT=5432 \</w:t>
      </w:r>
    </w:p>
    <w:p>
      <w:pPr>
        <w:pStyle w:val="BodyText"/>
        <w:bidi w:val="0"/>
        <w:jc w:val="start"/>
        <w:rPr/>
      </w:pPr>
      <w:r>
        <w:rPr/>
        <w:t xml:space="preserve">  </w:t>
      </w:r>
      <w:r>
        <w:rPr/>
        <w:t>-e DB_USER=nimbus \</w:t>
      </w:r>
    </w:p>
    <w:p>
      <w:pPr>
        <w:pStyle w:val="BodyText"/>
        <w:bidi w:val="0"/>
        <w:jc w:val="start"/>
        <w:rPr/>
      </w:pPr>
      <w:r>
        <w:rPr/>
        <w:t xml:space="preserve">  </w:t>
      </w:r>
      <w:r>
        <w:rPr/>
        <w:t>-e DB_PASSWORD=nimbus123 \</w:t>
      </w:r>
    </w:p>
    <w:p>
      <w:pPr>
        <w:pStyle w:val="BodyText"/>
        <w:bidi w:val="0"/>
        <w:jc w:val="start"/>
        <w:rPr/>
      </w:pPr>
      <w:r>
        <w:rPr/>
        <w:t xml:space="preserve">  </w:t>
      </w:r>
      <w:r>
        <w:rPr/>
        <w:t>-e DB_NAME=nimbuscart \</w:t>
      </w:r>
    </w:p>
    <w:p>
      <w:pPr>
        <w:pStyle w:val="BodyText"/>
        <w:bidi w:val="0"/>
        <w:jc w:val="start"/>
        <w:rPr/>
      </w:pPr>
      <w:r>
        <w:rPr/>
        <w:t>nimbuscart-api</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494919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6120130" cy="4949190"/>
                    </a:xfrm>
                    <a:prstGeom prst="rect">
                      <a:avLst/>
                    </a:prstGeom>
                    <a:noFill/>
                  </pic:spPr>
                </pic:pic>
              </a:graphicData>
            </a:graphic>
          </wp:anchor>
        </w:drawing>
      </w:r>
      <w:r>
        <w:rPr/>
        <w:t>Figure 9: NimbusCart API and PostgreSQL containers running locally using Docker</w:t>
      </w:r>
    </w:p>
    <w:p>
      <w:pPr>
        <w:pStyle w:val="BodyText"/>
        <w:bidi w:val="0"/>
        <w:jc w:val="start"/>
        <w:rPr/>
      </w:pPr>
      <w:r>
        <w:rPr/>
      </w:r>
    </w:p>
    <w:p>
      <w:pPr>
        <w:pStyle w:val="BodyText"/>
        <w:bidi w:val="0"/>
        <w:jc w:val="start"/>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76872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6120130" cy="3768725"/>
                    </a:xfrm>
                    <a:prstGeom prst="rect">
                      <a:avLst/>
                    </a:prstGeom>
                    <a:noFill/>
                  </pic:spPr>
                </pic:pic>
              </a:graphicData>
            </a:graphic>
          </wp:anchor>
        </w:drawing>
      </w:r>
      <w:r>
        <w:rPr/>
        <w:t>Figure 10: Verification of the Dockerized Express API and database connectivity</w:t>
      </w:r>
    </w:p>
    <w:p>
      <w:pPr>
        <w:pStyle w:val="BodyText"/>
        <w:bidi w:val="0"/>
        <w:jc w:val="start"/>
        <w:rPr/>
      </w:pPr>
      <w:r>
        <w:rPr/>
      </w:r>
    </w:p>
    <w:p>
      <w:pPr>
        <w:pStyle w:val="BodyText"/>
        <w:bidi w:val="0"/>
        <w:jc w:val="start"/>
        <w:rPr/>
      </w:pPr>
      <w:r>
        <w:rPr>
          <w:sz w:val="40"/>
          <w:szCs w:val="40"/>
        </w:rPr>
        <w:t xml:space="preserve">Verify </w:t>
      </w:r>
      <w:r>
        <w:rPr>
          <w:rStyle w:val="SourceText"/>
          <w:sz w:val="40"/>
          <w:szCs w:val="40"/>
        </w:rPr>
        <w:t>/health</w:t>
      </w:r>
      <w:r>
        <w:rPr>
          <w:sz w:val="40"/>
          <w:szCs w:val="40"/>
        </w:rPr>
        <w:t xml:space="preserve"> Works Without the Database</w:t>
      </w:r>
    </w:p>
    <w:p>
      <w:pPr>
        <w:pStyle w:val="BodyText"/>
        <w:bidi w:val="0"/>
        <w:jc w:val="start"/>
        <w:rPr>
          <w:sz w:val="40"/>
          <w:szCs w:val="40"/>
        </w:rPr>
      </w:pPr>
      <w:r>
        <w:rPr>
          <w:sz w:val="24"/>
          <w:szCs w:val="24"/>
        </w:rPr>
        <w:t xml:space="preserve">To verify that the API health endpoint operates independently of the database, the PostgreSQL container was temporarily stopped while the Express API container remained running. A request to the </w:t>
      </w:r>
      <w:r>
        <w:rPr>
          <w:rStyle w:val="SourceText"/>
          <w:sz w:val="24"/>
          <w:szCs w:val="24"/>
        </w:rPr>
        <w:t>/health</w:t>
      </w:r>
      <w:r>
        <w:rPr>
          <w:sz w:val="24"/>
          <w:szCs w:val="24"/>
        </w:rPr>
        <w:t xml:space="preserve"> endpoint continued to return HTTP status 200, confirming that the health endpoint does not depend on database availability.</w:t>
      </w:r>
    </w:p>
    <w:p>
      <w:pPr>
        <w:pStyle w:val="BodyText"/>
        <w:bidi w:val="0"/>
        <w:jc w:val="start"/>
        <w:rPr>
          <w:sz w:val="24"/>
          <w:szCs w:val="24"/>
        </w:rPr>
      </w:pPr>
      <w:r>
        <w:rPr>
          <w:sz w:val="24"/>
          <w:szCs w:val="24"/>
        </w:rPr>
        <w:t>sudo docker stop nimbuscart-db</w:t>
      </w:r>
    </w:p>
    <w:p>
      <w:pPr>
        <w:pStyle w:val="BodyText"/>
        <w:bidi w:val="0"/>
        <w:jc w:val="start"/>
        <w:rPr>
          <w:sz w:val="24"/>
          <w:szCs w:val="24"/>
        </w:rPr>
      </w:pPr>
      <w:r>
        <w:rPr>
          <w:sz w:val="24"/>
          <w:szCs w:val="24"/>
        </w:rPr>
        <w:t>sudo docker ps</w:t>
      </w:r>
    </w:p>
    <w:p>
      <w:pPr>
        <w:pStyle w:val="BodyText"/>
        <w:bidi w:val="0"/>
        <w:jc w:val="start"/>
        <w:rPr>
          <w:sz w:val="24"/>
          <w:szCs w:val="24"/>
        </w:rPr>
      </w:pPr>
      <w:r>
        <w:rPr>
          <w:sz w:val="24"/>
          <w:szCs w:val="24"/>
        </w:rPr>
        <w:t xml:space="preserve">curl -i </w:t>
      </w:r>
      <w:hyperlink r:id="rId13">
        <w:r>
          <w:rPr>
            <w:rStyle w:val="Hyperlink"/>
            <w:sz w:val="24"/>
            <w:szCs w:val="24"/>
          </w:rPr>
          <w:t>http://localhost:8080/health</w:t>
        </w:r>
      </w:hyperlink>
    </w:p>
    <w:p>
      <w:pPr>
        <w:pStyle w:val="BodyText"/>
        <w:bidi w:val="0"/>
        <w:jc w:val="start"/>
        <w:rPr>
          <w:sz w:val="24"/>
          <w:szCs w:val="24"/>
        </w:rPr>
      </w:pPr>
      <w:r>
        <w:rPr>
          <w:sz w:val="24"/>
          <w:szCs w:val="24"/>
        </w:rPr>
      </w:r>
    </w:p>
    <w:p>
      <w:pPr>
        <w:pStyle w:val="BodyText"/>
        <w:bidi w:val="0"/>
        <w:spacing w:before="0" w:after="140"/>
        <w:jc w:val="start"/>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346710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6120130" cy="3467100"/>
                    </a:xfrm>
                    <a:prstGeom prst="rect">
                      <a:avLst/>
                    </a:prstGeom>
                    <a:noFill/>
                  </pic:spPr>
                </pic:pic>
              </a:graphicData>
            </a:graphic>
          </wp:anchor>
        </w:drawing>
      </w:r>
      <w:r>
        <w:rPr/>
        <w:t>Figure 11: Verification that GET /health returns HTTP 200 while PostgreSQL is unavailable</w:t>
      </w:r>
    </w:p>
    <w:p>
      <w:pPr>
        <w:pStyle w:val="BodyText"/>
        <w:bidi w:val="0"/>
        <w:spacing w:before="0" w:after="140"/>
        <w:jc w:val="start"/>
        <w:rPr/>
      </w:pPr>
      <w:r>
        <w:rPr/>
      </w:r>
    </w:p>
    <w:p>
      <w:pPr>
        <w:pStyle w:val="BodyText"/>
        <w:bidi w:val="0"/>
        <w:spacing w:before="0" w:after="140"/>
        <w:jc w:val="start"/>
        <w:rPr/>
      </w:pPr>
      <w:r>
        <w:rPr/>
      </w:r>
    </w:p>
    <w:p>
      <w:pPr>
        <w:pStyle w:val="BodyText"/>
        <w:bidi w:val="0"/>
        <w:spacing w:before="0" w:after="140"/>
        <w:jc w:val="start"/>
        <w:rPr>
          <w:sz w:val="40"/>
          <w:szCs w:val="40"/>
        </w:rPr>
      </w:pPr>
      <w:r>
        <w:rPr>
          <w:sz w:val="40"/>
          <w:szCs w:val="40"/>
        </w:rPr>
        <w:t>Manual AWS VPC Peering Experiment</w:t>
      </w:r>
    </w:p>
    <w:p>
      <w:pPr>
        <w:pStyle w:val="BodyText"/>
        <w:bidi w:val="0"/>
        <w:spacing w:before="0" w:after="140"/>
        <w:jc w:val="start"/>
        <w:rPr>
          <w:sz w:val="24"/>
          <w:szCs w:val="24"/>
        </w:rPr>
      </w:pPr>
      <w:r>
        <w:rPr>
          <w:sz w:val="24"/>
          <w:szCs w:val="24"/>
        </w:rPr>
        <w:t>Before automating the AWS infrastructure using Terraform, two temporary VPCs were created manually in the AWS Management Console. These VPCs are used to demonstrate VPC peering connectivity and the effect of a missing return route.</w:t>
      </w:r>
    </w:p>
    <w:p>
      <w:pPr>
        <w:pStyle w:val="BodyText"/>
        <w:bidi w:val="0"/>
        <w:spacing w:before="0" w:after="140"/>
        <w:jc w:val="start"/>
        <w:rPr>
          <w:sz w:val="24"/>
          <w:szCs w:val="24"/>
        </w:rPr>
      </w:pPr>
      <w:r>
        <w:rPr>
          <w:sz w:val="24"/>
          <w:szCs w:val="24"/>
        </w:rPr>
      </w:r>
    </w:p>
    <w:p>
      <w:pPr>
        <w:pStyle w:val="BodyText"/>
        <w:bidi w:val="0"/>
        <w:spacing w:before="0" w:after="140"/>
        <w:jc w:val="start"/>
        <w:rPr>
          <w:sz w:val="40"/>
          <w:szCs w:val="40"/>
        </w:rPr>
      </w:pPr>
      <w:r>
        <w:rPr>
          <w:sz w:val="40"/>
          <w:szCs w:val="40"/>
        </w:rPr>
        <w:t>Creation of Temporary VPCs</w:t>
      </w:r>
    </w:p>
    <w:p>
      <w:pPr>
        <w:pStyle w:val="BodyText"/>
        <w:bidi w:val="0"/>
        <w:spacing w:before="0" w:after="140"/>
        <w:jc w:val="start"/>
        <w:rPr>
          <w:sz w:val="40"/>
          <w:szCs w:val="40"/>
        </w:rPr>
      </w:pPr>
      <w:r>
        <w:rPr>
          <w:sz w:val="24"/>
          <w:szCs w:val="24"/>
        </w:rPr>
        <w:t xml:space="preserve">Two non-overlapping VPCs were created for the manual networking experiment. The </w:t>
      </w:r>
      <w:r>
        <w:rPr>
          <w:rStyle w:val="SourceText"/>
          <w:sz w:val="24"/>
          <w:szCs w:val="24"/>
        </w:rPr>
        <w:t>manual-app-vpc</w:t>
      </w:r>
      <w:r>
        <w:rPr>
          <w:sz w:val="24"/>
          <w:szCs w:val="24"/>
        </w:rPr>
        <w:t xml:space="preserve"> uses the CIDR block </w:t>
      </w:r>
      <w:r>
        <w:rPr>
          <w:rStyle w:val="SourceText"/>
          <w:sz w:val="24"/>
          <w:szCs w:val="24"/>
        </w:rPr>
        <w:t>10.0.0.0/16</w:t>
      </w:r>
      <w:r>
        <w:rPr>
          <w:sz w:val="24"/>
          <w:szCs w:val="24"/>
        </w:rPr>
        <w:t xml:space="preserve">, while the </w:t>
      </w:r>
      <w:r>
        <w:rPr>
          <w:rStyle w:val="SourceText"/>
          <w:sz w:val="24"/>
          <w:szCs w:val="24"/>
        </w:rPr>
        <w:t>manual-data-vpc</w:t>
      </w:r>
      <w:r>
        <w:rPr>
          <w:sz w:val="24"/>
          <w:szCs w:val="24"/>
        </w:rPr>
        <w:t xml:space="preserve"> uses the CIDR block </w:t>
      </w:r>
      <w:r>
        <w:rPr>
          <w:rStyle w:val="SourceText"/>
          <w:sz w:val="24"/>
          <w:szCs w:val="24"/>
        </w:rPr>
        <w:t>10.1.0.0/16</w:t>
      </w:r>
      <w:r>
        <w:rPr>
          <w:sz w:val="24"/>
          <w:szCs w:val="24"/>
        </w:rPr>
        <w:t>.</w:t>
      </w:r>
    </w:p>
    <w:p>
      <w:pPr>
        <w:pStyle w:val="BodyText"/>
        <w:bidi w:val="0"/>
        <w:spacing w:before="0" w:after="140"/>
        <w:jc w:val="start"/>
        <w:rPr>
          <w:sz w:val="24"/>
          <w:szCs w:val="24"/>
        </w:rPr>
      </w:pPr>
      <w:r>
        <w:rPr>
          <w:sz w:val="24"/>
          <w:szCs w:val="24"/>
        </w:rPr>
      </w:r>
    </w:p>
    <w:p>
      <w:pPr>
        <w:pStyle w:val="BodyText"/>
        <w:bidi w:val="0"/>
        <w:spacing w:before="0" w:after="140"/>
        <w:jc w:val="start"/>
        <w:rPr>
          <w:sz w:val="24"/>
          <w:szCs w:val="24"/>
        </w:rPr>
      </w:pPr>
      <w:r>
        <w:rPr>
          <w:sz w:val="24"/>
          <w:szCs w:val="24"/>
        </w:rPr>
      </w:r>
    </w:p>
    <w:p>
      <w:pPr>
        <w:pStyle w:val="BodyText"/>
        <w:bidi w:val="0"/>
        <w:spacing w:before="0" w:after="140"/>
        <w:jc w:val="start"/>
        <w:rPr>
          <w:sz w:val="24"/>
          <w:szCs w:val="24"/>
        </w:rPr>
      </w:pPr>
      <w:r>
        <w:rPr>
          <w:sz w:val="24"/>
          <w:szCs w:val="24"/>
        </w:rPr>
      </w:r>
    </w:p>
    <w:p>
      <w:pPr>
        <w:pStyle w:val="BodyText"/>
        <w:bidi w:val="0"/>
        <w:spacing w:before="0" w:after="140"/>
        <w:jc w:val="start"/>
        <w:rPr>
          <w:sz w:val="24"/>
          <w:szCs w:val="24"/>
        </w:rPr>
      </w:pPr>
      <w:r>
        <w:drawing>
          <wp:anchor distT="0" distB="0" distL="0" distR="0" simplePos="0" relativeHeight="13" behindDoc="0" locked="0" layoutInCell="0" allowOverlap="1">
            <wp:simplePos x="0" y="0"/>
            <wp:positionH relativeFrom="column">
              <wp:posOffset>-103505</wp:posOffset>
            </wp:positionH>
            <wp:positionV relativeFrom="paragraph">
              <wp:posOffset>-538480</wp:posOffset>
            </wp:positionV>
            <wp:extent cx="6330315" cy="305371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6330315" cy="3053715"/>
                    </a:xfrm>
                    <a:prstGeom prst="rect">
                      <a:avLst/>
                    </a:prstGeom>
                    <a:noFill/>
                  </pic:spPr>
                </pic:pic>
              </a:graphicData>
            </a:graphic>
          </wp:anchor>
        </w:drawing>
      </w:r>
      <w:r>
        <w:rPr>
          <w:sz w:val="24"/>
          <w:szCs w:val="24"/>
        </w:rPr>
        <w:tab/>
      </w:r>
    </w:p>
    <w:p>
      <w:pPr>
        <w:pStyle w:val="BodyText"/>
        <w:bidi w:val="0"/>
        <w:spacing w:before="0" w:after="140"/>
        <w:jc w:val="start"/>
        <w:rPr>
          <w:sz w:val="24"/>
          <w:szCs w:val="24"/>
        </w:rPr>
      </w:pPr>
      <w:r>
        <w:rPr>
          <w:sz w:val="24"/>
          <w:szCs w:val="24"/>
        </w:rPr>
        <w:t>Figure 12: Temporary application and data VPCs created manually in AWS</w:t>
      </w:r>
    </w:p>
    <w:p>
      <w:pPr>
        <w:pStyle w:val="BodyText"/>
        <w:bidi w:val="0"/>
        <w:spacing w:before="0" w:after="140"/>
        <w:jc w:val="start"/>
        <w:rPr>
          <w:sz w:val="24"/>
          <w:szCs w:val="24"/>
        </w:rPr>
      </w:pPr>
      <w:r>
        <w:rPr>
          <w:sz w:val="24"/>
          <w:szCs w:val="24"/>
        </w:rPr>
      </w:r>
    </w:p>
    <w:p>
      <w:pPr>
        <w:pStyle w:val="BodyText"/>
        <w:bidi w:val="0"/>
        <w:spacing w:before="0" w:after="140"/>
        <w:jc w:val="start"/>
        <w:rPr>
          <w:sz w:val="40"/>
          <w:szCs w:val="40"/>
        </w:rPr>
      </w:pPr>
      <w:r>
        <w:rPr>
          <w:sz w:val="40"/>
          <w:szCs w:val="40"/>
        </w:rPr>
        <w:t>Creation of Temporary Subnets</w:t>
      </w:r>
    </w:p>
    <w:p>
      <w:pPr>
        <w:pStyle w:val="BodyText"/>
        <w:bidi w:val="0"/>
        <w:spacing w:before="0" w:after="140"/>
        <w:jc w:val="start"/>
        <w:rPr>
          <w:sz w:val="40"/>
          <w:szCs w:val="40"/>
        </w:rPr>
      </w:pPr>
      <w:r>
        <w:rPr>
          <w:sz w:val="24"/>
          <w:szCs w:val="24"/>
        </w:rPr>
        <w:t xml:space="preserve">A subnet was created inside each temporary VPC in the </w:t>
      </w:r>
      <w:r>
        <w:rPr>
          <w:rStyle w:val="SourceText"/>
          <w:sz w:val="24"/>
          <w:szCs w:val="24"/>
        </w:rPr>
        <w:t>ap-south-1</w:t>
      </w:r>
      <w:r>
        <w:rPr>
          <w:sz w:val="24"/>
          <w:szCs w:val="24"/>
        </w:rPr>
        <w:t xml:space="preserve"> AWS Region. The application subnet </w:t>
      </w:r>
      <w:r>
        <w:rPr>
          <w:rStyle w:val="SourceText"/>
          <w:sz w:val="24"/>
          <w:szCs w:val="24"/>
        </w:rPr>
        <w:t>manual-app-subnet</w:t>
      </w:r>
      <w:r>
        <w:rPr>
          <w:sz w:val="24"/>
          <w:szCs w:val="24"/>
        </w:rPr>
        <w:t xml:space="preserve"> uses CIDR block </w:t>
      </w:r>
      <w:r>
        <w:rPr>
          <w:rStyle w:val="SourceText"/>
          <w:sz w:val="24"/>
          <w:szCs w:val="24"/>
        </w:rPr>
        <w:t>10.0.1.0/24</w:t>
      </w:r>
      <w:r>
        <w:rPr>
          <w:sz w:val="24"/>
          <w:szCs w:val="24"/>
        </w:rPr>
        <w:t xml:space="preserve">, while the data subnet </w:t>
      </w:r>
      <w:r>
        <w:rPr>
          <w:rStyle w:val="SourceText"/>
          <w:sz w:val="24"/>
          <w:szCs w:val="24"/>
        </w:rPr>
        <w:t>manual-data-subnet</w:t>
      </w:r>
      <w:r>
        <w:rPr>
          <w:sz w:val="24"/>
          <w:szCs w:val="24"/>
        </w:rPr>
        <w:t xml:space="preserve"> uses CIDR block </w:t>
      </w:r>
      <w:r>
        <w:rPr>
          <w:rStyle w:val="SourceText"/>
          <w:sz w:val="24"/>
          <w:szCs w:val="24"/>
        </w:rPr>
        <w:t>10.1.1.0/24</w:t>
      </w:r>
      <w:r>
        <w:rPr>
          <w:sz w:val="24"/>
          <w:szCs w:val="24"/>
        </w:rPr>
        <w:t>. These subnets will be used to test communication between the two VPCs through VPC peering.</w:t>
      </w:r>
    </w:p>
    <w:p>
      <w:pPr>
        <w:pStyle w:val="BodyText"/>
        <w:bidi w:val="0"/>
        <w:spacing w:before="0" w:after="14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352298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6"/>
                    <a:stretch>
                      <a:fillRect/>
                    </a:stretch>
                  </pic:blipFill>
                  <pic:spPr bwMode="auto">
                    <a:xfrm>
                      <a:off x="0" y="0"/>
                      <a:ext cx="6120130" cy="3522980"/>
                    </a:xfrm>
                    <a:prstGeom prst="rect">
                      <a:avLst/>
                    </a:prstGeom>
                    <a:noFill/>
                  </pic:spPr>
                </pic:pic>
              </a:graphicData>
            </a:graphic>
          </wp:anchor>
        </w:drawing>
      </w:r>
      <w:r>
        <w:rPr>
          <w:sz w:val="24"/>
          <w:szCs w:val="24"/>
        </w:rPr>
        <w:tab/>
      </w:r>
      <w:r>
        <w:rPr>
          <w:rStyle w:val="Strong"/>
        </w:rPr>
        <w:t>Figure 13: Temporary application and data subnets created in the two VPCs</w:t>
      </w:r>
    </w:p>
    <w:p>
      <w:pPr>
        <w:pStyle w:val="BodyText"/>
        <w:bidi w:val="0"/>
        <w:spacing w:before="0" w:after="140"/>
        <w:jc w:val="start"/>
        <w:rPr>
          <w:sz w:val="40"/>
          <w:szCs w:val="40"/>
        </w:rPr>
      </w:pPr>
      <w:r>
        <w:rPr>
          <w:sz w:val="40"/>
          <w:szCs w:val="40"/>
        </w:rPr>
        <w:t>Creation of VPC Peering Connection</w:t>
      </w:r>
    </w:p>
    <w:p>
      <w:pPr>
        <w:pStyle w:val="BodyText"/>
        <w:bidi w:val="0"/>
        <w:spacing w:before="0" w:after="140"/>
        <w:jc w:val="start"/>
        <w:rPr>
          <w:sz w:val="40"/>
          <w:szCs w:val="40"/>
        </w:rPr>
      </w:pPr>
      <w:r>
        <w:rPr>
          <w:sz w:val="24"/>
          <w:szCs w:val="24"/>
        </w:rPr>
        <w:t xml:space="preserve">A VPC peering connection named </w:t>
      </w:r>
      <w:r>
        <w:rPr>
          <w:rStyle w:val="SourceText"/>
          <w:sz w:val="24"/>
          <w:szCs w:val="24"/>
        </w:rPr>
        <w:t>manual-app-data-peering</w:t>
      </w:r>
      <w:r>
        <w:rPr>
          <w:sz w:val="24"/>
          <w:szCs w:val="24"/>
        </w:rPr>
        <w:t xml:space="preserve"> was created between </w:t>
      </w:r>
      <w:r>
        <w:rPr>
          <w:rStyle w:val="SourceText"/>
          <w:sz w:val="24"/>
          <w:szCs w:val="24"/>
        </w:rPr>
        <w:t>manual-app-vpc</w:t>
      </w:r>
      <w:r>
        <w:rPr>
          <w:sz w:val="24"/>
          <w:szCs w:val="24"/>
        </w:rPr>
        <w:t xml:space="preserve"> and </w:t>
      </w:r>
      <w:r>
        <w:rPr>
          <w:rStyle w:val="SourceText"/>
          <w:sz w:val="24"/>
          <w:szCs w:val="24"/>
        </w:rPr>
        <w:t>manual-data-vpc</w:t>
      </w:r>
      <w:r>
        <w:rPr>
          <w:sz w:val="24"/>
          <w:szCs w:val="24"/>
        </w:rPr>
        <w:t>. The application VPC was configured as the requester and the data VPC as the accepter. The peering request was accepted to establish a private network connection between the two VPCs</w:t>
      </w:r>
      <w:r>
        <w:rPr>
          <w:sz w:val="40"/>
          <w:szCs w:val="40"/>
        </w:rPr>
        <w:t>.</w:t>
      </w:r>
    </w:p>
    <w:p>
      <w:pPr>
        <w:pStyle w:val="BodyText"/>
        <w:bidi w:val="0"/>
        <w:spacing w:before="0" w:after="140"/>
        <w:jc w:val="start"/>
        <w:rPr>
          <w:sz w:val="24"/>
          <w:szCs w:val="24"/>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52298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6120130" cy="3522980"/>
                    </a:xfrm>
                    <a:prstGeom prst="rect">
                      <a:avLst/>
                    </a:prstGeom>
                    <a:noFill/>
                  </pic:spPr>
                </pic:pic>
              </a:graphicData>
            </a:graphic>
          </wp:anchor>
        </w:drawing>
      </w:r>
      <w:r>
        <w:rPr>
          <w:sz w:val="24"/>
          <w:szCs w:val="24"/>
        </w:rPr>
        <w:t>Figure 14: Active VPC peering connection between the application and data VPCs</w:t>
      </w:r>
    </w:p>
    <w:p>
      <w:pPr>
        <w:pStyle w:val="BodyText"/>
        <w:bidi w:val="0"/>
        <w:spacing w:before="0" w:after="140"/>
        <w:jc w:val="start"/>
        <w:rPr>
          <w:sz w:val="24"/>
          <w:szCs w:val="24"/>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352298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8"/>
                    <a:stretch>
                      <a:fillRect/>
                    </a:stretch>
                  </pic:blipFill>
                  <pic:spPr bwMode="auto">
                    <a:xfrm>
                      <a:off x="0" y="0"/>
                      <a:ext cx="6120130" cy="3522980"/>
                    </a:xfrm>
                    <a:prstGeom prst="rect">
                      <a:avLst/>
                    </a:prstGeom>
                    <a:noFill/>
                  </pic:spPr>
                </pic:pic>
              </a:graphicData>
            </a:graphic>
          </wp:anchor>
        </w:drawing>
      </w:r>
      <w:r>
        <w:rPr>
          <w:sz w:val="24"/>
          <w:szCs w:val="24"/>
        </w:rPr>
        <w:t>Figure 15: Application route table configured to route data VPC traffic through VPC peerin</w:t>
      </w:r>
    </w:p>
    <w:p>
      <w:pPr>
        <w:pStyle w:val="BodyText"/>
        <w:bidi w:val="0"/>
        <w:spacing w:before="0" w:after="140"/>
        <w:jc w:val="start"/>
        <w:rPr>
          <w:sz w:val="24"/>
          <w:szCs w:val="24"/>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120130" cy="352298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9"/>
                    <a:stretch>
                      <a:fillRect/>
                    </a:stretch>
                  </pic:blipFill>
                  <pic:spPr bwMode="auto">
                    <a:xfrm>
                      <a:off x="0" y="0"/>
                      <a:ext cx="6120130" cy="3522980"/>
                    </a:xfrm>
                    <a:prstGeom prst="rect">
                      <a:avLst/>
                    </a:prstGeom>
                    <a:noFill/>
                  </pic:spPr>
                </pic:pic>
              </a:graphicData>
            </a:graphic>
          </wp:anchor>
        </w:drawing>
      </w:r>
      <w:r>
        <w:rPr>
          <w:rStyle w:val="Strong"/>
          <w:sz w:val="24"/>
          <w:szCs w:val="24"/>
        </w:rPr>
        <w:t>Figure 16: Data route table with the return route intentionally omitted</w:t>
      </w:r>
    </w:p>
    <w:p>
      <w:pPr>
        <w:pStyle w:val="BodyText"/>
        <w:bidi w:val="0"/>
        <w:spacing w:before="0" w:after="140"/>
        <w:jc w:val="start"/>
        <w:rPr>
          <w:sz w:val="24"/>
          <w:szCs w:val="24"/>
        </w:rPr>
      </w:pPr>
      <w:r>
        <w:rPr>
          <w:sz w:val="24"/>
          <w:szCs w:val="24"/>
        </w:rPr>
      </w:r>
    </w:p>
    <w:p>
      <w:pPr>
        <w:pStyle w:val="BodyText"/>
        <w:bidi w:val="0"/>
        <w:spacing w:before="0" w:after="140"/>
        <w:jc w:val="start"/>
        <w:rPr>
          <w:sz w:val="40"/>
          <w:szCs w:val="40"/>
        </w:rPr>
      </w:pPr>
      <w:r>
        <w:rPr>
          <w:sz w:val="40"/>
          <w:szCs w:val="40"/>
        </w:rPr>
        <w:t>Demonstration of Missing Return Route</w:t>
      </w:r>
    </w:p>
    <w:p>
      <w:pPr>
        <w:pStyle w:val="BodyText"/>
        <w:bidi w:val="0"/>
        <w:spacing w:before="0" w:after="140"/>
        <w:jc w:val="start"/>
        <w:rPr/>
      </w:pPr>
      <w:r>
        <w:rPr>
          <w:sz w:val="24"/>
          <w:szCs w:val="24"/>
        </w:rPr>
        <w:softHyphen/>
      </w:r>
      <w:r>
        <w:rPr/>
        <w:t xml:space="preserve">Two temporary EC2 instances were launched to test communication across the VPC peering connection. The application test instance was assigned private IP address </w:t>
      </w:r>
      <w:r>
        <w:rPr>
          <w:rStyle w:val="SourceText"/>
        </w:rPr>
        <w:t>10.0.1.94</w:t>
      </w:r>
      <w:r>
        <w:rPr/>
        <w:t xml:space="preserve">, while the data test instance was assigned private IP address </w:t>
      </w:r>
      <w:r>
        <w:rPr>
          <w:rStyle w:val="SourceText"/>
        </w:rPr>
        <w:t>10.1.1.72</w:t>
      </w:r>
      <w:r>
        <w:rPr/>
        <w:t>. A route from the application VPC to the data VPC was configured through the peering connection, while the corresponding return route in the data VPC was intentionally omitted.</w:t>
      </w:r>
    </w:p>
    <w:p>
      <w:pPr>
        <w:pStyle w:val="BodyText"/>
        <w:bidi w:val="0"/>
        <w:spacing w:before="0" w:after="140"/>
        <w:jc w:val="start"/>
        <w:rPr/>
      </w:pPr>
      <w:r>
        <w:rPr/>
        <w:t>ping -c 4 10.1.1.72</w:t>
      </w:r>
    </w:p>
    <w:p>
      <w:pPr>
        <w:pStyle w:val="BodyText"/>
        <w:bidi w:val="0"/>
        <w:spacing w:before="0" w:after="140"/>
        <w:jc w:val="start"/>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252920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0"/>
                    <a:stretch>
                      <a:fillRect/>
                    </a:stretch>
                  </pic:blipFill>
                  <pic:spPr bwMode="auto">
                    <a:xfrm>
                      <a:off x="0" y="0"/>
                      <a:ext cx="6120130" cy="2529205"/>
                    </a:xfrm>
                    <a:prstGeom prst="rect">
                      <a:avLst/>
                    </a:prstGeom>
                    <a:noFill/>
                  </pic:spPr>
                </pic:pic>
              </a:graphicData>
            </a:graphic>
          </wp:anchor>
        </w:drawing>
      </w:r>
      <w:r>
        <w:rPr/>
        <w:t>Figure 17: Failed communication across VPC peering due to the missing return route</w:t>
      </w:r>
      <w:r>
        <w:br w:type="page"/>
      </w:r>
    </w:p>
    <w:p>
      <w:pPr>
        <w:pStyle w:val="BodyText"/>
        <w:bidi w:val="0"/>
        <w:spacing w:before="0" w:after="140"/>
        <w:jc w:val="start"/>
        <w:rPr/>
      </w:pPr>
      <w:r>
        <w:rPr/>
      </w:r>
    </w:p>
    <w:p>
      <w:pPr>
        <w:pStyle w:val="BodyText"/>
        <w:bidi w:val="0"/>
        <w:spacing w:before="0" w:after="140"/>
        <w:jc w:val="start"/>
        <w:rPr/>
      </w:pPr>
      <w:r>
        <w:rPr/>
      </w:r>
    </w:p>
    <w:p>
      <w:pPr>
        <w:pStyle w:val="BodyText"/>
        <w:bidi w:val="0"/>
        <w:spacing w:before="0" w:after="140"/>
        <w:jc w:val="start"/>
        <w:rPr>
          <w:sz w:val="40"/>
          <w:szCs w:val="40"/>
        </w:rPr>
      </w:pPr>
      <w:r>
        <w:rPr>
          <w:sz w:val="40"/>
          <w:szCs w:val="40"/>
        </w:rPr>
        <w:t>Correction of the Missing Return Route</w:t>
      </w:r>
    </w:p>
    <w:p>
      <w:pPr>
        <w:pStyle w:val="BodyText"/>
        <w:bidi w:val="0"/>
        <w:spacing w:before="0" w:after="140"/>
        <w:jc w:val="start"/>
        <w:rPr>
          <w:sz w:val="40"/>
          <w:szCs w:val="40"/>
        </w:rPr>
      </w:pPr>
      <w:r>
        <w:rPr>
          <w:sz w:val="24"/>
          <w:szCs w:val="24"/>
        </w:rPr>
        <w:t xml:space="preserve">To restore bidirectional communication, a return route was added to the data VPC route table. Traffic destined for the application VPC CIDR </w:t>
      </w:r>
      <w:r>
        <w:rPr>
          <w:rStyle w:val="SourceText"/>
          <w:sz w:val="24"/>
          <w:szCs w:val="24"/>
        </w:rPr>
        <w:t>10.0.0.0/16</w:t>
      </w:r>
      <w:r>
        <w:rPr>
          <w:sz w:val="24"/>
          <w:szCs w:val="24"/>
        </w:rPr>
        <w:t xml:space="preserve"> was configured to use the existing VPC peering connection.</w:t>
      </w:r>
    </w:p>
    <w:p>
      <w:pPr>
        <w:pStyle w:val="BodyText"/>
        <w:bidi w:val="0"/>
        <w:spacing w:before="0" w:after="140"/>
        <w:jc w:val="start"/>
        <w:rPr>
          <w:sz w:val="24"/>
          <w:szCs w:val="24"/>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355536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1"/>
                    <a:stretch>
                      <a:fillRect/>
                    </a:stretch>
                  </pic:blipFill>
                  <pic:spPr bwMode="auto">
                    <a:xfrm>
                      <a:off x="0" y="0"/>
                      <a:ext cx="6120130" cy="3555365"/>
                    </a:xfrm>
                    <a:prstGeom prst="rect">
                      <a:avLst/>
                    </a:prstGeom>
                    <a:noFill/>
                  </pic:spPr>
                </pic:pic>
              </a:graphicData>
            </a:graphic>
          </wp:anchor>
        </w:drawing>
      </w:r>
      <w:r>
        <w:rPr>
          <w:sz w:val="24"/>
          <w:szCs w:val="24"/>
        </w:rPr>
        <w:t>Figure 18: Data VPC route table after adding the return route through VPC peering</w:t>
      </w:r>
    </w:p>
    <w:p>
      <w:pPr>
        <w:pStyle w:val="BodyText"/>
        <w:bidi w:val="0"/>
        <w:spacing w:before="0" w:after="140"/>
        <w:jc w:val="start"/>
        <w:rPr>
          <w:sz w:val="24"/>
          <w:szCs w:val="24"/>
        </w:rPr>
      </w:pPr>
      <w:r>
        <w:rPr>
          <w:sz w:val="24"/>
          <w:szCs w:val="24"/>
        </w:rPr>
      </w:r>
    </w:p>
    <w:p>
      <w:pPr>
        <w:pStyle w:val="BodyText"/>
        <w:bidi w:val="0"/>
        <w:spacing w:before="0" w:after="140"/>
        <w:jc w:val="start"/>
        <w:rPr>
          <w:sz w:val="24"/>
          <w:szCs w:val="24"/>
        </w:rPr>
      </w:pPr>
      <w:r>
        <w:rPr>
          <w:sz w:val="24"/>
          <w:szCs w:val="24"/>
        </w:rPr>
        <w:t>After adding the missing return route, the connectivity test was repeated from the application instance to the data instance using the same private IP address. The ping was now successful, with all four packets received and 0% packet loss. This confirms that VPC peering requires routes in both directions for successful bidirectional communication.</w:t>
      </w:r>
    </w:p>
    <w:p>
      <w:pPr>
        <w:pStyle w:val="BodyText"/>
        <w:bidi w:val="0"/>
        <w:spacing w:before="0" w:after="140"/>
        <w:jc w:val="start"/>
        <w:rPr>
          <w:sz w:val="24"/>
          <w:szCs w:val="24"/>
        </w:rPr>
      </w:pPr>
      <w:r>
        <w:rPr>
          <w:sz w:val="24"/>
          <w:szCs w:val="24"/>
        </w:rPr>
        <w:t>ping -c 4 10.1.1.72</w:t>
      </w:r>
    </w:p>
    <w:p>
      <w:pPr>
        <w:pStyle w:val="BodyText"/>
        <w:bidi w:val="0"/>
        <w:spacing w:before="0" w:after="140"/>
        <w:jc w:val="start"/>
        <w:rPr>
          <w:sz w:val="24"/>
          <w:szCs w:val="24"/>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55536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2"/>
                    <a:stretch>
                      <a:fillRect/>
                    </a:stretch>
                  </pic:blipFill>
                  <pic:spPr bwMode="auto">
                    <a:xfrm>
                      <a:off x="0" y="0"/>
                      <a:ext cx="6120130" cy="3555365"/>
                    </a:xfrm>
                    <a:prstGeom prst="rect">
                      <a:avLst/>
                    </a:prstGeom>
                    <a:noFill/>
                  </pic:spPr>
                </pic:pic>
              </a:graphicData>
            </a:graphic>
          </wp:anchor>
        </w:drawing>
      </w:r>
      <w:r>
        <w:rPr>
          <w:sz w:val="24"/>
          <w:szCs w:val="24"/>
        </w:rPr>
        <w:t>Figure 19: Successful communication after configuring the return route, compared with the previous failed test</w:t>
      </w:r>
    </w:p>
    <w:p>
      <w:pPr>
        <w:pStyle w:val="BodyText"/>
        <w:bidi w:val="0"/>
        <w:spacing w:before="0" w:after="140"/>
        <w:jc w:val="start"/>
        <w:rPr>
          <w:sz w:val="24"/>
          <w:szCs w:val="24"/>
        </w:rPr>
      </w:pPr>
      <w:r>
        <w:rPr>
          <w:sz w:val="24"/>
          <w:szCs w:val="24"/>
        </w:rPr>
      </w:r>
    </w:p>
    <w:p>
      <w:pPr>
        <w:pStyle w:val="BodyText"/>
        <w:bidi w:val="0"/>
        <w:spacing w:before="0" w:after="140"/>
        <w:jc w:val="start"/>
        <w:rPr>
          <w:sz w:val="40"/>
          <w:szCs w:val="40"/>
        </w:rPr>
      </w:pPr>
      <w:r>
        <w:rPr>
          <w:sz w:val="40"/>
          <w:szCs w:val="40"/>
        </w:rPr>
        <w:t>Why the Database Subnet Does Not Require a NAT Gateway</w:t>
      </w:r>
    </w:p>
    <w:p>
      <w:pPr>
        <w:pStyle w:val="BodyText"/>
        <w:bidi w:val="0"/>
        <w:spacing w:before="0" w:after="140"/>
        <w:jc w:val="start"/>
        <w:rPr>
          <w:sz w:val="24"/>
          <w:szCs w:val="24"/>
        </w:rPr>
      </w:pPr>
      <w:r>
        <w:rPr>
          <w:sz w:val="24"/>
          <w:szCs w:val="24"/>
        </w:rPr>
        <w:t>The database subnet does not require a NAT Gateway because the database does not need to initiate connections to the public Internet. The application tier reaches the database using private networking through the VPC peering connection. Once the correct routes exist in both VPC route tables and the required security rules permit the traffic, the application can initiate a connection to the database and the database can return the response through the peering connection.</w:t>
      </w:r>
    </w:p>
    <w:p>
      <w:pPr>
        <w:pStyle w:val="BodyText"/>
        <w:rPr>
          <w:sz w:val="24"/>
          <w:szCs w:val="24"/>
        </w:rPr>
      </w:pPr>
      <w:r>
        <w:rPr>
          <w:sz w:val="24"/>
          <w:szCs w:val="24"/>
        </w:rPr>
        <w:t>“</w:t>
      </w:r>
      <w:r>
        <w:rPr>
          <w:sz w:val="24"/>
          <w:szCs w:val="24"/>
        </w:rPr>
        <w:t>Reachable from” and “can initiate connections to” describe different networking requirements. The database must be reachable from the application tier because the application initiates database connections. This does not mean that the database itself needs to initiate connections to the Internet. A NAT Gateway would provide an outbound path for private resources to initiate Internet connections, but that capability is unnecessary for the isolated database subnet in this architecture.</w:t>
      </w:r>
    </w:p>
    <w:p>
      <w:pPr>
        <w:pStyle w:val="BodyText"/>
        <w:rPr>
          <w:sz w:val="24"/>
          <w:szCs w:val="24"/>
        </w:rPr>
      </w:pPr>
      <w:r>
        <w:rPr>
          <w:sz w:val="24"/>
          <w:szCs w:val="24"/>
        </w:rPr>
        <w:t>Therefore, the database can remain isolated without a NAT Gateway while still being reachable from the application VPC through VPC peering.</w:t>
      </w:r>
    </w:p>
    <w:p>
      <w:pPr>
        <w:pStyle w:val="BodyText"/>
        <w:bidi w:val="0"/>
        <w:spacing w:before="0" w:after="140"/>
        <w:jc w:val="start"/>
        <w:rPr>
          <w:sz w:val="40"/>
          <w:szCs w:val="40"/>
        </w:rPr>
      </w:pPr>
      <w:r>
        <w:rPr>
          <w:sz w:val="40"/>
          <w:szCs w:val="40"/>
        </w:rPr>
      </w:r>
      <w:r>
        <w:br w:type="page"/>
      </w:r>
    </w:p>
    <w:p>
      <w:pPr>
        <w:pStyle w:val="BodyText"/>
        <w:bidi w:val="0"/>
        <w:spacing w:before="0" w:after="140"/>
        <w:jc w:val="start"/>
        <w:rPr>
          <w:sz w:val="40"/>
          <w:szCs w:val="40"/>
        </w:rPr>
      </w:pPr>
      <w:r>
        <w:rPr>
          <w:sz w:val="40"/>
          <w:szCs w:val="40"/>
        </w:rPr>
      </w:r>
    </w:p>
    <w:p>
      <w:pPr>
        <w:pStyle w:val="BodyText"/>
        <w:bidi w:val="0"/>
        <w:spacing w:before="0" w:after="140"/>
        <w:jc w:val="start"/>
        <w:rPr>
          <w:sz w:val="40"/>
          <w:szCs w:val="40"/>
        </w:rPr>
      </w:pPr>
      <w:r>
        <w:rPr>
          <w:sz w:val="40"/>
          <w:szCs w:val="40"/>
        </w:rPr>
      </w:r>
    </w:p>
    <w:p>
      <w:pPr>
        <w:pStyle w:val="BodyText"/>
        <w:bidi w:val="0"/>
        <w:spacing w:before="0" w:after="140"/>
        <w:jc w:val="start"/>
        <w:rPr>
          <w:sz w:val="40"/>
          <w:szCs w:val="40"/>
        </w:rPr>
      </w:pPr>
      <w:r>
        <w:rPr>
          <w:sz w:val="40"/>
          <w:szCs w:val="40"/>
        </w:rPr>
        <w:t>Task B: Scripting and Automation</w:t>
      </w:r>
    </w:p>
    <w:p>
      <w:pPr>
        <w:pStyle w:val="BodyText"/>
        <w:bidi w:val="0"/>
        <w:spacing w:before="0" w:after="140"/>
        <w:jc w:val="start"/>
        <w:rPr>
          <w:sz w:val="40"/>
          <w:szCs w:val="40"/>
        </w:rPr>
      </w:pPr>
      <w:r>
        <w:rPr>
          <w:sz w:val="40"/>
          <w:szCs w:val="40"/>
        </w:rPr>
      </w:r>
    </w:p>
    <w:p>
      <w:pPr>
        <w:pStyle w:val="BodyText"/>
        <w:bidi w:val="0"/>
        <w:spacing w:before="0" w:after="140"/>
        <w:jc w:val="start"/>
        <w:rPr>
          <w:sz w:val="24"/>
          <w:szCs w:val="24"/>
        </w:rPr>
      </w:pPr>
      <w:r>
        <w:rPr>
          <w:sz w:val="24"/>
          <w:szCs w:val="24"/>
        </w:rPr>
        <w:t>Terraform and Bash scripting were used to automate the deployment of the NimbusCart three-tier infrastructure. Terraform variables were defined to make the AWS region, VPC CIDR blocks, subnet CIDRs, EC2 configuration, database configuration, and application port reusable and configurable.</w:t>
      </w:r>
    </w:p>
    <w:p>
      <w:pPr>
        <w:pStyle w:val="BodyText"/>
        <w:bidi w:val="0"/>
        <w:spacing w:before="0" w:after="140"/>
        <w:jc w:val="start"/>
        <w:rPr>
          <w:sz w:val="24"/>
          <w:szCs w:val="24"/>
        </w:rPr>
      </w:pPr>
      <w:r>
        <w:rPr>
          <w:sz w:val="24"/>
          <w:szCs w:val="24"/>
        </w:rPr>
      </w:r>
    </w:p>
    <w:p>
      <w:pPr>
        <w:pStyle w:val="BodyText"/>
        <w:bidi w:val="0"/>
        <w:spacing w:before="0" w:after="140"/>
        <w:jc w:val="start"/>
        <w:rPr>
          <w:sz w:val="40"/>
          <w:szCs w:val="40"/>
        </w:rPr>
      </w:pPr>
      <w:r>
        <w:rPr>
          <w:sz w:val="40"/>
          <w:szCs w:val="40"/>
        </w:rPr>
        <w:t>Terraform Variables Configuration</w:t>
      </w:r>
    </w:p>
    <w:p>
      <w:pPr>
        <w:pStyle w:val="BodyText"/>
        <w:bidi w:val="0"/>
        <w:spacing w:before="0" w:after="140"/>
        <w:jc w:val="start"/>
        <w:rPr>
          <w:sz w:val="40"/>
          <w:szCs w:val="40"/>
        </w:rPr>
      </w:pPr>
      <w:r>
        <w:rPr>
          <w:sz w:val="40"/>
          <w:szCs w:val="40"/>
        </w:rPr>
        <w:t>Terraform input variables for NimbusCart infrastructure</w:t>
      </w:r>
    </w:p>
    <w:p>
      <w:pPr>
        <w:pStyle w:val="BodyText"/>
        <w:rPr/>
      </w:pPr>
      <w:r>
        <w:rPr/>
        <w:t>variable "aws_region" { description = "AWS region for NimbusCart" type        = string default     = "ap-south-1" }</w:t>
      </w:r>
    </w:p>
    <w:p>
      <w:pPr>
        <w:pStyle w:val="BodyText"/>
        <w:rPr/>
      </w:pPr>
      <w:r>
        <w:rPr/>
        <w:t>variable "app_vpc_cidr" { description = "CIDR block for the application VPC" type        = string default     = "10.0.0.0/16" }</w:t>
      </w:r>
    </w:p>
    <w:p>
      <w:pPr>
        <w:pStyle w:val="BodyText"/>
        <w:rPr/>
      </w:pPr>
      <w:r>
        <w:rPr/>
        <w:t>variable "public_subnet_cidr" { description = "CIDR block for the public web/NAT subnet" type        = string default     = "10.0.1.0/24" }</w:t>
      </w:r>
    </w:p>
    <w:p>
      <w:pPr>
        <w:pStyle w:val="BodyText"/>
        <w:rPr/>
      </w:pPr>
      <w:r>
        <w:rPr/>
        <w:t>variable "app_private_subnet_cidr" { description = "CIDR block for the private application</w:t>
        <w:softHyphen/>
        <w:t xml:space="preserve"> subnet" type        = string default     = "10.0.2.0/24" }</w:t>
      </w:r>
    </w:p>
    <w:p>
      <w:pPr>
        <w:pStyle w:val="BodyText"/>
        <w:rPr/>
      </w:pPr>
      <w:r>
        <w:rPr/>
        <w:t>variable "data_vpc_cidr" { description = "CIDR block for the isolated data VPC" type        = string default     = "10.1.0.0/16" }</w:t>
      </w:r>
    </w:p>
    <w:p>
      <w:pPr>
        <w:pStyle w:val="BodyText"/>
        <w:rPr/>
      </w:pPr>
      <w:r>
        <w:rPr/>
        <w:t>variable "db_subnet_a_cidr" { description = "CIDR block for the first database subnet" type        = string default     = "10.1.1.0/24" }</w:t>
      </w:r>
    </w:p>
    <w:p>
      <w:pPr>
        <w:pStyle w:val="BodyText"/>
        <w:rPr/>
      </w:pPr>
      <w:r>
        <w:rPr/>
        <w:t>variable "db_subnet_b_cidr" { description = "CIDR block for the second database subnet" type        = string default     = "10.1.2.0/24" }</w:t>
      </w:r>
    </w:p>
    <w:p>
      <w:pPr>
        <w:pStyle w:val="BodyText"/>
        <w:rPr/>
      </w:pPr>
      <w:r>
        <w:rPr/>
        <w:t>variable "availability_zone_a" { description = "First availability zone" type        = string default     = "ap-south-1a" }</w:t>
      </w:r>
    </w:p>
    <w:p>
      <w:pPr>
        <w:pStyle w:val="BodyText"/>
        <w:rPr/>
      </w:pPr>
      <w:r>
        <w:rPr/>
        <w:t>variable "availability_zone_b" { description = "Second availability zone" type        = string default     = "ap-south-1b" }</w:t>
      </w:r>
    </w:p>
    <w:p>
      <w:pPr>
        <w:pStyle w:val="BodyText"/>
        <w:rPr/>
      </w:pPr>
      <w:r>
        <w:rPr/>
        <w:t>variable "instance_type" { description = "EC2 instance type" type        = string default     = "t3.micro" }</w:t>
      </w:r>
    </w:p>
    <w:p>
      <w:pPr>
        <w:pStyle w:val="BodyText"/>
        <w:rPr/>
      </w:pPr>
      <w:r>
        <w:rPr/>
        <w:t>variable "key_name" { description = "Existing AWS EC2 key pair name used for SSH" type        = string default     = "nimbuscart-key" }</w:t>
      </w:r>
    </w:p>
    <w:p>
      <w:pPr>
        <w:pStyle w:val="BodyText"/>
        <w:rPr/>
      </w:pPr>
      <w:r>
        <w:rPr/>
        <w:t>variable "private_key_path" { description = "Local path to the PEM file used by Terraform provisioners" type        = string default     = "~/Downloads/nimbuscart-key.pem" }</w:t>
      </w:r>
    </w:p>
    <w:p>
      <w:pPr>
        <w:pStyle w:val="BodyText"/>
        <w:rPr/>
      </w:pPr>
      <w:r>
        <w:rPr/>
        <w:t>variable "db_name" { description = "PostgreSQL database name" type        = string default     = "nimbuscart" }</w:t>
      </w:r>
    </w:p>
    <w:p>
      <w:pPr>
        <w:pStyle w:val="BodyText"/>
        <w:rPr/>
      </w:pPr>
      <w:r>
        <w:rPr/>
        <w:t>variable "db_username" { description = "PostgreSQL master username" type        = string default     = "nimbus" }</w:t>
      </w:r>
    </w:p>
    <w:p>
      <w:pPr>
        <w:pStyle w:val="BodyText"/>
        <w:rPr/>
      </w:pPr>
      <w:r>
        <w:rPr/>
        <w:t>variable "db_password" { description = "PostgreSQL master password" type        = string sensitive   = true }</w:t>
      </w:r>
    </w:p>
    <w:p>
      <w:pPr>
        <w:pStyle w:val="BodyText"/>
        <w:rPr/>
      </w:pPr>
      <w:r>
        <w:rPr/>
        <w:t>variable "app_port" { description = "Port used by the Express API" type        = number default     = 8080 }</w:t>
      </w:r>
    </w:p>
    <w:p>
      <w:pPr>
        <w:pStyle w:val="BodyText"/>
        <w:rPr/>
      </w:pPr>
      <w:r>
        <w:rPr/>
      </w:r>
    </w:p>
    <w:p>
      <w:pPr>
        <w:pStyle w:val="BodyText"/>
        <w:rPr/>
      </w:pPr>
      <w:r>
        <w:rPr/>
        <w:t>variable "ssh_cidr" {</w:t>
      </w:r>
    </w:p>
    <w:p>
      <w:pPr>
        <w:pStyle w:val="BodyText"/>
        <w:rPr/>
      </w:pPr>
      <w:r>
        <w:rPr/>
        <w:t xml:space="preserve">  </w:t>
      </w:r>
      <w:r>
        <w:rPr/>
        <w:t>description = "CIDR block allowed to SSH into the Web tier"</w:t>
      </w:r>
    </w:p>
    <w:p>
      <w:pPr>
        <w:pStyle w:val="BodyText"/>
        <w:rPr/>
      </w:pPr>
      <w:r>
        <w:rPr/>
        <w:t xml:space="preserve">  </w:t>
      </w:r>
      <w:r>
        <w:rPr/>
        <w:t>type        = string</w:t>
      </w:r>
    </w:p>
    <w:p>
      <w:pPr>
        <w:pStyle w:val="BodyText"/>
        <w:rPr/>
      </w:pPr>
      <w:r>
        <w:rPr/>
        <w:t>}</w:t>
      </w:r>
    </w:p>
    <w:p>
      <w:pPr>
        <w:pStyle w:val="BodyText"/>
        <w:rPr>
          <w:sz w:val="40"/>
          <w:szCs w:val="40"/>
        </w:rPr>
      </w:pPr>
      <w:r>
        <w:rPr>
          <w:sz w:val="40"/>
          <w:szCs w:val="40"/>
        </w:rPr>
        <w:t>Internet Gateway, NAT Gateway and Route Tables</w:t>
      </w:r>
    </w:p>
    <w:p>
      <w:pPr>
        <w:pStyle w:val="BodyText"/>
        <w:rPr>
          <w:sz w:val="40"/>
          <w:szCs w:val="40"/>
        </w:rPr>
      </w:pPr>
      <w:r>
        <w:rPr>
          <w:sz w:val="24"/>
          <w:szCs w:val="24"/>
        </w:rPr>
        <w:t>An Internet Gateway was attached to the application VPC to provide Internet connectivity to the public subnet. A public route table was configured with a default route (</w:t>
      </w:r>
      <w:r>
        <w:rPr>
          <w:rStyle w:val="SourceText"/>
          <w:sz w:val="24"/>
          <w:szCs w:val="24"/>
        </w:rPr>
        <w:t>0.0.0.0/0</w:t>
      </w:r>
      <w:r>
        <w:rPr>
          <w:sz w:val="24"/>
          <w:szCs w:val="24"/>
        </w:rPr>
        <w:t>) through the Internet Gateway. A NAT Gateway with an Elastic IP address was deployed in the public subnet, and the private application subnet was associated with a separate route table that sends outbound Internet traffic through the NAT Gateway. This allows the private application tier to initiate outbound connections without assigning it a public IP address.</w:t>
      </w:r>
    </w:p>
    <w:p>
      <w:pPr>
        <w:pStyle w:val="BodyText"/>
        <w:rPr>
          <w:sz w:val="24"/>
          <w:szCs w:val="24"/>
        </w:rPr>
      </w:pPr>
      <w:r>
        <w:rPr>
          <w:sz w:val="24"/>
          <w:szCs w:val="24"/>
        </w:rPr>
      </w:r>
    </w:p>
    <w:p>
      <w:pPr>
        <w:pStyle w:val="BodyText"/>
        <w:rPr>
          <w:sz w:val="24"/>
          <w:szCs w:val="24"/>
        </w:rPr>
      </w:pPr>
      <w:r>
        <w:rPr>
          <w:rStyle w:val="Strong"/>
          <w:sz w:val="24"/>
          <w:szCs w:val="24"/>
        </w:rPr>
        <w:t>nternet Gateway, NAT Gateway and route-table configuration</w:t>
      </w:r>
    </w:p>
    <w:p>
      <w:pPr>
        <w:pStyle w:val="Heading1"/>
        <w:numPr>
          <w:ilvl w:val="0"/>
          <w:numId w:val="1"/>
        </w:numPr>
        <w:ind w:hanging="0" w:start="0"/>
        <w:rPr/>
      </w:pPr>
      <w:r>
        <w:rPr/>
        <w:t>============================================================</w:t>
      </w:r>
    </w:p>
    <w:p>
      <w:pPr>
        <w:pStyle w:val="Heading1"/>
        <w:numPr>
          <w:ilvl w:val="0"/>
          <w:numId w:val="1"/>
        </w:numPr>
        <w:ind w:hanging="0" w:start="0"/>
        <w:rPr/>
      </w:pPr>
      <w:r>
        <w:rPr/>
        <w:t>INTERNET GATEWAY</w:t>
      </w:r>
    </w:p>
    <w:p>
      <w:pPr>
        <w:pStyle w:val="Heading1"/>
        <w:numPr>
          <w:ilvl w:val="0"/>
          <w:numId w:val="1"/>
        </w:numPr>
        <w:ind w:hanging="0" w:start="0"/>
        <w:rPr/>
      </w:pPr>
      <w:r>
        <w:rPr/>
        <w:t>============================================================</w:t>
      </w:r>
    </w:p>
    <w:p>
      <w:pPr>
        <w:pStyle w:val="BodyText"/>
        <w:rPr/>
      </w:pPr>
      <w:r>
        <w:rPr/>
        <w:t>resource "aws_internet_gateway" "app_igw" { vpc_id = aws_vpc.app_vpc.id</w:t>
      </w:r>
    </w:p>
    <w:p>
      <w:pPr>
        <w:pStyle w:val="BodyText"/>
        <w:rPr/>
      </w:pPr>
      <w:r>
        <w:rPr/>
        <w:t>tags = { Name = "nimbuscart-app-igw" } }</w:t>
      </w:r>
    </w:p>
    <w:p>
      <w:pPr>
        <w:pStyle w:val="Heading1"/>
        <w:numPr>
          <w:ilvl w:val="0"/>
          <w:numId w:val="1"/>
        </w:numPr>
        <w:ind w:hanging="0" w:start="0"/>
        <w:rPr/>
      </w:pPr>
      <w:r>
        <w:rPr/>
        <w:t>============================================================</w:t>
      </w:r>
    </w:p>
    <w:p>
      <w:pPr>
        <w:pStyle w:val="Heading1"/>
        <w:numPr>
          <w:ilvl w:val="0"/>
          <w:numId w:val="1"/>
        </w:numPr>
        <w:ind w:hanging="0" w:start="0"/>
        <w:rPr/>
      </w:pPr>
      <w:r>
        <w:rPr/>
        <w:t>PUBLIC ROUTE TABLE</w:t>
      </w:r>
    </w:p>
    <w:p>
      <w:pPr>
        <w:pStyle w:val="Heading1"/>
        <w:numPr>
          <w:ilvl w:val="0"/>
          <w:numId w:val="1"/>
        </w:numPr>
        <w:ind w:hanging="0" w:start="0"/>
        <w:rPr/>
      </w:pPr>
      <w:r>
        <w:rPr/>
        <w:t>============================================================</w:t>
      </w:r>
    </w:p>
    <w:p>
      <w:pPr>
        <w:pStyle w:val="BodyText"/>
        <w:rPr/>
      </w:pPr>
      <w:r>
        <w:rPr/>
        <w:t>resource "aws_route_table" "public_rt" { vpc_id = aws_vpc.app_vpc.id</w:t>
      </w:r>
    </w:p>
    <w:p>
      <w:pPr>
        <w:pStyle w:val="BodyText"/>
        <w:rPr/>
      </w:pPr>
      <w:r>
        <w:rPr/>
        <w:t>route { cidr_block = "0.0.0.0/0" gateway_id = aws_internet_gateway.app_igw.id }</w:t>
      </w:r>
    </w:p>
    <w:p>
      <w:pPr>
        <w:pStyle w:val="BodyText"/>
        <w:rPr/>
      </w:pPr>
      <w:r>
        <w:rPr/>
        <w:t>tags = { Name = "nimbuscart-public-rt" } }</w:t>
      </w:r>
    </w:p>
    <w:p>
      <w:pPr>
        <w:pStyle w:val="BodyText"/>
        <w:rPr/>
      </w:pPr>
      <w:r>
        <w:rPr/>
        <w:t>resource "aws_route_table_association" "public_subnet_association" { subnet_id      = aws_subnet.public_subnet.id route_table_id = aws_route_table.public_rt.id }</w:t>
      </w:r>
    </w:p>
    <w:p>
      <w:pPr>
        <w:pStyle w:val="Heading1"/>
        <w:numPr>
          <w:ilvl w:val="0"/>
          <w:numId w:val="1"/>
        </w:numPr>
        <w:ind w:hanging="0" w:start="0"/>
        <w:rPr/>
      </w:pPr>
      <w:r>
        <w:rPr/>
        <w:t>============================================================</w:t>
      </w:r>
    </w:p>
    <w:p>
      <w:pPr>
        <w:pStyle w:val="Heading1"/>
        <w:numPr>
          <w:ilvl w:val="0"/>
          <w:numId w:val="1"/>
        </w:numPr>
        <w:ind w:hanging="0" w:start="0"/>
        <w:rPr/>
      </w:pPr>
      <w:r>
        <w:rPr/>
        <w:t>NAT GATEWAY</w:t>
      </w:r>
    </w:p>
    <w:p>
      <w:pPr>
        <w:pStyle w:val="Heading1"/>
        <w:numPr>
          <w:ilvl w:val="0"/>
          <w:numId w:val="1"/>
        </w:numPr>
        <w:ind w:hanging="0" w:start="0"/>
        <w:rPr/>
      </w:pPr>
      <w:r>
        <w:rPr/>
        <w:t>============================================================</w:t>
      </w:r>
    </w:p>
    <w:p>
      <w:pPr>
        <w:pStyle w:val="BodyText"/>
        <w:rPr/>
      </w:pPr>
      <w:r>
        <w:rPr/>
        <w:t>resource "aws_eip" "nat_eip" { domain = "vpc"</w:t>
      </w:r>
    </w:p>
    <w:p>
      <w:pPr>
        <w:pStyle w:val="BodyText"/>
        <w:rPr/>
      </w:pPr>
      <w:r>
        <w:rPr/>
        <w:t>tags = { Name = "nimbuscart-nat-eip" }</w:t>
      </w:r>
    </w:p>
    <w:p>
      <w:pPr>
        <w:pStyle w:val="BodyText"/>
        <w:rPr/>
      </w:pPr>
      <w:r>
        <w:rPr/>
        <w:t>depends_on = [aws_internet_gateway.app_igw] }</w:t>
      </w:r>
    </w:p>
    <w:p>
      <w:pPr>
        <w:pStyle w:val="BodyText"/>
        <w:rPr/>
      </w:pPr>
      <w:r>
        <w:rPr/>
        <w:t>resource "aws_nat_gateway" "app_nat" { allocation_id = aws_eip.nat_eip.id subnet_id     = aws_subnet.public_subnet.id</w:t>
      </w:r>
    </w:p>
    <w:p>
      <w:pPr>
        <w:pStyle w:val="BodyText"/>
        <w:rPr/>
      </w:pPr>
      <w:r>
        <w:rPr/>
        <w:t>tags = { Name = "nimbuscart-app-nat" }</w:t>
      </w:r>
    </w:p>
    <w:p>
      <w:pPr>
        <w:pStyle w:val="BodyText"/>
        <w:rPr/>
      </w:pPr>
      <w:r>
        <w:rPr/>
        <w:t>depends_on = [aws_internet_gateway.app_igw] }</w:t>
      </w:r>
    </w:p>
    <w:p>
      <w:pPr>
        <w:pStyle w:val="Heading1"/>
        <w:numPr>
          <w:ilvl w:val="0"/>
          <w:numId w:val="1"/>
        </w:numPr>
        <w:ind w:hanging="0" w:start="0"/>
        <w:rPr/>
      </w:pPr>
      <w:r>
        <w:rPr/>
        <w:t>============================================================</w:t>
      </w:r>
    </w:p>
    <w:p>
      <w:pPr>
        <w:pStyle w:val="Heading1"/>
        <w:numPr>
          <w:ilvl w:val="0"/>
          <w:numId w:val="1"/>
        </w:numPr>
        <w:ind w:hanging="0" w:start="0"/>
        <w:rPr/>
      </w:pPr>
      <w:r>
        <w:rPr/>
        <w:t>PRIVATE APPLICATION ROUTE TABLE</w:t>
      </w:r>
    </w:p>
    <w:p>
      <w:pPr>
        <w:pStyle w:val="Heading1"/>
        <w:numPr>
          <w:ilvl w:val="0"/>
          <w:numId w:val="1"/>
        </w:numPr>
        <w:ind w:hanging="0" w:start="0"/>
        <w:rPr/>
      </w:pPr>
      <w:r>
        <w:rPr/>
        <w:t>============================================================</w:t>
      </w:r>
    </w:p>
    <w:p>
      <w:pPr>
        <w:pStyle w:val="BodyText"/>
        <w:rPr/>
      </w:pPr>
      <w:r>
        <w:rPr/>
        <w:t>resource "aws_route_table" "app_private_rt" { vpc_id = aws_vpc.app_vpc.id</w:t>
      </w:r>
    </w:p>
    <w:p>
      <w:pPr>
        <w:pStyle w:val="BodyText"/>
        <w:rPr/>
      </w:pPr>
      <w:r>
        <w:rPr/>
        <w:t>tags = { Name = "nimbuscart-app-private-rt" } }</w:t>
      </w:r>
    </w:p>
    <w:p>
      <w:pPr>
        <w:pStyle w:val="BodyText"/>
        <w:rPr/>
      </w:pPr>
      <w:r>
        <w:rPr/>
        <w:t>resource "aws_route" "app_private_nat_route" { route_table_id         = aws_route_table.app_private_rt.id destination_cidr_block = "0.0.0.0/0" nat_gateway_id         = aws_nat_gateway.app_nat.id }</w:t>
      </w:r>
    </w:p>
    <w:p>
      <w:pPr>
        <w:pStyle w:val="BodyText"/>
        <w:rPr/>
      </w:pPr>
      <w:r>
        <w:rPr/>
        <w:t>resource "aws_route_table_association" "app_private_subnet_association" { subnet_id      = aws_subnet.app_private_subnet.id route_table_id = aws_route_table.app_private_rt.id }</w:t>
      </w:r>
    </w:p>
    <w:p>
      <w:pPr>
        <w:pStyle w:val="BodyText"/>
        <w:rPr/>
      </w:pPr>
      <w:r>
        <w:rPr/>
      </w:r>
    </w:p>
    <w:p>
      <w:pPr>
        <w:pStyle w:val="BodyText"/>
        <w:rPr/>
      </w:pPr>
      <w:r>
        <w:rPr/>
      </w:r>
    </w:p>
    <w:p>
      <w:pPr>
        <w:pStyle w:val="BodyText"/>
        <w:rPr/>
      </w:pPr>
      <w:r>
        <w:rPr/>
      </w:r>
    </w:p>
    <w:p>
      <w:pPr>
        <w:pStyle w:val="BodyText"/>
        <w:rPr>
          <w:sz w:val="40"/>
          <w:szCs w:val="40"/>
        </w:rPr>
      </w:pPr>
      <w:r>
        <w:rPr>
          <w:sz w:val="40"/>
          <w:szCs w:val="40"/>
        </w:rPr>
        <w:t>VPC Peering and Inter-VPC Routing</w:t>
      </w:r>
    </w:p>
    <w:p>
      <w:pPr>
        <w:pStyle w:val="BodyText"/>
        <w:rPr>
          <w:sz w:val="24"/>
          <w:szCs w:val="24"/>
        </w:rPr>
      </w:pPr>
      <w:r>
        <w:rPr>
          <w:sz w:val="24"/>
          <w:szCs w:val="24"/>
        </w:rPr>
        <w:t>A VPC peering connection was created between the application VPC and the isolated data VPC. The private application route table was configured with a route to the data VPC CIDR through the peering connection, while the data VPC route table was configured with the corresponding return route to the application VPC. Both database subnets were associated with the data VPC route table, enabling bidirectional private communication between the application and database tiers.</w:t>
      </w:r>
    </w:p>
    <w:p>
      <w:pPr>
        <w:pStyle w:val="BodyText"/>
        <w:rPr>
          <w:sz w:val="24"/>
          <w:szCs w:val="24"/>
        </w:rPr>
      </w:pPr>
      <w:r>
        <w:rPr>
          <w:sz w:val="24"/>
          <w:szCs w:val="24"/>
        </w:rPr>
      </w:r>
    </w:p>
    <w:p>
      <w:pPr>
        <w:pStyle w:val="BodyText"/>
        <w:rPr>
          <w:sz w:val="24"/>
          <w:szCs w:val="24"/>
        </w:rPr>
      </w:pPr>
      <w:r>
        <w:rPr>
          <w:sz w:val="24"/>
          <w:szCs w:val="24"/>
        </w:rPr>
      </w:r>
    </w:p>
    <w:p>
      <w:pPr>
        <w:pStyle w:val="BodyText"/>
        <w:rPr>
          <w:sz w:val="40"/>
          <w:szCs w:val="40"/>
        </w:rPr>
      </w:pPr>
      <w:r>
        <w:rPr>
          <w:sz w:val="40"/>
          <w:szCs w:val="40"/>
        </w:rPr>
        <w:t>VPC peering and bidirectional routing configuration</w:t>
      </w:r>
    </w:p>
    <w:p>
      <w:pPr>
        <w:pStyle w:val="Heading1"/>
        <w:numPr>
          <w:ilvl w:val="0"/>
          <w:numId w:val="1"/>
        </w:numPr>
        <w:ind w:hanging="0" w:start="0"/>
        <w:rPr/>
      </w:pPr>
      <w:r>
        <w:rPr/>
        <w:t>============================================================</w:t>
      </w:r>
    </w:p>
    <w:p>
      <w:pPr>
        <w:pStyle w:val="Heading1"/>
        <w:numPr>
          <w:ilvl w:val="0"/>
          <w:numId w:val="1"/>
        </w:numPr>
        <w:ind w:hanging="0" w:start="0"/>
        <w:rPr/>
      </w:pPr>
      <w:r>
        <w:rPr/>
        <w:t>VPC PEERING</w:t>
      </w:r>
    </w:p>
    <w:p>
      <w:pPr>
        <w:pStyle w:val="Heading1"/>
        <w:numPr>
          <w:ilvl w:val="0"/>
          <w:numId w:val="1"/>
        </w:numPr>
        <w:ind w:hanging="0" w:start="0"/>
        <w:rPr/>
      </w:pPr>
      <w:r>
        <w:rPr/>
        <w:t>============================================================</w:t>
      </w:r>
    </w:p>
    <w:p>
      <w:pPr>
        <w:pStyle w:val="BodyText"/>
        <w:rPr/>
      </w:pPr>
      <w:r>
        <w:rPr/>
        <w:t>resource "aws_vpc_peering_connection" "app_data_peering" { vpc_id      = aws_vpc.app_vpc.id peer_vpc_id = aws_vpc.data_vpc.id auto_accept = true</w:t>
      </w:r>
    </w:p>
    <w:p>
      <w:pPr>
        <w:pStyle w:val="BodyText"/>
        <w:rPr/>
      </w:pPr>
      <w:r>
        <w:rPr/>
        <w:t>tags = { Name = "nimbuscart-app-data-peering" } }</w:t>
      </w:r>
    </w:p>
    <w:p>
      <w:pPr>
        <w:pStyle w:val="Heading1"/>
        <w:numPr>
          <w:ilvl w:val="0"/>
          <w:numId w:val="1"/>
        </w:numPr>
        <w:ind w:hanging="0" w:start="0"/>
        <w:rPr/>
      </w:pPr>
      <w:r>
        <w:rPr/>
        <w:t>============================================================</w:t>
      </w:r>
    </w:p>
    <w:p>
      <w:pPr>
        <w:pStyle w:val="Heading1"/>
        <w:numPr>
          <w:ilvl w:val="0"/>
          <w:numId w:val="1"/>
        </w:numPr>
        <w:ind w:hanging="0" w:start="0"/>
        <w:rPr/>
      </w:pPr>
      <w:r>
        <w:rPr/>
        <w:t>APP VPC ROUTE TO DATA VPC</w:t>
      </w:r>
    </w:p>
    <w:p>
      <w:pPr>
        <w:pStyle w:val="Heading1"/>
        <w:numPr>
          <w:ilvl w:val="0"/>
          <w:numId w:val="1"/>
        </w:numPr>
        <w:ind w:hanging="0" w:start="0"/>
        <w:rPr/>
      </w:pPr>
      <w:r>
        <w:rPr/>
        <w:t>============================================================</w:t>
      </w:r>
    </w:p>
    <w:p>
      <w:pPr>
        <w:pStyle w:val="BodyText"/>
        <w:rPr/>
      </w:pPr>
      <w:r>
        <w:rPr/>
        <w:t>resource "aws_route" "app_to_data" { route_table_id            = aws_route_table.app_private_rt.id destination_cidr_block    = var.data_vpc_cidr vpc_peering_connection_id = aws_vpc_peering_connection.app_data_peering.id }</w:t>
      </w:r>
    </w:p>
    <w:p>
      <w:pPr>
        <w:pStyle w:val="Heading1"/>
        <w:numPr>
          <w:ilvl w:val="0"/>
          <w:numId w:val="1"/>
        </w:numPr>
        <w:ind w:hanging="0" w:start="0"/>
        <w:rPr/>
      </w:pPr>
      <w:r>
        <w:rPr/>
        <w:t>============================================================</w:t>
      </w:r>
    </w:p>
    <w:p>
      <w:pPr>
        <w:pStyle w:val="Heading1"/>
        <w:numPr>
          <w:ilvl w:val="0"/>
          <w:numId w:val="1"/>
        </w:numPr>
        <w:ind w:hanging="0" w:start="0"/>
        <w:rPr/>
      </w:pPr>
      <w:r>
        <w:rPr/>
        <w:t>DATA VPC ROUTE TABLE</w:t>
      </w:r>
    </w:p>
    <w:p>
      <w:pPr>
        <w:pStyle w:val="Heading1"/>
        <w:numPr>
          <w:ilvl w:val="0"/>
          <w:numId w:val="1"/>
        </w:numPr>
        <w:ind w:hanging="0" w:start="0"/>
        <w:rPr/>
      </w:pPr>
      <w:r>
        <w:rPr/>
        <w:t>============================================================</w:t>
      </w:r>
    </w:p>
    <w:p>
      <w:pPr>
        <w:pStyle w:val="BodyText"/>
        <w:rPr/>
      </w:pPr>
      <w:r>
        <w:rPr/>
        <w:t>resource "aws_route_table" "data_rt" { vpc_id = aws_vpc.data_vpc.id</w:t>
      </w:r>
    </w:p>
    <w:p>
      <w:pPr>
        <w:pStyle w:val="BodyText"/>
        <w:rPr/>
      </w:pPr>
      <w:r>
        <w:rPr/>
        <w:t>route { cidr_block                = var.app_vpc_cidr vpc_peering_connection_id = aws_vpc_peering_connection.app_data_peering.id }</w:t>
      </w:r>
    </w:p>
    <w:p>
      <w:pPr>
        <w:pStyle w:val="BodyText"/>
        <w:rPr/>
      </w:pPr>
      <w:r>
        <w:rPr/>
        <w:t>tags = { Name = "nimbuscart-data-rt" } }</w:t>
      </w:r>
    </w:p>
    <w:p>
      <w:pPr>
        <w:pStyle w:val="BodyText"/>
        <w:rPr/>
      </w:pPr>
      <w:r>
        <w:rPr/>
        <w:t>resource "aws_route_table_association" "db_subnet_a_association" { subnet_id      = aws_subnet.db_subnet_a.id route_table_id = aws_route_table.data_rt.id }</w:t>
      </w:r>
    </w:p>
    <w:p>
      <w:pPr>
        <w:pStyle w:val="BodyText"/>
        <w:rPr/>
      </w:pPr>
      <w:r>
        <w:rPr/>
        <w:t>resource "aws_route_table_association" "db_subnet_b_association" { subnet_id      = aws_subnet.db_subnet_b.id route_table_id = aws_route_table.data_rt.id }</w:t>
      </w:r>
    </w:p>
    <w:p>
      <w:pPr>
        <w:pStyle w:val="BodyText"/>
        <w:rPr/>
      </w:pPr>
      <w:r>
        <w:rPr/>
      </w:r>
    </w:p>
    <w:p>
      <w:pPr>
        <w:pStyle w:val="BodyText"/>
        <w:rPr/>
      </w:pPr>
      <w:r>
        <w:rPr/>
      </w:r>
    </w:p>
    <w:p>
      <w:pPr>
        <w:pStyle w:val="BodyText"/>
        <w:rPr>
          <w:sz w:val="40"/>
          <w:szCs w:val="40"/>
        </w:rPr>
      </w:pPr>
      <w:r>
        <w:rPr>
          <w:sz w:val="40"/>
          <w:szCs w:val="40"/>
        </w:rPr>
        <w:t>Security Group Configuration</w:t>
      </w:r>
    </w:p>
    <w:p>
      <w:pPr>
        <w:pStyle w:val="BodyText"/>
        <w:rPr>
          <w:sz w:val="40"/>
          <w:szCs w:val="40"/>
        </w:rPr>
      </w:pPr>
      <w:r>
        <w:rPr>
          <w:sz w:val="40"/>
          <w:szCs w:val="40"/>
        </w:rPr>
      </w:r>
    </w:p>
    <w:p>
      <w:pPr>
        <w:pStyle w:val="BodyText"/>
        <w:rPr>
          <w:sz w:val="24"/>
          <w:szCs w:val="24"/>
        </w:rPr>
      </w:pPr>
      <w:r>
        <w:rPr>
          <w:sz w:val="24"/>
          <w:szCs w:val="24"/>
        </w:rPr>
        <w:t>Security groups were configured to enforce communication between the three application tiers. The Web tier permits HTTP and HTTPS traffic from the Internet and restricts SSH access to the administrator's IP address. The private App tier accepts Express API traffic on port 8080 only from the Web-tier security group. SSH access to the App tier is permitted only from the Web tier so that it can be accessed through the Web instance as a bastion host. The database security group allows PostgreSQL traffic on port 5432 only from the App-tier security group.</w:t>
      </w:r>
    </w:p>
    <w:p>
      <w:pPr>
        <w:pStyle w:val="BodyText"/>
        <w:rPr>
          <w:sz w:val="24"/>
          <w:szCs w:val="24"/>
        </w:rPr>
      </w:pPr>
      <w:r>
        <w:rPr>
          <w:sz w:val="24"/>
          <w:szCs w:val="24"/>
        </w:rPr>
      </w:r>
    </w:p>
    <w:p>
      <w:pPr>
        <w:pStyle w:val="BodyText"/>
        <w:rPr>
          <w:sz w:val="24"/>
          <w:szCs w:val="24"/>
        </w:rPr>
      </w:pPr>
      <w:r>
        <w:rPr>
          <w:sz w:val="24"/>
          <w:szCs w:val="24"/>
        </w:rPr>
        <w:t>Security groups for the Web, App and Database tiers</w:t>
      </w:r>
    </w:p>
    <w:p>
      <w:pPr>
        <w:pStyle w:val="Heading1"/>
        <w:numPr>
          <w:ilvl w:val="0"/>
          <w:numId w:val="0"/>
        </w:numPr>
        <w:ind w:hanging="0" w:start="0"/>
        <w:rPr/>
      </w:pPr>
      <w:r>
        <w:rPr/>
        <w:t>============================================================</w:t>
      </w:r>
    </w:p>
    <w:p>
      <w:pPr>
        <w:pStyle w:val="Heading1"/>
        <w:numPr>
          <w:ilvl w:val="0"/>
          <w:numId w:val="1"/>
        </w:numPr>
        <w:ind w:hanging="0" w:start="0"/>
        <w:rPr/>
      </w:pPr>
      <w:r>
        <w:rPr/>
        <w:t>WEB TIER SECURITY GROUP</w:t>
      </w:r>
    </w:p>
    <w:p>
      <w:pPr>
        <w:pStyle w:val="Heading1"/>
        <w:numPr>
          <w:ilvl w:val="0"/>
          <w:numId w:val="1"/>
        </w:numPr>
        <w:ind w:hanging="0" w:start="0"/>
        <w:rPr/>
      </w:pPr>
      <w:r>
        <w:rPr/>
        <w:t>============================================================</w:t>
      </w:r>
    </w:p>
    <w:p>
      <w:pPr>
        <w:pStyle w:val="BodyText"/>
        <w:rPr/>
      </w:pPr>
      <w:r>
        <w:rPr/>
        <w:t>resource "aws_security_group" "web_sg" { name        = "nimbuscart-web-sg" description = "Security group for NimbusCart Web tier" vpc_id      = aws_vpc.app_vpc.id</w:t>
      </w:r>
    </w:p>
    <w:p>
      <w:pPr>
        <w:pStyle w:val="BodyText"/>
        <w:rPr/>
      </w:pPr>
      <w:r>
        <w:rPr/>
        <w:t>tags = { Name = "nimbuscart-web-sg" } }</w:t>
      </w:r>
    </w:p>
    <w:p>
      <w:pPr>
        <w:pStyle w:val="Heading1"/>
        <w:numPr>
          <w:ilvl w:val="0"/>
          <w:numId w:val="1"/>
        </w:numPr>
        <w:ind w:hanging="0" w:start="0"/>
        <w:rPr/>
      </w:pPr>
      <w:r>
        <w:rPr/>
        <w:t>Allow HTTP from the Internet</w:t>
      </w:r>
    </w:p>
    <w:p>
      <w:pPr>
        <w:pStyle w:val="BodyText"/>
        <w:rPr/>
      </w:pPr>
      <w:r>
        <w:rPr/>
        <w:t>resource "aws_vpc_security_group_ingress_rule" "web_http" { security_group_id = aws_security_group.web_sg.id</w:t>
      </w:r>
    </w:p>
    <w:p>
      <w:pPr>
        <w:pStyle w:val="BodyText"/>
        <w:rPr/>
      </w:pPr>
      <w:r>
        <w:rPr/>
        <w:t>cidr_ipv4   = "0.0.0.0/0" from_port   = 80 ip_protocol = "tcp" to_port     = 80 }</w:t>
      </w:r>
    </w:p>
    <w:p>
      <w:pPr>
        <w:pStyle w:val="Heading1"/>
        <w:numPr>
          <w:ilvl w:val="0"/>
          <w:numId w:val="1"/>
        </w:numPr>
        <w:ind w:hanging="0" w:start="0"/>
        <w:rPr/>
      </w:pPr>
      <w:r>
        <w:rPr/>
        <w:t>Allow HTTPS from the Internet</w:t>
      </w:r>
    </w:p>
    <w:p>
      <w:pPr>
        <w:pStyle w:val="BodyText"/>
        <w:rPr/>
      </w:pPr>
      <w:r>
        <w:rPr/>
        <w:t>resource "aws_vpc_security_group_ingress_rule" "web_https" { security_group_id = aws_security_group.web_sg.id</w:t>
      </w:r>
    </w:p>
    <w:p>
      <w:pPr>
        <w:pStyle w:val="BodyText"/>
        <w:rPr/>
      </w:pPr>
      <w:r>
        <w:rPr/>
        <w:t>cidr_ipv4   = "0.0.0.0/0" from_port   = 443 ip_protocol = "tcp" to_port     = 443 }</w:t>
      </w:r>
    </w:p>
    <w:p>
      <w:pPr>
        <w:pStyle w:val="Heading1"/>
        <w:numPr>
          <w:ilvl w:val="0"/>
          <w:numId w:val="1"/>
        </w:numPr>
        <w:ind w:hanging="0" w:start="0"/>
        <w:rPr/>
      </w:pPr>
      <w:r>
        <w:rPr/>
        <w:t>Allow SSH only from the administrator's IP</w:t>
      </w:r>
    </w:p>
    <w:p>
      <w:pPr>
        <w:pStyle w:val="BodyText"/>
        <w:rPr/>
      </w:pPr>
      <w:r>
        <w:rPr/>
        <w:t>resource "aws_vpc_security_group_ingress_rule" "web_ssh" { security_group_id = aws_security_group.web_sg.id</w:t>
      </w:r>
    </w:p>
    <w:p>
      <w:pPr>
        <w:pStyle w:val="BodyText"/>
        <w:rPr/>
      </w:pPr>
      <w:r>
        <w:rPr/>
        <w:t>cidr_ipv4   = var.ssh_cidr from_port   = 22 ip_protocol = "tcp" to_port     = 22 }</w:t>
      </w:r>
    </w:p>
    <w:p>
      <w:pPr>
        <w:pStyle w:val="Heading1"/>
        <w:numPr>
          <w:ilvl w:val="0"/>
          <w:numId w:val="1"/>
        </w:numPr>
        <w:ind w:hanging="0" w:start="0"/>
        <w:rPr/>
      </w:pPr>
      <w:r>
        <w:rPr/>
        <w:t>Allow all outbound traffic from Web tier</w:t>
      </w:r>
    </w:p>
    <w:p>
      <w:pPr>
        <w:pStyle w:val="BodyText"/>
        <w:rPr/>
      </w:pPr>
      <w:r>
        <w:rPr/>
        <w:t>resource "aws_vpc_security_group_egress_rule" "web_outbound" { security_group_id = aws_security_group.web_sg.id</w:t>
      </w:r>
    </w:p>
    <w:p>
      <w:pPr>
        <w:pStyle w:val="BodyText"/>
        <w:rPr/>
      </w:pPr>
      <w:r>
        <w:rPr/>
        <w:t>cidr_ipv4   = "0.0.0.0/0" ip_protocol = "-1" }</w:t>
      </w:r>
    </w:p>
    <w:p>
      <w:pPr>
        <w:pStyle w:val="Heading1"/>
        <w:numPr>
          <w:ilvl w:val="0"/>
          <w:numId w:val="1"/>
        </w:numPr>
        <w:ind w:hanging="0" w:start="0"/>
        <w:rPr/>
      </w:pPr>
      <w:r>
        <w:rPr/>
        <w:t>============================================================</w:t>
      </w:r>
    </w:p>
    <w:p>
      <w:pPr>
        <w:pStyle w:val="Heading1"/>
        <w:numPr>
          <w:ilvl w:val="0"/>
          <w:numId w:val="1"/>
        </w:numPr>
        <w:ind w:hanging="0" w:start="0"/>
        <w:rPr/>
      </w:pPr>
      <w:r>
        <w:rPr/>
        <w:t>APPLICATION TIER SECURITY GROUP</w:t>
      </w:r>
    </w:p>
    <w:p>
      <w:pPr>
        <w:pStyle w:val="Heading1"/>
        <w:numPr>
          <w:ilvl w:val="0"/>
          <w:numId w:val="1"/>
        </w:numPr>
        <w:ind w:hanging="0" w:start="0"/>
        <w:rPr/>
      </w:pPr>
      <w:r>
        <w:rPr/>
        <w:t>============================================================</w:t>
      </w:r>
    </w:p>
    <w:p>
      <w:pPr>
        <w:pStyle w:val="BodyText"/>
        <w:rPr/>
      </w:pPr>
      <w:r>
        <w:rPr/>
        <w:t>resource "aws_security_group" "app_sg" { name        = "nimbuscart-app-sg" description = "Security group for NimbusCart App tier" vpc_id      = aws_vpc.app_vpc.id</w:t>
      </w:r>
    </w:p>
    <w:p>
      <w:pPr>
        <w:pStyle w:val="BodyText"/>
        <w:rPr/>
      </w:pPr>
      <w:r>
        <w:rPr/>
        <w:t>tags = { Name = "nimbuscart-app-sg" } }</w:t>
      </w:r>
    </w:p>
    <w:p>
      <w:pPr>
        <w:pStyle w:val="Heading1"/>
        <w:numPr>
          <w:ilvl w:val="0"/>
          <w:numId w:val="1"/>
        </w:numPr>
        <w:ind w:hanging="0" w:start="0"/>
        <w:rPr/>
      </w:pPr>
      <w:r>
        <w:rPr/>
        <w:t>Allow Express API traffic only from Web tier</w:t>
      </w:r>
    </w:p>
    <w:p>
      <w:pPr>
        <w:pStyle w:val="BodyText"/>
        <w:rPr/>
      </w:pPr>
      <w:r>
        <w:rPr/>
        <w:t>resource "aws_vpc_security_group_ingress_rule" "app_api" { security_group_id = aws_security_group.app_sg.id</w:t>
      </w:r>
    </w:p>
    <w:p>
      <w:pPr>
        <w:pStyle w:val="BodyText"/>
        <w:rPr/>
      </w:pPr>
      <w:r>
        <w:rPr/>
        <w:t>referenced_security_group_id = aws_security_group.web_sg.id</w:t>
      </w:r>
    </w:p>
    <w:p>
      <w:pPr>
        <w:pStyle w:val="BodyText"/>
        <w:rPr/>
      </w:pPr>
      <w:r>
        <w:rPr/>
        <w:t>from_port   = var.app_port ip_protocol = "tcp" to_port     = var.app_port }</w:t>
      </w:r>
    </w:p>
    <w:p>
      <w:pPr>
        <w:pStyle w:val="Heading1"/>
        <w:numPr>
          <w:ilvl w:val="0"/>
          <w:numId w:val="1"/>
        </w:numPr>
        <w:ind w:hanging="0" w:start="0"/>
        <w:rPr/>
      </w:pPr>
      <w:r>
        <w:rPr/>
        <w:t>Allow SSH to App tier only through Web tier</w:t>
      </w:r>
    </w:p>
    <w:p>
      <w:pPr>
        <w:pStyle w:val="BodyText"/>
        <w:rPr/>
      </w:pPr>
      <w:r>
        <w:rPr/>
        <w:t>resource "aws_vpc_security_group_ingress_rule" "app_ssh" { security_group_id = aws_security_group.app_sg.id</w:t>
      </w:r>
    </w:p>
    <w:p>
      <w:pPr>
        <w:pStyle w:val="BodyText"/>
        <w:rPr/>
      </w:pPr>
      <w:r>
        <w:rPr/>
        <w:t>referenced_security_group_id = aws_security_group.web_sg.id</w:t>
      </w:r>
    </w:p>
    <w:p>
      <w:pPr>
        <w:pStyle w:val="BodyText"/>
        <w:rPr/>
      </w:pPr>
      <w:r>
        <w:rPr/>
        <w:t>from_port   = 22 ip_protocol = "tcp" to_port     = 22 }</w:t>
      </w:r>
    </w:p>
    <w:p>
      <w:pPr>
        <w:pStyle w:val="Heading1"/>
        <w:numPr>
          <w:ilvl w:val="0"/>
          <w:numId w:val="1"/>
        </w:numPr>
        <w:ind w:hanging="0" w:start="0"/>
        <w:rPr/>
      </w:pPr>
      <w:r>
        <w:rPr/>
        <w:t>Allow all outbound traffic from App tier</w:t>
      </w:r>
    </w:p>
    <w:p>
      <w:pPr>
        <w:pStyle w:val="BodyText"/>
        <w:rPr/>
      </w:pPr>
      <w:r>
        <w:rPr/>
        <w:t>resource "aws_vpc_security_group_egress_rule" "app_outbound" { security_group_id = aws_security_group.app_sg.id</w:t>
      </w:r>
    </w:p>
    <w:p>
      <w:pPr>
        <w:pStyle w:val="BodyText"/>
        <w:rPr/>
      </w:pPr>
      <w:r>
        <w:rPr/>
        <w:t>cidr_ipv4   = "0.0.0.0/0" ip_protocol = "-1" }</w:t>
      </w:r>
    </w:p>
    <w:p>
      <w:pPr>
        <w:pStyle w:val="Heading1"/>
        <w:numPr>
          <w:ilvl w:val="0"/>
          <w:numId w:val="1"/>
        </w:numPr>
        <w:ind w:hanging="0" w:start="0"/>
        <w:rPr/>
      </w:pPr>
      <w:r>
        <w:rPr/>
        <w:t>============================================================</w:t>
      </w:r>
    </w:p>
    <w:p>
      <w:pPr>
        <w:pStyle w:val="Heading1"/>
        <w:numPr>
          <w:ilvl w:val="0"/>
          <w:numId w:val="1"/>
        </w:numPr>
        <w:ind w:hanging="0" w:start="0"/>
        <w:rPr/>
      </w:pPr>
      <w:r>
        <w:rPr/>
        <w:t>DATABASE SECURITY GROUP</w:t>
      </w:r>
    </w:p>
    <w:p>
      <w:pPr>
        <w:pStyle w:val="Heading1"/>
        <w:numPr>
          <w:ilvl w:val="0"/>
          <w:numId w:val="1"/>
        </w:numPr>
        <w:ind w:hanging="0" w:start="0"/>
        <w:rPr/>
      </w:pPr>
      <w:r>
        <w:rPr/>
        <w:t>============================================================</w:t>
      </w:r>
    </w:p>
    <w:p>
      <w:pPr>
        <w:pStyle w:val="BodyText"/>
        <w:rPr/>
      </w:pPr>
      <w:r>
        <w:rPr/>
        <w:t>resource "aws_security_group" "db_sg" { name        = "nimbuscart-db-sg" description = "Security group for NimbusCart PostgreSQL database" vpc_id      = aws_vpc.data_vpc.id</w:t>
      </w:r>
    </w:p>
    <w:p>
      <w:pPr>
        <w:pStyle w:val="BodyText"/>
        <w:rPr/>
      </w:pPr>
      <w:r>
        <w:rPr/>
        <w:t>tags = { Name = "nimbuscart-db-sg" } }</w:t>
      </w:r>
    </w:p>
    <w:p>
      <w:pPr>
        <w:pStyle w:val="Heading1"/>
        <w:numPr>
          <w:ilvl w:val="0"/>
          <w:numId w:val="1"/>
        </w:numPr>
        <w:ind w:hanging="0" w:start="0"/>
        <w:rPr/>
      </w:pPr>
      <w:r>
        <w:rPr/>
        <w:t>Allow PostgreSQL only from App tier</w:t>
      </w:r>
    </w:p>
    <w:p>
      <w:pPr>
        <w:pStyle w:val="BodyText"/>
        <w:rPr/>
      </w:pPr>
      <w:r>
        <w:rPr/>
        <w:t>resource "aws_vpc_security_group_ingress_rule" "db_postgres" { security_group_id = aws_security_group.db_sg.id</w:t>
      </w:r>
    </w:p>
    <w:p>
      <w:pPr>
        <w:pStyle w:val="BodyText"/>
        <w:rPr/>
      </w:pPr>
      <w:r>
        <w:rPr/>
        <w:t>referenced_security_group_id = aws_security_group.app_sg.id</w:t>
      </w:r>
    </w:p>
    <w:p>
      <w:pPr>
        <w:pStyle w:val="BodyText"/>
        <w:rPr/>
      </w:pPr>
      <w:r>
        <w:rPr/>
        <w:t>from_port   = 5432 ip_protocol = "tcp" to_port     = 5432</w:t>
      </w:r>
    </w:p>
    <w:p>
      <w:pPr>
        <w:pStyle w:val="BodyText"/>
        <w:rPr/>
      </w:pPr>
      <w:r>
        <w:rPr/>
        <w:t>depends_on = [ aws_vpc_peering_connection.app_data_peering ] }</w:t>
      </w:r>
    </w:p>
    <w:p>
      <w:pPr>
        <w:pStyle w:val="Heading1"/>
        <w:numPr>
          <w:ilvl w:val="0"/>
          <w:numId w:val="1"/>
        </w:numPr>
        <w:ind w:hanging="0" w:start="0"/>
        <w:rPr/>
      </w:pPr>
      <w:r>
        <w:rPr/>
        <w:t>Allow database responses/outbound traffic</w:t>
      </w:r>
    </w:p>
    <w:p>
      <w:pPr>
        <w:pStyle w:val="BodyText"/>
        <w:rPr/>
      </w:pPr>
      <w:r>
        <w:rPr/>
        <w:t>resource "aws_vpc_security_group_egress_rule" "db_outbound" { security_group_id = aws_security_group.db_sg.id</w:t>
      </w:r>
    </w:p>
    <w:p>
      <w:pPr>
        <w:pStyle w:val="BodyText"/>
        <w:rPr/>
      </w:pPr>
      <w:r>
        <w:rPr/>
        <w:t>cidr_ipv4   = "0.0.0.0/0" ip_protocol = "-1" }</w:t>
      </w:r>
    </w:p>
    <w:p>
      <w:pPr>
        <w:pStyle w:val="BodyText"/>
        <w:rPr/>
      </w:pPr>
      <w:r>
        <w:rPr/>
      </w:r>
    </w:p>
    <w:p>
      <w:pPr>
        <w:pStyle w:val="BodyText"/>
        <w:rPr/>
      </w:pPr>
      <w:r>
        <w:rPr/>
      </w:r>
    </w:p>
    <w:p>
      <w:pPr>
        <w:pStyle w:val="BodyText"/>
        <w:rPr/>
      </w:pPr>
      <w:r>
        <w:rPr/>
      </w:r>
      <w:r>
        <w:br w:type="page"/>
      </w:r>
    </w:p>
    <w:p>
      <w:pPr>
        <w:pStyle w:val="BodyText"/>
        <w:spacing w:before="0" w:after="140"/>
        <w:rPr>
          <w:sz w:val="40"/>
          <w:szCs w:val="40"/>
        </w:rPr>
      </w:pPr>
      <w:r>
        <w:rPr>
          <w:sz w:val="40"/>
          <w:szCs w:val="40"/>
        </w:rPr>
        <w:t>RDS PostgreSQL Database Configuration</w:t>
      </w:r>
    </w:p>
    <w:p>
      <w:pPr>
        <w:pStyle w:val="BodyText"/>
        <w:rPr>
          <w:sz w:val="40"/>
          <w:szCs w:val="40"/>
        </w:rPr>
      </w:pPr>
      <w:r>
        <w:rPr>
          <w:sz w:val="40"/>
          <w:szCs w:val="40"/>
        </w:rPr>
      </w:r>
    </w:p>
    <w:p>
      <w:pPr>
        <w:pStyle w:val="BodyText"/>
        <w:rPr>
          <w:sz w:val="40"/>
          <w:szCs w:val="40"/>
        </w:rPr>
      </w:pPr>
      <w:r>
        <w:rPr>
          <w:sz w:val="24"/>
          <w:szCs w:val="24"/>
        </w:rPr>
        <w:t xml:space="preserve">An Amazon RDS PostgreSQL instance was configured inside the isolated data VPC. A DB subnet group containing two private database subnets in different Availability Zones was created for RDS. The database was configured as non-publicly accessible and associated with the database security group, which permits PostgreSQL traffic only from the application tier. The database schema is not created by Terraform; the Express API creates the required </w:t>
      </w:r>
      <w:r>
        <w:rPr>
          <w:rStyle w:val="SourceText"/>
          <w:sz w:val="24"/>
          <w:szCs w:val="24"/>
        </w:rPr>
        <w:t>products</w:t>
      </w:r>
      <w:r>
        <w:rPr>
          <w:sz w:val="24"/>
          <w:szCs w:val="24"/>
        </w:rPr>
        <w:t xml:space="preserve"> table automatically when it starts.</w:t>
      </w:r>
    </w:p>
    <w:p>
      <w:pPr>
        <w:pStyle w:val="BodyText"/>
        <w:rPr>
          <w:sz w:val="24"/>
          <w:szCs w:val="24"/>
        </w:rPr>
      </w:pPr>
      <w:r>
        <w:rPr>
          <w:sz w:val="24"/>
          <w:szCs w:val="24"/>
        </w:rPr>
      </w:r>
    </w:p>
    <w:p>
      <w:pPr>
        <w:pStyle w:val="BodyText"/>
        <w:rPr>
          <w:sz w:val="24"/>
          <w:szCs w:val="24"/>
        </w:rPr>
      </w:pPr>
      <w:r>
        <w:rPr>
          <w:rStyle w:val="Strong"/>
          <w:sz w:val="24"/>
          <w:szCs w:val="24"/>
        </w:rPr>
        <w:t>RDS PostgreSQL database and DB subnet group configuration</w:t>
      </w:r>
    </w:p>
    <w:p>
      <w:pPr>
        <w:pStyle w:val="Heading1"/>
        <w:numPr>
          <w:ilvl w:val="0"/>
          <w:numId w:val="1"/>
        </w:numPr>
        <w:ind w:hanging="0" w:start="0"/>
        <w:rPr/>
      </w:pPr>
      <w:r>
        <w:rPr>
          <w:rStyle w:val="Strong"/>
          <w:b/>
          <w:bCs/>
        </w:rPr>
        <w:t>============================================================</w:t>
      </w:r>
    </w:p>
    <w:p>
      <w:pPr>
        <w:pStyle w:val="Heading1"/>
        <w:numPr>
          <w:ilvl w:val="0"/>
          <w:numId w:val="1"/>
        </w:numPr>
        <w:ind w:hanging="0" w:start="0"/>
        <w:rPr/>
      </w:pPr>
      <w:r>
        <w:rPr/>
        <w:t>RDS DB SUBNET GROUP</w:t>
      </w:r>
    </w:p>
    <w:p>
      <w:pPr>
        <w:pStyle w:val="Heading1"/>
        <w:numPr>
          <w:ilvl w:val="0"/>
          <w:numId w:val="1"/>
        </w:numPr>
        <w:ind w:hanging="0" w:start="0"/>
        <w:rPr/>
      </w:pPr>
      <w:r>
        <w:rPr/>
        <w:t>============================================================</w:t>
      </w:r>
    </w:p>
    <w:p>
      <w:pPr>
        <w:pStyle w:val="BodyText"/>
        <w:rPr/>
      </w:pPr>
      <w:r>
        <w:rPr/>
        <w:t>resource "aws_db_subnet_group" "nimbuscart_db_subnet_group" { name = "nimbuscart-db-subnet-group"</w:t>
      </w:r>
    </w:p>
    <w:p>
      <w:pPr>
        <w:pStyle w:val="BodyText"/>
        <w:rPr/>
      </w:pPr>
      <w:r>
        <w:rPr/>
        <w:t>subnet_ids = [ aws_subnet.db_subnet_a.id, aws_subnet.db_subnet_b.id ]</w:t>
      </w:r>
    </w:p>
    <w:p>
      <w:pPr>
        <w:pStyle w:val="BodyText"/>
        <w:rPr/>
      </w:pPr>
      <w:r>
        <w:rPr/>
        <w:t>tags = { Name = "nimbuscart-db-subnet-group" } }</w:t>
      </w:r>
    </w:p>
    <w:p>
      <w:pPr>
        <w:pStyle w:val="Heading1"/>
        <w:numPr>
          <w:ilvl w:val="0"/>
          <w:numId w:val="1"/>
        </w:numPr>
        <w:ind w:hanging="0" w:start="0"/>
        <w:rPr/>
      </w:pPr>
      <w:r>
        <w:rPr/>
        <w:t>============================================================</w:t>
      </w:r>
    </w:p>
    <w:p>
      <w:pPr>
        <w:pStyle w:val="Heading1"/>
        <w:numPr>
          <w:ilvl w:val="0"/>
          <w:numId w:val="1"/>
        </w:numPr>
        <w:ind w:hanging="0" w:start="0"/>
        <w:rPr/>
      </w:pPr>
      <w:r>
        <w:rPr/>
        <w:t>RDS POSTGRESQL DATABASE</w:t>
      </w:r>
    </w:p>
    <w:p>
      <w:pPr>
        <w:pStyle w:val="Heading1"/>
        <w:numPr>
          <w:ilvl w:val="0"/>
          <w:numId w:val="1"/>
        </w:numPr>
        <w:ind w:hanging="0" w:start="0"/>
        <w:rPr/>
      </w:pPr>
      <w:r>
        <w:rPr/>
        <w:t>============================================================</w:t>
      </w:r>
    </w:p>
    <w:p>
      <w:pPr>
        <w:pStyle w:val="BodyText"/>
        <w:rPr/>
      </w:pPr>
      <w:r>
        <w:rPr/>
        <w:t>resource "aws_db_instance" "nimbuscart_db" { identifier = "nimbuscart-db"</w:t>
      </w:r>
    </w:p>
    <w:p>
      <w:pPr>
        <w:pStyle w:val="BodyText"/>
        <w:rPr/>
      </w:pPr>
      <w:r>
        <w:rPr/>
        <w:t>engine = "postgres"</w:t>
      </w:r>
    </w:p>
    <w:p>
      <w:pPr>
        <w:pStyle w:val="BodyText"/>
        <w:rPr/>
      </w:pPr>
      <w:r>
        <w:rPr/>
        <w:t>instance_class = "db.t3.micro"</w:t>
      </w:r>
    </w:p>
    <w:p>
      <w:pPr>
        <w:pStyle w:val="BodyText"/>
        <w:rPr/>
      </w:pPr>
      <w:r>
        <w:rPr/>
        <w:t>allocated_storage = 20</w:t>
      </w:r>
    </w:p>
    <w:p>
      <w:pPr>
        <w:pStyle w:val="BodyText"/>
        <w:rPr/>
      </w:pPr>
      <w:r>
        <w:rPr/>
        <w:t>db_name  = var.db_name username = var.db_username password = var.db_password</w:t>
      </w:r>
    </w:p>
    <w:p>
      <w:pPr>
        <w:pStyle w:val="BodyText"/>
        <w:rPr/>
      </w:pPr>
      <w:r>
        <w:rPr/>
        <w:t>port = 5432</w:t>
      </w:r>
    </w:p>
    <w:p>
      <w:pPr>
        <w:pStyle w:val="BodyText"/>
        <w:rPr/>
      </w:pPr>
      <w:r>
        <w:rPr/>
        <w:t>db_subnet_group_name = aws_db_subnet_group.nimbuscart_db_subnet_group.name</w:t>
      </w:r>
    </w:p>
    <w:p>
      <w:pPr>
        <w:pStyle w:val="BodyText"/>
        <w:rPr/>
      </w:pPr>
      <w:r>
        <w:rPr/>
        <w:t>vpc_security_group_ids = [ aws_security_group.db_sg.id ]</w:t>
      </w:r>
    </w:p>
    <w:p>
      <w:pPr>
        <w:pStyle w:val="BodyText"/>
        <w:rPr/>
      </w:pPr>
      <w:r>
        <w:rPr/>
        <w:t>publicly_accessible = false</w:t>
      </w:r>
    </w:p>
    <w:p>
      <w:pPr>
        <w:pStyle w:val="BodyText"/>
        <w:rPr/>
      </w:pPr>
      <w:r>
        <w:rPr/>
        <w:t>skip_final_snapshot = true</w:t>
      </w:r>
    </w:p>
    <w:p>
      <w:pPr>
        <w:pStyle w:val="BodyText"/>
        <w:rPr/>
      </w:pPr>
      <w:r>
        <w:rPr/>
        <w:t>deletion_protection = false</w:t>
      </w:r>
    </w:p>
    <w:p>
      <w:pPr>
        <w:pStyle w:val="BodyText"/>
        <w:rPr/>
      </w:pPr>
      <w:r>
        <w:rPr/>
        <w:t>tags = { Name = "nimbuscart-db" } }</w:t>
      </w:r>
    </w:p>
    <w:p>
      <w:pPr>
        <w:pStyle w:val="BodyText"/>
        <w:rPr/>
      </w:pPr>
      <w:r>
        <w:rPr/>
      </w:r>
    </w:p>
    <w:p>
      <w:pPr>
        <w:pStyle w:val="BodyText"/>
        <w:rPr>
          <w:sz w:val="40"/>
          <w:szCs w:val="40"/>
        </w:rPr>
      </w:pPr>
      <w:r>
        <w:rPr>
          <w:sz w:val="40"/>
          <w:szCs w:val="40"/>
        </w:rPr>
        <w:t>ECR Repository and App-Tier IAM Configuration</w:t>
      </w:r>
    </w:p>
    <w:p>
      <w:pPr>
        <w:pStyle w:val="BodyText"/>
        <w:rPr>
          <w:sz w:val="24"/>
          <w:szCs w:val="24"/>
        </w:rPr>
      </w:pPr>
      <w:r>
        <w:rPr>
          <w:sz w:val="24"/>
          <w:szCs w:val="24"/>
        </w:rPr>
        <w:t>An Amazon Elastic Container Registry (ECR) repository was configured to store the Docker image for the NimbusCart Express API. An IAM role and instance profile were also created for the private App-tier EC2 instance. The IAM role grants read-only access to ECR so that the App instance can authenticate to ECR and pull the API image without storing AWS credentials on the server.</w:t>
      </w:r>
    </w:p>
    <w:p>
      <w:pPr>
        <w:pStyle w:val="BodyText"/>
        <w:rPr>
          <w:sz w:val="24"/>
          <w:szCs w:val="24"/>
        </w:rPr>
      </w:pPr>
      <w:r>
        <w:rPr>
          <w:sz w:val="24"/>
          <w:szCs w:val="24"/>
        </w:rPr>
      </w:r>
    </w:p>
    <w:p>
      <w:pPr>
        <w:pStyle w:val="BodyText"/>
        <w:rPr>
          <w:b/>
          <w:bCs/>
          <w:sz w:val="30"/>
          <w:szCs w:val="30"/>
        </w:rPr>
      </w:pPr>
      <w:r>
        <w:rPr>
          <w:b/>
          <w:bCs/>
          <w:sz w:val="30"/>
          <w:szCs w:val="30"/>
        </w:rPr>
        <w:t>ECR repository and IAM configuration for the App tier</w:t>
      </w:r>
    </w:p>
    <w:p>
      <w:pPr>
        <w:pStyle w:val="Heading1"/>
        <w:numPr>
          <w:ilvl w:val="0"/>
          <w:numId w:val="1"/>
        </w:numPr>
        <w:ind w:hanging="0" w:start="0"/>
        <w:rPr/>
      </w:pPr>
      <w:r>
        <w:rPr/>
        <w:t>============================================================</w:t>
      </w:r>
    </w:p>
    <w:p>
      <w:pPr>
        <w:pStyle w:val="Heading1"/>
        <w:numPr>
          <w:ilvl w:val="0"/>
          <w:numId w:val="1"/>
        </w:numPr>
        <w:ind w:hanging="0" w:start="0"/>
        <w:rPr/>
      </w:pPr>
      <w:r>
        <w:rPr/>
        <w:t>ECR REPOSITORY</w:t>
      </w:r>
    </w:p>
    <w:p>
      <w:pPr>
        <w:pStyle w:val="Heading1"/>
        <w:numPr>
          <w:ilvl w:val="0"/>
          <w:numId w:val="1"/>
        </w:numPr>
        <w:ind w:hanging="0" w:start="0"/>
        <w:rPr/>
      </w:pPr>
      <w:r>
        <w:rPr/>
        <w:t>============================================================</w:t>
      </w:r>
    </w:p>
    <w:p>
      <w:pPr>
        <w:pStyle w:val="BodyText"/>
        <w:rPr/>
      </w:pPr>
      <w:r>
        <w:rPr/>
        <w:t>resource "aws_ecr_repository" "nimbuscart_api" { name                 = "nimbuscart-api" image_tag_mutability = "MUTABLE"</w:t>
      </w:r>
    </w:p>
    <w:p>
      <w:pPr>
        <w:pStyle w:val="BodyText"/>
        <w:rPr/>
      </w:pPr>
      <w:r>
        <w:rPr/>
        <w:t>image_scanning_configuration { scan_on_push = true }</w:t>
      </w:r>
    </w:p>
    <w:p>
      <w:pPr>
        <w:pStyle w:val="BodyText"/>
        <w:rPr/>
      </w:pPr>
      <w:r>
        <w:rPr/>
        <w:t>tags = { Name = "nimbuscart-api" } }</w:t>
      </w:r>
    </w:p>
    <w:p>
      <w:pPr>
        <w:pStyle w:val="Heading1"/>
        <w:numPr>
          <w:ilvl w:val="0"/>
          <w:numId w:val="1"/>
        </w:numPr>
        <w:ind w:hanging="0" w:start="0"/>
        <w:rPr/>
      </w:pPr>
      <w:r>
        <w:rPr/>
        <w:t>============================================================</w:t>
      </w:r>
    </w:p>
    <w:p>
      <w:pPr>
        <w:pStyle w:val="Heading1"/>
        <w:numPr>
          <w:ilvl w:val="0"/>
          <w:numId w:val="1"/>
        </w:numPr>
        <w:ind w:hanging="0" w:start="0"/>
        <w:rPr/>
      </w:pPr>
      <w:r>
        <w:rPr/>
        <w:t>IAM ROLE FOR APP EC2</w:t>
      </w:r>
    </w:p>
    <w:p>
      <w:pPr>
        <w:pStyle w:val="Heading1"/>
        <w:numPr>
          <w:ilvl w:val="0"/>
          <w:numId w:val="1"/>
        </w:numPr>
        <w:ind w:hanging="0" w:start="0"/>
        <w:rPr/>
      </w:pPr>
      <w:r>
        <w:rPr/>
        <w:t>============================================================</w:t>
      </w:r>
    </w:p>
    <w:p>
      <w:pPr>
        <w:pStyle w:val="BodyText"/>
        <w:rPr/>
      </w:pPr>
      <w:r>
        <w:rPr/>
        <w:t>resource "aws_iam_role" "app_ec2_role" { name = "nimbuscart-app-ec2-role"</w:t>
      </w:r>
    </w:p>
    <w:p>
      <w:pPr>
        <w:pStyle w:val="BodyText"/>
        <w:rPr/>
      </w:pPr>
      <w:r>
        <w:rPr/>
        <w:t>assume_role_policy = jsonencode({ Version = "2012-10-17"</w:t>
      </w:r>
    </w:p>
    <w:p>
      <w:pPr>
        <w:pStyle w:val="PreformattedText"/>
        <w:shd w:val="clear" w:fill="E1E1E1"/>
        <w:spacing w:before="0" w:after="283"/>
        <w:rPr/>
      </w:pPr>
      <w:r>
        <w:rPr/>
        <w:t>Statement = [</w:t>
        <w:br/>
        <w:t xml:space="preserve">  {</w:t>
        <w:br/>
        <w:t xml:space="preserve">    Effect = "Allow"</w:t>
        <w:br/>
        <w:br/>
        <w:t xml:space="preserve">    Principal = {</w:t>
        <w:br/>
        <w:t xml:space="preserve">      Service = "ec2.amazonaws.com"</w:t>
        <w:br/>
        <w:t xml:space="preserve">    }</w:t>
        <w:br/>
        <w:br/>
        <w:t xml:space="preserve">    Action = "sts:AssumeRole"</w:t>
        <w:br/>
        <w:t xml:space="preserve">  }</w:t>
        <w:br/>
        <w:t>]</w:t>
      </w:r>
    </w:p>
    <w:p>
      <w:pPr>
        <w:pStyle w:val="BodyText"/>
        <w:rPr/>
      </w:pPr>
      <w:r>
        <w:rPr/>
        <w:t>}) }</w:t>
      </w:r>
    </w:p>
    <w:p>
      <w:pPr>
        <w:pStyle w:val="Heading1"/>
        <w:numPr>
          <w:ilvl w:val="0"/>
          <w:numId w:val="1"/>
        </w:numPr>
        <w:ind w:hanging="0" w:start="0"/>
        <w:rPr/>
      </w:pPr>
      <w:r>
        <w:rPr/>
        <w:t>Allow the App EC2 instance to pull Docker images from ECR</w:t>
      </w:r>
    </w:p>
    <w:p>
      <w:pPr>
        <w:pStyle w:val="BodyText"/>
        <w:rPr/>
      </w:pPr>
      <w:r>
        <w:rPr/>
        <w:t>resource "aws_iam_role_policy_attachment" "app_ecr_readonly" { role       = aws_iam_role.app_ec2_role.name policy_arn = "arn:aws:iam::aws:policy/AmazonEC2ContainerRegistryReadOnly" }</w:t>
      </w:r>
    </w:p>
    <w:p>
      <w:pPr>
        <w:pStyle w:val="BodyText"/>
        <w:rPr/>
      </w:pPr>
      <w:r>
        <w:rPr/>
        <w:t>resource "aws_iam_instance_profile" "app_instance_profile" { name = "nimbuscart-app-instance-profile" role = aws_iam_role.app_ec2_role.name }</w:t>
      </w:r>
    </w:p>
    <w:p>
      <w:pPr>
        <w:pStyle w:val="BodyText"/>
        <w:rPr/>
      </w:pPr>
      <w:r>
        <w:rPr/>
      </w:r>
    </w:p>
    <w:p>
      <w:pPr>
        <w:pStyle w:val="BodyText"/>
        <w:rPr>
          <w:sz w:val="40"/>
          <w:szCs w:val="40"/>
        </w:rPr>
      </w:pPr>
      <w:r>
        <w:rPr>
          <w:sz w:val="40"/>
          <w:szCs w:val="40"/>
        </w:rPr>
        <w:t>EC2 Instance Configuration</w:t>
      </w:r>
    </w:p>
    <w:p>
      <w:pPr>
        <w:pStyle w:val="BodyText"/>
        <w:rPr>
          <w:sz w:val="24"/>
          <w:szCs w:val="24"/>
        </w:rPr>
      </w:pPr>
      <w:r>
        <w:rPr>
          <w:sz w:val="24"/>
          <w:szCs w:val="24"/>
        </w:rPr>
        <w:t>Two EC2 instances were defined for the application architecture. The Web EC2 instance is deployed in the public subnet and is assigned a public IPv4 address so that the web tier can receive Internet traffic. The App EC2 instance is deployed in the private application subnet without a public IP address. Communication between the Web and App tiers is controlled using their respective security groups. The App instance is also associated with the IAM instance profile created previously, allowing it to access required AWS services without storing AWS credentials directly on the instance.</w:t>
      </w:r>
    </w:p>
    <w:p>
      <w:pPr>
        <w:pStyle w:val="BodyText"/>
        <w:rPr>
          <w:sz w:val="24"/>
          <w:szCs w:val="24"/>
        </w:rPr>
      </w:pPr>
      <w:r>
        <w:rPr>
          <w:sz w:val="24"/>
          <w:szCs w:val="24"/>
        </w:rPr>
      </w:r>
    </w:p>
    <w:p>
      <w:pPr>
        <w:pStyle w:val="BodyText"/>
        <w:rPr>
          <w:b/>
          <w:bCs/>
          <w:sz w:val="30"/>
          <w:szCs w:val="30"/>
        </w:rPr>
      </w:pPr>
      <w:r>
        <w:rPr>
          <w:b/>
          <w:bCs/>
          <w:sz w:val="30"/>
          <w:szCs w:val="30"/>
        </w:rPr>
        <w:t>EC2 instances for the Web and App tiers</w:t>
      </w:r>
    </w:p>
    <w:p>
      <w:pPr>
        <w:pStyle w:val="Heading1"/>
        <w:numPr>
          <w:ilvl w:val="0"/>
          <w:numId w:val="1"/>
        </w:numPr>
        <w:ind w:hanging="0" w:start="0"/>
        <w:rPr/>
      </w:pPr>
      <w:r>
        <w:rPr/>
        <w:t>============================================================</w:t>
      </w:r>
    </w:p>
    <w:p>
      <w:pPr>
        <w:pStyle w:val="Heading1"/>
        <w:numPr>
          <w:ilvl w:val="0"/>
          <w:numId w:val="1"/>
        </w:numPr>
        <w:ind w:hanging="0" w:start="0"/>
        <w:rPr/>
      </w:pPr>
      <w:r>
        <w:rPr/>
        <w:t>EC2 INSTANCES</w:t>
      </w:r>
    </w:p>
    <w:p>
      <w:pPr>
        <w:pStyle w:val="Heading1"/>
        <w:numPr>
          <w:ilvl w:val="0"/>
          <w:numId w:val="1"/>
        </w:numPr>
        <w:ind w:hanging="0" w:start="0"/>
        <w:rPr/>
      </w:pPr>
      <w:r>
        <w:rPr/>
        <w:t>============================================================</w:t>
      </w:r>
    </w:p>
    <w:p>
      <w:pPr>
        <w:pStyle w:val="Heading1"/>
        <w:numPr>
          <w:ilvl w:val="0"/>
          <w:numId w:val="1"/>
        </w:numPr>
        <w:ind w:hanging="0" w:start="0"/>
        <w:rPr/>
      </w:pPr>
      <w:r>
        <w:rPr/>
        <w:t>------------------------------------------------------------</w:t>
      </w:r>
    </w:p>
    <w:p>
      <w:pPr>
        <w:pStyle w:val="Heading1"/>
        <w:numPr>
          <w:ilvl w:val="0"/>
          <w:numId w:val="1"/>
        </w:numPr>
        <w:ind w:hanging="0" w:start="0"/>
        <w:rPr/>
      </w:pPr>
      <w:r>
        <w:rPr/>
        <w:t>WEB EC2 INSTANCE</w:t>
      </w:r>
    </w:p>
    <w:p>
      <w:pPr>
        <w:pStyle w:val="Heading1"/>
        <w:numPr>
          <w:ilvl w:val="0"/>
          <w:numId w:val="1"/>
        </w:numPr>
        <w:ind w:hanging="0" w:start="0"/>
        <w:rPr/>
      </w:pPr>
      <w:r>
        <w:rPr/>
        <w:t>------------------------------------------------------------</w:t>
      </w:r>
    </w:p>
    <w:p>
      <w:pPr>
        <w:pStyle w:val="BodyText"/>
        <w:rPr/>
      </w:pPr>
      <w:r>
        <w:rPr/>
        <w:t>resource "aws_instance" "web" { ami                         = data.aws_ami.ubuntu.id instance_type               = var.instance_type subnet_id                   = aws_subnet.public_web.id vpc_security_group_ids      = [aws_security_group.web.id] associate_public_ip_address = true key_name                    = var.key_name</w:t>
      </w:r>
    </w:p>
    <w:p>
      <w:pPr>
        <w:pStyle w:val="BodyText"/>
        <w:rPr/>
      </w:pPr>
      <w:r>
        <w:rPr/>
        <w:t>tags = { Name = "nimbuscart-web" } }</w:t>
      </w:r>
    </w:p>
    <w:p>
      <w:pPr>
        <w:pStyle w:val="Heading1"/>
        <w:numPr>
          <w:ilvl w:val="0"/>
          <w:numId w:val="1"/>
        </w:numPr>
        <w:ind w:hanging="0" w:start="0"/>
        <w:rPr/>
      </w:pPr>
      <w:r>
        <w:rPr/>
        <w:t>------------------------------------------------------------</w:t>
      </w:r>
    </w:p>
    <w:p>
      <w:pPr>
        <w:pStyle w:val="Heading1"/>
        <w:numPr>
          <w:ilvl w:val="0"/>
          <w:numId w:val="1"/>
        </w:numPr>
        <w:ind w:hanging="0" w:start="0"/>
        <w:rPr/>
      </w:pPr>
      <w:r>
        <w:rPr/>
        <w:t>APP EC2 INSTANCE</w:t>
      </w:r>
    </w:p>
    <w:p>
      <w:pPr>
        <w:pStyle w:val="Heading1"/>
        <w:numPr>
          <w:ilvl w:val="0"/>
          <w:numId w:val="1"/>
        </w:numPr>
        <w:ind w:hanging="0" w:start="0"/>
        <w:rPr/>
      </w:pPr>
      <w:r>
        <w:rPr/>
        <w:t>------------------------------------------------------------</w:t>
      </w:r>
    </w:p>
    <w:p>
      <w:pPr>
        <w:pStyle w:val="BodyText"/>
        <w:rPr/>
      </w:pPr>
      <w:r>
        <w:rPr/>
        <w:t>resource "aws_instance" "app" { ami                    = data.aws_ami.ubuntu.id instance_type          = var.instance_type subnet_id              = aws_subnet.app_private.id vpc_security_group_ids = [aws_security_group.app.id] key_name               = var.key_name</w:t>
      </w:r>
    </w:p>
    <w:p>
      <w:pPr>
        <w:pStyle w:val="BodyText"/>
        <w:rPr/>
      </w:pPr>
      <w:r>
        <w:rPr/>
        <w:t>iam_instance_profile = aws_iam_instance_profile.app.name</w:t>
      </w:r>
    </w:p>
    <w:p>
      <w:pPr>
        <w:pStyle w:val="BodyText"/>
        <w:rPr/>
      </w:pPr>
      <w:r>
        <w:rPr/>
        <w:t>tags = { Name = "nimbuscart-app" } }</w:t>
      </w:r>
    </w:p>
    <w:p>
      <w:pPr>
        <w:pStyle w:val="BodyText"/>
        <w:rPr/>
      </w:pPr>
      <w:r>
        <w:rPr/>
        <w:softHyphen/>
      </w:r>
    </w:p>
    <w:p>
      <w:pPr>
        <w:pStyle w:val="BodyText"/>
        <w:rPr/>
      </w:pPr>
      <w:r>
        <w:rPr/>
      </w:r>
      <w:r>
        <w:br w:type="page"/>
      </w:r>
    </w:p>
    <w:p>
      <w:pPr>
        <w:pStyle w:val="BodyText"/>
        <w:spacing w:before="0" w:after="140"/>
        <w:rPr/>
      </w:pPr>
      <w:r>
        <w:rPr/>
      </w:r>
    </w:p>
    <w:p>
      <w:pPr>
        <w:pStyle w:val="BodyText"/>
        <w:rPr>
          <w:sz w:val="40"/>
          <w:szCs w:val="40"/>
        </w:rPr>
      </w:pPr>
      <w:r>
        <w:rPr>
          <w:sz w:val="40"/>
          <w:szCs w:val="40"/>
        </w:rPr>
        <w:t>Web and App Tier Deployment Scripts</w:t>
      </w:r>
    </w:p>
    <w:p>
      <w:pPr>
        <w:pStyle w:val="BodyText"/>
        <w:rPr>
          <w:sz w:val="40"/>
          <w:szCs w:val="40"/>
        </w:rPr>
      </w:pPr>
      <w:r>
        <w:rPr>
          <w:sz w:val="24"/>
          <w:szCs w:val="24"/>
        </w:rPr>
        <w:t xml:space="preserve">Shell scripts were created to configure the Web and App tiers after the EC2 instances are provisioned. The Web-tier script installs nginx, deploys the static NimbusCart frontend, and configures nginx to reverse-proxy </w:t>
      </w:r>
      <w:r>
        <w:rPr>
          <w:rStyle w:val="SourceText"/>
          <w:sz w:val="24"/>
          <w:szCs w:val="24"/>
        </w:rPr>
        <w:t>/api/*</w:t>
      </w:r>
      <w:r>
        <w:rPr>
          <w:sz w:val="24"/>
          <w:szCs w:val="24"/>
        </w:rPr>
        <w:t xml:space="preserve"> requests to the private App-tier EC2 instance on port 8080. The App-tier script installs Docker and the AWS CLI, authenticates to Amazon ECR, pulls the NimbusCart API image, and runs the Express API container using the RDS PostgreSQL connection information.</w:t>
      </w:r>
    </w:p>
    <w:p>
      <w:pPr>
        <w:pStyle w:val="BodyText"/>
        <w:rPr>
          <w:sz w:val="24"/>
          <w:szCs w:val="24"/>
        </w:rPr>
      </w:pPr>
      <w:r>
        <w:rPr>
          <w:sz w:val="24"/>
          <w:szCs w:val="24"/>
        </w:rPr>
      </w:r>
    </w:p>
    <w:p>
      <w:pPr>
        <w:pStyle w:val="BodyText"/>
        <w:rPr>
          <w:sz w:val="24"/>
          <w:szCs w:val="24"/>
        </w:rPr>
      </w:pPr>
      <w:r>
        <w:rPr>
          <w:b/>
          <w:bCs/>
          <w:sz w:val="24"/>
          <w:szCs w:val="24"/>
        </w:rPr>
        <w:t>Web-tier nginx deployment script (</w:t>
      </w:r>
      <w:r>
        <w:rPr>
          <w:rStyle w:val="SourceText"/>
          <w:b/>
          <w:bCs/>
          <w:sz w:val="24"/>
          <w:szCs w:val="24"/>
        </w:rPr>
        <w:t>web.sh</w:t>
      </w:r>
      <w:r>
        <w:rPr>
          <w:b/>
          <w:bCs/>
          <w:sz w:val="24"/>
          <w:szCs w:val="24"/>
        </w:rPr>
        <w:t>)</w:t>
      </w:r>
    </w:p>
    <w:p>
      <w:pPr>
        <w:pStyle w:val="BodyText"/>
        <w:rPr/>
      </w:pPr>
      <w:r>
        <w:rPr/>
        <w:t>#!/bin/bash set -e</w:t>
      </w:r>
    </w:p>
    <w:p>
      <w:pPr>
        <w:pStyle w:val="BodyText"/>
        <w:rPr/>
      </w:pPr>
      <w:r>
        <w:rPr/>
        <w:t>APP_PRIVATE_IP=$1</w:t>
      </w:r>
    </w:p>
    <w:p>
      <w:pPr>
        <w:pStyle w:val="BodyText"/>
        <w:rPr/>
      </w:pPr>
      <w:r>
        <w:rPr/>
        <w:t>sudo apt-get update -y sudo apt-get install -y nginx</w:t>
      </w:r>
    </w:p>
    <w:p>
      <w:pPr>
        <w:pStyle w:val="BodyText"/>
        <w:rPr/>
      </w:pPr>
      <w:r>
        <w:rPr/>
        <w:t>sudo cp /tmp/index.html /var/www/html/index.html</w:t>
      </w:r>
    </w:p>
    <w:p>
      <w:pPr>
        <w:pStyle w:val="BodyText"/>
        <w:rPr/>
      </w:pPr>
      <w:r>
        <w:rPr/>
        <w:t>sudo tee /etc/nginx/sites-available/default &gt; /dev/null &lt;&lt;EOF server { listen 80 default_server; listen [::]:80 default_server;</w:t>
      </w:r>
    </w:p>
    <w:p>
      <w:pPr>
        <w:pStyle w:val="PreformattedText"/>
        <w:shd w:val="clear" w:fill="E1E1E1"/>
        <w:spacing w:before="0" w:after="283"/>
        <w:rPr/>
      </w:pPr>
      <w:r>
        <w:rPr/>
        <w:t>root /var/www/html;</w:t>
        <w:br/>
        <w:t>index index.html;</w:t>
        <w:br/>
        <w:br/>
        <w:t>location / {</w:t>
        <w:br/>
        <w:t xml:space="preserve">    try_files \$uri \$uri/ =404;</w:t>
        <w:br/>
        <w:t>}</w:t>
        <w:br/>
        <w:br/>
        <w:t>location /api/ {</w:t>
        <w:br/>
        <w:t xml:space="preserve">    proxy_pass http://${APP_PRIVATE_IP}:8080/;</w:t>
        <w:br/>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w:t>
      </w:r>
    </w:p>
    <w:p>
      <w:pPr>
        <w:pStyle w:val="BodyText"/>
        <w:rPr/>
      </w:pPr>
      <w:r>
        <w:rPr/>
        <w:t>} EOF</w:t>
      </w:r>
    </w:p>
    <w:p>
      <w:pPr>
        <w:pStyle w:val="BodyText"/>
        <w:rPr/>
      </w:pPr>
      <w:r>
        <w:rPr/>
        <w:t>sudo nginx -t sudo systemctl enable nginx sudo systemctl restart nginx</w:t>
      </w:r>
    </w:p>
    <w:p>
      <w:pPr>
        <w:pStyle w:val="BodyText"/>
        <w:rPr/>
      </w:pPr>
      <w:r>
        <w:rPr/>
        <w:t>echo "NimbusCart Web tier configured successfully."</w:t>
      </w:r>
    </w:p>
    <w:p>
      <w:pPr>
        <w:pStyle w:val="BodyText"/>
        <w:rPr/>
      </w:pPr>
      <w:r>
        <w:rPr/>
      </w:r>
    </w:p>
    <w:p>
      <w:pPr>
        <w:pStyle w:val="BodyText"/>
        <w:rPr/>
      </w:pPr>
      <w:r>
        <w:rPr>
          <w:b/>
          <w:bCs/>
        </w:rPr>
        <w:t>App-tier Docker deployment script (</w:t>
      </w:r>
      <w:r>
        <w:rPr>
          <w:rStyle w:val="SourceText"/>
          <w:b/>
          <w:bCs/>
        </w:rPr>
        <w:t>app.sh</w:t>
      </w:r>
      <w:r>
        <w:rPr>
          <w:b/>
          <w:bCs/>
        </w:rPr>
        <w:t>)</w:t>
      </w:r>
    </w:p>
    <w:p>
      <w:pPr>
        <w:pStyle w:val="BodyText"/>
        <w:rPr/>
      </w:pPr>
      <w:r>
        <w:rPr/>
        <w:t>#!/bin/bash set -e</w:t>
      </w:r>
    </w:p>
    <w:p>
      <w:pPr>
        <w:pStyle w:val="BodyText"/>
        <w:rPr/>
      </w:pPr>
      <w:r>
        <w:rPr/>
        <w:t>AWS_REGION=$1 ECR_REPOSITORY=$2 DB_HOST=$3 DB_NAME=$4 DB_USER=$5 DB_PASSWORD=$6 APP_PORT=$7</w:t>
      </w:r>
    </w:p>
    <w:p>
      <w:pPr>
        <w:pStyle w:val="BodyText"/>
        <w:rPr/>
      </w:pPr>
      <w:r>
        <w:rPr/>
        <w:t>sudo apt-get update -y sudo apt-get install -y docker.io awscli</w:t>
      </w:r>
    </w:p>
    <w:p>
      <w:pPr>
        <w:pStyle w:val="BodyText"/>
        <w:rPr/>
      </w:pPr>
      <w:r>
        <w:rPr/>
        <w:t>sudo systemctl enable docker sudo systemctl start docker</w:t>
      </w:r>
    </w:p>
    <w:p>
      <w:pPr>
        <w:pStyle w:val="BodyText"/>
        <w:rPr/>
      </w:pPr>
      <w:r>
        <w:rPr/>
        <w:t xml:space="preserve">aws ecr get-login-password --region "${AWS_REGION}" </w:t>
        <w:br/>
        <w:t xml:space="preserve">| sudo docker login </w:t>
        <w:br/>
        <w:t xml:space="preserve">--username AWS </w:t>
        <w:br/>
        <w:t>--password-stdin "$(echo "${ECR_REPOSITORY}" | cut -d/ -f1)"</w:t>
      </w:r>
    </w:p>
    <w:p>
      <w:pPr>
        <w:pStyle w:val="BodyText"/>
        <w:rPr/>
      </w:pPr>
      <w:r>
        <w:rPr/>
        <w:t>sudo docker pull "${ECR_REPOSITORY}:latest"</w:t>
      </w:r>
    </w:p>
    <w:p>
      <w:pPr>
        <w:pStyle w:val="BodyText"/>
        <w:rPr/>
      </w:pPr>
      <w:r>
        <w:rPr/>
        <w:t>sudo docker rm -f nimbuscart-api 2&gt;/dev/null || true</w:t>
      </w:r>
    </w:p>
    <w:p>
      <w:pPr>
        <w:pStyle w:val="BodyText"/>
        <w:rPr/>
      </w:pPr>
      <w:r>
        <w:rPr/>
        <w:t xml:space="preserve">sudo docker run -d </w:t>
        <w:br/>
        <w:t xml:space="preserve">--name nimbuscart-api </w:t>
        <w:br/>
        <w:t xml:space="preserve">--restart unless-stopped </w:t>
        <w:br/>
        <w:t xml:space="preserve">-p "${APP_PORT}:${APP_PORT}" </w:t>
        <w:br/>
        <w:t xml:space="preserve">-e PORT="${APP_PORT}" </w:t>
        <w:br/>
        <w:t xml:space="preserve">-e DB_HOST="${DB_HOST}" </w:t>
        <w:br/>
        <w:t xml:space="preserve">-e DB_PORT="5432" </w:t>
        <w:br/>
        <w:t xml:space="preserve">-e DB_USER="${DB_USER}" </w:t>
        <w:br/>
        <w:t xml:space="preserve">-e DB_PASSWORD="${DB_PASSWORD}" </w:t>
        <w:br/>
        <w:t xml:space="preserve">-e DB_NAME="${DB_NAME}" </w:t>
        <w:br/>
        <w:t xml:space="preserve">-e DB_SSL="true" </w:t>
        <w:br/>
        <w:t>"${ECR_REPOSITORY}:latest"</w:t>
      </w:r>
    </w:p>
    <w:p>
      <w:pPr>
        <w:pStyle w:val="BodyText"/>
        <w:rPr/>
      </w:pPr>
      <w:r>
        <w:rPr/>
      </w:r>
    </w:p>
    <w:p>
      <w:pPr>
        <w:pStyle w:val="BodyText"/>
        <w:rPr/>
      </w:pPr>
      <w:r>
        <w:rPr/>
        <w:t>echo "NimbusCart API container started successfully."</w:t>
      </w:r>
    </w:p>
    <w:p>
      <w:pPr>
        <w:pStyle w:val="BodyText"/>
        <w:rPr/>
      </w:pPr>
      <w:r>
        <w:rPr/>
      </w:r>
    </w:p>
    <w:p>
      <w:pPr>
        <w:pStyle w:val="BodyText"/>
        <w:rPr>
          <w:sz w:val="40"/>
          <w:szCs w:val="40"/>
        </w:rPr>
      </w:pPr>
      <w:r>
        <w:rPr>
          <w:sz w:val="40"/>
          <w:szCs w:val="40"/>
        </w:rPr>
        <w:t>Terraform Provisioners and Automated Application Deployment</w:t>
      </w:r>
    </w:p>
    <w:p>
      <w:pPr>
        <w:pStyle w:val="BodyText"/>
        <w:rPr>
          <w:sz w:val="40"/>
          <w:szCs w:val="40"/>
        </w:rPr>
      </w:pPr>
      <w:r>
        <w:rPr>
          <w:sz w:val="20"/>
          <w:szCs w:val="20"/>
        </w:rPr>
        <w:t xml:space="preserve">Terraform provisioners were used to automate application deployment after the infrastructure resources were created. A </w:t>
      </w:r>
      <w:r>
        <w:rPr>
          <w:rStyle w:val="SourceText"/>
          <w:sz w:val="20"/>
          <w:szCs w:val="20"/>
        </w:rPr>
        <w:t>local-exec</w:t>
      </w:r>
      <w:r>
        <w:rPr>
          <w:sz w:val="20"/>
          <w:szCs w:val="20"/>
        </w:rPr>
        <w:t xml:space="preserve"> provisioner builds the Express API Docker image on the local machine, authenticates to Amazon ECR, and pushes the image to the ECR repository. The private App EC2 instance is then accessed through the public Web EC2 instance acting as a bastion host. A Terraform </w:t>
      </w:r>
      <w:r>
        <w:rPr>
          <w:rStyle w:val="SourceText"/>
          <w:sz w:val="20"/>
          <w:szCs w:val="20"/>
        </w:rPr>
        <w:t>file</w:t>
      </w:r>
      <w:r>
        <w:rPr>
          <w:sz w:val="20"/>
          <w:szCs w:val="20"/>
        </w:rPr>
        <w:t xml:space="preserve"> provisioner transfers </w:t>
      </w:r>
      <w:r>
        <w:rPr>
          <w:rStyle w:val="SourceText"/>
          <w:sz w:val="20"/>
          <w:szCs w:val="20"/>
        </w:rPr>
        <w:t>app.sh</w:t>
      </w:r>
      <w:r>
        <w:rPr>
          <w:sz w:val="20"/>
          <w:szCs w:val="20"/>
        </w:rPr>
        <w:t xml:space="preserve"> to the private App instance, and </w:t>
      </w:r>
      <w:r>
        <w:rPr>
          <w:rStyle w:val="SourceText"/>
          <w:sz w:val="20"/>
          <w:szCs w:val="20"/>
        </w:rPr>
        <w:t>remote-exec</w:t>
      </w:r>
      <w:r>
        <w:rPr>
          <w:sz w:val="20"/>
          <w:szCs w:val="20"/>
        </w:rPr>
        <w:t xml:space="preserve"> executes the script to install Docker, authenticate to ECR, pull the API image, and start the container. The frontend </w:t>
      </w:r>
      <w:r>
        <w:rPr>
          <w:rStyle w:val="SourceText"/>
          <w:sz w:val="20"/>
          <w:szCs w:val="20"/>
        </w:rPr>
        <w:t>index.html</w:t>
      </w:r>
      <w:r>
        <w:rPr>
          <w:sz w:val="20"/>
          <w:szCs w:val="20"/>
        </w:rPr>
        <w:t xml:space="preserve"> and </w:t>
      </w:r>
      <w:r>
        <w:rPr>
          <w:rStyle w:val="SourceText"/>
          <w:sz w:val="20"/>
          <w:szCs w:val="20"/>
        </w:rPr>
        <w:t>web.sh</w:t>
      </w:r>
      <w:r>
        <w:rPr>
          <w:sz w:val="20"/>
          <w:szCs w:val="20"/>
        </w:rPr>
        <w:t xml:space="preserve"> files are similarly copied to the Web EC2 instance, where </w:t>
      </w:r>
      <w:r>
        <w:rPr>
          <w:rStyle w:val="SourceText"/>
          <w:sz w:val="20"/>
          <w:szCs w:val="20"/>
        </w:rPr>
        <w:t>remote-exec</w:t>
      </w:r>
      <w:r>
        <w:rPr>
          <w:sz w:val="20"/>
          <w:szCs w:val="20"/>
        </w:rPr>
        <w:t xml:space="preserve"> configures nginx and the </w:t>
      </w:r>
      <w:r>
        <w:rPr>
          <w:rStyle w:val="SourceText"/>
          <w:sz w:val="20"/>
          <w:szCs w:val="20"/>
        </w:rPr>
        <w:t>/api/</w:t>
      </w:r>
      <w:r>
        <w:rPr>
          <w:sz w:val="20"/>
          <w:szCs w:val="20"/>
        </w:rPr>
        <w:t xml:space="preserve"> reverse proxy.</w:t>
      </w:r>
    </w:p>
    <w:p>
      <w:pPr>
        <w:pStyle w:val="BodyText"/>
        <w:rPr>
          <w:b/>
          <w:bCs/>
          <w:sz w:val="28"/>
          <w:szCs w:val="28"/>
        </w:rPr>
      </w:pPr>
      <w:r>
        <w:rPr>
          <w:b/>
          <w:bCs/>
          <w:sz w:val="28"/>
          <w:szCs w:val="28"/>
        </w:rPr>
        <w:t>terraform local-exec, file and remote-exec provisioners for automated deployment</w:t>
      </w:r>
    </w:p>
    <w:p>
      <w:pPr>
        <w:pStyle w:val="Heading1"/>
        <w:numPr>
          <w:ilvl w:val="0"/>
          <w:numId w:val="1"/>
        </w:numPr>
        <w:ind w:hanging="0" w:start="0"/>
        <w:rPr/>
      </w:pPr>
      <w:r>
        <w:rPr/>
        <w:t>============================================================</w:t>
      </w:r>
    </w:p>
    <w:p>
      <w:pPr>
        <w:pStyle w:val="Heading1"/>
        <w:numPr>
          <w:ilvl w:val="0"/>
          <w:numId w:val="1"/>
        </w:numPr>
        <w:ind w:hanging="0" w:start="0"/>
        <w:rPr/>
      </w:pPr>
      <w:r>
        <w:rPr/>
        <w:t>BUILD AND PUSH API IMAGE TO ECR</w:t>
      </w:r>
    </w:p>
    <w:p>
      <w:pPr>
        <w:pStyle w:val="Heading1"/>
        <w:numPr>
          <w:ilvl w:val="0"/>
          <w:numId w:val="1"/>
        </w:numPr>
        <w:ind w:hanging="0" w:start="0"/>
        <w:rPr/>
      </w:pPr>
      <w:r>
        <w:rPr/>
        <w:t>============================================================</w:t>
      </w:r>
    </w:p>
    <w:p>
      <w:pPr>
        <w:pStyle w:val="BodyText"/>
        <w:rPr/>
      </w:pPr>
      <w:r>
        <w:rPr/>
        <w:t>resource "terraform_data" "build_and_push_api" {</w:t>
      </w:r>
    </w:p>
    <w:p>
      <w:pPr>
        <w:pStyle w:val="BodyText"/>
        <w:rPr/>
      </w:pPr>
      <w:r>
        <w:rPr/>
        <w:t>triggers_replace = [ aws_ecr_repository.nimbuscart_api.repository_url, filesha256("../app/api/Dockerfile"), filesha256("../app/api/server.js"), filesha256("../app/api/package.json"), filesha256("../app/api/package-lock.json") ]</w:t>
      </w:r>
    </w:p>
    <w:p>
      <w:pPr>
        <w:pStyle w:val="BodyText"/>
        <w:rPr/>
      </w:pPr>
      <w:r>
        <w:rPr/>
        <w:t>provisioner "local-exec" { command = &lt;&lt;-EOT set -e</w:t>
      </w:r>
    </w:p>
    <w:p>
      <w:pPr>
        <w:pStyle w:val="PreformattedText"/>
        <w:shd w:val="clear" w:fill="E1E1E1"/>
        <w:spacing w:before="0" w:after="283"/>
        <w:rPr/>
      </w:pPr>
      <w:r>
        <w:rPr/>
        <w:t xml:space="preserve">  </w:t>
      </w:r>
      <w:r>
        <w:rPr/>
        <w:t>aws ecr get-login-password --region ${var.aws_region} \</w:t>
        <w:br/>
        <w:t xml:space="preserve">    | docker login \</w:t>
        <w:br/>
        <w:t xml:space="preserve">      --username AWS \</w:t>
        <w:br/>
        <w:t xml:space="preserve">      --password-stdin ${split("/", aws_ecr_repository.nimbuscart_api.repository_url)[0]}</w:t>
        <w:br/>
        <w:br/>
        <w:t xml:space="preserve">  docker build \</w:t>
        <w:br/>
        <w:t xml:space="preserve">    -t nimbuscart-api:latest \</w:t>
        <w:br/>
        <w:t xml:space="preserve">    ../app/api</w:t>
        <w:br/>
        <w:br/>
        <w:t xml:space="preserve">  docker tag \</w:t>
        <w:br/>
        <w:t xml:space="preserve">    nimbuscart-api:latest \</w:t>
        <w:br/>
        <w:t xml:space="preserve">    ${aws_ecr_repository.nimbuscart_api.repository_url}:latest</w:t>
        <w:br/>
        <w:br/>
        <w:t xml:space="preserve">  docker push \</w:t>
        <w:br/>
        <w:t xml:space="preserve">    ${aws_ecr_repository.nimbuscart_api.repository_url}:latest</w:t>
        <w:br/>
        <w:t>EOT</w:t>
      </w:r>
    </w:p>
    <w:p>
      <w:pPr>
        <w:pStyle w:val="BodyText"/>
        <w:rPr/>
      </w:pPr>
      <w:r>
        <w:rPr/>
        <w:t>}</w:t>
      </w:r>
    </w:p>
    <w:p>
      <w:pPr>
        <w:pStyle w:val="BodyText"/>
        <w:rPr/>
      </w:pPr>
      <w:r>
        <w:rPr/>
        <w:t>depends_on = [ aws_ecr_repository.nimbuscart_api ] }</w:t>
      </w:r>
    </w:p>
    <w:p>
      <w:pPr>
        <w:pStyle w:val="Heading1"/>
        <w:numPr>
          <w:ilvl w:val="0"/>
          <w:numId w:val="1"/>
        </w:numPr>
        <w:ind w:hanging="0" w:start="0"/>
        <w:rPr/>
      </w:pPr>
      <w:r>
        <w:rPr/>
        <w:t>============================================================</w:t>
      </w:r>
    </w:p>
    <w:p>
      <w:pPr>
        <w:pStyle w:val="Heading1"/>
        <w:numPr>
          <w:ilvl w:val="0"/>
          <w:numId w:val="1"/>
        </w:numPr>
        <w:ind w:hanging="0" w:start="0"/>
        <w:rPr/>
      </w:pPr>
      <w:r>
        <w:rPr/>
        <w:t>DEPLOY APP TIER</w:t>
      </w:r>
    </w:p>
    <w:p>
      <w:pPr>
        <w:pStyle w:val="Heading1"/>
        <w:numPr>
          <w:ilvl w:val="0"/>
          <w:numId w:val="1"/>
        </w:numPr>
        <w:ind w:hanging="0" w:start="0"/>
        <w:rPr/>
      </w:pPr>
      <w:r>
        <w:rPr/>
        <w:t>============================================================</w:t>
      </w:r>
    </w:p>
    <w:p>
      <w:pPr>
        <w:pStyle w:val="BodyText"/>
        <w:rPr/>
      </w:pPr>
      <w:r>
        <w:rPr/>
        <w:t>resource "terraform_data" "provision_app" {</w:t>
      </w:r>
    </w:p>
    <w:p>
      <w:pPr>
        <w:pStyle w:val="BodyText"/>
        <w:rPr/>
      </w:pPr>
      <w:r>
        <w:rPr/>
        <w:t>triggers_replace = [ aws_instance.app.id, aws_db_instance.nimbuscart_db.address, terraform_data.build_and_push_api.id, filesha256("${path.module}/app.sh") ]</w:t>
      </w:r>
    </w:p>
    <w:p>
      <w:pPr>
        <w:pStyle w:val="BodyText"/>
        <w:rPr/>
      </w:pPr>
      <w:r>
        <w:rPr/>
        <w:t>connection { type        = "ssh" user        = "ubuntu" private_key = file(pathexpand(var.private_key_path))</w:t>
      </w:r>
    </w:p>
    <w:p>
      <w:pPr>
        <w:pStyle w:val="PreformattedText"/>
        <w:shd w:val="clear" w:fill="E1E1E1"/>
        <w:spacing w:before="0" w:after="283"/>
        <w:rPr/>
      </w:pPr>
      <w:r>
        <w:rPr/>
        <w:t>host = aws_instance.app.private_ip</w:t>
        <w:br/>
        <w:br/>
        <w:t>bastion_host        = aws_instance.web.public_ip</w:t>
        <w:br/>
        <w:t>bastion_user        = "ubuntu"</w:t>
        <w:br/>
        <w:t>bastion_private_key = file(pathexpand(var.private_key_path))</w:t>
      </w:r>
    </w:p>
    <w:p>
      <w:pPr>
        <w:pStyle w:val="BodyText"/>
        <w:rPr/>
      </w:pPr>
      <w:r>
        <w:rPr/>
        <w:t>}</w:t>
      </w:r>
    </w:p>
    <w:p>
      <w:pPr>
        <w:pStyle w:val="BodyText"/>
        <w:rPr/>
      </w:pPr>
      <w:r>
        <w:rPr/>
        <w:t>provisioner "file" { source      = "${path.module}/app.sh" destination = "/tmp/app.sh" }</w:t>
      </w:r>
    </w:p>
    <w:p>
      <w:pPr>
        <w:pStyle w:val="BodyText"/>
        <w:rPr/>
      </w:pPr>
      <w:r>
        <w:rPr/>
        <w:t>provisioner "remote-exec" { inline = [ "chmod +x /tmp/app.sh",</w:t>
      </w:r>
    </w:p>
    <w:p>
      <w:pPr>
        <w:pStyle w:val="PreformattedText"/>
        <w:shd w:val="clear" w:fill="E1E1E1"/>
        <w:spacing w:before="0" w:after="283"/>
        <w:rPr/>
      </w:pPr>
      <w:r>
        <w:rPr/>
        <w:t xml:space="preserve">  </w:t>
      </w:r>
      <w:r>
        <w:rPr/>
        <w:t>"sudo /tmp/app.sh '${var.aws_region}' '${aws_ecr_repository.nimbuscart_api.repository_url}' '${aws_db_instance.nimbuscart_db.address}' '${var.db_name}' '${var.db_username}' '${var.db_password}' '${var.app_port}'"</w:t>
        <w:br/>
        <w:t>]</w:t>
      </w:r>
    </w:p>
    <w:p>
      <w:pPr>
        <w:pStyle w:val="BodyText"/>
        <w:rPr/>
      </w:pPr>
      <w:r>
        <w:rPr/>
        <w:t>}</w:t>
      </w:r>
    </w:p>
    <w:p>
      <w:pPr>
        <w:pStyle w:val="BodyText"/>
        <w:rPr/>
      </w:pPr>
      <w:r>
        <w:rPr/>
        <w:t>depends_on = [ terraform_data.build_and_push_api, aws_instance.web, aws_instance.app, aws_nat_gateway.app_nat, aws_db_instance.nimbuscart_db, aws_route.app_to_data, aws_vpc_security_group_ingress_rule.db_postgres ] }</w:t>
      </w:r>
    </w:p>
    <w:p>
      <w:pPr>
        <w:pStyle w:val="Heading1"/>
        <w:numPr>
          <w:ilvl w:val="0"/>
          <w:numId w:val="1"/>
        </w:numPr>
        <w:ind w:hanging="0" w:start="0"/>
        <w:rPr/>
      </w:pPr>
      <w:r>
        <w:rPr/>
        <w:t>============================================================</w:t>
      </w:r>
    </w:p>
    <w:p>
      <w:pPr>
        <w:pStyle w:val="Heading1"/>
        <w:numPr>
          <w:ilvl w:val="0"/>
          <w:numId w:val="1"/>
        </w:numPr>
        <w:ind w:hanging="0" w:start="0"/>
        <w:rPr/>
      </w:pPr>
      <w:r>
        <w:rPr/>
        <w:t>DEPLOY WEB TIER</w:t>
      </w:r>
    </w:p>
    <w:p>
      <w:pPr>
        <w:pStyle w:val="Heading1"/>
        <w:numPr>
          <w:ilvl w:val="0"/>
          <w:numId w:val="1"/>
        </w:numPr>
        <w:ind w:hanging="0" w:start="0"/>
        <w:rPr/>
      </w:pPr>
      <w:r>
        <w:rPr/>
        <w:t>============================================================</w:t>
      </w:r>
    </w:p>
    <w:p>
      <w:pPr>
        <w:pStyle w:val="BodyText"/>
        <w:rPr/>
      </w:pPr>
      <w:r>
        <w:rPr/>
        <w:t>resource "terraform_data" "provision_web" {</w:t>
      </w:r>
    </w:p>
    <w:p>
      <w:pPr>
        <w:pStyle w:val="BodyText"/>
        <w:rPr/>
      </w:pPr>
      <w:r>
        <w:rPr/>
        <w:t>triggers_replace = [ aws_instance.web.id, aws_instance.app.private_ip, filesha256("../app/frontend/index.html"), filesha256("${path.module}/web.sh") ]</w:t>
      </w:r>
    </w:p>
    <w:p>
      <w:pPr>
        <w:pStyle w:val="BodyText"/>
        <w:rPr/>
      </w:pPr>
      <w:r>
        <w:rPr/>
        <w:t>connection { type        = "ssh" user        = "ubuntu" private_key = file(pathexpand(var.private_key_path)) host        = aws_instance.web.public_ip }</w:t>
      </w:r>
    </w:p>
    <w:p>
      <w:pPr>
        <w:pStyle w:val="BodyText"/>
        <w:rPr/>
      </w:pPr>
      <w:r>
        <w:rPr/>
        <w:t>provisioner "file" { source      = "../app/frontend/index.html" destination = "/tmp/index.html" }</w:t>
      </w:r>
    </w:p>
    <w:p>
      <w:pPr>
        <w:pStyle w:val="BodyText"/>
        <w:rPr/>
      </w:pPr>
      <w:r>
        <w:rPr/>
        <w:t>provisioner "file" { source      = "${path.module}/web.sh" destination = "/tmp/web.sh" }</w:t>
      </w:r>
    </w:p>
    <w:p>
      <w:pPr>
        <w:pStyle w:val="BodyText"/>
        <w:rPr/>
      </w:pPr>
      <w:r>
        <w:rPr/>
        <w:t>provisioner "remote-exec" { inline = [ "chmod +x /tmp/web.sh", "sudo /tmp/web.sh '${aws_instance.app.private_ip}'" ] }</w:t>
      </w:r>
    </w:p>
    <w:p>
      <w:pPr>
        <w:pStyle w:val="BodyText"/>
        <w:rPr/>
      </w:pPr>
      <w:r>
        <w:rPr/>
        <w:t>depends_on = [ terraform_data.provision_app ] }</w:t>
      </w:r>
    </w:p>
    <w:p>
      <w:pPr>
        <w:pStyle w:val="BodyText"/>
        <w:rPr/>
      </w:pPr>
      <w:r>
        <w:rPr/>
      </w:r>
    </w:p>
    <w:p>
      <w:pPr>
        <w:pStyle w:val="BodyText"/>
        <w:rPr>
          <w:sz w:val="40"/>
          <w:szCs w:val="40"/>
        </w:rPr>
      </w:pPr>
      <w:r>
        <w:rPr>
          <w:sz w:val="40"/>
          <w:szCs w:val="40"/>
        </w:rPr>
        <w:t>Terraform Outputs</w:t>
      </w:r>
    </w:p>
    <w:p>
      <w:pPr>
        <w:pStyle w:val="BodyText"/>
        <w:rPr/>
      </w:pPr>
      <w:r>
        <w:rPr/>
        <w:t>Terraform outputs were defined to display the key information required after deployment. These outputs include the Web-tier public IP address, App-tier private IP address, RDS database endpoint, VPC peering connection ID, NAT Gateway public IP address, and the frontend URL constructed from the Web-tier public IP.</w:t>
      </w:r>
    </w:p>
    <w:p>
      <w:pPr>
        <w:pStyle w:val="BodyText"/>
        <w:rPr>
          <w:b/>
          <w:bCs/>
        </w:rPr>
      </w:pPr>
      <w:r>
        <w:rPr>
          <w:b/>
          <w:bCs/>
        </w:rPr>
        <w:t>Required Terraform outputs</w:t>
      </w:r>
    </w:p>
    <w:p>
      <w:pPr>
        <w:pStyle w:val="BodyText"/>
        <w:rPr/>
      </w:pPr>
      <w:r>
        <w:rPr/>
        <w:t>output "web_public_ip" { description = "Public IPv4 address of the Web EC2 instance" value       = aws_instance.web.public_ip }</w:t>
      </w:r>
    </w:p>
    <w:p>
      <w:pPr>
        <w:pStyle w:val="BodyText"/>
        <w:rPr/>
      </w:pPr>
      <w:r>
        <w:rPr/>
        <w:t>output "app_private_ip" { description = "Private IPv4 address of the App EC2 instance" value       = aws_instance.app.private_ip }</w:t>
      </w:r>
    </w:p>
    <w:p>
      <w:pPr>
        <w:pStyle w:val="BodyText"/>
        <w:rPr/>
      </w:pPr>
      <w:r>
        <w:rPr/>
        <w:t>output "db_endpoint" { description = "RDS PostgreSQL endpoint" value       = aws_db_instance.nimbuscart_db.address }</w:t>
      </w:r>
    </w:p>
    <w:p>
      <w:pPr>
        <w:pStyle w:val="BodyText"/>
        <w:rPr/>
      </w:pPr>
      <w:r>
        <w:rPr/>
        <w:t>output "peering_connection_id" { description = "VPC peering connection ID" value       = aws_vpc_peering_connection.app_data_peering.id }</w:t>
      </w:r>
    </w:p>
    <w:p>
      <w:pPr>
        <w:pStyle w:val="BodyText"/>
        <w:rPr/>
      </w:pPr>
      <w:r>
        <w:rPr/>
        <w:t>output "nat_gateway_public_ip" { description = "Elastic IP address associated with the NAT Gateway" value       = aws_eip.nat_eip.public_ip }</w:t>
      </w:r>
    </w:p>
    <w:p>
      <w:pPr>
        <w:pStyle w:val="BodyText"/>
        <w:rPr/>
      </w:pPr>
      <w:r>
        <w:rPr/>
        <w:t>output "frontend_url" { description = "Public URL for the NimbusCart frontend" value       = "http://${aws_instance.web.public_ip}" }</w:t>
      </w:r>
    </w:p>
    <w:p>
      <w:pPr>
        <w:pStyle w:val="BodyText"/>
        <w:rPr/>
      </w:pPr>
      <w:r>
        <w:rPr/>
      </w:r>
    </w:p>
    <w:p>
      <w:pPr>
        <w:pStyle w:val="BodyText"/>
        <w:rPr>
          <w:sz w:val="40"/>
          <w:szCs w:val="40"/>
        </w:rPr>
      </w:pPr>
      <w:r>
        <w:rPr>
          <w:sz w:val="40"/>
          <w:szCs w:val="40"/>
        </w:rPr>
        <w:t>Remote Terraform Backend Bootstrap</w:t>
      </w:r>
    </w:p>
    <w:p>
      <w:pPr>
        <w:pStyle w:val="BodyText"/>
        <w:rPr>
          <w:sz w:val="24"/>
          <w:szCs w:val="24"/>
        </w:rPr>
      </w:pPr>
      <w:r>
        <w:rPr>
          <w:sz w:val="24"/>
          <w:szCs w:val="24"/>
        </w:rPr>
        <w:t>A separate bootstrap Terraform configuration was created to provision the remote-state infrastructure. It creates a private, versioned and encrypted Amazon S3 bucket for storing Terraform state and a DynamoDB table for state locking. The backend resources are created separately because Terraform cannot use an S3 backend before that backend exists; attempting to create the backend from the same state that depends on it would create a circular bootstrapping dependency.</w:t>
      </w:r>
    </w:p>
    <w:p>
      <w:pPr>
        <w:pStyle w:val="BodyText"/>
        <w:rPr>
          <w:b/>
          <w:bCs/>
        </w:rPr>
      </w:pPr>
      <w:r>
        <w:rPr>
          <w:b/>
          <w:bCs/>
        </w:rPr>
      </w:r>
    </w:p>
    <w:p>
      <w:pPr>
        <w:pStyle w:val="BodyText"/>
        <w:rPr>
          <w:b/>
          <w:bCs/>
        </w:rPr>
      </w:pPr>
      <w:r>
        <w:rPr>
          <w:b/>
          <w:bCs/>
        </w:rPr>
        <w:t>Terraform bootstrap configuration for S3 remote state and DynamoDB locking</w:t>
      </w:r>
    </w:p>
    <w:p>
      <w:pPr>
        <w:pStyle w:val="BodyText"/>
        <w:rPr/>
      </w:pPr>
      <w:r>
        <w:rPr/>
        <w:t>terraform { required_providers { aws = { source  = "hashicorp/aws" version = "~&gt; 6.0" } }</w:t>
      </w:r>
    </w:p>
    <w:p>
      <w:pPr>
        <w:pStyle w:val="BodyText"/>
        <w:rPr/>
      </w:pPr>
      <w:r>
        <w:rPr/>
        <w:t>required_version = "&gt;= 1.5.0" }</w:t>
      </w:r>
    </w:p>
    <w:p>
      <w:pPr>
        <w:pStyle w:val="BodyText"/>
        <w:rPr/>
      </w:pPr>
      <w:r>
        <w:rPr/>
        <w:t>provider "aws" { region = "ap-south-1" }</w:t>
      </w:r>
    </w:p>
    <w:p>
      <w:pPr>
        <w:pStyle w:val="Heading1"/>
        <w:numPr>
          <w:ilvl w:val="0"/>
          <w:numId w:val="1"/>
        </w:numPr>
        <w:ind w:hanging="0" w:start="0"/>
        <w:rPr/>
      </w:pPr>
      <w:r>
        <w:rPr/>
        <w:t>============================================================</w:t>
      </w:r>
    </w:p>
    <w:p>
      <w:pPr>
        <w:pStyle w:val="Heading1"/>
        <w:numPr>
          <w:ilvl w:val="0"/>
          <w:numId w:val="1"/>
        </w:numPr>
        <w:ind w:hanging="0" w:start="0"/>
        <w:rPr/>
      </w:pPr>
      <w:r>
        <w:rPr/>
        <w:t>S3 BUCKET FOR TERRAFORM STATE</w:t>
      </w:r>
    </w:p>
    <w:p>
      <w:pPr>
        <w:pStyle w:val="Heading1"/>
        <w:numPr>
          <w:ilvl w:val="0"/>
          <w:numId w:val="1"/>
        </w:numPr>
        <w:ind w:hanging="0" w:start="0"/>
        <w:rPr/>
      </w:pPr>
      <w:r>
        <w:rPr/>
        <w:t>============================================================</w:t>
      </w:r>
    </w:p>
    <w:p>
      <w:pPr>
        <w:pStyle w:val="BodyText"/>
        <w:rPr/>
      </w:pPr>
      <w:r>
        <w:rPr/>
        <w:t>resource "aws_s3_bucket" "terraform_state" { bucket = "nimbuscart-terraform-state-CHANGE-ME"</w:t>
      </w:r>
    </w:p>
    <w:p>
      <w:pPr>
        <w:pStyle w:val="BodyText"/>
        <w:rPr/>
      </w:pPr>
      <w:r>
        <w:rPr/>
        <w:t>tags = { Name = "nimbuscart-terraform-state" } }</w:t>
      </w:r>
    </w:p>
    <w:p>
      <w:pPr>
        <w:pStyle w:val="BodyText"/>
        <w:rPr/>
      </w:pPr>
      <w:r>
        <w:rPr/>
        <w:t>resource "aws_s3_bucket_versioning" "terraform_state_versioning" { bucket = aws_s3_bucket.terraform_state.id</w:t>
      </w:r>
    </w:p>
    <w:p>
      <w:pPr>
        <w:pStyle w:val="BodyText"/>
        <w:rPr/>
      </w:pPr>
      <w:r>
        <w:rPr/>
        <w:t>versioning_configuration { status = "Enabled" } }</w:t>
      </w:r>
    </w:p>
    <w:p>
      <w:pPr>
        <w:pStyle w:val="BodyText"/>
        <w:rPr/>
      </w:pPr>
      <w:r>
        <w:rPr/>
        <w:t>resource "aws_s3_bucket_server_side_encryption_configuration" "terraform_state_encryption" { bucket = aws_s3_bucket.terraform_state.id</w:t>
      </w:r>
    </w:p>
    <w:p>
      <w:pPr>
        <w:pStyle w:val="BodyText"/>
        <w:rPr/>
      </w:pPr>
      <w:r>
        <w:rPr/>
        <w:t>rule { apply_server_side_encryption_by_default { sse_algorithm = "AES256" } } }</w:t>
      </w:r>
    </w:p>
    <w:p>
      <w:pPr>
        <w:pStyle w:val="BodyText"/>
        <w:rPr/>
      </w:pPr>
      <w:r>
        <w:rPr/>
        <w:t>resource "aws_s3_bucket_public_access_block" "terraform_state_public_access" { bucket = aws_s3_bucket.terraform_state.id</w:t>
      </w:r>
    </w:p>
    <w:p>
      <w:pPr>
        <w:pStyle w:val="BodyText"/>
        <w:rPr/>
      </w:pPr>
      <w:r>
        <w:rPr/>
        <w:t>block_public_acls       = true block_public_policy     = true ignore_public_acls      = true restrict_public_buckets = true }</w:t>
      </w:r>
    </w:p>
    <w:p>
      <w:pPr>
        <w:pStyle w:val="Heading1"/>
        <w:numPr>
          <w:ilvl w:val="0"/>
          <w:numId w:val="1"/>
        </w:numPr>
        <w:ind w:hanging="0" w:start="0"/>
        <w:rPr/>
      </w:pPr>
      <w:r>
        <w:rPr/>
        <w:t>============================================================</w:t>
      </w:r>
    </w:p>
    <w:p>
      <w:pPr>
        <w:pStyle w:val="Heading1"/>
        <w:numPr>
          <w:ilvl w:val="0"/>
          <w:numId w:val="1"/>
        </w:numPr>
        <w:ind w:hanging="0" w:start="0"/>
        <w:rPr/>
      </w:pPr>
      <w:r>
        <w:rPr/>
        <w:t>DYNAMODB TABLE FOR STATE LOCKING</w:t>
      </w:r>
    </w:p>
    <w:p>
      <w:pPr>
        <w:pStyle w:val="Heading1"/>
        <w:numPr>
          <w:ilvl w:val="0"/>
          <w:numId w:val="1"/>
        </w:numPr>
        <w:ind w:hanging="0" w:start="0"/>
        <w:rPr/>
      </w:pPr>
      <w:r>
        <w:rPr/>
        <w:t>============================================================</w:t>
      </w:r>
    </w:p>
    <w:p>
      <w:pPr>
        <w:pStyle w:val="BodyText"/>
        <w:rPr/>
      </w:pPr>
      <w:r>
        <w:rPr/>
        <w:t>resource "aws_dynamodb_table" "terraform_locks" { name         = "nimbuscart-terraform-locks" billing_mode = "PAY_PER_REQUEST" hash_key     = "LockID"</w:t>
      </w:r>
    </w:p>
    <w:p>
      <w:pPr>
        <w:pStyle w:val="BodyText"/>
        <w:rPr/>
      </w:pPr>
      <w:r>
        <w:rPr/>
        <w:t>attribute { name = "LockID" type = "S" }</w:t>
      </w:r>
    </w:p>
    <w:p>
      <w:pPr>
        <w:pStyle w:val="BodyText"/>
        <w:rPr/>
      </w:pPr>
      <w:r>
        <w:rPr/>
        <w:t>tags = { Name = "nimbuscart-terraform-locks" } }</w:t>
      </w:r>
    </w:p>
    <w:p>
      <w:pPr>
        <w:pStyle w:val="BodyText"/>
        <w:rPr/>
      </w:pPr>
      <w:r>
        <w:rPr/>
      </w:r>
    </w:p>
    <w:p>
      <w:pPr>
        <w:pStyle w:val="BodyText"/>
        <w:rPr>
          <w:b/>
          <w:bCs/>
        </w:rPr>
      </w:pPr>
      <w:r>
        <w:rPr>
          <w:b/>
          <w:bCs/>
        </w:rPr>
        <w:t>Bootstrap Terraform outputs</w:t>
      </w:r>
    </w:p>
    <w:p>
      <w:pPr>
        <w:pStyle w:val="BodyText"/>
        <w:rPr/>
      </w:pPr>
      <w:r>
        <w:rPr/>
        <w:t>output "state_bucket_name" { description = "S3 bucket used for Terraform remote state" value       = aws_s3_bucket.terraform_state.bucket }</w:t>
      </w:r>
    </w:p>
    <w:p>
      <w:pPr>
        <w:pStyle w:val="BodyText"/>
        <w:rPr/>
      </w:pPr>
      <w:r>
        <w:rPr/>
        <w:t>output "lock_table_name" { description = "DynamoDB table used for Terraform state locking" value       = aws_dynamodb_table.terraform_locks.name }</w:t>
      </w:r>
    </w:p>
    <w:p>
      <w:pPr>
        <w:pStyle w:val="BodyText"/>
        <w:rPr/>
      </w:pPr>
      <w:r>
        <w:rPr/>
      </w:r>
    </w:p>
    <w:p>
      <w:pPr>
        <w:pStyle w:val="BodyText"/>
        <w:rPr/>
      </w:pPr>
      <w:r>
        <w:rPr/>
      </w:r>
    </w:p>
    <w:p>
      <w:pPr>
        <w:pStyle w:val="BodyText"/>
        <w:rPr>
          <w:sz w:val="40"/>
          <w:szCs w:val="40"/>
        </w:rPr>
      </w:pPr>
      <w:r>
        <w:rPr>
          <w:sz w:val="40"/>
          <w:szCs w:val="40"/>
        </w:rPr>
        <w:t>Main Terraform Remote Backend Configuration</w:t>
      </w:r>
    </w:p>
    <w:p>
      <w:pPr>
        <w:pStyle w:val="BodyText"/>
        <w:rPr>
          <w:sz w:val="40"/>
          <w:szCs w:val="40"/>
        </w:rPr>
      </w:pPr>
      <w:r>
        <w:rPr>
          <w:sz w:val="24"/>
          <w:szCs w:val="24"/>
        </w:rPr>
        <w:t xml:space="preserve">The main NimbusCart Terraform configuration was configured to use the previously bootstrapped S3 bucket as its remote backend. The Terraform state file is stored under the </w:t>
      </w:r>
      <w:r>
        <w:rPr>
          <w:rStyle w:val="SourceText"/>
          <w:sz w:val="24"/>
          <w:szCs w:val="24"/>
        </w:rPr>
        <w:t>nimbuscart/terraform.tfstate</w:t>
      </w:r>
      <w:r>
        <w:rPr>
          <w:sz w:val="24"/>
          <w:szCs w:val="24"/>
        </w:rPr>
        <w:t xml:space="preserve"> key in S3, while the DynamoDB table is used for state locking. Server-side encryption is enabled for the remote state.</w:t>
      </w:r>
    </w:p>
    <w:p>
      <w:pPr>
        <w:pStyle w:val="BodyText"/>
        <w:rPr>
          <w:sz w:val="24"/>
          <w:szCs w:val="24"/>
        </w:rPr>
      </w:pPr>
      <w:r>
        <w:rPr>
          <w:b/>
          <w:bCs/>
          <w:sz w:val="24"/>
          <w:szCs w:val="24"/>
        </w:rPr>
        <w:t>Terraform S3 remote backend configuration (</w:t>
      </w:r>
      <w:r>
        <w:rPr>
          <w:rStyle w:val="SourceText"/>
          <w:b/>
          <w:bCs/>
          <w:sz w:val="24"/>
          <w:szCs w:val="24"/>
        </w:rPr>
        <w:t>backend.tf</w:t>
      </w:r>
      <w:r>
        <w:rPr>
          <w:b/>
          <w:bCs/>
          <w:sz w:val="24"/>
          <w:szCs w:val="24"/>
        </w:rPr>
        <w:t>)</w:t>
      </w:r>
    </w:p>
    <w:p>
      <w:pPr>
        <w:pStyle w:val="BodyText"/>
        <w:rPr>
          <w:b/>
          <w:bCs/>
          <w:sz w:val="24"/>
          <w:szCs w:val="24"/>
        </w:rPr>
      </w:pPr>
      <w:r>
        <w:rPr>
          <w:b/>
          <w:bCs/>
          <w:sz w:val="24"/>
          <w:szCs w:val="24"/>
        </w:rPr>
      </w:r>
    </w:p>
    <w:p>
      <w:pPr>
        <w:pStyle w:val="BodyText"/>
        <w:rPr/>
      </w:pPr>
      <w:r>
        <w:rPr/>
        <w:t>terraform {</w:t>
      </w:r>
    </w:p>
    <w:p>
      <w:pPr>
        <w:pStyle w:val="BodyText"/>
        <w:rPr/>
      </w:pPr>
      <w:r>
        <w:rPr/>
        <w:t xml:space="preserve">  </w:t>
      </w:r>
      <w:r>
        <w:rPr/>
        <w:t>backend "s3" {</w:t>
      </w:r>
    </w:p>
    <w:p>
      <w:pPr>
        <w:pStyle w:val="BodyText"/>
        <w:rPr/>
      </w:pPr>
      <w:r>
        <w:rPr/>
        <w:t xml:space="preserve">    </w:t>
      </w:r>
      <w:r>
        <w:rPr/>
        <w:t>bucket         = "nimbuscart-terraform-state-awneet-20"</w:t>
      </w:r>
    </w:p>
    <w:p>
      <w:pPr>
        <w:pStyle w:val="BodyText"/>
        <w:rPr/>
      </w:pPr>
      <w:r>
        <w:rPr/>
        <w:t xml:space="preserve">    </w:t>
      </w:r>
      <w:r>
        <w:rPr/>
        <w:t>key            = "nimbuscart/terraform.tfstate"</w:t>
      </w:r>
    </w:p>
    <w:p>
      <w:pPr>
        <w:pStyle w:val="BodyText"/>
        <w:rPr/>
      </w:pPr>
      <w:r>
        <w:rPr/>
        <w:t xml:space="preserve">    </w:t>
      </w:r>
      <w:r>
        <w:rPr/>
        <w:t>region         = "ap-south-1"</w:t>
      </w:r>
    </w:p>
    <w:p>
      <w:pPr>
        <w:pStyle w:val="BodyText"/>
        <w:rPr/>
      </w:pPr>
      <w:r>
        <w:rPr/>
        <w:t xml:space="preserve">    </w:t>
      </w:r>
      <w:r>
        <w:rPr/>
        <w:t>dynamodb_table = "nimbuscart-terraform-locks"</w:t>
      </w:r>
    </w:p>
    <w:p>
      <w:pPr>
        <w:pStyle w:val="BodyText"/>
        <w:rPr/>
      </w:pPr>
      <w:r>
        <w:rPr/>
        <w:t xml:space="preserve">    </w:t>
      </w:r>
      <w:r>
        <w:rPr/>
        <w:t>encrypt        = true</w:t>
      </w:r>
    </w:p>
    <w:p>
      <w:pPr>
        <w:pStyle w:val="BodyText"/>
        <w:rPr/>
      </w:pPr>
      <w:r>
        <w:rPr/>
        <w:t xml:space="preserve">  </w:t>
      </w:r>
      <w:r>
        <w:rPr/>
        <w:t>}</w:t>
      </w:r>
    </w:p>
    <w:p>
      <w:pPr>
        <w:pStyle w:val="BodyText"/>
        <w:rPr/>
      </w:pPr>
      <w:r>
        <w:rPr/>
        <w:t>}</w:t>
      </w:r>
    </w:p>
    <w:p>
      <w:pPr>
        <w:pStyle w:val="BodyText"/>
        <w:rPr/>
      </w:pPr>
      <w:r>
        <w:rPr/>
      </w:r>
    </w:p>
    <w:p>
      <w:pPr>
        <w:pStyle w:val="BodyText"/>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55536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3"/>
                    <a:stretch>
                      <a:fillRect/>
                    </a:stretch>
                  </pic:blipFill>
                  <pic:spPr bwMode="auto">
                    <a:xfrm>
                      <a:off x="0" y="0"/>
                      <a:ext cx="6120130" cy="3555365"/>
                    </a:xfrm>
                    <a:prstGeom prst="rect">
                      <a:avLst/>
                    </a:prstGeom>
                    <a:noFill/>
                  </pic:spPr>
                </pic:pic>
              </a:graphicData>
            </a:graphic>
          </wp:anchor>
        </w:drawing>
      </w:r>
    </w:p>
    <w:p>
      <w:pPr>
        <w:pStyle w:val="BodyText"/>
        <w:rPr/>
      </w:pPr>
      <w:r>
        <w:rPr/>
        <w:t>Figure 20: Successful creation of the S3 remote-state bucket and DynamoDB lock table</w:t>
      </w:r>
    </w:p>
    <w:p>
      <w:pPr>
        <w:pStyle w:val="BodyText"/>
        <w:rPr/>
      </w:pPr>
      <w:r>
        <w:rPr/>
      </w:r>
    </w:p>
    <w:p>
      <w:pPr>
        <w:pStyle w:val="BodyText"/>
        <w:rPr>
          <w:sz w:val="40"/>
          <w:szCs w:val="40"/>
        </w:rPr>
      </w:pPr>
      <w:r>
        <w:rPr>
          <w:sz w:val="40"/>
          <w:szCs w:val="40"/>
        </w:rPr>
        <w:t>Deploy the Three-Tier Infrastructure</w:t>
      </w:r>
    </w:p>
    <w:p>
      <w:pPr>
        <w:pStyle w:val="BodyText"/>
        <w:rPr>
          <w:sz w:val="24"/>
          <w:szCs w:val="24"/>
        </w:rPr>
      </w:pPr>
      <w:r>
        <w:rPr>
          <w:sz w:val="24"/>
          <w:szCs w:val="24"/>
        </w:rPr>
        <w:t>After configuring the Terraform remote backend, the main NimbusCart infrastructure was deployed using Terraform. The deployment created separate web, application, and database tiers. The web tier was deployed in a public subnet, while the Express application tier was placed in a private subnet. Amazon RDS for PostgreSQL was used for the database tier.</w:t>
      </w:r>
    </w:p>
    <w:p>
      <w:pPr>
        <w:pStyle w:val="BodyText"/>
        <w:rPr>
          <w:sz w:val="24"/>
          <w:szCs w:val="24"/>
        </w:rPr>
      </w:pPr>
      <w:r>
        <w:rPr>
          <w:sz w:val="24"/>
          <w:szCs w:val="24"/>
        </w:rPr>
        <w:t>The application EC2 instance does not require direct public internet exposure. Outbound internet access from the private application subnet is provided through a NAT Gateway, while communication between the application and database networks is enabled through VPC peering and controlled using security groups.</w:t>
      </w:r>
    </w:p>
    <w:p>
      <w:pPr>
        <w:pStyle w:val="BodyText"/>
        <w:rPr>
          <w:sz w:val="24"/>
          <w:szCs w:val="24"/>
        </w:rPr>
      </w:pPr>
      <w:r>
        <w:rPr>
          <w:sz w:val="24"/>
          <w:szCs w:val="24"/>
        </w:rPr>
        <w:t>The infrastructure was deployed using:</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40"/>
          <w:szCs w:val="40"/>
        </w:rPr>
      </w:pPr>
      <w:r>
        <w:rPr>
          <w:rStyle w:val="SourceText"/>
          <w:rFonts w:ascii="Liberation Serif" w:hAnsi="Liberation Serif"/>
          <w:sz w:val="24"/>
          <w:szCs w:val="24"/>
        </w:rPr>
        <w:t>terraform init</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terraform plan</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terraform apply</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40"/>
          <w:szCs w:val="40"/>
        </w:rPr>
      </w:pPr>
      <w:r>
        <w:rPr>
          <w:sz w:val="40"/>
          <w:szCs w:val="40"/>
        </w:rPr>
      </w:r>
    </w:p>
    <w:p>
      <w:pPr>
        <w:pStyle w:val="BodyText"/>
        <w:rPr>
          <w:sz w:val="24"/>
          <w:szCs w:val="24"/>
        </w:rPr>
      </w:pPr>
      <w:r>
        <w:rPr>
          <w:sz w:val="24"/>
          <w:szCs w:val="24"/>
        </w:rPr>
        <w:t>After deployment, Terraform produced the important infrastructure values including the application private IP address, database endpoint, frontend URL, NAT Gateway public IP address, and VPC peering connection ID.</w:t>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262826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4"/>
                    <a:stretch>
                      <a:fillRect/>
                    </a:stretch>
                  </pic:blipFill>
                  <pic:spPr bwMode="auto">
                    <a:xfrm>
                      <a:off x="0" y="0"/>
                      <a:ext cx="6120130" cy="2628265"/>
                    </a:xfrm>
                    <a:prstGeom prst="rect">
                      <a:avLst/>
                    </a:prstGeom>
                    <a:noFill/>
                  </pic:spPr>
                </pic:pic>
              </a:graphicData>
            </a:graphic>
          </wp:anchor>
        </w:drawing>
      </w:r>
      <w:r>
        <w:rPr>
          <w:sz w:val="24"/>
          <w:szCs w:val="24"/>
        </w:rPr>
        <w:t>Figure 21: Successful deployment of the NimbusCart three-tier AWS infrastructure using Terraform</w:t>
      </w:r>
    </w:p>
    <w:p>
      <w:pPr>
        <w:pStyle w:val="BodyText"/>
        <w:rPr>
          <w:sz w:val="24"/>
          <w:szCs w:val="24"/>
        </w:rPr>
      </w:pPr>
      <w:r>
        <w:rPr>
          <w:sz w:val="24"/>
          <w:szCs w:val="24"/>
        </w:rPr>
      </w:r>
    </w:p>
    <w:p>
      <w:pPr>
        <w:pStyle w:val="BodyText"/>
        <w:rPr>
          <w:sz w:val="40"/>
          <w:szCs w:val="40"/>
        </w:rPr>
      </w:pPr>
      <w:r>
        <w:rPr>
          <w:sz w:val="40"/>
          <w:szCs w:val="40"/>
        </w:rPr>
        <w:t>Deploy the Express API to the Private Application Tier</w:t>
      </w:r>
    </w:p>
    <w:p>
      <w:pPr>
        <w:pStyle w:val="BodyText"/>
        <w:rPr>
          <w:sz w:val="24"/>
          <w:szCs w:val="24"/>
        </w:rPr>
      </w:pPr>
      <w:r>
        <w:rPr>
          <w:sz w:val="24"/>
          <w:szCs w:val="24"/>
        </w:rPr>
        <w:t>The NimbusCart Express API was containerized using Docker and stored in Amazon ECR. During deployment, the application EC2 instance authenticates with ECR, pulls the latest API image, and starts the container.</w:t>
      </w:r>
    </w:p>
    <w:p>
      <w:pPr>
        <w:pStyle w:val="BodyText"/>
        <w:rPr>
          <w:sz w:val="24"/>
          <w:szCs w:val="24"/>
        </w:rPr>
      </w:pPr>
      <w:r>
        <w:rPr>
          <w:sz w:val="24"/>
          <w:szCs w:val="24"/>
        </w:rPr>
        <w:t>The application container is configured using environment variables for the RDS database connection:</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40"/>
          <w:szCs w:val="40"/>
        </w:rPr>
      </w:pPr>
      <w:bookmarkStart w:id="0" w:name="code-block-viewer"/>
      <w:bookmarkEnd w:id="0"/>
      <w:r>
        <w:rPr>
          <w:rStyle w:val="SourceText"/>
          <w:rFonts w:ascii="Liberation Serif" w:hAnsi="Liberation Serif"/>
          <w:sz w:val="24"/>
          <w:szCs w:val="24"/>
        </w:rPr>
        <w:t>sudo docker run -d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--name nimbuscart-api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--restart unless-stopped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-p "${APP_PORT}:${APP_PORT}"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PORT="${APP_PORT}"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DB_HOST="${DB_HOST}"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DB_PORT="5432"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DB_USER="${DB_USER}"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DB_PASSWORD="${DB_PASSWORD}"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DB_NAME="${DB_NAME}"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 DB_SSL="true" \</w:t>
      </w:r>
    </w:p>
    <w:p>
      <w:pPr>
        <w:pStyle w:val="PreformattedText"/>
        <w:spacing w:lineRule="auto" w:line="276" w:before="0" w:after="140"/>
        <w:rPr>
          <w:rFonts w:ascii="Liberation Serif" w:hAnsi="Liberation Serif" w:eastAsia="Noto Serif CJK SC" w:cs="Noto Sans Devanagari"/>
          <w:sz w:val="40"/>
          <w:szCs w:val="40"/>
        </w:rPr>
      </w:pPr>
      <w:r>
        <w:rPr>
          <w:rStyle w:val="SourceText"/>
          <w:rFonts w:ascii="Liberation Serif" w:hAnsi="Liberation Serif"/>
          <w:sz w:val="24"/>
          <w:szCs w:val="24"/>
        </w:rPr>
        <w:t xml:space="preserve">  </w:t>
      </w:r>
      <w:r>
        <w:rPr>
          <w:rStyle w:val="SourceText"/>
          <w:rFonts w:ascii="Liberation Serif" w:hAnsi="Liberation Serif"/>
          <w:sz w:val="24"/>
          <w:szCs w:val="24"/>
        </w:rPr>
        <w:t>"${ECR_REPOSITORY}:latest"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4"/>
          <w:szCs w:val="24"/>
        </w:rPr>
      </w:pPr>
      <w:r>
        <w:rPr>
          <w:sz w:val="24"/>
          <w:szCs w:val="24"/>
        </w:rPr>
        <w:t>SSL was enabled for the PostgreSQL connection because the RDS PostgreSQL database requires an encrypted connection from the application.</w:t>
      </w:r>
    </w:p>
    <w:p>
      <w:pPr>
        <w:pStyle w:val="BodyText"/>
        <w:rPr>
          <w:sz w:val="40"/>
          <w:szCs w:val="40"/>
        </w:rPr>
      </w:pPr>
      <w:r>
        <w:rPr>
          <w:sz w:val="24"/>
          <w:szCs w:val="24"/>
        </w:rPr>
        <w:t xml:space="preserve">The Node.js PostgreSQL connection pool was therefore configured to enable SSL when </w:t>
      </w:r>
      <w:r>
        <w:rPr>
          <w:rStyle w:val="SourceText"/>
          <w:sz w:val="24"/>
          <w:szCs w:val="24"/>
        </w:rPr>
        <w:t>DB_SSL=true</w:t>
      </w:r>
      <w:r>
        <w:rPr>
          <w:sz w:val="24"/>
          <w:szCs w:val="24"/>
        </w:rPr>
        <w:t>:</w:t>
      </w:r>
    </w:p>
    <w:p>
      <w:pPr>
        <w:pStyle w:val="BodyText"/>
        <w:rPr>
          <w:sz w:val="40"/>
          <w:szCs w:val="40"/>
        </w:rPr>
      </w:pPr>
      <w:r>
        <w:rPr>
          <w:sz w:val="40"/>
          <w:szCs w:val="40"/>
        </w:rPr>
      </w:r>
    </w:p>
    <w:p>
      <w:pPr>
        <w:pStyle w:val="BodyText"/>
        <w:rPr>
          <w:sz w:val="40"/>
          <w:szCs w:val="40"/>
        </w:rPr>
      </w:pPr>
      <w:r>
        <w:rPr>
          <w:sz w:val="40"/>
          <w:szCs w:val="40"/>
        </w:rPr>
        <w:t>Configure the Web Tier with Nginx</w:t>
      </w:r>
    </w:p>
    <w:p>
      <w:pPr>
        <w:pStyle w:val="BodyText"/>
        <w:rPr>
          <w:sz w:val="24"/>
          <w:szCs w:val="24"/>
        </w:rPr>
      </w:pPr>
      <w:r>
        <w:rPr>
          <w:sz w:val="24"/>
          <w:szCs w:val="24"/>
        </w:rPr>
        <w:t>The public EC2 instance acts as the web tier. Nginx serves the static NimbusCart frontend and also operates as a reverse proxy for requests to the private Express API.</w:t>
      </w:r>
    </w:p>
    <w:p>
      <w:pPr>
        <w:pStyle w:val="BodyText"/>
        <w:rPr>
          <w:sz w:val="40"/>
          <w:szCs w:val="40"/>
        </w:rPr>
      </w:pPr>
      <w:r>
        <w:rPr>
          <w:sz w:val="24"/>
          <w:szCs w:val="24"/>
        </w:rPr>
        <w:t xml:space="preserve">The browser sends API requests using the </w:t>
      </w:r>
      <w:r>
        <w:rPr>
          <w:rStyle w:val="SourceText"/>
          <w:sz w:val="24"/>
          <w:szCs w:val="24"/>
        </w:rPr>
        <w:t>/api</w:t>
      </w:r>
      <w:r>
        <w:rPr>
          <w:sz w:val="24"/>
          <w:szCs w:val="24"/>
        </w:rPr>
        <w:t xml:space="preserve"> path. Nginx forwards these requests to the Express application running on the private application EC2 instance.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rStyle w:val="SourceText"/>
        </w:rPr>
      </w:pPr>
      <w:r>
        <w:rPr>
          <w:rStyle w:val="SourceText"/>
        </w:rPr>
        <w:br/>
      </w:r>
      <w:r>
        <w:rPr>
          <w:rStyle w:val="SourceText"/>
          <w:sz w:val="40"/>
          <w:szCs w:val="40"/>
        </w:rPr>
        <w:t>Verify the Express API</w:t>
      </w:r>
    </w:p>
    <w:p>
      <w:pPr>
        <w:pStyle w:val="BodyText"/>
        <w:rPr/>
      </w:pPr>
      <w:r>
        <w:rPr/>
        <w:t>The API health endpoint was tested through the public Nginx server:</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24"/>
          <w:szCs w:val="24"/>
        </w:rPr>
      </w:pPr>
      <w:bookmarkStart w:id="1" w:name="code-block-viewer_Copy_2"/>
      <w:bookmarkEnd w:id="1"/>
      <w:r>
        <w:rPr>
          <w:rStyle w:val="SourceText"/>
          <w:rFonts w:ascii="Liberation Serif" w:hAnsi="Liberation Serif"/>
          <w:sz w:val="24"/>
          <w:szCs w:val="24"/>
        </w:rPr>
        <w:t>curl -i http://13.206.251.252/api/health</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120130" cy="412496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5"/>
                    <a:stretch>
                      <a:fillRect/>
                    </a:stretch>
                  </pic:blipFill>
                  <pic:spPr bwMode="auto">
                    <a:xfrm>
                      <a:off x="0" y="0"/>
                      <a:ext cx="6120130" cy="4124960"/>
                    </a:xfrm>
                    <a:prstGeom prst="rect">
                      <a:avLst/>
                    </a:prstGeom>
                    <a:noFill/>
                  </pic:spPr>
                </pic:pic>
              </a:graphicData>
            </a:graphic>
          </wp:anchor>
        </w:drawing>
      </w:r>
      <w:r>
        <w:rPr/>
        <w:t>Figure 22: Successful health check through Nginx to the Express API running in the private application tier</w:t>
      </w:r>
    </w:p>
    <w:p>
      <w:pPr>
        <w:pStyle w:val="BodyText"/>
        <w:rPr/>
      </w:pPr>
      <w:r>
        <w:rPr/>
      </w:r>
    </w:p>
    <w:p>
      <w:pPr>
        <w:pStyle w:val="BodyText"/>
        <w:rPr/>
      </w:pPr>
      <w:r>
        <w:rPr/>
      </w:r>
      <w:r>
        <w:br w:type="page"/>
      </w:r>
    </w:p>
    <w:p>
      <w:pPr>
        <w:pStyle w:val="BodyText"/>
        <w:spacing w:before="0" w:after="140"/>
        <w:rPr>
          <w:sz w:val="40"/>
          <w:szCs w:val="40"/>
        </w:rPr>
      </w:pPr>
      <w:r>
        <w:rPr>
          <w:sz w:val="40"/>
          <w:szCs w:val="40"/>
        </w:rPr>
        <w:t>Verify Database Connectivity</w:t>
      </w:r>
    </w:p>
    <w:p>
      <w:pPr>
        <w:pStyle w:val="BodyText"/>
        <w:rPr>
          <w:sz w:val="40"/>
          <w:szCs w:val="40"/>
        </w:rPr>
      </w:pPr>
      <w:r>
        <w:rPr>
          <w:sz w:val="24"/>
          <w:szCs w:val="24"/>
        </w:rPr>
        <w:t xml:space="preserve">he </w:t>
      </w:r>
      <w:r>
        <w:rPr>
          <w:rStyle w:val="SourceText"/>
          <w:sz w:val="24"/>
          <w:szCs w:val="24"/>
        </w:rPr>
        <w:t>/items</w:t>
      </w:r>
      <w:r>
        <w:rPr>
          <w:sz w:val="24"/>
          <w:szCs w:val="24"/>
        </w:rPr>
        <w:t xml:space="preserve"> API endpoint was tested to verify connectivity between the Express application and the PostgreSQL RDS database: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40"/>
          <w:szCs w:val="40"/>
        </w:rPr>
      </w:pPr>
      <w:bookmarkStart w:id="2" w:name="code-block-viewer_Copy_3"/>
      <w:bookmarkEnd w:id="2"/>
      <w:r>
        <w:rPr>
          <w:rStyle w:val="SourceText"/>
          <w:rFonts w:ascii="Liberation Serif" w:hAnsi="Liberation Serif"/>
          <w:sz w:val="24"/>
          <w:szCs w:val="24"/>
        </w:rPr>
        <w:t>curl -i http://13.206.251.252/api/items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4"/>
          <w:szCs w:val="24"/>
        </w:rPr>
      </w:pPr>
      <w:r>
        <w:rPr>
          <w:sz w:val="24"/>
          <w:szCs w:val="24"/>
        </w:rPr>
      </w:r>
    </w:p>
    <w:p>
      <w:pPr>
        <w:pStyle w:val="BodyText"/>
        <w:rPr>
          <w:sz w:val="24"/>
          <w:szCs w:val="24"/>
        </w:rPr>
      </w:pPr>
      <w:r>
        <w:rPr>
          <w:sz w:val="24"/>
          <w:szCs w:val="24"/>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184912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6"/>
                    <a:stretch>
                      <a:fillRect/>
                    </a:stretch>
                  </pic:blipFill>
                  <pic:spPr bwMode="auto">
                    <a:xfrm>
                      <a:off x="0" y="0"/>
                      <a:ext cx="6120130" cy="1849120"/>
                    </a:xfrm>
                    <a:prstGeom prst="rect">
                      <a:avLst/>
                    </a:prstGeom>
                    <a:noFill/>
                  </pic:spPr>
                </pic:pic>
              </a:graphicData>
            </a:graphic>
          </wp:anchor>
        </w:drawing>
      </w:r>
    </w:p>
    <w:p>
      <w:pPr>
        <w:pStyle w:val="BodyText"/>
        <w:rPr>
          <w:sz w:val="24"/>
          <w:szCs w:val="24"/>
        </w:rPr>
      </w:pPr>
      <w:r>
        <w:rPr>
          <w:rStyle w:val="Strong"/>
          <w:sz w:val="24"/>
          <w:szCs w:val="24"/>
        </w:rPr>
        <w:t>Figure 23: Successful retrieval of product data from the PostgreSQL RDS database through the Express API</w:t>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120130" cy="92964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7"/>
                    <a:stretch>
                      <a:fillRect/>
                    </a:stretch>
                  </pic:blipFill>
                  <pic:spPr bwMode="auto">
                    <a:xfrm>
                      <a:off x="0" y="0"/>
                      <a:ext cx="6120130" cy="929640"/>
                    </a:xfrm>
                    <a:prstGeom prst="rect">
                      <a:avLst/>
                    </a:prstGeom>
                    <a:noFill/>
                  </pic:spPr>
                </pic:pic>
              </a:graphicData>
            </a:graphic>
          </wp:anchor>
        </w:drawing>
      </w:r>
      <w:r>
        <w:rPr>
          <w:sz w:val="24"/>
          <w:szCs w:val="24"/>
        </w:rPr>
        <w:t>Figure 24: Successful retrieval of the Cloud Mouse product stored in the PostgreSQL RDS database</w:t>
      </w:r>
    </w:p>
    <w:p>
      <w:pPr>
        <w:pStyle w:val="BodyText"/>
        <w:rPr>
          <w:sz w:val="24"/>
          <w:szCs w:val="24"/>
        </w:rPr>
      </w:pPr>
      <w:r>
        <w:rPr>
          <w:sz w:val="24"/>
          <w:szCs w:val="24"/>
        </w:rPr>
      </w:r>
    </w:p>
    <w:p>
      <w:pPr>
        <w:pStyle w:val="BodyText"/>
        <w:rPr>
          <w:sz w:val="24"/>
          <w:szCs w:val="24"/>
        </w:rPr>
      </w:pPr>
      <w:r>
        <w:rPr>
          <w:sz w:val="24"/>
          <w:szCs w:val="24"/>
        </w:rPr>
        <w:t>The completed NimbusCart application was tested through the public web interface. The frontend was accessed using the public IP address of the web-tier EC2 instance: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24"/>
          <w:szCs w:val="24"/>
        </w:rPr>
      </w:pPr>
      <w:bookmarkStart w:id="3" w:name="code-block-viewer_Copy_4"/>
      <w:bookmarkEnd w:id="3"/>
      <w:r>
        <w:rPr>
          <w:rStyle w:val="SourceText"/>
          <w:rFonts w:ascii="Liberation Serif" w:hAnsi="Liberation Serif"/>
          <w:sz w:val="24"/>
          <w:szCs w:val="24"/>
        </w:rPr>
        <w:t>http://13.206.251.252</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The frontend successfully displayed the </w:t>
      </w:r>
      <w:r>
        <w:rPr>
          <w:rStyle w:val="Strong"/>
        </w:rPr>
        <w:t>Cloud Mouse</w:t>
      </w:r>
      <w:r>
        <w:rPr/>
        <w:t xml:space="preserve"> product with a price of </w:t>
      </w:r>
      <w:r>
        <w:rPr>
          <w:rStyle w:val="Strong"/>
        </w:rPr>
        <w:t>$29.99</w:t>
      </w:r>
      <w:r>
        <w:rPr/>
        <w:t xml:space="preserve"> and stock quantity of </w:t>
      </w:r>
      <w:r>
        <w:rPr>
          <w:rStyle w:val="Strong"/>
        </w:rPr>
        <w:t>15</w:t>
      </w:r>
      <w:r>
        <w:rPr/>
        <w:t>.</w:t>
      </w:r>
    </w:p>
    <w:p>
      <w:pPr>
        <w:pStyle w:val="BodyText"/>
        <w:rPr/>
      </w:pPr>
      <w:r>
        <w:rPr/>
        <w:t xml:space="preserve">The product displayed by the frontend was retrieved through the complete three-tier architecture. The browser requested the </w:t>
      </w:r>
      <w:r>
        <w:rPr>
          <w:rStyle w:val="SourceText"/>
        </w:rPr>
        <w:t>/api/items</w:t>
      </w:r>
      <w:r>
        <w:rPr/>
        <w:t xml:space="preserve"> endpoint from Nginx on the public web-tier EC2 instance. Nginx forwarded the request to the Express API running inside a Docker container on the private application-tier EC2 instance. The Express application queried the PostgreSQL database hosted on Amazon RDS and returned the product data to the frontend.</w:t>
      </w:r>
    </w:p>
    <w:p>
      <w:pPr>
        <w:pStyle w:val="BodyText"/>
        <w:rPr>
          <w:sz w:val="24"/>
          <w:szCs w:val="24"/>
        </w:rPr>
      </w:pPr>
      <w:r>
        <w:rPr>
          <w:sz w:val="24"/>
          <w:szCs w:val="24"/>
        </w:rPr>
      </w:r>
    </w:p>
    <w:p>
      <w:pPr>
        <w:pStyle w:val="BodyText"/>
        <w:rPr>
          <w:sz w:val="24"/>
          <w:szCs w:val="24"/>
        </w:rPr>
      </w:pPr>
      <w:r>
        <w:rPr>
          <w:rStyle w:val="Strong"/>
          <w:sz w:val="24"/>
          <w:szCs w:val="24"/>
        </w:rPr>
        <w:t>Figure 25: NimbusCart frontend successfully displaying product data retrieved from the PostgreSQL RDS database</w:t>
      </w:r>
    </w:p>
    <w:p>
      <w:pPr>
        <w:pStyle w:val="BodyText"/>
        <w:rPr>
          <w:sz w:val="24"/>
          <w:szCs w:val="24"/>
        </w:rPr>
      </w:pPr>
      <w:r>
        <w:rPr>
          <w:rStyle w:val="Strong"/>
          <w:sz w:val="24"/>
          <w:szCs w:val="24"/>
        </w:rPr>
        <w:t>Figure 25: NimbusCart frontend successfully displaying product data retrieved from the PostgreSQL RDS database</w:t>
      </w:r>
    </w:p>
    <w:p>
      <w:pPr>
        <w:pStyle w:val="BodyText"/>
        <w:rPr>
          <w:sz w:val="24"/>
          <w:szCs w:val="24"/>
        </w:rPr>
      </w:pPr>
      <w:r>
        <w:rPr>
          <w:rStyle w:val="Strong"/>
          <w:sz w:val="24"/>
          <w:szCs w:val="24"/>
        </w:rPr>
        <w:t>Figure 25: NimbusCart frontend successfully displaying product data retrieved from the PostgreSQL RDS database</w:t>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drawing>
          <wp:anchor distT="0" distB="0" distL="0" distR="0" simplePos="0" relativeHeight="26" behindDoc="0" locked="0" layoutInCell="0" allowOverlap="1">
            <wp:simplePos x="0" y="0"/>
            <wp:positionH relativeFrom="column">
              <wp:posOffset>-67945</wp:posOffset>
            </wp:positionH>
            <wp:positionV relativeFrom="paragraph">
              <wp:posOffset>18415</wp:posOffset>
            </wp:positionV>
            <wp:extent cx="6120130" cy="541655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8"/>
                    <a:stretch>
                      <a:fillRect/>
                    </a:stretch>
                  </pic:blipFill>
                  <pic:spPr bwMode="auto">
                    <a:xfrm>
                      <a:off x="0" y="0"/>
                      <a:ext cx="6120130" cy="5416550"/>
                    </a:xfrm>
                    <a:prstGeom prst="rect">
                      <a:avLst/>
                    </a:prstGeom>
                    <a:noFill/>
                  </pic:spPr>
                </pic:pic>
              </a:graphicData>
            </a:graphic>
          </wp:anchor>
        </w:drawing>
      </w:r>
    </w:p>
    <w:p>
      <w:pPr>
        <w:pStyle w:val="BodyText"/>
        <w:rPr>
          <w:sz w:val="24"/>
          <w:szCs w:val="24"/>
        </w:rPr>
      </w:pPr>
      <w:r>
        <w:rPr>
          <w:rStyle w:val="Strong"/>
          <w:sz w:val="24"/>
          <w:szCs w:val="24"/>
        </w:rPr>
        <w:t>Figure 25: NimbusCart frontend successfully displaying product data retrieved from the PostgreSQL RDS database</w:t>
      </w:r>
    </w:p>
    <w:p>
      <w:pPr>
        <w:pStyle w:val="BodyText"/>
        <w:rPr>
          <w:sz w:val="24"/>
          <w:szCs w:val="24"/>
        </w:rPr>
      </w:pPr>
      <w:r>
        <w:rPr>
          <w:sz w:val="24"/>
          <w:szCs w:val="24"/>
        </w:rPr>
        <w:t>The final verification confirmed that:</w:t>
      </w:r>
    </w:p>
    <w:p>
      <w:pPr>
        <w:pStyle w:val="BodyText"/>
        <w:numPr>
          <w:ilvl w:val="0"/>
          <w:numId w:val="2"/>
        </w:numPr>
        <w:tabs>
          <w:tab w:val="clear" w:pos="709"/>
          <w:tab w:val="left" w:pos="0" w:leader="none"/>
        </w:tabs>
        <w:spacing w:before="0" w:after="0"/>
        <w:ind w:hanging="283" w:start="709"/>
        <w:rPr/>
      </w:pPr>
      <w:r>
        <w:rPr/>
        <w:t xml:space="preserve">The public Nginx web server successfully served the NimbusCart frontend. </w:t>
      </w:r>
    </w:p>
    <w:p>
      <w:pPr>
        <w:pStyle w:val="BodyText"/>
        <w:numPr>
          <w:ilvl w:val="0"/>
          <w:numId w:val="2"/>
        </w:numPr>
        <w:tabs>
          <w:tab w:val="clear" w:pos="709"/>
          <w:tab w:val="left" w:pos="0" w:leader="none"/>
        </w:tabs>
        <w:spacing w:before="0" w:after="0"/>
        <w:ind w:hanging="283" w:start="709"/>
        <w:rPr/>
      </w:pPr>
      <w:r>
        <w:rPr/>
        <w:t xml:space="preserve">Nginx successfully reverse-proxied </w:t>
      </w:r>
      <w:r>
        <w:rPr>
          <w:rStyle w:val="SourceText"/>
        </w:rPr>
        <w:t>/api</w:t>
      </w:r>
      <w:r>
        <w:rPr/>
        <w:t xml:space="preserve"> requests to the private application EC2 instance. </w:t>
      </w:r>
    </w:p>
    <w:p>
      <w:pPr>
        <w:pStyle w:val="BodyText"/>
        <w:numPr>
          <w:ilvl w:val="0"/>
          <w:numId w:val="2"/>
        </w:numPr>
        <w:tabs>
          <w:tab w:val="clear" w:pos="709"/>
          <w:tab w:val="left" w:pos="0" w:leader="none"/>
        </w:tabs>
        <w:spacing w:before="0" w:after="0"/>
        <w:ind w:hanging="283" w:start="709"/>
        <w:rPr/>
      </w:pPr>
      <w:r>
        <w:rPr/>
        <w:t xml:space="preserve">The Express API successfully ran as a Docker container. </w:t>
      </w:r>
    </w:p>
    <w:p>
      <w:pPr>
        <w:pStyle w:val="BodyText"/>
        <w:numPr>
          <w:ilvl w:val="0"/>
          <w:numId w:val="2"/>
        </w:numPr>
        <w:tabs>
          <w:tab w:val="clear" w:pos="709"/>
          <w:tab w:val="left" w:pos="0" w:leader="none"/>
        </w:tabs>
        <w:spacing w:before="0" w:after="0"/>
        <w:ind w:hanging="283" w:start="709"/>
        <w:rPr/>
      </w:pPr>
      <w:r>
        <w:rPr/>
        <w:t xml:space="preserve">The application successfully established an encrypted connection to the PostgreSQL RDS database. </w:t>
      </w:r>
    </w:p>
    <w:p>
      <w:pPr>
        <w:pStyle w:val="BodyText"/>
        <w:numPr>
          <w:ilvl w:val="0"/>
          <w:numId w:val="2"/>
        </w:numPr>
        <w:tabs>
          <w:tab w:val="clear" w:pos="709"/>
          <w:tab w:val="left" w:pos="0" w:leader="none"/>
        </w:tabs>
        <w:spacing w:before="0" w:after="0"/>
        <w:ind w:hanging="283" w:start="709"/>
        <w:rPr/>
      </w:pPr>
      <w:r>
        <w:rPr/>
        <w:t xml:space="preserve">Product data could be written to and retrieved from the database. </w:t>
      </w:r>
    </w:p>
    <w:p>
      <w:pPr>
        <w:pStyle w:val="BodyText"/>
        <w:numPr>
          <w:ilvl w:val="0"/>
          <w:numId w:val="2"/>
        </w:numPr>
        <w:tabs>
          <w:tab w:val="clear" w:pos="709"/>
          <w:tab w:val="left" w:pos="0" w:leader="none"/>
        </w:tabs>
        <w:ind w:hanging="283" w:start="709"/>
        <w:rPr/>
      </w:pPr>
      <w:r>
        <w:rPr/>
        <w:t xml:space="preserve">The retrieved database data was successfully displayed through the public NimbusCart frontend. </w:t>
      </w:r>
    </w:p>
    <w:p>
      <w:pPr>
        <w:pStyle w:val="BodyText"/>
        <w:rPr/>
      </w:pPr>
      <w:r>
        <w:rPr/>
        <w:t>Therefore, the NimbusCart three-tier application was successfully deployed on AWS using Terraform, with separate web, application, and database tiers and end-to-end connectivity between all componen</w:t>
      </w:r>
    </w:p>
    <w:p>
      <w:pPr>
        <w:pStyle w:val="BodyText"/>
        <w:rPr>
          <w:b/>
          <w:bCs/>
          <w:sz w:val="30"/>
          <w:szCs w:val="30"/>
        </w:rPr>
      </w:pPr>
      <w:r>
        <w:rPr>
          <w:b/>
          <w:bCs/>
          <w:sz w:val="30"/>
          <w:szCs w:val="30"/>
        </w:rPr>
        <w:t>Conclusion</w:t>
      </w:r>
    </w:p>
    <w:p>
      <w:pPr>
        <w:pStyle w:val="BodyText"/>
        <w:rPr/>
      </w:pPr>
      <w:r>
        <w:rPr/>
        <w:t>The NimbusCart project successfully demonstrates the deployment of a containerized three-tier web application on AWS using Terraform and DevOps practices. The infrastructure was provisioned using Infrastructure as Code, allowing the AWS resources and their relationships to be defined and managed through Terraform configuration.</w:t>
      </w:r>
    </w:p>
    <w:p>
      <w:pPr>
        <w:pStyle w:val="BodyText"/>
        <w:rPr/>
      </w:pPr>
      <w:r>
        <w:rPr/>
        <w:t>The final architecture separates the application into a public web tier, a private application tier, and a database tier. Nginx serves the frontend and reverse-proxies API requests to the Dockerized Express application running on the private EC2 instance. The Express API communicates securely with the PostgreSQL database hosted on Amazon RDS.</w:t>
      </w:r>
    </w:p>
    <w:p>
      <w:pPr>
        <w:pStyle w:val="BodyText"/>
        <w:rPr/>
      </w:pPr>
      <w:r>
        <w:rPr/>
        <w:t>Docker was used to containerize the Express API, while Amazon ECR was used to store the application image. Networking components including VPCs, subnets, route tables, an Internet Gateway, a NAT Gateway, security groups, and VPC peering were configured to provide the required connectivity while keeping the application and database tiers isolated from direct public access.</w:t>
      </w:r>
    </w:p>
    <w:p>
      <w:pPr>
        <w:pStyle w:val="BodyText"/>
        <w:rPr/>
      </w:pPr>
      <w:r>
        <w:rPr/>
        <w:t>Terraform remote state was configured using Amazon S3, with state locking configured for the project. This allows Terraform infrastructure state to be stored remotely rather than relying only on local state.</w:t>
      </w:r>
    </w:p>
    <w:p>
      <w:pPr>
        <w:pStyle w:val="BodyText"/>
        <w:rPr/>
      </w:pPr>
      <w:r>
        <w:rPr/>
        <w:t>End-to-end testing confirmed that the public frontend could communicate with the private Express API, the API could communicate with the PostgreSQL RDS database, and product information stored in the database could successfully be retrieved and displayed on the NimbusCart frontend.</w:t>
      </w:r>
    </w:p>
    <w:p>
      <w:pPr>
        <w:pStyle w:val="BodyText"/>
        <w:rPr/>
      </w:pPr>
      <w:r>
        <w:rPr/>
        <w:t>Therefore, the project successfully demonstrates the use of Terraform, AWS, Docker, Nginx, Node.js/Express, PostgreSQL, and supporting networking services to deploy and operate a functional three-tier cloud application.</w:t>
      </w:r>
    </w:p>
    <w:p>
      <w:pPr>
        <w:pStyle w:val="BodyText"/>
        <w:spacing w:before="0" w:after="140"/>
        <w:rPr>
          <w:sz w:val="24"/>
          <w:szCs w:val="24"/>
        </w:rPr>
      </w:pPr>
      <w:r>
        <w:rPr>
          <w:sz w:val="24"/>
          <w:szCs w:val="24"/>
        </w:rPr>
      </w:r>
      <w:r>
        <w:br w:type="page"/>
      </w:r>
    </w:p>
    <w:p>
      <w:pPr>
        <w:pStyle w:val="Heading2"/>
        <w:spacing w:before="0" w:after="120"/>
        <w:rPr>
          <w:sz w:val="24"/>
          <w:szCs w:val="24"/>
        </w:rPr>
      </w:pPr>
      <w:r>
        <w:rPr>
          <w:sz w:val="24"/>
          <w:szCs w:val="24"/>
        </w:rPr>
      </w:r>
    </w:p>
    <w:p>
      <w:pPr>
        <w:pStyle w:val="BodyText"/>
        <w:spacing w:before="0" w:after="120"/>
        <w:rPr>
          <w:sz w:val="24"/>
          <w:szCs w:val="24"/>
        </w:rPr>
      </w:pPr>
      <w:r>
        <w:rPr>
          <w:sz w:val="24"/>
          <w:szCs w:val="24"/>
        </w:rPr>
      </w:r>
    </w:p>
    <w:p>
      <w:pPr>
        <w:pStyle w:val="BodyText"/>
        <w:spacing w:before="0" w:after="120"/>
        <w:rPr>
          <w:sz w:val="40"/>
          <w:szCs w:val="40"/>
        </w:rPr>
      </w:pPr>
      <w:r>
        <w:rPr>
          <w:sz w:val="40"/>
          <w:szCs w:val="40"/>
        </w:rPr>
        <w:t>Task C: Conceptual Questions</w:t>
      </w:r>
    </w:p>
    <w:p>
      <w:pPr>
        <w:pStyle w:val="Heading3"/>
        <w:spacing w:before="0" w:after="120"/>
        <w:rPr>
          <w:sz w:val="24"/>
          <w:szCs w:val="24"/>
        </w:rPr>
      </w:pPr>
      <w:r>
        <w:rPr>
          <w:sz w:val="24"/>
          <w:szCs w:val="24"/>
        </w:rPr>
        <w:t>1. Why must the DB subnet group span multiple Availability Zones even for a Single-AZ RDS instance? What breaks if it does not?</w:t>
      </w:r>
    </w:p>
    <w:p>
      <w:pPr>
        <w:pStyle w:val="BodyText"/>
        <w:spacing w:before="0" w:after="120"/>
        <w:rPr>
          <w:sz w:val="24"/>
          <w:szCs w:val="24"/>
        </w:rPr>
      </w:pPr>
      <w:r>
        <w:rPr>
          <w:sz w:val="24"/>
          <w:szCs w:val="24"/>
        </w:rPr>
        <w:t>AWS requires an RDS DB subnet group to contain subnets in at least two Availability Zones. This gives RDS alternative locations for maintenance, recovery, and future Multi-AZ deployment. If the subnet group does not meet this requirement, creation of the RDS instance can fail.</w:t>
      </w:r>
    </w:p>
    <w:p>
      <w:pPr>
        <w:pStyle w:val="Heading3"/>
        <w:spacing w:lineRule="auto" w:line="276" w:before="0" w:after="120"/>
        <w:rPr>
          <w:sz w:val="24"/>
          <w:szCs w:val="24"/>
        </w:rPr>
      </w:pPr>
      <w:r>
        <w:rPr>
          <w:sz w:val="24"/>
          <w:szCs w:val="24"/>
        </w:rPr>
        <w:t>2. Contrast VPC Peering with a Transit Gateway for this use case. At what point would you recommend switching?</w:t>
      </w:r>
    </w:p>
    <w:p>
      <w:pPr>
        <w:pStyle w:val="BodyText"/>
        <w:spacing w:before="0" w:after="120"/>
        <w:rPr>
          <w:sz w:val="24"/>
          <w:szCs w:val="24"/>
        </w:rPr>
      </w:pPr>
      <w:r>
        <w:rPr>
          <w:sz w:val="24"/>
          <w:szCs w:val="24"/>
        </w:rPr>
        <w:t>VPC Peering provides direct private communication between two VPCs and is suitable for NimbusCart because only a small number of VPCs need to communicate. However, peering is non-transitive and becomes difficult to manage as the number of VPCs grows.</w:t>
      </w:r>
    </w:p>
    <w:p>
      <w:pPr>
        <w:pStyle w:val="BodyText"/>
        <w:spacing w:before="0" w:after="120"/>
        <w:rPr>
          <w:sz w:val="24"/>
          <w:szCs w:val="24"/>
        </w:rPr>
      </w:pPr>
      <w:r>
        <w:rPr>
          <w:sz w:val="24"/>
          <w:szCs w:val="24"/>
        </w:rPr>
        <w:t>AWS Transit Gateway acts as a central networking hub for connecting many VPCs. I would switch to Transit Gateway when the architecture grows to several VPCs and managing individual peering connections and routes becomes complex.</w:t>
      </w:r>
    </w:p>
    <w:p>
      <w:pPr>
        <w:pStyle w:val="Heading3"/>
        <w:spacing w:before="0" w:after="120"/>
        <w:rPr>
          <w:sz w:val="24"/>
          <w:szCs w:val="24"/>
        </w:rPr>
      </w:pPr>
      <w:r>
        <w:rPr>
          <w:sz w:val="24"/>
          <w:szCs w:val="24"/>
        </w:rPr>
        <w:t>3. The app tier has no public IP. Explain how it authenticates to ECR and pulls the image.</w:t>
      </w:r>
    </w:p>
    <w:p>
      <w:pPr>
        <w:pStyle w:val="BodyText"/>
        <w:spacing w:before="0" w:after="120"/>
        <w:rPr>
          <w:sz w:val="24"/>
          <w:szCs w:val="24"/>
        </w:rPr>
      </w:pPr>
      <w:r>
        <w:rPr>
          <w:sz w:val="24"/>
          <w:szCs w:val="24"/>
        </w:rPr>
        <w:t>The private application EC2 instance accesses AWS services through the NAT Gateway in the public subnet. Its attached IAM role provides temporary AWS credentials.</w:t>
      </w:r>
    </w:p>
    <w:p>
      <w:pPr>
        <w:pStyle w:val="BodyText"/>
        <w:spacing w:before="0" w:after="120"/>
        <w:rPr>
          <w:sz w:val="24"/>
          <w:szCs w:val="24"/>
        </w:rPr>
      </w:pPr>
      <w:r>
        <w:rPr>
          <w:sz w:val="24"/>
          <w:szCs w:val="24"/>
        </w:rPr>
        <w:t>The deployment script uses: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20"/>
        <w:ind w:hanging="0" w:start="0" w:end="0"/>
        <w:rPr>
          <w:rFonts w:ascii="Liberation Serif" w:hAnsi="Liberation Serif" w:eastAsia="Noto Serif CJK SC" w:cs="Noto Sans Devanagari"/>
          <w:sz w:val="40"/>
          <w:szCs w:val="40"/>
        </w:rPr>
      </w:pPr>
      <w:r>
        <w:rPr>
          <w:rStyle w:val="SourceText"/>
          <w:rFonts w:ascii="Liberation Serif" w:hAnsi="Liberation Serif"/>
          <w:sz w:val="24"/>
          <w:szCs w:val="24"/>
        </w:rPr>
        <w:t>aws ecr get-login-password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120"/>
        <w:rPr>
          <w:sz w:val="24"/>
          <w:szCs w:val="24"/>
        </w:rPr>
      </w:pPr>
      <w:r>
        <w:rPr>
          <w:sz w:val="24"/>
          <w:szCs w:val="24"/>
        </w:rPr>
        <w:t>to authenticate Docker with Amazon ECR and then:</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20"/>
        <w:ind w:hanging="0" w:start="0" w:end="0"/>
        <w:rPr>
          <w:rFonts w:ascii="Liberation Serif" w:hAnsi="Liberation Serif" w:eastAsia="Noto Serif CJK SC" w:cs="Noto Sans Devanagari"/>
          <w:sz w:val="40"/>
          <w:szCs w:val="40"/>
        </w:rPr>
      </w:pPr>
      <w:bookmarkStart w:id="4" w:name="code-block-viewer_Copy_1"/>
      <w:bookmarkEnd w:id="4"/>
      <w:r>
        <w:rPr>
          <w:rStyle w:val="SourceText"/>
          <w:rFonts w:ascii="Liberation Serif" w:hAnsi="Liberation Serif"/>
          <w:sz w:val="24"/>
          <w:szCs w:val="24"/>
        </w:rPr>
        <w:t>docker pull "${ECR_REPOSITORY}:latest"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120"/>
        <w:rPr>
          <w:sz w:val="40"/>
          <w:szCs w:val="40"/>
        </w:rPr>
      </w:pPr>
      <w:r>
        <w:rPr>
          <w:sz w:val="24"/>
          <w:szCs w:val="24"/>
        </w:rPr>
        <w:t xml:space="preserve">to download the API image. Therefore, the </w:t>
      </w:r>
      <w:r>
        <w:rPr>
          <w:rStyle w:val="Strong"/>
          <w:sz w:val="24"/>
          <w:szCs w:val="24"/>
        </w:rPr>
        <w:t>IAM role provides authentication</w:t>
      </w:r>
      <w:r>
        <w:rPr>
          <w:sz w:val="24"/>
          <w:szCs w:val="24"/>
        </w:rPr>
        <w:t xml:space="preserve">, while the </w:t>
      </w:r>
      <w:r>
        <w:rPr>
          <w:rStyle w:val="Strong"/>
          <w:sz w:val="24"/>
          <w:szCs w:val="24"/>
        </w:rPr>
        <w:t>NAT Gateway provides outbound network connectivity</w:t>
      </w:r>
      <w:r>
        <w:rPr>
          <w:sz w:val="40"/>
          <w:szCs w:val="40"/>
        </w:rPr>
        <w:t>.</w:t>
      </w:r>
    </w:p>
    <w:p>
      <w:pPr>
        <w:pStyle w:val="Heading3"/>
        <w:spacing w:before="0" w:after="120"/>
        <w:rPr>
          <w:sz w:val="24"/>
          <w:szCs w:val="24"/>
        </w:rPr>
      </w:pPr>
      <w:r>
        <w:rPr>
          <w:sz w:val="24"/>
          <w:szCs w:val="24"/>
        </w:rPr>
        <w:t>4. Security groups are stateful, NACLs are not. Give one scenario where incorrect NACL rules cause failure.</w:t>
      </w:r>
    </w:p>
    <w:p>
      <w:pPr>
        <w:pStyle w:val="BodyText"/>
        <w:spacing w:before="0" w:after="120"/>
        <w:rPr>
          <w:sz w:val="24"/>
          <w:szCs w:val="24"/>
        </w:rPr>
      </w:pPr>
      <w:r>
        <w:rPr>
          <w:sz w:val="24"/>
          <w:szCs w:val="24"/>
        </w:rPr>
        <w:t>Security groups automatically allow response traffic for an established connection because they are stateful. NACLs are stateless, so inbound and outbound traffic must be allowed separately.</w:t>
      </w:r>
    </w:p>
    <w:p>
      <w:pPr>
        <w:pStyle w:val="BodyText"/>
        <w:spacing w:before="0" w:after="120"/>
        <w:rPr>
          <w:sz w:val="40"/>
          <w:szCs w:val="40"/>
        </w:rPr>
      </w:pPr>
      <w:r>
        <w:rPr>
          <w:sz w:val="24"/>
          <w:szCs w:val="24"/>
        </w:rPr>
        <w:t xml:space="preserve">For example, an NACL might allow the app EC2 instance to connect to PostgreSQL on port </w:t>
      </w:r>
      <w:r>
        <w:rPr>
          <w:rStyle w:val="SourceText"/>
          <w:sz w:val="24"/>
          <w:szCs w:val="24"/>
        </w:rPr>
        <w:t>5432</w:t>
      </w:r>
      <w:r>
        <w:rPr>
          <w:sz w:val="24"/>
          <w:szCs w:val="24"/>
        </w:rPr>
        <w:t xml:space="preserve"> but block the database's return traffic on the client's ephemeral port. The database connection would then fail even if the security groups were configured correctly.</w:t>
      </w:r>
    </w:p>
    <w:p>
      <w:pPr>
        <w:pStyle w:val="Heading3"/>
        <w:spacing w:lineRule="auto" w:line="276" w:before="0" w:after="120"/>
        <w:rPr>
          <w:sz w:val="40"/>
          <w:szCs w:val="40"/>
        </w:rPr>
      </w:pPr>
      <w:r>
        <w:rPr>
          <w:sz w:val="24"/>
          <w:szCs w:val="24"/>
        </w:rPr>
        <w:t xml:space="preserve">5. Why is </w:t>
      </w:r>
      <w:r>
        <w:rPr>
          <w:rStyle w:val="SourceText"/>
          <w:sz w:val="24"/>
          <w:szCs w:val="24"/>
        </w:rPr>
        <w:t>local-exec</w:t>
      </w:r>
      <w:r>
        <w:rPr>
          <w:sz w:val="24"/>
          <w:szCs w:val="24"/>
        </w:rPr>
        <w:t xml:space="preserve"> discouraged in production Terraform, and why is it acceptable for the image-build step here?</w:t>
      </w:r>
    </w:p>
    <w:p>
      <w:pPr>
        <w:pStyle w:val="BodyText"/>
        <w:spacing w:before="0" w:after="120"/>
        <w:rPr>
          <w:sz w:val="40"/>
          <w:szCs w:val="40"/>
        </w:rPr>
      </w:pPr>
      <w:r>
        <w:rPr>
          <w:rStyle w:val="SourceText"/>
          <w:sz w:val="24"/>
          <w:szCs w:val="24"/>
        </w:rPr>
        <w:t>local-exec</w:t>
      </w:r>
      <w:r>
        <w:rPr>
          <w:sz w:val="24"/>
          <w:szCs w:val="24"/>
        </w:rPr>
        <w:t xml:space="preserve"> runs commands on the machine executing Terraform. Terraform cannot fully track the side effects of commands such as </w:t>
      </w:r>
      <w:r>
        <w:rPr>
          <w:rStyle w:val="SourceText"/>
          <w:sz w:val="24"/>
          <w:szCs w:val="24"/>
        </w:rPr>
        <w:t>docker build</w:t>
      </w:r>
      <w:r>
        <w:rPr>
          <w:sz w:val="24"/>
          <w:szCs w:val="24"/>
        </w:rPr>
        <w:t xml:space="preserve"> and </w:t>
      </w:r>
      <w:r>
        <w:rPr>
          <w:rStyle w:val="SourceText"/>
          <w:sz w:val="24"/>
          <w:szCs w:val="24"/>
        </w:rPr>
        <w:t>docker push</w:t>
      </w:r>
      <w:r>
        <w:rPr>
          <w:sz w:val="24"/>
          <w:szCs w:val="24"/>
        </w:rPr>
        <w:t>, making them less reliable and reproducible than provider-managed resources.</w:t>
      </w:r>
    </w:p>
    <w:p>
      <w:pPr>
        <w:pStyle w:val="BodyText"/>
        <w:spacing w:before="0" w:after="120"/>
        <w:rPr>
          <w:sz w:val="40"/>
          <w:szCs w:val="40"/>
        </w:rPr>
      </w:pPr>
      <w:r>
        <w:rPr>
          <w:sz w:val="24"/>
          <w:szCs w:val="24"/>
        </w:rPr>
        <w:t xml:space="preserve">In production, Docker builds are normally handled by a CI/CD pipeline. For NimbusCart, </w:t>
      </w:r>
      <w:r>
        <w:rPr>
          <w:rStyle w:val="SourceText"/>
          <w:sz w:val="24"/>
          <w:szCs w:val="24"/>
        </w:rPr>
        <w:t>local-exec</w:t>
      </w:r>
      <w:r>
        <w:rPr>
          <w:sz w:val="24"/>
          <w:szCs w:val="24"/>
        </w:rPr>
        <w:t xml:space="preserve"> is acceptable because it provides a simple way to automatically build, tag, and push the API image to ECR as part of the project demonstration.</w:t>
      </w:r>
    </w:p>
    <w:p>
      <w:pPr>
        <w:pStyle w:val="Heading3"/>
        <w:spacing w:lineRule="auto" w:line="276" w:before="0" w:after="120"/>
        <w:rPr>
          <w:sz w:val="24"/>
          <w:szCs w:val="24"/>
        </w:rPr>
      </w:pPr>
      <w:r>
        <w:rPr>
          <w:sz w:val="24"/>
          <w:szCs w:val="24"/>
        </w:rPr>
        <w:t>6. Why does the backend configuration not live in the same state it configures?</w:t>
      </w:r>
    </w:p>
    <w:p>
      <w:pPr>
        <w:pStyle w:val="BodyText"/>
        <w:spacing w:before="0" w:after="120"/>
        <w:rPr>
          <w:sz w:val="24"/>
          <w:szCs w:val="24"/>
        </w:rPr>
      </w:pPr>
      <w:r>
        <w:rPr>
          <w:sz w:val="24"/>
          <w:szCs w:val="24"/>
        </w:rPr>
        <w:t>The S3 backend must already exist before Terraform can use it to store state. If the same Terraform state were responsible for creating its own backend, a circular dependency would occur: Terraform would need the backend before it could create the backend.</w:t>
      </w:r>
    </w:p>
    <w:p>
      <w:pPr>
        <w:pStyle w:val="BodyText"/>
        <w:spacing w:before="0" w:after="120"/>
        <w:rPr>
          <w:sz w:val="24"/>
          <w:szCs w:val="24"/>
        </w:rPr>
      </w:pPr>
      <w:r>
        <w:rPr>
          <w:sz w:val="24"/>
          <w:szCs w:val="24"/>
        </w:rPr>
        <w:t>Therefore, the remote-state infrastructure is created separately first. The main NimbusCart configuration can then use that existing backend to safely store its Terraform state.</w:t>
      </w:r>
    </w:p>
    <w:p>
      <w:pPr>
        <w:pStyle w:val="BodyText"/>
        <w:spacing w:before="0" w:after="120"/>
        <w:rPr>
          <w:sz w:val="24"/>
          <w:szCs w:val="24"/>
        </w:rPr>
      </w:pPr>
      <w:r>
        <w:rPr>
          <w:sz w:val="24"/>
          <w:szCs w:val="24"/>
        </w:rPr>
      </w:r>
    </w:p>
    <w:p>
      <w:pPr>
        <w:pStyle w:val="BodyText"/>
        <w:spacing w:before="0" w:after="120"/>
        <w:rPr>
          <w:sz w:val="40"/>
          <w:szCs w:val="40"/>
        </w:rPr>
      </w:pPr>
      <w:r>
        <w:rPr>
          <w:sz w:val="40"/>
          <w:szCs w:val="40"/>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2"/>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localhost:8080/items"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http://localhost:8080/health"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LibreOffice/26.2.5.2$Linux_X86_64 LibreOffice_project/6d2b0d33fb0f5da53a12f98bed3e9973e56ff1f0</Application>
  <AppVersion>15.0000</AppVersion>
  <Pages>44</Pages>
  <Words>5845</Words>
  <Characters>40665</Characters>
  <CharactersWithSpaces>47011</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2026-08-22T22:06:17Z</dcterms:created>
  <dc:creator/>
  <dc:description/>
  <dc:language>en-US</dc:language>
  <cp:lastModifiedBy/>
  <dcterms:modified xsi:type="dcterms:W3CDTF">2026-08-25T00:55:11Z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