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148E9" w:rsidR="000D20E7" w:rsidP="000D20E7" w:rsidRDefault="000D20E7" w14:paraId="672A6659" wp14:textId="77777777">
      <w:pPr>
        <w:pStyle w:val="Title"/>
        <w:rPr>
          <w:rFonts w:ascii="Arial Black" w:hAnsi="Arial Black"/>
          <w:sz w:val="48"/>
          <w:szCs w:val="48"/>
        </w:rPr>
      </w:pPr>
    </w:p>
    <w:p xmlns:wp14="http://schemas.microsoft.com/office/word/2010/wordml" w:rsidRPr="0084497F" w:rsidR="00B916F4" w:rsidP="00B916F4" w:rsidRDefault="00F2173E" w14:paraId="123D8B5F" wp14:textId="75FE690E">
      <w:pPr>
        <w:pStyle w:val="Title"/>
      </w:pPr>
      <w:r w:rsidR="13D220CE">
        <w:rPr/>
        <w:t>[Sprint 3] Design Document</w:t>
      </w:r>
    </w:p>
    <w:p w:rsidR="0221DD10" w:rsidP="0221DD10" w:rsidRDefault="0221DD10" w14:paraId="37C0BF84" w14:textId="79D48479">
      <w:pPr>
        <w:pStyle w:val="Title"/>
      </w:pPr>
      <w:r w:rsidR="0221DD10">
        <w:rPr/>
        <w:t>November 26, 2019</w:t>
      </w:r>
    </w:p>
    <w:p xmlns:wp14="http://schemas.microsoft.com/office/word/2010/wordml" w:rsidR="00B916F4" w:rsidP="00854E60" w:rsidRDefault="00B916F4" w14:paraId="0A37501D" wp14:textId="77777777">
      <w:pPr>
        <w:pStyle w:val="Comment"/>
      </w:pPr>
    </w:p>
    <w:p xmlns:wp14="http://schemas.microsoft.com/office/word/2010/wordml" w:rsidR="00854E60" w:rsidP="00854E60" w:rsidRDefault="00854E60" w14:paraId="5DAB6C7B" wp14:textId="77777777">
      <w:pPr>
        <w:pStyle w:val="Comment"/>
      </w:pPr>
    </w:p>
    <w:p xmlns:wp14="http://schemas.microsoft.com/office/word/2010/wordml" w:rsidRPr="00F2173E" w:rsidR="000D20E7" w:rsidP="00FB4D95" w:rsidRDefault="002410A3" w14:paraId="39E610D2" wp14:textId="50C4771C">
      <w:pPr>
        <w:pStyle w:val="BodyText"/>
        <w:rPr>
          <w:color w:val="7030A0"/>
        </w:rPr>
      </w:pPr>
      <w:r w:rsidRPr="13D220CE" w:rsidR="13D220CE">
        <w:rPr>
          <w:color w:val="7030A0"/>
        </w:rPr>
        <w:t xml:space="preserve"> </w:t>
      </w:r>
    </w:p>
    <w:p xmlns:wp14="http://schemas.microsoft.com/office/word/2010/wordml" w:rsidRPr="002410A3" w:rsidR="00377472" w:rsidP="002410A3" w:rsidRDefault="000D20E7" w14:paraId="22E0FC93" wp14:textId="77777777">
      <w:pPr>
        <w:pStyle w:val="CellHead"/>
        <w:jc w:val="center"/>
        <w:rPr>
          <w:sz w:val="32"/>
          <w:szCs w:val="32"/>
        </w:rPr>
      </w:pPr>
      <w:bookmarkStart w:name="_GoBack" w:id="0"/>
      <w:bookmarkEnd w:id="0"/>
      <w:r w:rsidRPr="00C148E9">
        <w:br w:type="page"/>
      </w:r>
      <w:r w:rsidRPr="002410A3" w:rsidR="00377472">
        <w:rPr>
          <w:sz w:val="32"/>
          <w:szCs w:val="32"/>
        </w:rPr>
        <w:t>Table of Contents</w:t>
      </w:r>
    </w:p>
    <w:bookmarkStart w:name="_Toc191714069" w:id="1"/>
    <w:p xmlns:wp14="http://schemas.microsoft.com/office/word/2010/wordml" w:rsidRPr="00980CE7" w:rsidR="007A4E83" w:rsidRDefault="00C01857" w14:paraId="79868956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A4B82D2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52E5C3C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1ACB0F53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AD61CEE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6AD396A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E26B0B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5895106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04AB28D4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B5DE0A7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04729A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54E9D92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8593BE9" wp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2BA3DD9C" wp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2AA5D7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71855BE3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781AE7A" wp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88215E5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47A5C3C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4E1A7B0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A71969B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3119065E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5459EF1D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80CE7" w:rsidR="007A4E83" w:rsidRDefault="007A4E83" w14:paraId="0CCE7328" wp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93D94" w:rsidP="00193D94" w:rsidRDefault="00C01857" w14:paraId="02EB378F" wp14:textId="77777777">
      <w:r>
        <w:fldChar w:fldCharType="end"/>
      </w:r>
    </w:p>
    <w:p xmlns:wp14="http://schemas.microsoft.com/office/word/2010/wordml" w:rsidRPr="00204335" w:rsidR="00C16623" w:rsidP="00F054FE" w:rsidRDefault="00193D94" w14:paraId="2664F4B3" wp14:textId="77777777">
      <w:pPr>
        <w:pStyle w:val="Heading1"/>
      </w:pPr>
      <w:r>
        <w:br w:type="page"/>
      </w:r>
      <w:bookmarkStart w:name="_Toc21616852" w:id="2"/>
      <w:r w:rsidRPr="00204335" w:rsidR="00D67920">
        <w:t>Executive Summary</w:t>
      </w:r>
      <w:bookmarkEnd w:id="1"/>
      <w:bookmarkEnd w:id="2"/>
    </w:p>
    <w:p xmlns:wp14="http://schemas.microsoft.com/office/word/2010/wordml" w:rsidRPr="00204335" w:rsidR="00D472DD" w:rsidP="00204335" w:rsidRDefault="00FC6FB8" w14:paraId="0BC9FAE4" wp14:textId="77777777">
      <w:pPr>
        <w:pStyle w:val="Heading2"/>
        <w:rPr/>
      </w:pPr>
      <w:bookmarkStart w:name="_Toc21616853" w:id="3"/>
      <w:r w:rsidR="0221DD10">
        <w:rPr/>
        <w:t xml:space="preserve">Project </w:t>
      </w:r>
      <w:r w:rsidR="0221DD10">
        <w:rPr/>
        <w:t>Overview</w:t>
      </w:r>
      <w:bookmarkEnd w:id="3"/>
    </w:p>
    <w:p w:rsidR="0221DD10" w:rsidP="0221DD10" w:rsidRDefault="0221DD10" w14:paraId="478C18F7" w14:textId="5C563205">
      <w:pPr>
        <w:pStyle w:val="Normal"/>
      </w:pPr>
      <w:r w:rsidR="0221DD10">
        <w:rPr/>
        <w:t>School assignment</w:t>
      </w:r>
    </w:p>
    <w:p xmlns:wp14="http://schemas.microsoft.com/office/word/2010/wordml" w:rsidR="00C16623" w:rsidP="000348DA" w:rsidRDefault="008B45FA" w14:paraId="1D3D4F69" wp14:textId="77777777">
      <w:pPr>
        <w:pStyle w:val="Heading2"/>
        <w:rPr/>
      </w:pPr>
      <w:bookmarkStart w:name="_Toc21616854" w:id="4"/>
      <w:r w:rsidR="0221DD10">
        <w:rPr/>
        <w:t>Purpose</w:t>
      </w:r>
      <w:r w:rsidR="0221DD10">
        <w:rPr/>
        <w:t xml:space="preserve"> and Scope of this Specification</w:t>
      </w:r>
      <w:bookmarkEnd w:id="4"/>
    </w:p>
    <w:p w:rsidR="0221DD10" w:rsidP="0221DD10" w:rsidRDefault="0221DD10" w14:paraId="7F685514" w14:textId="24A78398">
      <w:pPr>
        <w:pStyle w:val="Normal"/>
      </w:pPr>
      <w:r w:rsidR="0221DD10">
        <w:rPr/>
        <w:t>To learn how to manage a project</w:t>
      </w:r>
    </w:p>
    <w:p xmlns:wp14="http://schemas.microsoft.com/office/word/2010/wordml" w:rsidRPr="00204335" w:rsidR="00C16623" w:rsidP="00204335" w:rsidRDefault="00A2530D" w14:paraId="7F0E0F1E" wp14:textId="04997C03">
      <w:pPr>
        <w:pStyle w:val="Heading1"/>
        <w:rPr/>
      </w:pPr>
      <w:bookmarkStart w:name="_Toc21616855" w:id="5"/>
      <w:r w:rsidR="0221DD10">
        <w:rPr/>
        <w:t>Product/Service Description</w:t>
      </w:r>
      <w:bookmarkEnd w:id="5"/>
    </w:p>
    <w:p w:rsidR="0221DD10" w:rsidP="0221DD10" w:rsidRDefault="0221DD10" w14:paraId="451E5199" w14:textId="78CFCF3F">
      <w:pPr>
        <w:pStyle w:val="Normal"/>
      </w:pPr>
      <w:r w:rsidR="0221DD10">
        <w:rPr/>
        <w:t>Professor specifications</w:t>
      </w:r>
    </w:p>
    <w:p xmlns:wp14="http://schemas.microsoft.com/office/word/2010/wordml" w:rsidR="00C16623" w:rsidP="000348DA" w:rsidRDefault="008B45FA" w14:paraId="548014B8" wp14:textId="77777777">
      <w:pPr>
        <w:pStyle w:val="Heading2"/>
        <w:rPr/>
      </w:pPr>
      <w:bookmarkStart w:name="_Ref160248143" w:id="6"/>
      <w:bookmarkStart w:name="_Ref160248157" w:id="7"/>
      <w:bookmarkStart w:name="_Toc21616856" w:id="8"/>
      <w:r w:rsidR="0221DD10">
        <w:rPr/>
        <w:t xml:space="preserve">Product </w:t>
      </w:r>
      <w:bookmarkEnd w:id="6"/>
      <w:bookmarkEnd w:id="7"/>
      <w:r w:rsidR="0221DD10">
        <w:rPr/>
        <w:t>Context</w:t>
      </w:r>
      <w:bookmarkEnd w:id="8"/>
    </w:p>
    <w:p w:rsidR="0221DD10" w:rsidP="0221DD10" w:rsidRDefault="0221DD10" w14:paraId="6E6B319D" w14:textId="0AA109C9">
      <w:pPr>
        <w:pStyle w:val="Normal"/>
      </w:pPr>
      <w:r w:rsidR="0221DD10">
        <w:rPr/>
        <w:t>Project is self-contained</w:t>
      </w:r>
    </w:p>
    <w:p xmlns:wp14="http://schemas.microsoft.com/office/word/2010/wordml" w:rsidR="00C16623" w:rsidP="000348DA" w:rsidRDefault="008B45FA" w14:paraId="1CEC476D" wp14:textId="77777777">
      <w:pPr>
        <w:pStyle w:val="Heading2"/>
        <w:rPr/>
      </w:pPr>
      <w:bookmarkStart w:name="_Toc21616857" w:id="9"/>
      <w:r w:rsidR="0221DD10">
        <w:rPr/>
        <w:t xml:space="preserve">User </w:t>
      </w:r>
      <w:r w:rsidR="0221DD10">
        <w:rPr/>
        <w:t>Characteristics</w:t>
      </w:r>
      <w:bookmarkEnd w:id="9"/>
    </w:p>
    <w:p w:rsidR="0221DD10" w:rsidP="0221DD10" w:rsidRDefault="0221DD10" w14:paraId="4D91C898" w14:textId="5174A874">
      <w:pPr>
        <w:pStyle w:val="Normal"/>
      </w:pPr>
      <w:r w:rsidR="0221DD10">
        <w:rPr/>
        <w:t>N/A</w:t>
      </w:r>
    </w:p>
    <w:p xmlns:wp14="http://schemas.microsoft.com/office/word/2010/wordml" w:rsidR="00161394" w:rsidP="000348DA" w:rsidRDefault="00161394" w14:paraId="3D82611E" wp14:textId="77777777">
      <w:pPr>
        <w:pStyle w:val="Heading2"/>
        <w:rPr/>
      </w:pPr>
      <w:bookmarkStart w:name="_Toc21616858" w:id="10"/>
      <w:r w:rsidR="0221DD10">
        <w:rPr/>
        <w:t>Assumptions</w:t>
      </w:r>
      <w:bookmarkEnd w:id="10"/>
      <w:r w:rsidR="0221DD10">
        <w:rPr/>
        <w:t xml:space="preserve"> </w:t>
      </w:r>
    </w:p>
    <w:p w:rsidR="0221DD10" w:rsidP="0221DD10" w:rsidRDefault="0221DD10" w14:paraId="7AB29FBA" w14:textId="7EB05F44">
      <w:pPr>
        <w:pStyle w:val="Normal"/>
      </w:pPr>
      <w:r w:rsidR="0221DD10">
        <w:rPr/>
        <w:t>N/A</w:t>
      </w:r>
    </w:p>
    <w:p xmlns:wp14="http://schemas.microsoft.com/office/word/2010/wordml" w:rsidR="00C16623" w:rsidP="000348DA" w:rsidRDefault="008B45FA" w14:paraId="1F99E8F4" wp14:textId="77777777">
      <w:pPr>
        <w:pStyle w:val="Heading2"/>
        <w:rPr/>
      </w:pPr>
      <w:bookmarkStart w:name="_Toc21616859" w:id="11"/>
      <w:r w:rsidR="0221DD10">
        <w:rPr/>
        <w:t>Constraints</w:t>
      </w:r>
      <w:bookmarkEnd w:id="11"/>
    </w:p>
    <w:p w:rsidR="0221DD10" w:rsidP="0221DD10" w:rsidRDefault="0221DD10" w14:paraId="252B3351" w14:textId="52D3FE3F">
      <w:pPr>
        <w:pStyle w:val="Normal"/>
      </w:pPr>
      <w:r w:rsidR="0221DD10">
        <w:rPr/>
        <w:t>N/A</w:t>
      </w:r>
    </w:p>
    <w:p xmlns:wp14="http://schemas.microsoft.com/office/word/2010/wordml" w:rsidRPr="002A5669" w:rsidR="00C16623" w:rsidP="000348DA" w:rsidRDefault="00161394" w14:paraId="5A806041" wp14:textId="77777777">
      <w:pPr>
        <w:pStyle w:val="Heading2"/>
        <w:rPr/>
      </w:pPr>
      <w:bookmarkStart w:name="_Toc21616860" w:id="12"/>
      <w:r w:rsidR="0221DD10">
        <w:rPr/>
        <w:t>Dependencies</w:t>
      </w:r>
      <w:bookmarkEnd w:id="12"/>
    </w:p>
    <w:p w:rsidR="0221DD10" w:rsidP="0221DD10" w:rsidRDefault="0221DD10" w14:paraId="385A2E90" w14:textId="0F693A44">
      <w:pPr>
        <w:pStyle w:val="Normal"/>
      </w:pPr>
      <w:r w:rsidR="0221DD10">
        <w:rPr/>
        <w:t>N/A</w:t>
      </w:r>
    </w:p>
    <w:p xmlns:wp14="http://schemas.microsoft.com/office/word/2010/wordml" w:rsidRPr="00CF0B36" w:rsidR="00C16623" w:rsidP="00880820" w:rsidRDefault="00BE0147" w14:paraId="3A0E018C" wp14:textId="77777777">
      <w:pPr>
        <w:pStyle w:val="Heading1"/>
        <w:rPr/>
      </w:pPr>
      <w:bookmarkStart w:name="_Toc21616861" w:id="13"/>
      <w:r w:rsidR="0221DD10">
        <w:rPr/>
        <w:t>Requirements</w:t>
      </w:r>
      <w:bookmarkEnd w:id="13"/>
    </w:p>
    <w:p w:rsidR="0221DD10" w:rsidP="0221DD10" w:rsidRDefault="0221DD10" w14:paraId="2005E4F8" w14:textId="6FDC9C5E">
      <w:pPr>
        <w:pStyle w:val="Normal"/>
      </w:pPr>
      <w:r w:rsidR="0221DD10">
        <w:rPr/>
        <w:t>Robot must complete an obstacle course</w:t>
      </w:r>
    </w:p>
    <w:p w:rsidR="0221DD10" w:rsidP="0221DD10" w:rsidRDefault="0221DD10" w14:paraId="2F6544DF" w14:textId="2B94562E">
      <w:pPr>
        <w:pStyle w:val="Normal"/>
      </w:pPr>
    </w:p>
    <w:p xmlns:wp14="http://schemas.microsoft.com/office/word/2010/wordml" w:rsidR="00993D52" w:rsidP="000348DA" w:rsidRDefault="00993D52" w14:paraId="7F95D73B" wp14:textId="77777777">
      <w:pPr>
        <w:pStyle w:val="Heading2"/>
        <w:rPr/>
      </w:pPr>
      <w:bookmarkStart w:name="_Ref162754824" w:id="14"/>
      <w:bookmarkStart w:name="_Toc21616862" w:id="15"/>
      <w:r w:rsidR="13D220CE">
        <w:rPr/>
        <w:t xml:space="preserve">Functional </w:t>
      </w:r>
      <w:r w:rsidR="13D220CE">
        <w:rPr/>
        <w:t>Requirements</w:t>
      </w:r>
      <w:bookmarkEnd w:id="14"/>
      <w:bookmarkEnd w:id="15"/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xmlns:wp14="http://schemas.microsoft.com/office/word/2010/wordml" w:rsidRPr="001215CF" w:rsidR="00706AAF" w:rsidTr="0221DD10" w14:paraId="3283CC23" wp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1CB1E586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7627B49D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3CB4E697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66CAD181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08D74967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tcMar/>
            <w:vAlign w:val="center"/>
          </w:tcPr>
          <w:p w:rsidRPr="001215CF" w:rsidR="00D62129" w:rsidP="00CA0583" w:rsidRDefault="00D62129" w14:paraId="3A45E9D6" wp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xmlns:wp14="http://schemas.microsoft.com/office/word/2010/wordml" w:rsidRPr="001215CF" w:rsidR="00706AAF" w:rsidTr="0221DD10" w14:paraId="500232D2" wp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C7437C" w14:paraId="18FE717D" wp14:textId="0F61A44F">
            <w:pPr>
              <w:pStyle w:val="Cell"/>
              <w:rPr>
                <w:sz w:val="16"/>
                <w:szCs w:val="16"/>
              </w:rPr>
            </w:pPr>
            <w:r w:rsidRPr="0221DD10" w:rsidR="0221DD10">
              <w:rPr>
                <w:sz w:val="16"/>
                <w:szCs w:val="16"/>
              </w:rPr>
              <w:t>Req_1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4D0755DC" wp14:textId="5F595542">
            <w:pPr>
              <w:pStyle w:val="Cell"/>
            </w:pPr>
            <w:r w:rsidR="0221DD10">
              <w:rPr/>
              <w:t>Completes the obstacle course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72415986" wp14:textId="6ACD8E9A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5FCD5EC4" wp14:textId="77777777">
            <w:pPr>
              <w:pStyle w:val="Cell"/>
            </w:pPr>
            <w:r w:rsidRPr="001215CF">
              <w:t>3</w:t>
            </w:r>
          </w:p>
          <w:p w:rsidRPr="001215CF" w:rsidR="00D62129" w:rsidP="00CA0583" w:rsidRDefault="00D62129" w14:paraId="6A05A809" wp14:textId="77777777">
            <w:pPr>
              <w:pStyle w:val="Cell"/>
            </w:pPr>
          </w:p>
        </w:tc>
        <w:tc>
          <w:tcPr>
            <w:tcW w:w="1080" w:type="dxa"/>
            <w:tcMar/>
          </w:tcPr>
          <w:p w:rsidRPr="001215CF" w:rsidR="00D62129" w:rsidP="00CA0583" w:rsidRDefault="00D62129" w14:paraId="3B2F1EA4" wp14:textId="75765516">
            <w:pPr>
              <w:pStyle w:val="Cell"/>
            </w:pPr>
            <w:r w:rsidR="0221DD10">
              <w:rPr/>
              <w:t>11/26/19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02BF3575" wp14:textId="2AE93DF2">
            <w:pPr>
              <w:pStyle w:val="Cell"/>
            </w:pPr>
            <w:r w:rsidR="0221DD10">
              <w:rPr/>
              <w:t>Christian</w:t>
            </w:r>
          </w:p>
          <w:p w:rsidRPr="001215CF" w:rsidR="00D62129" w:rsidP="00CA0583" w:rsidRDefault="00D62129" w14:paraId="3D609A81" wp14:textId="3F44A413">
            <w:pPr>
              <w:pStyle w:val="Cell"/>
            </w:pPr>
            <w:r w:rsidR="0221DD10">
              <w:rPr/>
              <w:t>Awn</w:t>
            </w:r>
          </w:p>
          <w:p w:rsidRPr="001215CF" w:rsidR="00D62129" w:rsidP="00CA0583" w:rsidRDefault="00D62129" w14:paraId="6D3C814C" wp14:textId="69A26AD4">
            <w:pPr>
              <w:pStyle w:val="Cell"/>
            </w:pPr>
            <w:r w:rsidR="0221DD10">
              <w:rPr/>
              <w:t>Jaden</w:t>
            </w:r>
          </w:p>
        </w:tc>
      </w:tr>
      <w:tr xmlns:wp14="http://schemas.microsoft.com/office/word/2010/wordml" w:rsidRPr="001215CF" w:rsidR="00706AAF" w:rsidTr="0221DD10" w14:paraId="27AE4EF1" wp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C7437C" w14:paraId="2D98F2CB" wp14:textId="4434B872">
            <w:pPr>
              <w:pStyle w:val="Cell"/>
              <w:rPr>
                <w:sz w:val="16"/>
                <w:szCs w:val="16"/>
              </w:rPr>
            </w:pPr>
            <w:r w:rsidRPr="0221DD10" w:rsidR="0221DD10">
              <w:rPr>
                <w:sz w:val="16"/>
                <w:szCs w:val="16"/>
              </w:rPr>
              <w:t>Req_2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6AFA36CB" wp14:textId="690D932F">
            <w:pPr>
              <w:pStyle w:val="Cell"/>
            </w:pPr>
            <w:r w:rsidR="0221DD10">
              <w:rPr/>
              <w:t>Must knock over pins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7852D398" wp14:textId="2302794E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18F999B5" wp14:textId="77777777">
            <w:pPr>
              <w:pStyle w:val="Cell"/>
            </w:pPr>
            <w:r w:rsidRPr="001215CF">
              <w:t>2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369A22D1" wp14:textId="4D21E5BF">
            <w:pPr>
              <w:pStyle w:val="Cell"/>
            </w:pPr>
            <w:r w:rsidR="0221DD10">
              <w:rPr/>
              <w:t>11/26/19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52ED1423" wp14:textId="735736A0">
            <w:pPr>
              <w:pStyle w:val="Cell"/>
            </w:pPr>
            <w:r w:rsidR="0221DD10">
              <w:rPr/>
              <w:t>Christian</w:t>
            </w:r>
          </w:p>
          <w:p w:rsidRPr="001215CF" w:rsidR="00D62129" w:rsidP="00CA0583" w:rsidRDefault="00D62129" w14:paraId="16A492B4" wp14:textId="798D8AF5">
            <w:pPr>
              <w:pStyle w:val="Cell"/>
            </w:pPr>
            <w:r w:rsidR="0221DD10">
              <w:rPr/>
              <w:t xml:space="preserve">Awn </w:t>
            </w:r>
          </w:p>
          <w:p w:rsidRPr="001215CF" w:rsidR="00D62129" w:rsidP="00CA0583" w:rsidRDefault="00D62129" w14:paraId="0F2FEDFF" wp14:textId="440DAFEA">
            <w:pPr>
              <w:pStyle w:val="Cell"/>
            </w:pPr>
            <w:r w:rsidR="0221DD10">
              <w:rPr/>
              <w:t>Jaden</w:t>
            </w:r>
          </w:p>
        </w:tc>
      </w:tr>
      <w:tr xmlns:wp14="http://schemas.microsoft.com/office/word/2010/wordml" w:rsidRPr="001215CF" w:rsidR="00706AAF" w:rsidTr="0221DD10" w14:paraId="3EC101B4" wp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C7437C" w14:paraId="2A814D72" wp14:textId="11A08B6E">
            <w:pPr>
              <w:pStyle w:val="Cell"/>
              <w:rPr>
                <w:sz w:val="16"/>
                <w:szCs w:val="16"/>
              </w:rPr>
            </w:pPr>
            <w:r w:rsidRPr="0221DD10" w:rsidR="0221DD10">
              <w:rPr>
                <w:sz w:val="16"/>
                <w:szCs w:val="16"/>
              </w:rPr>
              <w:t>Req_3</w:t>
            </w:r>
          </w:p>
        </w:tc>
        <w:tc>
          <w:tcPr>
            <w:tcW w:w="2906" w:type="dxa"/>
            <w:tcMar/>
          </w:tcPr>
          <w:p w:rsidRPr="001215CF" w:rsidR="00D62129" w:rsidP="00CA0583" w:rsidRDefault="00D62129" w14:paraId="1A15C6DC" wp14:textId="0EA03009">
            <w:pPr>
              <w:pStyle w:val="Cell"/>
            </w:pPr>
            <w:r w:rsidR="0221DD10">
              <w:rPr/>
              <w:t>Must speak and flash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167F3B4C" wp14:textId="4080D55F">
            <w:pPr>
              <w:pStyle w:val="Cell"/>
            </w:pPr>
          </w:p>
        </w:tc>
        <w:tc>
          <w:tcPr>
            <w:tcW w:w="900" w:type="dxa"/>
            <w:tcMar/>
          </w:tcPr>
          <w:p w:rsidRPr="001215CF" w:rsidR="00D62129" w:rsidP="00CA0583" w:rsidRDefault="00D62129" w14:paraId="7144751B" wp14:textId="77777777">
            <w:pPr>
              <w:pStyle w:val="Cell"/>
            </w:pPr>
            <w:r w:rsidRPr="001215CF">
              <w:t>2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28481CDF" wp14:textId="5A23DE08">
            <w:pPr>
              <w:pStyle w:val="Cell"/>
            </w:pPr>
            <w:r w:rsidR="0221DD10">
              <w:rPr/>
              <w:t>11/26/19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06840BED" wp14:textId="2551B9D3">
            <w:pPr>
              <w:pStyle w:val="Cell"/>
            </w:pPr>
            <w:r w:rsidR="0221DD10">
              <w:rPr/>
              <w:t>Christian</w:t>
            </w:r>
          </w:p>
          <w:p w:rsidRPr="001215CF" w:rsidR="00D62129" w:rsidP="00CA0583" w:rsidRDefault="00D62129" w14:paraId="1DD3DE83" wp14:textId="241158E2">
            <w:pPr>
              <w:pStyle w:val="Cell"/>
            </w:pPr>
            <w:r w:rsidR="0221DD10">
              <w:rPr/>
              <w:t>Awn</w:t>
            </w:r>
          </w:p>
          <w:p w:rsidRPr="001215CF" w:rsidR="00D62129" w:rsidP="00CA0583" w:rsidRDefault="00D62129" w14:paraId="16C3D79A" wp14:textId="121D531C">
            <w:pPr>
              <w:pStyle w:val="Cell"/>
            </w:pPr>
            <w:r w:rsidR="0221DD10">
              <w:rPr/>
              <w:t>Jaden</w:t>
            </w:r>
          </w:p>
        </w:tc>
      </w:tr>
    </w:tbl>
    <w:p w:rsidR="0221DD10" w:rsidRDefault="0221DD10" w14:paraId="2B15EF1B" w14:textId="20065530"/>
    <w:p xmlns:wp14="http://schemas.microsoft.com/office/word/2010/wordml" w:rsidR="00C01857" w:rsidP="00C01857" w:rsidRDefault="00C01857" w14:paraId="59E35D42" wp14:textId="77777777">
      <w:pPr>
        <w:pStyle w:val="Heading2"/>
        <w:rPr/>
      </w:pPr>
      <w:bookmarkStart w:name="_Toc21616863" w:id="16"/>
      <w:r w:rsidR="0221DD10">
        <w:rPr/>
        <w:t>Security</w:t>
      </w:r>
      <w:bookmarkEnd w:id="16"/>
    </w:p>
    <w:p w:rsidR="0221DD10" w:rsidP="0221DD10" w:rsidRDefault="0221DD10" w14:paraId="246F9EDB" w14:textId="0E439FAB">
      <w:pPr>
        <w:pStyle w:val="Normal"/>
      </w:pPr>
      <w:r w:rsidR="0221DD10">
        <w:rPr/>
        <w:t>N/A</w:t>
      </w:r>
    </w:p>
    <w:p xmlns:wp14="http://schemas.microsoft.com/office/word/2010/wordml" w:rsidR="00C01857" w:rsidP="00C01857" w:rsidRDefault="00C01857" w14:paraId="087454FE" wp14:textId="77777777">
      <w:pPr>
        <w:pStyle w:val="Heading3"/>
        <w:rPr/>
      </w:pPr>
      <w:bookmarkStart w:name="_Toc21616864" w:id="17"/>
      <w:r w:rsidR="0221DD10">
        <w:rPr/>
        <w:t>Protection</w:t>
      </w:r>
      <w:bookmarkEnd w:id="17"/>
    </w:p>
    <w:p w:rsidR="0221DD10" w:rsidP="0221DD10" w:rsidRDefault="0221DD10" w14:paraId="392CF275" w14:textId="1F408441">
      <w:pPr>
        <w:pStyle w:val="Normal"/>
      </w:pPr>
      <w:r w:rsidR="0221DD10">
        <w:rPr/>
        <w:t>N/A</w:t>
      </w:r>
    </w:p>
    <w:p xmlns:wp14="http://schemas.microsoft.com/office/word/2010/wordml" w:rsidR="00C01857" w:rsidP="00C01857" w:rsidRDefault="00C01857" w14:paraId="4341541D" wp14:textId="77777777">
      <w:pPr>
        <w:pStyle w:val="Heading3"/>
        <w:rPr/>
      </w:pPr>
      <w:bookmarkStart w:name="_Toc21616865" w:id="18"/>
      <w:r w:rsidR="0221DD10">
        <w:rPr/>
        <w:t>Authorization and Authentication</w:t>
      </w:r>
      <w:bookmarkEnd w:id="18"/>
    </w:p>
    <w:p w:rsidR="0221DD10" w:rsidP="0221DD10" w:rsidRDefault="0221DD10" w14:paraId="182B93D2" w14:textId="252AEBD8">
      <w:pPr>
        <w:pStyle w:val="Normal"/>
      </w:pPr>
      <w:r w:rsidR="0221DD10">
        <w:rPr/>
        <w:t>N/A</w:t>
      </w:r>
    </w:p>
    <w:p xmlns:wp14="http://schemas.microsoft.com/office/word/2010/wordml" w:rsidRPr="00451671" w:rsidR="000F4BF1" w:rsidP="00D72B44" w:rsidRDefault="000F4BF1" w14:paraId="743DFC6C" wp14:textId="77777777">
      <w:pPr>
        <w:pStyle w:val="Heading2"/>
        <w:rPr/>
      </w:pPr>
      <w:bookmarkStart w:name="_Toc21616866" w:id="19"/>
      <w:r w:rsidR="0221DD10">
        <w:rPr/>
        <w:t>Portability</w:t>
      </w:r>
      <w:bookmarkEnd w:id="19"/>
    </w:p>
    <w:p w:rsidR="0221DD10" w:rsidP="0221DD10" w:rsidRDefault="0221DD10" w14:paraId="459720DF" w14:textId="3C3579F9">
      <w:pPr>
        <w:pStyle w:val="Normal"/>
      </w:pPr>
      <w:r w:rsidR="0221DD10">
        <w:rPr/>
        <w:t>N/A</w:t>
      </w:r>
    </w:p>
    <w:p xmlns:wp14="http://schemas.microsoft.com/office/word/2010/wordml" w:rsidRPr="00CF0B36" w:rsidR="00B3138E" w:rsidP="00291725" w:rsidRDefault="00291725" w14:paraId="62709AD0" wp14:textId="77777777">
      <w:pPr>
        <w:pStyle w:val="Heading1"/>
        <w:rPr/>
      </w:pPr>
      <w:bookmarkStart w:name="_Toc101335701" w:id="20"/>
      <w:bookmarkStart w:name="_Toc21616867" w:id="21"/>
      <w:r w:rsidR="0221DD10">
        <w:rPr/>
        <w:t>Requirements Confirmation</w:t>
      </w:r>
      <w:bookmarkEnd w:id="20"/>
      <w:r w:rsidR="0221DD10">
        <w:rPr/>
        <w:t>/</w:t>
      </w:r>
      <w:r w:rsidR="0221DD10">
        <w:rPr/>
        <w:t>Stakeholder sign-off</w:t>
      </w:r>
      <w:bookmarkEnd w:id="21"/>
      <w:r w:rsidR="0221DD10">
        <w:rPr/>
        <w:t xml:space="preserve"> </w:t>
      </w:r>
    </w:p>
    <w:p xmlns:wp14="http://schemas.microsoft.com/office/word/2010/wordml" w:rsidRPr="0085048C" w:rsidR="00E85543" w:rsidP="00FB4D95" w:rsidRDefault="00E85543" w14:paraId="58DD3436" wp14:textId="77777777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xmlns:wp14="http://schemas.microsoft.com/office/word/2010/wordml" w:rsidRPr="001215CF" w:rsidR="00420D78" w:rsidTr="13D220CE" w14:paraId="0931435D" wp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7677AD6B" wp14:textId="77777777">
            <w:pPr>
              <w:pStyle w:val="CellHead"/>
            </w:pPr>
            <w:bookmarkStart w:name="_Toc148859170" w:id="22"/>
            <w:r w:rsidRPr="001215CF">
              <w:t>Meeting Date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31C2BFD0" wp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tcMar/>
            <w:vAlign w:val="center"/>
          </w:tcPr>
          <w:p w:rsidRPr="001215CF" w:rsidR="00420D78" w:rsidP="00CA0583" w:rsidRDefault="00420D78" w14:paraId="7D5409AA" wp14:textId="77777777">
            <w:pPr>
              <w:pStyle w:val="CellHead"/>
            </w:pPr>
            <w:r w:rsidRPr="001215CF">
              <w:t>Comments</w:t>
            </w:r>
          </w:p>
        </w:tc>
      </w:tr>
      <w:tr xmlns:wp14="http://schemas.microsoft.com/office/word/2010/wordml" w:rsidRPr="001215CF" w:rsidR="00420D78" w:rsidTr="13D220CE" w14:paraId="22D34A46" wp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76540130" wp14:textId="09ABB1F8">
            <w:pPr>
              <w:pStyle w:val="Cell"/>
            </w:pPr>
            <w:r w:rsidR="13D220CE">
              <w:rPr/>
              <w:t>11/26/19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55E4FF5A" wp14:textId="3DBA7912">
            <w:pPr>
              <w:pStyle w:val="Cell"/>
            </w:pPr>
            <w:r w:rsidR="13D220CE">
              <w:rPr/>
              <w:t>Christian Ramos, Coder</w:t>
            </w:r>
          </w:p>
          <w:p w:rsidRPr="001215CF" w:rsidR="00420D78" w:rsidP="00CA0583" w:rsidRDefault="00420D78" w14:paraId="380C7F7A" wp14:textId="51303C30">
            <w:pPr>
              <w:pStyle w:val="Cell"/>
            </w:pPr>
            <w:r w:rsidR="13D220CE">
              <w:rPr/>
              <w:t xml:space="preserve">Awn </w:t>
            </w:r>
            <w:r w:rsidR="13D220CE">
              <w:rPr/>
              <w:t>Rizvi</w:t>
            </w:r>
            <w:r w:rsidR="13D220CE">
              <w:rPr/>
              <w:t>, Documentation</w:t>
            </w:r>
          </w:p>
          <w:p w:rsidRPr="001215CF" w:rsidR="00420D78" w:rsidP="00CA0583" w:rsidRDefault="00420D78" w14:paraId="7532CDC5" wp14:textId="04F46896">
            <w:pPr>
              <w:pStyle w:val="Cell"/>
            </w:pPr>
            <w:r w:rsidR="13D220CE">
              <w:rPr/>
              <w:t>Jaden Rodriguez, Project Manager</w:t>
            </w:r>
          </w:p>
        </w:tc>
        <w:tc>
          <w:tcPr>
            <w:tcW w:w="4255" w:type="dxa"/>
            <w:tcMar/>
          </w:tcPr>
          <w:p w:rsidRPr="001215CF" w:rsidR="00420D78" w:rsidP="00CA0583" w:rsidRDefault="00420D78" w14:paraId="0EEA6F61" wp14:textId="2F5455A6">
            <w:pPr>
              <w:pStyle w:val="Cell"/>
            </w:pPr>
            <w:r w:rsidR="13D220CE">
              <w:rPr/>
              <w:t>Confirmed req_1 – req_3</w:t>
            </w:r>
          </w:p>
        </w:tc>
      </w:tr>
    </w:tbl>
    <w:p w:rsidR="13D220CE" w:rsidRDefault="13D220CE" w14:paraId="7F72B330" w14:textId="4CBD9A1C"/>
    <w:p xmlns:wp14="http://schemas.microsoft.com/office/word/2010/wordml" w:rsidR="00E35D35" w:rsidP="00064A52" w:rsidRDefault="00E35D35" w14:paraId="0E27B00A" wp14:textId="77777777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xmlns:wp14="http://schemas.microsoft.com/office/word/2010/wordml" w:rsidR="00E35D35" w:rsidP="00980CE7" w:rsidRDefault="00E35D35" w14:paraId="309BC455" wp14:textId="77777777">
      <w:pPr>
        <w:pStyle w:val="Heading1"/>
        <w:rPr/>
      </w:pPr>
      <w:bookmarkStart w:name="_Toc21616868" w:id="23"/>
      <w:r w:rsidR="0221DD10">
        <w:rPr/>
        <w:t xml:space="preserve">System </w:t>
      </w:r>
      <w:r w:rsidR="0221DD10">
        <w:rPr/>
        <w:t>Design</w:t>
      </w:r>
      <w:bookmarkEnd w:id="23"/>
    </w:p>
    <w:p xmlns:wp14="http://schemas.microsoft.com/office/word/2010/wordml" w:rsidRPr="00286323" w:rsidR="00286323" w:rsidP="00286323" w:rsidRDefault="00286323" w14:paraId="3AD1A299" wp14:textId="77777777">
      <w:r>
        <w:t xml:space="preserve">This section will provide all details concerning the technical design, staffing, coding, and testing the system </w:t>
      </w:r>
    </w:p>
    <w:p xmlns:wp14="http://schemas.microsoft.com/office/word/2010/wordml" w:rsidR="00286323" w:rsidP="00E35D35" w:rsidRDefault="00286323" w14:paraId="01DE9156" wp14:textId="77777777">
      <w:pPr>
        <w:pStyle w:val="Heading2"/>
        <w:rPr/>
      </w:pPr>
      <w:bookmarkStart w:name="_Toc21616869" w:id="24"/>
      <w:r w:rsidR="13D220CE">
        <w:rPr/>
        <w:t>Algorithm</w:t>
      </w:r>
      <w:bookmarkEnd w:id="24"/>
    </w:p>
    <w:p w:rsidR="13D220CE" w:rsidP="13D220CE" w:rsidRDefault="13D220CE" w14:paraId="45FAE21D" w14:textId="4787E753">
      <w:pPr>
        <w:pStyle w:val="Normal"/>
      </w:pPr>
      <w:r w:rsidR="13D220CE">
        <w:rPr/>
        <w:t>The robot will make a series of turns in order to maneuver past bottles, the robot will then go up a ramp and after landing will turn and strike a set of pins</w:t>
      </w:r>
    </w:p>
    <w:p xmlns:wp14="http://schemas.microsoft.com/office/word/2010/wordml" w:rsidR="00286323" w:rsidP="00E35D35" w:rsidRDefault="00286323" w14:paraId="6E02E119" wp14:textId="77777777">
      <w:pPr>
        <w:pStyle w:val="Heading2"/>
        <w:rPr/>
      </w:pPr>
      <w:bookmarkStart w:name="_Toc21616870" w:id="25"/>
      <w:r w:rsidR="13D220CE">
        <w:rPr/>
        <w:t>System Flow</w:t>
      </w:r>
      <w:bookmarkEnd w:id="25"/>
    </w:p>
    <w:p xmlns:wp14="http://schemas.microsoft.com/office/word/2010/wordml" w:rsidR="00120AA1" w:rsidP="00E35D35" w:rsidRDefault="00120AA1" w14:paraId="4C899762" wp14:textId="77777777">
      <w:pPr>
        <w:pStyle w:val="Heading2"/>
        <w:rPr/>
      </w:pPr>
      <w:bookmarkStart w:name="_Toc21616871" w:id="26"/>
      <w:r w:rsidR="13D220CE">
        <w:rPr/>
        <w:t>Software</w:t>
      </w:r>
      <w:bookmarkEnd w:id="26"/>
    </w:p>
    <w:p w:rsidR="13D220CE" w:rsidP="13D220CE" w:rsidRDefault="13D220CE" w14:paraId="45824F79" w14:textId="7194C955">
      <w:pPr>
        <w:pStyle w:val="Normal"/>
      </w:pPr>
      <w:r w:rsidR="13D220CE">
        <w:rPr/>
        <w:t>Javascript</w:t>
      </w:r>
    </w:p>
    <w:p xmlns:wp14="http://schemas.microsoft.com/office/word/2010/wordml" w:rsidR="00120AA1" w:rsidP="00E35D35" w:rsidRDefault="00120AA1" w14:paraId="4DA5D839" wp14:textId="77777777">
      <w:pPr>
        <w:pStyle w:val="Heading2"/>
        <w:rPr/>
      </w:pPr>
      <w:bookmarkStart w:name="_Toc21616872" w:id="27"/>
      <w:r w:rsidR="13D220CE">
        <w:rPr/>
        <w:t>Hardware</w:t>
      </w:r>
      <w:bookmarkEnd w:id="27"/>
    </w:p>
    <w:p w:rsidR="13D220CE" w:rsidP="13D220CE" w:rsidRDefault="13D220CE" w14:paraId="2AE5FB9F" w14:textId="74F6CA87">
      <w:pPr>
        <w:pStyle w:val="Normal"/>
      </w:pPr>
      <w:r w:rsidR="13D220CE">
        <w:rPr/>
        <w:t xml:space="preserve">Sphero robot and </w:t>
      </w:r>
      <w:r w:rsidR="13D220CE">
        <w:rPr/>
        <w:t>sphero</w:t>
      </w:r>
      <w:r w:rsidR="13D220CE">
        <w:rPr/>
        <w:t xml:space="preserve"> API</w:t>
      </w:r>
    </w:p>
    <w:p xmlns:wp14="http://schemas.microsoft.com/office/word/2010/wordml" w:rsidR="00120AA1" w:rsidP="00E35D35" w:rsidRDefault="00120AA1" w14:paraId="5A5A7C3C" wp14:textId="77777777">
      <w:pPr>
        <w:pStyle w:val="Heading2"/>
        <w:rPr/>
      </w:pPr>
      <w:bookmarkStart w:name="_Toc21616873" w:id="28"/>
      <w:r w:rsidR="13D220CE">
        <w:rPr/>
        <w:t>Test Plan</w:t>
      </w:r>
      <w:bookmarkEnd w:id="28"/>
    </w:p>
    <w:p xmlns:wp14="http://schemas.microsoft.com/office/word/2010/wordml" w:rsidR="00120AA1" w:rsidP="00120AA1" w:rsidRDefault="00120AA1" w14:paraId="1A62D6B8" wp14:textId="77777777">
      <w:r>
        <w:t>Include a test plan showing all unit tests performed for this application, Include test rational, test date, staff member, pass/fail status</w:t>
      </w:r>
    </w:p>
    <w:p xmlns:wp14="http://schemas.microsoft.com/office/word/2010/wordml" w:rsidR="00ED3C37" w:rsidP="00120AA1" w:rsidRDefault="00ED3C37" w14:paraId="60061E4C" wp14:textId="77777777"/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xmlns:wp14="http://schemas.microsoft.com/office/word/2010/wordml" w:rsidRPr="00ED3C37" w:rsidR="00ED3C37" w:rsidTr="13D220CE" w14:paraId="3298CAD5" wp14:textId="77777777">
        <w:trPr>
          <w:tblHeader/>
        </w:trPr>
        <w:tc>
          <w:tcPr>
            <w:tcW w:w="1957" w:type="dxa"/>
            <w:shd w:val="clear" w:color="auto" w:fill="F3F3F3"/>
            <w:tcMar/>
          </w:tcPr>
          <w:p w:rsidRPr="00ED3C37" w:rsidR="00ED3C37" w:rsidP="00ED3C37" w:rsidRDefault="00ED3C37" w14:paraId="38F5531C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ED3C37">
              <w:rPr>
                <w:rFonts w:cs="Times"/>
                <w:b/>
                <w:bCs/>
                <w:szCs w:val="22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  <w:tcMar/>
          </w:tcPr>
          <w:p w:rsidRPr="00ED3C37" w:rsidR="00ED3C37" w:rsidP="00ED3C37" w:rsidRDefault="00ED3C37" w14:paraId="069B7132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>
              <w:rPr>
                <w:rFonts w:cs="Times"/>
                <w:b/>
                <w:bCs/>
                <w:szCs w:val="22"/>
              </w:rPr>
              <w:t>Test Date</w:t>
            </w:r>
          </w:p>
        </w:tc>
        <w:tc>
          <w:tcPr>
            <w:tcW w:w="2340" w:type="dxa"/>
            <w:shd w:val="clear" w:color="auto" w:fill="F3F3F3"/>
            <w:tcMar/>
          </w:tcPr>
          <w:p w:rsidRPr="00ED3C37" w:rsidR="00ED3C37" w:rsidP="00ED3C37" w:rsidRDefault="00ED3C37" w14:paraId="6FBABA0A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ED3C37">
              <w:rPr>
                <w:rFonts w:cs="Times"/>
                <w:b/>
                <w:bCs/>
                <w:szCs w:val="22"/>
              </w:rPr>
              <w:t>Expected Output</w:t>
            </w:r>
          </w:p>
        </w:tc>
        <w:tc>
          <w:tcPr>
            <w:tcW w:w="2340" w:type="dxa"/>
            <w:shd w:val="clear" w:color="auto" w:fill="F3F3F3"/>
            <w:tcMar/>
          </w:tcPr>
          <w:p w:rsidRPr="00ED3C37" w:rsidR="00ED3C37" w:rsidP="00ED3C37" w:rsidRDefault="00ED3C37" w14:paraId="5A0088D8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ED3C37">
              <w:rPr>
                <w:rFonts w:cs="Times"/>
                <w:b/>
                <w:bCs/>
                <w:szCs w:val="22"/>
              </w:rPr>
              <w:t>Observed Output</w:t>
            </w:r>
          </w:p>
        </w:tc>
        <w:tc>
          <w:tcPr>
            <w:tcW w:w="1260" w:type="dxa"/>
            <w:shd w:val="clear" w:color="auto" w:fill="F3F3F3"/>
            <w:tcMar/>
          </w:tcPr>
          <w:p w:rsidR="00ED3C37" w:rsidP="00ED3C37" w:rsidRDefault="00ED3C37" w14:paraId="410FCDD9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>
              <w:rPr>
                <w:rFonts w:cs="Times"/>
                <w:b/>
                <w:bCs/>
                <w:szCs w:val="22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  <w:tcMar/>
          </w:tcPr>
          <w:p w:rsidRPr="00ED3C37" w:rsidR="00ED3C37" w:rsidP="00ED3C37" w:rsidRDefault="00ED3C37" w14:paraId="346C7775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>
              <w:rPr>
                <w:rFonts w:cs="Times"/>
                <w:b/>
                <w:bCs/>
                <w:szCs w:val="22"/>
              </w:rPr>
              <w:t>Pass/Fail</w:t>
            </w:r>
          </w:p>
        </w:tc>
      </w:tr>
      <w:tr xmlns:wp14="http://schemas.microsoft.com/office/word/2010/wordml" w:rsidRPr="00ED3C37" w:rsidR="00ED3C37" w:rsidTr="13D220CE" w14:paraId="44EAFD9C" wp14:textId="77777777">
        <w:trPr>
          <w:cantSplit/>
        </w:trPr>
        <w:tc>
          <w:tcPr>
            <w:tcW w:w="1957" w:type="dxa"/>
            <w:tcMar/>
          </w:tcPr>
          <w:p w:rsidRPr="00ED3C37" w:rsidR="00ED3C37" w:rsidP="00ED3C37" w:rsidRDefault="00ED3C37" w14:paraId="4B94D5A5" wp14:textId="20B83AFD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Can maneuver past pins</w:t>
            </w:r>
          </w:p>
        </w:tc>
        <w:tc>
          <w:tcPr>
            <w:tcW w:w="1013" w:type="dxa"/>
            <w:tcMar/>
          </w:tcPr>
          <w:p w:rsidRPr="00ED3C37" w:rsidR="00ED3C37" w:rsidP="00ED3C37" w:rsidRDefault="00ED3C37" w14:paraId="3DEEC669" wp14:textId="118D6DE4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11/26/19</w:t>
            </w:r>
          </w:p>
        </w:tc>
        <w:tc>
          <w:tcPr>
            <w:tcW w:w="2340" w:type="dxa"/>
            <w:tcMar/>
          </w:tcPr>
          <w:p w:rsidRPr="00ED3C37" w:rsidR="00ED3C37" w:rsidP="00ED3C37" w:rsidRDefault="00ED3C37" w14:paraId="3656B9AB" wp14:textId="7D03305E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Tuns past each pin without hitting any</w:t>
            </w:r>
          </w:p>
        </w:tc>
        <w:tc>
          <w:tcPr>
            <w:tcW w:w="2340" w:type="dxa"/>
            <w:tcMar/>
          </w:tcPr>
          <w:p w:rsidRPr="00ED3C37" w:rsidR="00ED3C37" w:rsidP="13D220CE" w:rsidRDefault="00ED3C37" w14:paraId="3868A921" wp14:textId="7D03305E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Tuns past each pin without hitting any</w:t>
            </w:r>
          </w:p>
          <w:p w:rsidRPr="00ED3C37" w:rsidR="00ED3C37" w:rsidP="13D220CE" w:rsidRDefault="00ED3C37" w14:paraId="45FB0818" wp14:textId="162BDEF9">
            <w:pPr>
              <w:pStyle w:val="Normal"/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Pr="00ED3C37" w:rsidR="00ED3C37" w:rsidP="00ED3C37" w:rsidRDefault="00ED3C37" w14:paraId="049F31CB" wp14:textId="6F797004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Christian, Jaden</w:t>
            </w:r>
          </w:p>
        </w:tc>
        <w:tc>
          <w:tcPr>
            <w:tcW w:w="1350" w:type="dxa"/>
            <w:tcMar/>
          </w:tcPr>
          <w:p w:rsidRPr="00ED3C37" w:rsidR="00ED3C37" w:rsidP="00ED3C37" w:rsidRDefault="00ED3C37" w14:paraId="53128261" wp14:textId="3084918D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pass</w:t>
            </w:r>
          </w:p>
        </w:tc>
      </w:tr>
      <w:tr xmlns:wp14="http://schemas.microsoft.com/office/word/2010/wordml" w:rsidRPr="00ED3C37" w:rsidR="00ED3C37" w:rsidTr="13D220CE" w14:paraId="62486C05" wp14:textId="77777777">
        <w:trPr>
          <w:cantSplit/>
        </w:trPr>
        <w:tc>
          <w:tcPr>
            <w:tcW w:w="1957" w:type="dxa"/>
            <w:tcMar/>
          </w:tcPr>
          <w:p w:rsidRPr="00ED3C37" w:rsidR="00ED3C37" w:rsidP="00ED3C37" w:rsidRDefault="00ED3C37" w14:paraId="4101652C" wp14:textId="132E88A5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Reorients properly after landing</w:t>
            </w:r>
          </w:p>
        </w:tc>
        <w:tc>
          <w:tcPr>
            <w:tcW w:w="1013" w:type="dxa"/>
            <w:tcMar/>
          </w:tcPr>
          <w:p w:rsidRPr="00ED3C37" w:rsidR="00ED3C37" w:rsidP="00ED3C37" w:rsidRDefault="00ED3C37" w14:paraId="4B99056E" wp14:textId="5A8F0FC8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11/26/19</w:t>
            </w:r>
          </w:p>
        </w:tc>
        <w:tc>
          <w:tcPr>
            <w:tcW w:w="2340" w:type="dxa"/>
            <w:tcMar/>
          </w:tcPr>
          <w:p w:rsidRPr="00ED3C37" w:rsidR="00ED3C37" w:rsidP="00ED3C37" w:rsidRDefault="00ED3C37" w14:paraId="1299C43A" wp14:textId="4625E8EC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Will face pins after landing</w:t>
            </w:r>
          </w:p>
        </w:tc>
        <w:tc>
          <w:tcPr>
            <w:tcW w:w="2340" w:type="dxa"/>
            <w:tcMar/>
          </w:tcPr>
          <w:p w:rsidRPr="00ED3C37" w:rsidR="00ED3C37" w:rsidP="00ED3C37" w:rsidRDefault="00ED3C37" w14:paraId="4DDBEF00" wp14:textId="4EE8C2F7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Faced pins after landing</w:t>
            </w:r>
          </w:p>
        </w:tc>
        <w:tc>
          <w:tcPr>
            <w:tcW w:w="1260" w:type="dxa"/>
            <w:tcMar/>
          </w:tcPr>
          <w:p w:rsidRPr="00ED3C37" w:rsidR="00ED3C37" w:rsidP="00ED3C37" w:rsidRDefault="00ED3C37" w14:paraId="3461D779" wp14:textId="30F0665B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Christian</w:t>
            </w:r>
          </w:p>
        </w:tc>
        <w:tc>
          <w:tcPr>
            <w:tcW w:w="1350" w:type="dxa"/>
            <w:tcMar/>
          </w:tcPr>
          <w:p w:rsidRPr="00ED3C37" w:rsidR="00ED3C37" w:rsidP="00ED3C37" w:rsidRDefault="00ED3C37" w14:paraId="3CF2D8B6" wp14:textId="236493C3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pass</w:t>
            </w:r>
          </w:p>
        </w:tc>
      </w:tr>
    </w:tbl>
    <w:p w:rsidR="13D220CE" w:rsidRDefault="13D220CE" w14:paraId="428966D2" w14:textId="3585AF1D"/>
    <w:p xmlns:wp14="http://schemas.microsoft.com/office/word/2010/wordml" w:rsidRPr="00120AA1" w:rsidR="00ED3C37" w:rsidP="00120AA1" w:rsidRDefault="00ED3C37" w14:paraId="664355AD" wp14:textId="77777777"/>
    <w:p xmlns:wp14="http://schemas.microsoft.com/office/word/2010/wordml" w:rsidR="007A4E83" w:rsidP="00E35D35" w:rsidRDefault="007A4E83" w14:paraId="0C40D187" wp14:textId="77777777">
      <w:pPr>
        <w:pStyle w:val="Heading2"/>
        <w:rPr/>
      </w:pPr>
      <w:bookmarkStart w:name="_Toc21616874" w:id="29"/>
      <w:r w:rsidR="13D220CE">
        <w:rPr/>
        <w:t>Task List/Gantt Chart</w:t>
      </w:r>
      <w:bookmarkEnd w:id="29"/>
    </w:p>
    <w:p xmlns:wp14="http://schemas.microsoft.com/office/word/2010/wordml" w:rsidR="001215CF" w:rsidP="00E35D35" w:rsidRDefault="001215CF" w14:paraId="6D20BF0D" wp14:textId="77777777">
      <w:pPr>
        <w:pStyle w:val="Heading2"/>
        <w:rPr/>
      </w:pPr>
      <w:bookmarkStart w:name="_Toc21616875" w:id="30"/>
      <w:r w:rsidR="13D220CE">
        <w:rPr/>
        <w:t>Staffing Plan</w:t>
      </w:r>
      <w:bookmarkEnd w:id="30"/>
    </w:p>
    <w:p xmlns:wp14="http://schemas.microsoft.com/office/word/2010/wordml" w:rsidR="001215CF" w:rsidP="001215CF" w:rsidRDefault="001215CF" w14:paraId="1A965116" wp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xmlns:wp14="http://schemas.microsoft.com/office/word/2010/wordml" w:rsidRPr="001215CF" w:rsidR="001215CF" w:rsidTr="13D220CE" w14:paraId="4C14DE8E" wp14:textId="77777777">
        <w:trPr>
          <w:tblHeader/>
        </w:trPr>
        <w:tc>
          <w:tcPr>
            <w:tcW w:w="2160" w:type="dxa"/>
            <w:shd w:val="clear" w:color="auto" w:fill="E7E6E6" w:themeFill="background2"/>
            <w:tcMar/>
          </w:tcPr>
          <w:p w:rsidRPr="001215CF" w:rsidR="001215CF" w:rsidP="001215CF" w:rsidRDefault="001215CF" w14:paraId="0D909AED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1215CF">
              <w:rPr>
                <w:rFonts w:cs="Times"/>
                <w:b/>
                <w:bCs/>
                <w:szCs w:val="22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Pr="001215CF" w:rsidR="001215CF" w:rsidP="001215CF" w:rsidRDefault="001215CF" w14:paraId="7810568A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1215CF">
              <w:rPr>
                <w:rFonts w:cs="Times"/>
                <w:b/>
                <w:bCs/>
                <w:szCs w:val="22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  <w:tcMar/>
          </w:tcPr>
          <w:p w:rsidRPr="001215CF" w:rsidR="001215CF" w:rsidP="001215CF" w:rsidRDefault="001215CF" w14:paraId="0719A626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1215CF">
              <w:rPr>
                <w:rFonts w:cs="Times"/>
                <w:b/>
                <w:bCs/>
                <w:szCs w:val="22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  <w:tcMar/>
          </w:tcPr>
          <w:p w:rsidRPr="001215CF" w:rsidR="001215CF" w:rsidP="001215CF" w:rsidRDefault="001215CF" w14:paraId="083EB18B" wp14:textId="77777777">
            <w:pPr>
              <w:keepLines/>
              <w:spacing w:before="40" w:after="40"/>
              <w:jc w:val="center"/>
              <w:rPr>
                <w:rFonts w:cs="Times"/>
                <w:b/>
                <w:bCs/>
                <w:szCs w:val="22"/>
              </w:rPr>
            </w:pPr>
            <w:r w:rsidRPr="001215CF">
              <w:rPr>
                <w:rFonts w:cs="Times"/>
                <w:b/>
                <w:bCs/>
                <w:szCs w:val="22"/>
              </w:rPr>
              <w:t>Reports To</w:t>
            </w:r>
          </w:p>
        </w:tc>
      </w:tr>
      <w:tr xmlns:wp14="http://schemas.microsoft.com/office/word/2010/wordml" w:rsidRPr="001215CF" w:rsidR="001215CF" w:rsidTr="13D220CE" w14:paraId="7DF4E37C" wp14:textId="77777777">
        <w:tc>
          <w:tcPr>
            <w:tcW w:w="2160" w:type="dxa"/>
            <w:tcMar/>
          </w:tcPr>
          <w:p w:rsidRPr="001215CF" w:rsidR="001215CF" w:rsidP="13D220CE" w:rsidRDefault="001215CF" w14:paraId="44FB30F8" wp14:textId="68BC267E">
            <w:pPr>
              <w:keepLines/>
              <w:spacing w:before="40" w:after="40"/>
              <w:rPr>
                <w:rFonts w:cs="Times"/>
                <w:b w:val="1"/>
                <w:bCs w:val="1"/>
              </w:rPr>
            </w:pPr>
            <w:r w:rsidRPr="13D220CE" w:rsidR="13D220CE">
              <w:rPr>
                <w:rFonts w:cs="Times"/>
                <w:b w:val="1"/>
                <w:bCs w:val="1"/>
              </w:rPr>
              <w:t>Christian Ramos</w:t>
            </w:r>
          </w:p>
        </w:tc>
        <w:tc>
          <w:tcPr>
            <w:tcW w:w="2160" w:type="dxa"/>
            <w:tcMar/>
          </w:tcPr>
          <w:p w:rsidRPr="001215CF" w:rsidR="001215CF" w:rsidP="001215CF" w:rsidRDefault="001215CF" w14:paraId="1DA6542E" wp14:textId="205E0EA6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Coder, tester</w:t>
            </w:r>
          </w:p>
        </w:tc>
        <w:tc>
          <w:tcPr>
            <w:tcW w:w="2730" w:type="dxa"/>
            <w:tcMar/>
          </w:tcPr>
          <w:p w:rsidRPr="001215CF" w:rsidR="001215CF" w:rsidP="001215CF" w:rsidRDefault="001215CF" w14:paraId="3041E394" wp14:textId="6C1F6AF2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Write algorithms and test them</w:t>
            </w:r>
          </w:p>
        </w:tc>
        <w:tc>
          <w:tcPr>
            <w:tcW w:w="1950" w:type="dxa"/>
            <w:tcMar/>
          </w:tcPr>
          <w:p w:rsidRPr="001215CF" w:rsidR="001215CF" w:rsidP="001215CF" w:rsidRDefault="001215CF" w14:paraId="722B00AE" wp14:textId="3D275CE5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Awn, Jaden</w:t>
            </w:r>
          </w:p>
        </w:tc>
      </w:tr>
      <w:tr xmlns:wp14="http://schemas.microsoft.com/office/word/2010/wordml" w:rsidRPr="001215CF" w:rsidR="001215CF" w:rsidTr="13D220CE" w14:paraId="42C6D796" wp14:textId="77777777">
        <w:tc>
          <w:tcPr>
            <w:tcW w:w="2160" w:type="dxa"/>
            <w:tcMar/>
          </w:tcPr>
          <w:p w:rsidRPr="001215CF" w:rsidR="001215CF" w:rsidP="13D220CE" w:rsidRDefault="001215CF" w14:paraId="6E1831B3" wp14:textId="5B34E6B9">
            <w:pPr>
              <w:keepLines/>
              <w:spacing w:before="40" w:after="40"/>
              <w:rPr>
                <w:rFonts w:cs="Times"/>
                <w:b w:val="1"/>
                <w:bCs w:val="1"/>
              </w:rPr>
            </w:pPr>
            <w:r w:rsidRPr="13D220CE" w:rsidR="13D220CE">
              <w:rPr>
                <w:rFonts w:cs="Times"/>
                <w:b w:val="1"/>
                <w:bCs w:val="1"/>
              </w:rPr>
              <w:t>Awn Rizvi</w:t>
            </w:r>
          </w:p>
        </w:tc>
        <w:tc>
          <w:tcPr>
            <w:tcW w:w="2160" w:type="dxa"/>
            <w:tcMar/>
          </w:tcPr>
          <w:p w:rsidRPr="001215CF" w:rsidR="001215CF" w:rsidP="001215CF" w:rsidRDefault="001215CF" w14:paraId="54E11D2A" wp14:textId="31768FDA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Documentator</w:t>
            </w:r>
          </w:p>
        </w:tc>
        <w:tc>
          <w:tcPr>
            <w:tcW w:w="2730" w:type="dxa"/>
            <w:tcMar/>
          </w:tcPr>
          <w:p w:rsidRPr="001215CF" w:rsidR="001215CF" w:rsidP="001215CF" w:rsidRDefault="001215CF" w14:paraId="31126E5D" wp14:textId="146DB48F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 xml:space="preserve">Track progress and fill </w:t>
            </w: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the design</w:t>
            </w: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 xml:space="preserve"> doc</w:t>
            </w:r>
          </w:p>
        </w:tc>
        <w:tc>
          <w:tcPr>
            <w:tcW w:w="1950" w:type="dxa"/>
            <w:tcMar/>
          </w:tcPr>
          <w:p w:rsidRPr="001215CF" w:rsidR="001215CF" w:rsidP="001215CF" w:rsidRDefault="001215CF" w14:paraId="2DE403A5" wp14:textId="0E6DE962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Christian, Jaden</w:t>
            </w:r>
          </w:p>
        </w:tc>
      </w:tr>
      <w:tr xmlns:wp14="http://schemas.microsoft.com/office/word/2010/wordml" w:rsidRPr="001215CF" w:rsidR="001215CF" w:rsidTr="13D220CE" w14:paraId="62431CDC" wp14:textId="77777777">
        <w:tc>
          <w:tcPr>
            <w:tcW w:w="2160" w:type="dxa"/>
            <w:tcMar/>
          </w:tcPr>
          <w:p w:rsidRPr="001215CF" w:rsidR="001215CF" w:rsidP="13D220CE" w:rsidRDefault="001215CF" w14:paraId="49E398E2" wp14:textId="1016953B">
            <w:pPr>
              <w:keepLines/>
              <w:spacing w:before="40" w:after="40"/>
              <w:rPr>
                <w:rFonts w:cs="Times"/>
                <w:b w:val="1"/>
                <w:bCs w:val="1"/>
              </w:rPr>
            </w:pPr>
            <w:r w:rsidRPr="13D220CE" w:rsidR="13D220CE">
              <w:rPr>
                <w:rFonts w:cs="Times"/>
                <w:b w:val="1"/>
                <w:bCs w:val="1"/>
              </w:rPr>
              <w:t>Jaden Rodriguez</w:t>
            </w:r>
          </w:p>
        </w:tc>
        <w:tc>
          <w:tcPr>
            <w:tcW w:w="2160" w:type="dxa"/>
            <w:tcMar/>
          </w:tcPr>
          <w:p w:rsidRPr="001215CF" w:rsidR="001215CF" w:rsidP="001215CF" w:rsidRDefault="001215CF" w14:paraId="16287F21" wp14:textId="68E49594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Project Manager, Tester</w:t>
            </w:r>
          </w:p>
        </w:tc>
        <w:tc>
          <w:tcPr>
            <w:tcW w:w="2730" w:type="dxa"/>
            <w:tcMar/>
          </w:tcPr>
          <w:p w:rsidRPr="001215CF" w:rsidR="001215CF" w:rsidP="001215CF" w:rsidRDefault="001215CF" w14:paraId="5BE93A62" wp14:textId="69BFE305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Coordinate group and test robot</w:t>
            </w:r>
          </w:p>
        </w:tc>
        <w:tc>
          <w:tcPr>
            <w:tcW w:w="1950" w:type="dxa"/>
            <w:tcMar/>
          </w:tcPr>
          <w:p w:rsidRPr="001215CF" w:rsidR="001215CF" w:rsidP="001215CF" w:rsidRDefault="001215CF" w14:paraId="384BA73E" wp14:textId="2AF5DF11">
            <w:pPr>
              <w:keepLines/>
              <w:spacing w:before="40" w:after="40"/>
              <w:rPr>
                <w:rFonts w:ascii="Times New Roman" w:hAnsi="Times New Roman" w:cs="Times"/>
                <w:sz w:val="22"/>
                <w:szCs w:val="22"/>
              </w:rPr>
            </w:pPr>
            <w:r w:rsidRPr="13D220CE" w:rsidR="13D220CE">
              <w:rPr>
                <w:rFonts w:ascii="Times New Roman" w:hAnsi="Times New Roman" w:cs="Times"/>
                <w:sz w:val="22"/>
                <w:szCs w:val="22"/>
              </w:rPr>
              <w:t>Christian, Awn</w:t>
            </w:r>
          </w:p>
        </w:tc>
      </w:tr>
    </w:tbl>
    <w:p xmlns:wp14="http://schemas.microsoft.com/office/word/2010/wordml" w:rsidRPr="001215CF" w:rsidR="001215CF" w:rsidP="001215CF" w:rsidRDefault="001215CF" w14:paraId="34B3F2EB" wp14:textId="77777777"/>
    <w:bookmarkEnd w:id="22"/>
    <w:p xmlns:wp14="http://schemas.microsoft.com/office/word/2010/wordml" w:rsidR="006A7A60" w:rsidP="007A4E83" w:rsidRDefault="006A7A60" w14:paraId="7D34F5C7" wp14:textId="77777777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7"/>
      <w:headerReference w:type="default" r:id="rId8"/>
      <w:footerReference w:type="default" r:id="rId9"/>
      <w:headerReference w:type="first" r:id="rId10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0CE7" w:rsidRDefault="00980CE7" w14:paraId="1D7B270A" wp14:textId="77777777">
      <w:r>
        <w:separator/>
      </w:r>
    </w:p>
  </w:endnote>
  <w:endnote w:type="continuationSeparator" w:id="0">
    <w:p xmlns:wp14="http://schemas.microsoft.com/office/word/2010/wordml" w:rsidR="00980CE7" w:rsidRDefault="00980CE7" w14:paraId="4F904C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916F4" w:rsidR="008377EE" w:rsidP="00B916F4" w:rsidRDefault="008377EE" w14:paraId="6293E1C6" wp14:textId="77777777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Pr="0053101E">
      <w:rPr>
        <w:sz w:val="18"/>
        <w:szCs w:val="18"/>
      </w:rPr>
      <w:fldChar w:fldCharType="begin"/>
    </w:r>
    <w:r w:rsidRPr="0053101E">
      <w:rPr>
        <w:sz w:val="18"/>
        <w:szCs w:val="18"/>
      </w:rPr>
      <w:instrText xml:space="preserve"> SAVEDATE  \@ "MMMM d, yyyy"  \* MERGEFORMAT </w:instrText>
    </w:r>
    <w:r w:rsidRPr="0053101E">
      <w:rPr>
        <w:sz w:val="18"/>
        <w:szCs w:val="18"/>
      </w:rPr>
      <w:fldChar w:fldCharType="separate"/>
    </w:r>
    <w:r w:rsidR="002804C9">
      <w:rPr>
        <w:noProof/>
        <w:sz w:val="18"/>
        <w:szCs w:val="18"/>
      </w:rPr>
      <w:t>October 10, 2019</w:t>
    </w:r>
    <w:r w:rsidRPr="0053101E">
      <w:rPr>
        <w:sz w:val="18"/>
        <w:szCs w:val="18"/>
      </w:rPr>
      <w:fldChar w:fldCharType="end"/>
    </w:r>
    <w:r w:rsidRPr="0053101E">
      <w:rPr>
        <w:sz w:val="18"/>
        <w:szCs w:val="18"/>
      </w:rPr>
      <w:tab/>
    </w:r>
    <w:r w:rsidRPr="0053101E">
      <w:rPr>
        <w:sz w:val="18"/>
        <w:szCs w:val="18"/>
      </w:rPr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7A4E83">
      <w:rPr>
        <w:rStyle w:val="PageNumber"/>
        <w:noProof/>
        <w:sz w:val="18"/>
        <w:szCs w:val="18"/>
      </w:rPr>
      <w:t>2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o f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7A4E83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0CE7" w:rsidRDefault="00980CE7" w14:paraId="06971CD3" wp14:textId="77777777">
      <w:r>
        <w:separator/>
      </w:r>
    </w:p>
  </w:footnote>
  <w:footnote w:type="continuationSeparator" w:id="0">
    <w:p xmlns:wp14="http://schemas.microsoft.com/office/word/2010/wordml" w:rsidR="00980CE7" w:rsidRDefault="00980CE7" w14:paraId="2A1F70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377EE" w:rsidRDefault="008377EE" w14:paraId="0B4020A7" wp14:textId="77777777">
    <w:pPr>
      <w:pStyle w:val="PageNumb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57C57" w:rsidR="008377EE" w:rsidP="00857C57" w:rsidRDefault="00F2173E" w14:paraId="0EE25B55" wp14:textId="77777777">
    <w:pPr>
      <w:pStyle w:val="PageNumber"/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[YourProject]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377EE" w:rsidRDefault="008377EE" w14:paraId="03EFCA41" wp14:textId="77777777">
    <w:pPr>
      <w:pStyle w:val="PageNumb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3in;height:3in" o:bullet="t" type="#_x0000_t75"/>
    </w:pict>
  </w:numPicBullet>
  <w:numPicBullet w:numPicBulletId="1">
    <w:pict>
      <v:shape id="_x0000_i1026" style="width:3in;height:3in" o:bullet="t" type="#_x0000_t75"/>
    </w:pict>
  </w:numPicBullet>
  <w:numPicBullet w:numPicBulletId="2">
    <w:pict>
      <v:shape id="_x0000_i1027" style="width:3in;height:3in" o:bullet="t" type="#_x0000_t75"/>
    </w:pict>
  </w:numPicBullet>
  <w:numPicBullet w:numPicBulletId="3">
    <w:pict>
      <v:shape id="_x0000_i1028" style="width:3in;height:3in" o:bullet="t" type="#_x0000_t75"/>
    </w:pict>
  </w:numPicBullet>
  <w:numPicBullet w:numPicBulletId="4">
    <w:pict>
      <v:shape id="_x0000_i1029" style="width:3in;height:3in" o:bullet="t" type="#_x0000_t75"/>
    </w:pict>
  </w:numPicBullet>
  <w:numPicBullet w:numPicBulletId="5">
    <w:pict>
      <v:shape id="_x0000_i1030" style="width:3in;height:3in" o:bullet="t" type="#_x0000_t75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6E2718F"/>
    <w:multiLevelType w:val="hybridMultilevel"/>
    <w:tmpl w:val="A04E46FA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2F07495D"/>
    <w:multiLevelType w:val="hybridMultilevel"/>
    <w:tmpl w:val="9B1AD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39541449"/>
    <w:multiLevelType w:val="hybridMultilevel"/>
    <w:tmpl w:val="B2969DC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5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4CF00CB"/>
    <w:multiLevelType w:val="hybridMultilevel"/>
    <w:tmpl w:val="14765F2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hint="default" w:ascii="Wingdings" w:hAnsi="Wingdings"/>
      </w:rPr>
    </w:lvl>
  </w:abstractNum>
  <w:abstractNum w:abstractNumId="45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39"/>
  </w:num>
  <w:num w:numId="2">
    <w:abstractNumId w:val="30"/>
  </w:num>
  <w:num w:numId="3">
    <w:abstractNumId w:val="25"/>
  </w:num>
  <w:num w:numId="4">
    <w:abstractNumId w:val="13"/>
  </w:num>
  <w:num w:numId="5">
    <w:abstractNumId w:val="42"/>
  </w:num>
  <w:num w:numId="6">
    <w:abstractNumId w:val="16"/>
  </w:num>
  <w:num w:numId="7">
    <w:abstractNumId w:val="27"/>
  </w:num>
  <w:num w:numId="8">
    <w:abstractNumId w:val="37"/>
  </w:num>
  <w:num w:numId="9">
    <w:abstractNumId w:val="46"/>
  </w:num>
  <w:num w:numId="10">
    <w:abstractNumId w:val="41"/>
  </w:num>
  <w:num w:numId="11">
    <w:abstractNumId w:val="21"/>
  </w:num>
  <w:num w:numId="12">
    <w:abstractNumId w:val="18"/>
  </w:num>
  <w:num w:numId="13">
    <w:abstractNumId w:val="9"/>
  </w:num>
  <w:num w:numId="14">
    <w:abstractNumId w:val="38"/>
  </w:num>
  <w:num w:numId="15">
    <w:abstractNumId w:val="45"/>
  </w:num>
  <w:num w:numId="16">
    <w:abstractNumId w:val="35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0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6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4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3"/>
  </w:num>
  <w:num w:numId="39">
    <w:abstractNumId w:val="34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2014AE"/>
    <w:rsid w:val="00204335"/>
    <w:rsid w:val="002059EA"/>
    <w:rsid w:val="00211443"/>
    <w:rsid w:val="00211FB9"/>
    <w:rsid w:val="00213192"/>
    <w:rsid w:val="0021440D"/>
    <w:rsid w:val="002221E2"/>
    <w:rsid w:val="002410A3"/>
    <w:rsid w:val="00242746"/>
    <w:rsid w:val="00245906"/>
    <w:rsid w:val="00261BDB"/>
    <w:rsid w:val="00273462"/>
    <w:rsid w:val="002804C9"/>
    <w:rsid w:val="0028632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6F2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4532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942EE"/>
    <w:rsid w:val="00EA62CC"/>
    <w:rsid w:val="00EB4570"/>
    <w:rsid w:val="00EB484A"/>
    <w:rsid w:val="00EC197E"/>
    <w:rsid w:val="00EC77D4"/>
    <w:rsid w:val="00ED3C37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  <w:rsid w:val="0221DD10"/>
    <w:rsid w:val="13D220CE"/>
    <w:rsid w:val="1BA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2F2D53-D562-4759-8DBD-3CC5C00FD916}"/>
  <w14:docId w14:val="433F3BC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Washington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Christian A. Ramos</lastModifiedBy>
  <revision>6</revision>
  <lastPrinted>2007-03-19T22:01:00.0000000Z</lastPrinted>
  <dcterms:created xsi:type="dcterms:W3CDTF">2019-11-26T22:11:00.0000000Z</dcterms:created>
  <dcterms:modified xsi:type="dcterms:W3CDTF">2019-12-17T18:19:23.4095957Z</dcterms:modified>
</coreProperties>
</file>