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E902" w14:textId="6D61BA55" w:rsidR="00D64EA2" w:rsidRPr="008905E9" w:rsidRDefault="00D64EA2" w:rsidP="00D64EA2">
      <w:pPr>
        <w:jc w:val="center"/>
        <w:rPr>
          <w:rFonts w:ascii="宋体" w:eastAsia="宋体" w:hAnsi="宋体"/>
          <w:b/>
          <w:sz w:val="24"/>
          <w:szCs w:val="24"/>
        </w:rPr>
      </w:pPr>
      <w:r w:rsidRPr="008905E9">
        <w:rPr>
          <w:rFonts w:ascii="宋体" w:eastAsia="宋体" w:hAnsi="宋体" w:hint="eastAsia"/>
          <w:b/>
          <w:sz w:val="24"/>
          <w:szCs w:val="24"/>
        </w:rPr>
        <w:t>流体与头发的接触</w:t>
      </w:r>
    </w:p>
    <w:p w14:paraId="0BB7428F" w14:textId="30387748" w:rsidR="00D64EA2" w:rsidRPr="008905E9" w:rsidRDefault="00A62A7A" w:rsidP="00D64EA2">
      <w:pPr>
        <w:jc w:val="left"/>
        <w:rPr>
          <w:rFonts w:ascii="宋体" w:eastAsia="宋体" w:hAnsi="宋体"/>
          <w:sz w:val="24"/>
          <w:szCs w:val="24"/>
        </w:rPr>
      </w:pPr>
      <w:r>
        <w:rPr>
          <w:rFonts w:ascii="宋体" w:eastAsia="宋体" w:hAnsi="宋体"/>
          <w:sz w:val="24"/>
          <w:szCs w:val="24"/>
        </w:rPr>
        <w:tab/>
      </w:r>
      <w:r w:rsidR="00D64EA2" w:rsidRPr="008905E9">
        <w:rPr>
          <w:rFonts w:ascii="宋体" w:eastAsia="宋体" w:hAnsi="宋体" w:hint="eastAsia"/>
          <w:sz w:val="24"/>
          <w:szCs w:val="24"/>
        </w:rPr>
        <w:t>毛发和液体之间的各种相互作用是复杂的，跨越多个长度尺度，但在许多情况下对人类和动物的外观至关重要。</w:t>
      </w:r>
      <w:r w:rsidR="00820585" w:rsidRPr="008905E9">
        <w:rPr>
          <w:rFonts w:ascii="宋体" w:eastAsia="宋体" w:hAnsi="宋体" w:hint="eastAsia"/>
          <w:sz w:val="24"/>
          <w:szCs w:val="24"/>
        </w:rPr>
        <w:t>在 《A</w:t>
      </w:r>
      <w:r w:rsidR="00820585" w:rsidRPr="008905E9">
        <w:rPr>
          <w:rFonts w:ascii="宋体" w:eastAsia="宋体" w:hAnsi="宋体"/>
          <w:sz w:val="24"/>
          <w:szCs w:val="24"/>
        </w:rPr>
        <w:t xml:space="preserve"> multi-scale model for simulation Liquid-Hair Interactio</w:t>
      </w:r>
      <w:r w:rsidR="00820585" w:rsidRPr="008905E9">
        <w:rPr>
          <w:rFonts w:ascii="宋体" w:eastAsia="宋体" w:hAnsi="宋体" w:hint="eastAsia"/>
          <w:sz w:val="24"/>
          <w:szCs w:val="24"/>
        </w:rPr>
        <w:t>n》这篇文章中，作者提出了一种全新的框架用于求解浸水头发的动力学问题。</w:t>
      </w:r>
    </w:p>
    <w:p w14:paraId="17B42056" w14:textId="1916F663" w:rsidR="00820585" w:rsidRDefault="00A62A7A" w:rsidP="00A62A7A">
      <w:pPr>
        <w:jc w:val="left"/>
        <w:rPr>
          <w:rFonts w:ascii="宋体" w:eastAsia="宋体" w:hAnsi="宋体"/>
          <w:sz w:val="24"/>
          <w:szCs w:val="24"/>
        </w:rPr>
      </w:pPr>
      <w:r>
        <w:rPr>
          <w:rFonts w:ascii="宋体" w:eastAsia="宋体" w:hAnsi="宋体"/>
          <w:sz w:val="24"/>
          <w:szCs w:val="24"/>
        </w:rPr>
        <w:tab/>
      </w:r>
      <w:r w:rsidRPr="00A62A7A">
        <w:rPr>
          <w:rFonts w:ascii="宋体" w:eastAsia="宋体" w:hAnsi="宋体" w:hint="eastAsia"/>
          <w:sz w:val="24"/>
          <w:szCs w:val="24"/>
        </w:rPr>
        <w:t>头发动力学长期以来一直是计算机动画的重点，因为它们对人类和动物的外观起着关键作用。同样，流体现象在物理世界中的普遍性导致了对气体和液体模拟的广泛研究。然而，捕捉这些无处不在的现象之间的一系列复杂的相互作用的方法在文献中得到的关注较少，也没有提出与标准的基于网格的流体求解器兼容的模型。头发和液体之间的相互作用本来就是一个跨越多个空间尺度的多物理现象。当完全</w:t>
      </w:r>
      <w:r w:rsidRPr="00A62A7A">
        <w:rPr>
          <w:rFonts w:ascii="宋体" w:eastAsia="宋体" w:hAnsi="宋体"/>
          <w:sz w:val="24"/>
          <w:szCs w:val="24"/>
        </w:rPr>
        <w:t xml:space="preserve"> 当完全浸没在液体中时，水下的头发丝共同表现为一种多孔介质，并引入阻力效应。表现为一种多孔介质，并在周围的流动中引入阻力效应。对周围的流动带来阻力。当从液体中取出时，头发不可避免地在其表面保留了一定量的液体，然后 然后沿着发丝流动，最终滴落下来。同时，湿毛发也会相互影响，不仅是通过毛发之间的碰撞，而且是通过液体桥的表面张力效应。碰撞，而且还通过液体桥的表面张力效应 将湿毛连接在一起--后者指的是导致湿毛凝聚成团的物理现象。后者指的是导致湿毛发凝聚和凝聚成团的物理学。</w:t>
      </w:r>
    </w:p>
    <w:p w14:paraId="20F70497" w14:textId="7D44D72D" w:rsidR="00A62A7A" w:rsidRDefault="00A62A7A" w:rsidP="00A62A7A">
      <w:pPr>
        <w:jc w:val="left"/>
        <w:rPr>
          <w:rFonts w:ascii="宋体" w:eastAsia="宋体" w:hAnsi="宋体"/>
          <w:sz w:val="24"/>
          <w:szCs w:val="24"/>
        </w:rPr>
      </w:pPr>
      <w:r>
        <w:rPr>
          <w:rFonts w:ascii="宋体" w:eastAsia="宋体" w:hAnsi="宋体"/>
          <w:sz w:val="24"/>
          <w:szCs w:val="24"/>
        </w:rPr>
        <w:tab/>
      </w:r>
      <w:r w:rsidRPr="00A62A7A">
        <w:rPr>
          <w:rFonts w:ascii="宋体" w:eastAsia="宋体" w:hAnsi="宋体" w:hint="eastAsia"/>
          <w:sz w:val="24"/>
          <w:szCs w:val="24"/>
        </w:rPr>
        <w:t>对这些多尺度物理学结果的研究是设计适当模型的关键。对于设计一个适当的模型至关重要。一个特别的一个特别小的长度尺度</w:t>
      </w:r>
      <w:r w:rsidRPr="00A62A7A">
        <w:rPr>
          <w:rFonts w:ascii="宋体" w:eastAsia="宋体" w:hAnsi="宋体"/>
          <w:sz w:val="24"/>
          <w:szCs w:val="24"/>
        </w:rPr>
        <w:t>--头发的厚度--与一个大得多的长度尺度--头发的长度形成鲜明对比。一个特别小的长度尺度--头发的厚度--与一个大得多的长度尺度--头发的长度形成鲜明对比。长度标度，即头发的长度。紧紧围绕着头发丝的非常薄的液体流动层与头发可能与之相互作用的大体积液体形成对比。最后，影响完全浸没的毛发的阻力与将毛发排列成耐人寻味的结构的液体外表面张力有很大的不同。一个标准的基于网格的流体模拟器根本无法有效地解决在毛</w:t>
      </w:r>
      <w:r w:rsidRPr="00A62A7A">
        <w:rPr>
          <w:rFonts w:ascii="宋体" w:eastAsia="宋体" w:hAnsi="宋体" w:hint="eastAsia"/>
          <w:sz w:val="24"/>
          <w:szCs w:val="24"/>
        </w:rPr>
        <w:t>发上流动的薄表面液体，也无法捕捉到毛发和液体之间的详细相互作用。</w:t>
      </w:r>
    </w:p>
    <w:p w14:paraId="54FFC5B1" w14:textId="03005485" w:rsidR="00B74631" w:rsidRDefault="00B74631" w:rsidP="00A62A7A">
      <w:pPr>
        <w:jc w:val="left"/>
        <w:rPr>
          <w:rFonts w:ascii="宋体" w:eastAsia="宋体" w:hAnsi="宋体"/>
          <w:sz w:val="24"/>
          <w:szCs w:val="24"/>
        </w:rPr>
      </w:pPr>
      <w:r>
        <w:rPr>
          <w:rFonts w:ascii="宋体" w:eastAsia="宋体" w:hAnsi="宋体"/>
          <w:sz w:val="24"/>
          <w:szCs w:val="24"/>
        </w:rPr>
        <w:tab/>
      </w:r>
      <w:r w:rsidRPr="00B74631">
        <w:rPr>
          <w:rFonts w:ascii="宋体" w:eastAsia="宋体" w:hAnsi="宋体" w:hint="eastAsia"/>
          <w:sz w:val="24"/>
          <w:szCs w:val="24"/>
        </w:rPr>
        <w:t>考虑到这些事实，</w:t>
      </w:r>
      <w:r>
        <w:rPr>
          <w:rFonts w:ascii="宋体" w:eastAsia="宋体" w:hAnsi="宋体" w:hint="eastAsia"/>
          <w:sz w:val="24"/>
          <w:szCs w:val="24"/>
        </w:rPr>
        <w:t>文章</w:t>
      </w:r>
      <w:r w:rsidRPr="00B74631">
        <w:rPr>
          <w:rFonts w:ascii="宋体" w:eastAsia="宋体" w:hAnsi="宋体" w:hint="eastAsia"/>
          <w:sz w:val="24"/>
          <w:szCs w:val="24"/>
        </w:rPr>
        <w:t>提出了一个新的框架来模拟各种头发与液体的相互作用效果。</w:t>
      </w:r>
      <w:r>
        <w:rPr>
          <w:rFonts w:ascii="宋体" w:eastAsia="宋体" w:hAnsi="宋体" w:hint="eastAsia"/>
          <w:sz w:val="24"/>
          <w:szCs w:val="24"/>
        </w:rPr>
        <w:t>文章</w:t>
      </w:r>
      <w:r w:rsidRPr="00B74631">
        <w:rPr>
          <w:rFonts w:ascii="宋体" w:eastAsia="宋体" w:hAnsi="宋体" w:hint="eastAsia"/>
          <w:sz w:val="24"/>
          <w:szCs w:val="24"/>
        </w:rPr>
        <w:t>从头发和液体的两个标准模型开始：一个</w:t>
      </w:r>
      <w:r>
        <w:rPr>
          <w:rFonts w:ascii="宋体" w:eastAsia="宋体" w:hAnsi="宋体" w:hint="eastAsia"/>
          <w:sz w:val="24"/>
          <w:szCs w:val="24"/>
        </w:rPr>
        <w:t>基于PIC</w:t>
      </w:r>
      <w:r w:rsidRPr="00B74631">
        <w:rPr>
          <w:rFonts w:ascii="宋体" w:eastAsia="宋体" w:hAnsi="宋体" w:hint="eastAsia"/>
          <w:sz w:val="24"/>
          <w:szCs w:val="24"/>
        </w:rPr>
        <w:t>的</w:t>
      </w:r>
      <w:proofErr w:type="spellStart"/>
      <w:r w:rsidRPr="00B74631">
        <w:rPr>
          <w:rFonts w:ascii="宋体" w:eastAsia="宋体" w:hAnsi="宋体"/>
          <w:sz w:val="24"/>
          <w:szCs w:val="24"/>
        </w:rPr>
        <w:t>Navier</w:t>
      </w:r>
      <w:proofErr w:type="spellEnd"/>
      <w:r w:rsidRPr="00B74631">
        <w:rPr>
          <w:rFonts w:ascii="宋体" w:eastAsia="宋体" w:hAnsi="宋体"/>
          <w:sz w:val="24"/>
          <w:szCs w:val="24"/>
        </w:rPr>
        <w:t>-Stokes液体模拟器和一个基于Kirchhoff杆的头发模拟器。上述观察结果促使</w:t>
      </w:r>
      <w:r>
        <w:rPr>
          <w:rFonts w:ascii="宋体" w:eastAsia="宋体" w:hAnsi="宋体" w:hint="eastAsia"/>
          <w:sz w:val="24"/>
          <w:szCs w:val="24"/>
        </w:rPr>
        <w:t>文章</w:t>
      </w:r>
      <w:r w:rsidRPr="00B74631">
        <w:rPr>
          <w:rFonts w:ascii="宋体" w:eastAsia="宋体" w:hAnsi="宋体"/>
          <w:sz w:val="24"/>
          <w:szCs w:val="24"/>
        </w:rPr>
        <w:t>增加了第二个流体模型来表示和跟踪液体直接在头发上的液体。具体来说，</w:t>
      </w:r>
      <w:r>
        <w:rPr>
          <w:rFonts w:ascii="宋体" w:eastAsia="宋体" w:hAnsi="宋体" w:hint="eastAsia"/>
          <w:sz w:val="24"/>
          <w:szCs w:val="24"/>
        </w:rPr>
        <w:t>文章</w:t>
      </w:r>
      <w:r w:rsidRPr="00B74631">
        <w:rPr>
          <w:rFonts w:ascii="宋体" w:eastAsia="宋体" w:hAnsi="宋体"/>
          <w:sz w:val="24"/>
          <w:szCs w:val="24"/>
        </w:rPr>
        <w:t>引入了一个高度场我们引入了一个高度场，用于表示沿着每根发丝及其周围的较小体积的液体。每个单独的发丝周围的较小体积的液体。鉴于这一组头发和液体的三个物理表征，</w:t>
      </w:r>
      <w:r>
        <w:rPr>
          <w:rFonts w:ascii="宋体" w:eastAsia="宋体" w:hAnsi="宋体" w:hint="eastAsia"/>
          <w:sz w:val="24"/>
          <w:szCs w:val="24"/>
        </w:rPr>
        <w:t>文章</w:t>
      </w:r>
      <w:r w:rsidRPr="00B74631">
        <w:rPr>
          <w:rFonts w:ascii="宋体" w:eastAsia="宋体" w:hAnsi="宋体"/>
          <w:sz w:val="24"/>
          <w:szCs w:val="24"/>
        </w:rPr>
        <w:t>列举并设计</w:t>
      </w:r>
      <w:r>
        <w:rPr>
          <w:rFonts w:ascii="宋体" w:eastAsia="宋体" w:hAnsi="宋体" w:hint="eastAsia"/>
          <w:sz w:val="24"/>
          <w:szCs w:val="24"/>
        </w:rPr>
        <w:t>了</w:t>
      </w:r>
      <w:r w:rsidRPr="00B74631">
        <w:rPr>
          <w:rFonts w:ascii="宋体" w:eastAsia="宋体" w:hAnsi="宋体"/>
          <w:sz w:val="24"/>
          <w:szCs w:val="24"/>
        </w:rPr>
        <w:t>一组它们之间的模拟物理相互作用</w:t>
      </w:r>
      <w:r>
        <w:rPr>
          <w:rFonts w:ascii="宋体" w:eastAsia="宋体" w:hAnsi="宋体" w:hint="eastAsia"/>
          <w:sz w:val="24"/>
          <w:szCs w:val="24"/>
        </w:rPr>
        <w:t>，</w:t>
      </w:r>
      <w:r w:rsidRPr="00B74631">
        <w:rPr>
          <w:rFonts w:ascii="宋体" w:eastAsia="宋体" w:hAnsi="宋体"/>
          <w:sz w:val="24"/>
          <w:szCs w:val="24"/>
        </w:rPr>
        <w:t>以忠实地</w:t>
      </w:r>
      <w:r w:rsidRPr="00B74631">
        <w:rPr>
          <w:rFonts w:ascii="宋体" w:eastAsia="宋体" w:hAnsi="宋体" w:hint="eastAsia"/>
          <w:sz w:val="24"/>
          <w:szCs w:val="24"/>
        </w:rPr>
        <w:t>再现湿发效果。</w:t>
      </w:r>
      <w:r>
        <w:rPr>
          <w:rFonts w:ascii="宋体" w:eastAsia="宋体" w:hAnsi="宋体" w:hint="eastAsia"/>
          <w:sz w:val="24"/>
          <w:szCs w:val="24"/>
        </w:rPr>
        <w:t>文章基于上述的目的给出了以下的成果：</w:t>
      </w:r>
    </w:p>
    <w:p w14:paraId="3EB734B4" w14:textId="14C656EB" w:rsidR="00B74631" w:rsidRDefault="00B74631" w:rsidP="00B74631">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一个</w:t>
      </w:r>
      <w:r w:rsidRPr="00B74631">
        <w:rPr>
          <w:rFonts w:ascii="宋体" w:eastAsia="宋体" w:hAnsi="宋体"/>
          <w:sz w:val="24"/>
          <w:szCs w:val="24"/>
        </w:rPr>
        <w:t>沿着单个发丝流动的简化液体模型。该模型通过引用旋转对称性将浅水方程减少了一个维度，并引入了由于头发中心线的加速而产生的惯性力。</w:t>
      </w:r>
    </w:p>
    <w:p w14:paraId="18013D01" w14:textId="2737C224" w:rsidR="00B74631" w:rsidRDefault="00B74631" w:rsidP="00B74631">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一个</w:t>
      </w:r>
      <w:r w:rsidRPr="00B74631">
        <w:rPr>
          <w:rFonts w:ascii="宋体" w:eastAsia="宋体" w:hAnsi="宋体"/>
          <w:sz w:val="24"/>
          <w:szCs w:val="24"/>
        </w:rPr>
        <w:t>湿毛发之间表面张力引起的内聚力的模型。</w:t>
      </w:r>
    </w:p>
    <w:p w14:paraId="211FB0C1" w14:textId="1B924C05" w:rsidR="00B74631" w:rsidRDefault="00B74631" w:rsidP="00B74631">
      <w:pPr>
        <w:pStyle w:val="a3"/>
        <w:numPr>
          <w:ilvl w:val="0"/>
          <w:numId w:val="1"/>
        </w:numPr>
        <w:ind w:firstLineChars="0"/>
        <w:jc w:val="left"/>
        <w:rPr>
          <w:rFonts w:ascii="宋体" w:eastAsia="宋体" w:hAnsi="宋体"/>
          <w:sz w:val="24"/>
          <w:szCs w:val="24"/>
        </w:rPr>
      </w:pPr>
      <w:r>
        <w:rPr>
          <w:rFonts w:ascii="宋体" w:eastAsia="宋体" w:hAnsi="宋体" w:hint="eastAsia"/>
          <w:sz w:val="24"/>
          <w:szCs w:val="24"/>
        </w:rPr>
        <w:t>一个残留液体</w:t>
      </w:r>
      <w:r w:rsidRPr="00B74631">
        <w:rPr>
          <w:rFonts w:ascii="宋体" w:eastAsia="宋体" w:hAnsi="宋体" w:hint="eastAsia"/>
          <w:sz w:val="24"/>
          <w:szCs w:val="24"/>
        </w:rPr>
        <w:t>离开头发的</w:t>
      </w:r>
      <w:bookmarkStart w:id="0" w:name="_GoBack"/>
      <w:bookmarkEnd w:id="0"/>
      <w:r w:rsidRPr="00B74631">
        <w:rPr>
          <w:rFonts w:ascii="宋体" w:eastAsia="宋体" w:hAnsi="宋体" w:hint="eastAsia"/>
          <w:sz w:val="24"/>
          <w:szCs w:val="24"/>
        </w:rPr>
        <w:t>模型</w:t>
      </w:r>
      <w:r>
        <w:rPr>
          <w:rFonts w:ascii="宋体" w:eastAsia="宋体" w:hAnsi="宋体" w:hint="eastAsia"/>
          <w:sz w:val="24"/>
          <w:szCs w:val="24"/>
        </w:rPr>
        <w:t>。</w:t>
      </w:r>
    </w:p>
    <w:p w14:paraId="7CB6FDEE" w14:textId="20804206" w:rsidR="00B74631" w:rsidRDefault="00B74631" w:rsidP="00B74631">
      <w:pPr>
        <w:pStyle w:val="a3"/>
        <w:numPr>
          <w:ilvl w:val="0"/>
          <w:numId w:val="1"/>
        </w:numPr>
        <w:ind w:firstLineChars="0"/>
        <w:jc w:val="left"/>
        <w:rPr>
          <w:rFonts w:ascii="宋体" w:eastAsia="宋体" w:hAnsi="宋体"/>
          <w:sz w:val="24"/>
          <w:szCs w:val="24"/>
        </w:rPr>
      </w:pPr>
      <w:r w:rsidRPr="00B74631">
        <w:rPr>
          <w:rFonts w:ascii="宋体" w:eastAsia="宋体" w:hAnsi="宋体" w:hint="eastAsia"/>
          <w:sz w:val="24"/>
          <w:szCs w:val="24"/>
        </w:rPr>
        <w:t>一种</w:t>
      </w:r>
      <w:r>
        <w:rPr>
          <w:rFonts w:ascii="宋体" w:eastAsia="宋体" w:hAnsi="宋体" w:hint="eastAsia"/>
          <w:sz w:val="24"/>
          <w:szCs w:val="24"/>
        </w:rPr>
        <w:t>描述附着在头发上流体的模型。</w:t>
      </w:r>
    </w:p>
    <w:p w14:paraId="7371A5A3" w14:textId="260C2AC5" w:rsidR="00B74631" w:rsidRPr="00B74631" w:rsidRDefault="00B74631" w:rsidP="00B74631">
      <w:pPr>
        <w:pStyle w:val="a3"/>
        <w:ind w:left="360" w:firstLineChars="0" w:firstLine="0"/>
        <w:jc w:val="left"/>
        <w:rPr>
          <w:rFonts w:ascii="宋体" w:eastAsia="宋体" w:hAnsi="宋体" w:hint="eastAsia"/>
          <w:sz w:val="24"/>
          <w:szCs w:val="24"/>
        </w:rPr>
      </w:pPr>
      <w:r>
        <w:rPr>
          <w:rFonts w:ascii="宋体" w:eastAsia="宋体" w:hAnsi="宋体" w:hint="eastAsia"/>
          <w:sz w:val="24"/>
          <w:szCs w:val="24"/>
        </w:rPr>
        <w:t>文章说明了</w:t>
      </w:r>
      <w:r w:rsidRPr="00B74631">
        <w:rPr>
          <w:rFonts w:ascii="宋体" w:eastAsia="宋体" w:hAnsi="宋体" w:hint="eastAsia"/>
          <w:sz w:val="24"/>
          <w:szCs w:val="24"/>
        </w:rPr>
        <w:t>，</w:t>
      </w:r>
      <w:r>
        <w:rPr>
          <w:rFonts w:ascii="宋体" w:eastAsia="宋体" w:hAnsi="宋体" w:hint="eastAsia"/>
          <w:sz w:val="24"/>
          <w:szCs w:val="24"/>
        </w:rPr>
        <w:t>将</w:t>
      </w:r>
      <w:r w:rsidRPr="00B74631">
        <w:rPr>
          <w:rFonts w:ascii="宋体" w:eastAsia="宋体" w:hAnsi="宋体" w:hint="eastAsia"/>
          <w:sz w:val="24"/>
          <w:szCs w:val="24"/>
        </w:rPr>
        <w:t>这些特征综合起来，</w:t>
      </w:r>
      <w:proofErr w:type="gramStart"/>
      <w:r w:rsidRPr="00B74631">
        <w:rPr>
          <w:rFonts w:ascii="宋体" w:eastAsia="宋体" w:hAnsi="宋体" w:hint="eastAsia"/>
          <w:sz w:val="24"/>
          <w:szCs w:val="24"/>
        </w:rPr>
        <w:t>能够对湿发</w:t>
      </w:r>
      <w:proofErr w:type="gramEnd"/>
      <w:r w:rsidRPr="00B74631">
        <w:rPr>
          <w:rFonts w:ascii="宋体" w:eastAsia="宋体" w:hAnsi="宋体" w:hint="eastAsia"/>
          <w:sz w:val="24"/>
          <w:szCs w:val="24"/>
        </w:rPr>
        <w:t>进行更高的保真模拟</w:t>
      </w:r>
      <w:r w:rsidR="0062342B">
        <w:rPr>
          <w:rFonts w:ascii="宋体" w:eastAsia="宋体" w:hAnsi="宋体" w:hint="eastAsia"/>
          <w:sz w:val="24"/>
          <w:szCs w:val="24"/>
        </w:rPr>
        <w:t>。在实验中</w:t>
      </w:r>
      <w:r w:rsidR="00EF45B7">
        <w:rPr>
          <w:rFonts w:ascii="宋体" w:eastAsia="宋体" w:hAnsi="宋体" w:hint="eastAsia"/>
          <w:sz w:val="24"/>
          <w:szCs w:val="24"/>
        </w:rPr>
        <w:t>，</w:t>
      </w:r>
      <w:r w:rsidRPr="00B74631">
        <w:rPr>
          <w:rFonts w:ascii="宋体" w:eastAsia="宋体" w:hAnsi="宋体" w:hint="eastAsia"/>
          <w:sz w:val="24"/>
          <w:szCs w:val="24"/>
        </w:rPr>
        <w:t>逼人的湿发动态的保真模拟</w:t>
      </w:r>
      <w:r w:rsidR="0062342B">
        <w:rPr>
          <w:rFonts w:ascii="宋体" w:eastAsia="宋体" w:hAnsi="宋体" w:hint="eastAsia"/>
          <w:sz w:val="24"/>
          <w:szCs w:val="24"/>
        </w:rPr>
        <w:t>结果</w:t>
      </w:r>
      <w:r w:rsidRPr="00B74631">
        <w:rPr>
          <w:rFonts w:ascii="宋体" w:eastAsia="宋体" w:hAnsi="宋体" w:hint="eastAsia"/>
          <w:sz w:val="24"/>
          <w:szCs w:val="24"/>
        </w:rPr>
        <w:t>比现有技术</w:t>
      </w:r>
      <w:r w:rsidR="0062342B">
        <w:rPr>
          <w:rFonts w:ascii="宋体" w:eastAsia="宋体" w:hAnsi="宋体" w:hint="eastAsia"/>
          <w:sz w:val="24"/>
          <w:szCs w:val="24"/>
        </w:rPr>
        <w:t>都要好</w:t>
      </w:r>
      <w:r w:rsidRPr="00B74631">
        <w:rPr>
          <w:rFonts w:ascii="宋体" w:eastAsia="宋体" w:hAnsi="宋体" w:hint="eastAsia"/>
          <w:sz w:val="24"/>
          <w:szCs w:val="24"/>
        </w:rPr>
        <w:t>。</w:t>
      </w:r>
    </w:p>
    <w:sectPr w:rsidR="00B74631" w:rsidRPr="00B74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A0F5C"/>
    <w:multiLevelType w:val="hybridMultilevel"/>
    <w:tmpl w:val="3B904CF6"/>
    <w:lvl w:ilvl="0" w:tplc="247AA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4E"/>
    <w:rsid w:val="00067529"/>
    <w:rsid w:val="003942B1"/>
    <w:rsid w:val="00470923"/>
    <w:rsid w:val="0062342B"/>
    <w:rsid w:val="00820585"/>
    <w:rsid w:val="008905E9"/>
    <w:rsid w:val="00A62A7A"/>
    <w:rsid w:val="00B74631"/>
    <w:rsid w:val="00CD324E"/>
    <w:rsid w:val="00D3464B"/>
    <w:rsid w:val="00D64EA2"/>
    <w:rsid w:val="00EF4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B878"/>
  <w15:chartTrackingRefBased/>
  <w15:docId w15:val="{9596C486-EB53-4444-AADC-DCE3DAC8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6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7</cp:revision>
  <dcterms:created xsi:type="dcterms:W3CDTF">2021-12-13T03:08:00Z</dcterms:created>
  <dcterms:modified xsi:type="dcterms:W3CDTF">2021-12-24T16:04:00Z</dcterms:modified>
</cp:coreProperties>
</file>