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4910E" w14:textId="5914F73C" w:rsidR="00186E85" w:rsidRDefault="000A0294" w:rsidP="000A0294">
      <w:pPr>
        <w:jc w:val="center"/>
      </w:pPr>
      <w:r w:rsidRPr="000A0294">
        <w:rPr>
          <w:rFonts w:hint="eastAsia"/>
          <w:b/>
        </w:rPr>
        <w:t>撕裂的模拟</w:t>
      </w:r>
      <w:r>
        <w:rPr>
          <w:rFonts w:hint="eastAsia"/>
          <w:b/>
        </w:rPr>
        <w:t>——《</w:t>
      </w:r>
      <w:proofErr w:type="spellStart"/>
      <w:r>
        <w:t>AnisoMPM</w:t>
      </w:r>
      <w:proofErr w:type="spellEnd"/>
      <w:r>
        <w:t>: Animating Anisotropic Damage Mechanics</w:t>
      </w:r>
      <w:r>
        <w:rPr>
          <w:rFonts w:hint="eastAsia"/>
        </w:rPr>
        <w:t>》</w:t>
      </w:r>
    </w:p>
    <w:p w14:paraId="145DA9A4" w14:textId="2AD557DD" w:rsidR="002B1810" w:rsidRDefault="002B1810" w:rsidP="002B1810">
      <w:pPr>
        <w:jc w:val="left"/>
      </w:pPr>
      <w:r>
        <w:tab/>
      </w:r>
      <w:r w:rsidRPr="002B1810">
        <w:rPr>
          <w:rFonts w:hint="eastAsia"/>
        </w:rPr>
        <w:t>断裂伴随着我们的日常生活，但并不是所有的材料都以同样的方式断裂</w:t>
      </w:r>
      <w:r w:rsidRPr="002B1810">
        <w:t>;这种各向异性的出现是由于底层纤维结构的存在，支配材料的失效方向的偏好。我们随处可见这种材料各向异性的例子:牛排中坚固、有弹性的纤维会影响肉的切割和撕裂的方向，而一块多汁的五花肉块则有一层一层地剥落成薄片。掰开奶酪条是玩弄食物的一个有趣的借口，但</w:t>
      </w:r>
      <w:r w:rsidR="00AF41B6">
        <w:rPr>
          <w:rFonts w:hint="eastAsia"/>
        </w:rPr>
        <w:t>其潜在的纤维状结构</w:t>
      </w:r>
      <w:r w:rsidRPr="002B1810">
        <w:t>同时也揭示了</w:t>
      </w:r>
      <w:r w:rsidR="00AF41B6">
        <w:rPr>
          <w:rFonts w:hint="eastAsia"/>
        </w:rPr>
        <w:t>Mozzarella</w:t>
      </w:r>
      <w:r w:rsidRPr="002B1810">
        <w:t>奶酪的独特之处</w:t>
      </w:r>
      <w:r w:rsidR="00AF41B6">
        <w:rPr>
          <w:rFonts w:hint="eastAsia"/>
        </w:rPr>
        <w:t>；</w:t>
      </w:r>
      <w:r w:rsidRPr="002B1810">
        <w:t>掰开一片橙子，</w:t>
      </w:r>
      <w:r w:rsidR="00AF41B6">
        <w:rPr>
          <w:rFonts w:hint="eastAsia"/>
        </w:rPr>
        <w:t>当水晶般的果囊分离时，它展现出一个放射状的结构。</w:t>
      </w:r>
    </w:p>
    <w:p w14:paraId="559873E1" w14:textId="3CC96149" w:rsidR="004F167B" w:rsidRDefault="004F167B" w:rsidP="002B1810">
      <w:pPr>
        <w:jc w:val="left"/>
      </w:pPr>
      <w:r>
        <w:tab/>
      </w:r>
      <w:r>
        <w:rPr>
          <w:rFonts w:hint="eastAsia"/>
        </w:rPr>
        <w:t>众所周知，断裂是一个难的臭名昭著的现象，</w:t>
      </w:r>
      <w:proofErr w:type="gramStart"/>
      <w:r>
        <w:rPr>
          <w:rFonts w:hint="eastAsia"/>
        </w:rPr>
        <w:t>而材料</w:t>
      </w:r>
      <w:proofErr w:type="gramEnd"/>
      <w:r>
        <w:rPr>
          <w:rFonts w:hint="eastAsia"/>
        </w:rPr>
        <w:t>的各向异性进一步让这个问题变的更加复杂。</w:t>
      </w:r>
      <w:r w:rsidRPr="004F167B">
        <w:rPr>
          <w:rFonts w:hint="eastAsia"/>
        </w:rPr>
        <w:t>在计算机图形学中，动态各向异性断裂动画需要大规模拓扑变形方法、跟踪分支和演化裂纹前沿的鲁棒方案，以及编码和包含材料各向异性的可推广方法。已经有许多方法在图形中动画各向同性断裂，每一个都有不同程度的成功，但</w:t>
      </w:r>
      <w:r w:rsidR="00005103">
        <w:rPr>
          <w:rFonts w:hint="eastAsia"/>
        </w:rPr>
        <w:t>该文</w:t>
      </w:r>
      <w:r w:rsidRPr="004F167B">
        <w:rPr>
          <w:rFonts w:hint="eastAsia"/>
        </w:rPr>
        <w:t>只关注那些寻求模型的断裂的基础物理。这些基于物理的方法已经使用了许多离散化方法</w:t>
      </w:r>
      <w:r w:rsidRPr="004F167B">
        <w:t>:有限元方法(fem)为各向同性脆性和韧性断裂铺平了道路，自</w:t>
      </w:r>
      <w:r w:rsidR="00224A3E">
        <w:t>1999</w:t>
      </w:r>
      <w:r w:rsidR="00224A3E">
        <w:rPr>
          <w:rFonts w:hint="eastAsia"/>
        </w:rPr>
        <w:t>年H</w:t>
      </w:r>
      <w:r w:rsidR="00224A3E">
        <w:t>odgins</w:t>
      </w:r>
      <w:r w:rsidR="00224A3E">
        <w:rPr>
          <w:rFonts w:hint="eastAsia"/>
        </w:rPr>
        <w:t>等人</w:t>
      </w:r>
      <w:r w:rsidRPr="004F167B">
        <w:t>以来已经有了许多</w:t>
      </w:r>
      <w:r w:rsidR="00224A3E">
        <w:rPr>
          <w:rFonts w:hint="eastAsia"/>
        </w:rPr>
        <w:t>探索</w:t>
      </w:r>
      <w:r w:rsidR="00365EB2">
        <w:rPr>
          <w:rFonts w:hint="eastAsia"/>
        </w:rPr>
        <w:t>；</w:t>
      </w:r>
      <w:r w:rsidR="00224A3E" w:rsidRPr="00224A3E">
        <w:rPr>
          <w:rFonts w:hint="eastAsia"/>
        </w:rPr>
        <w:t>近年来，边界元方法在脆性断裂问题上取得了很大的成功</w:t>
      </w:r>
      <w:r w:rsidR="00365EB2">
        <w:rPr>
          <w:rFonts w:hint="eastAsia"/>
        </w:rPr>
        <w:t>；</w:t>
      </w:r>
      <w:r w:rsidR="00365EB2" w:rsidRPr="00365EB2">
        <w:rPr>
          <w:rFonts w:hint="eastAsia"/>
        </w:rPr>
        <w:t>最后，无网格方法在材料效果</w:t>
      </w:r>
      <w:r w:rsidR="00365EB2" w:rsidRPr="00365EB2">
        <w:t>(如断裂)方面越来越受欢迎。</w:t>
      </w:r>
      <w:r w:rsidR="00365EB2" w:rsidRPr="00365EB2">
        <w:rPr>
          <w:rFonts w:hint="eastAsia"/>
        </w:rPr>
        <w:t>不幸的是，像</w:t>
      </w:r>
      <w:r w:rsidR="00365EB2" w:rsidRPr="00365EB2">
        <w:t>FEM和BEM这样的网格划分方法需要复杂且计算密集的网格划分和节点管理程序来表示演化的裂纹前沿</w:t>
      </w:r>
      <w:r w:rsidR="00365EB2">
        <w:rPr>
          <w:rFonts w:hint="eastAsia"/>
        </w:rPr>
        <w:t>，其计算代价是巨大的</w:t>
      </w:r>
      <w:r w:rsidR="00365EB2" w:rsidRPr="00365EB2">
        <w:t>。</w:t>
      </w:r>
    </w:p>
    <w:p w14:paraId="0CE52A26" w14:textId="14A60C62" w:rsidR="00365EB2" w:rsidRDefault="00365EB2" w:rsidP="002B1810">
      <w:pPr>
        <w:jc w:val="left"/>
      </w:pPr>
      <w:r>
        <w:tab/>
      </w:r>
      <w:r w:rsidRPr="00365EB2">
        <w:rPr>
          <w:rFonts w:hint="eastAsia"/>
        </w:rPr>
        <w:t>此外，现有的各向异性断裂动画方法</w:t>
      </w:r>
      <w:r>
        <w:rPr>
          <w:rFonts w:hint="eastAsia"/>
        </w:rPr>
        <w:t>模拟能力极其有限</w:t>
      </w:r>
      <w:r w:rsidRPr="00365EB2">
        <w:t>:Pfaff等人[2014]使用有限元方法实现薄板的各向异性断裂效果，但依赖于密集的网格处理，</w:t>
      </w:r>
      <w:r>
        <w:rPr>
          <w:rFonts w:hint="eastAsia"/>
        </w:rPr>
        <w:t>并且</w:t>
      </w:r>
      <w:r w:rsidRPr="00365EB2">
        <w:t>缺乏一种方法用于体积材料</w:t>
      </w:r>
      <w:r>
        <w:rPr>
          <w:rFonts w:hint="eastAsia"/>
        </w:rPr>
        <w:t>；</w:t>
      </w:r>
      <w:r w:rsidRPr="00365EB2">
        <w:t>Hahn和</w:t>
      </w:r>
      <w:proofErr w:type="spellStart"/>
      <w:r w:rsidRPr="00365EB2">
        <w:t>Wojtan</w:t>
      </w:r>
      <w:proofErr w:type="spellEnd"/>
      <w:r>
        <w:rPr>
          <w:rFonts w:hint="eastAsia"/>
        </w:rPr>
        <w:t>在2</w:t>
      </w:r>
      <w:r>
        <w:t>015</w:t>
      </w:r>
      <w:r>
        <w:rPr>
          <w:rFonts w:hint="eastAsia"/>
        </w:rPr>
        <w:t>年</w:t>
      </w:r>
      <w:r w:rsidRPr="00365EB2">
        <w:t>通过空间修改材料参数，提出了具有各向异性模式的脆性断裂，但边界元法缺乏韧性断裂，该方法</w:t>
      </w:r>
      <w:r>
        <w:rPr>
          <w:rFonts w:hint="eastAsia"/>
        </w:rPr>
        <w:t>还</w:t>
      </w:r>
      <w:r w:rsidRPr="00365EB2">
        <w:t>需要用户明确定义材料各向异性;</w:t>
      </w:r>
      <w:r w:rsidRPr="00365EB2">
        <w:rPr>
          <w:rFonts w:hint="eastAsia"/>
        </w:rPr>
        <w:t xml:space="preserve"> 最近，</w:t>
      </w:r>
      <w:proofErr w:type="spellStart"/>
      <w:r w:rsidRPr="00365EB2">
        <w:t>Schrek</w:t>
      </w:r>
      <w:proofErr w:type="spellEnd"/>
      <w:r w:rsidRPr="00365EB2">
        <w:t>等人[2020]提出了基于材料点法(MPM)的模拟各向异性材料由宏观晶粒组成，通过将各向异性问题映射到各向同性空间进行模拟，虽然这是一个令人兴奋的无网格断裂新方向，它更侧重于各向异性颗粒流动，而不是寻求模型损伤。</w:t>
      </w:r>
      <w:r w:rsidR="00005103" w:rsidRPr="00005103">
        <w:rPr>
          <w:rFonts w:hint="eastAsia"/>
        </w:rPr>
        <w:t>然而，基于这一成功，</w:t>
      </w:r>
      <w:r w:rsidR="00005103">
        <w:rPr>
          <w:rFonts w:hint="eastAsia"/>
        </w:rPr>
        <w:t>文章认为</w:t>
      </w:r>
      <w:r w:rsidR="00005103" w:rsidRPr="00005103">
        <w:rPr>
          <w:rFonts w:hint="eastAsia"/>
        </w:rPr>
        <w:t>材料点方法</w:t>
      </w:r>
      <w:r w:rsidR="00005103" w:rsidRPr="00005103">
        <w:t>(MPM) [</w:t>
      </w:r>
      <w:proofErr w:type="spellStart"/>
      <w:r w:rsidR="00005103" w:rsidRPr="00005103">
        <w:t>Sulsky</w:t>
      </w:r>
      <w:proofErr w:type="spellEnd"/>
      <w:r w:rsidR="00005103" w:rsidRPr="00005103">
        <w:t>等人，1995]为动画各向异性断裂提供了一种非常强大的方法，因为它对任意大的拓扑变形的自然支持，其内在的碰撞处理，以及不断增长的成功动画物理效果展示。</w:t>
      </w:r>
    </w:p>
    <w:p w14:paraId="0367D2B2" w14:textId="74200687" w:rsidR="00EA6DE9" w:rsidRDefault="00005103" w:rsidP="002B1810">
      <w:pPr>
        <w:jc w:val="left"/>
      </w:pPr>
      <w:r>
        <w:tab/>
      </w:r>
      <w:r w:rsidRPr="00005103">
        <w:rPr>
          <w:rFonts w:hint="eastAsia"/>
        </w:rPr>
        <w:t>由于网格方法与断裂力学的自然匹配，目前大多数断裂图形研究方法都集中在断裂力学</w:t>
      </w:r>
      <w:r w:rsidRPr="00005103">
        <w:t>(FM)上，但这需要对裂纹拓扑进行显式建模，</w:t>
      </w:r>
      <w:r>
        <w:rPr>
          <w:rFonts w:hint="eastAsia"/>
        </w:rPr>
        <w:t>这将</w:t>
      </w:r>
      <w:r w:rsidRPr="00005103">
        <w:t>带来无数的计算挑战。</w:t>
      </w:r>
      <w:r w:rsidRPr="00005103">
        <w:rPr>
          <w:rFonts w:hint="eastAsia"/>
        </w:rPr>
        <w:t>相反，</w:t>
      </w:r>
      <w:r>
        <w:rPr>
          <w:rFonts w:hint="eastAsia"/>
        </w:rPr>
        <w:t>文章另辟蹊径，</w:t>
      </w:r>
      <w:r w:rsidRPr="00005103">
        <w:rPr>
          <w:rFonts w:hint="eastAsia"/>
        </w:rPr>
        <w:t>建议将重点放在连续损伤力学</w:t>
      </w:r>
      <w:r w:rsidRPr="00005103">
        <w:t>(CDM)上，其特点是采用涂抹裂纹方法来模拟裂</w:t>
      </w:r>
      <w:r>
        <w:rPr>
          <w:rFonts w:hint="eastAsia"/>
        </w:rPr>
        <w:t>。</w:t>
      </w:r>
      <w:r w:rsidRPr="00005103">
        <w:rPr>
          <w:rFonts w:hint="eastAsia"/>
        </w:rPr>
        <w:t>特别</w:t>
      </w:r>
      <w:r>
        <w:rPr>
          <w:rFonts w:hint="eastAsia"/>
        </w:rPr>
        <w:t>地</w:t>
      </w:r>
      <w:r w:rsidRPr="00005103">
        <w:rPr>
          <w:rFonts w:hint="eastAsia"/>
        </w:rPr>
        <w:t>，裂纹被表示为损伤变量演化的连续场，</w:t>
      </w:r>
      <w:proofErr w:type="gramStart"/>
      <w:r w:rsidRPr="00005103">
        <w:rPr>
          <w:rFonts w:hint="eastAsia"/>
        </w:rPr>
        <w:t>而材料</w:t>
      </w:r>
      <w:proofErr w:type="gramEnd"/>
      <w:r w:rsidRPr="00005103">
        <w:rPr>
          <w:rFonts w:hint="eastAsia"/>
        </w:rPr>
        <w:t>在材料空间中仍被认为是完整的。在世界空间中，材料在损伤变量的基础上被削弱，</w:t>
      </w:r>
      <w:r>
        <w:rPr>
          <w:rFonts w:hint="eastAsia"/>
        </w:rPr>
        <w:t>以至于</w:t>
      </w:r>
      <w:r w:rsidRPr="00005103">
        <w:rPr>
          <w:rFonts w:hint="eastAsia"/>
        </w:rPr>
        <w:t>允许分离</w:t>
      </w:r>
      <w:r w:rsidRPr="00005103">
        <w:t>(一种称为弹性退化的方法)。</w:t>
      </w:r>
      <w:r w:rsidRPr="00005103">
        <w:rPr>
          <w:rFonts w:hint="eastAsia"/>
        </w:rPr>
        <w:t>近年来，</w:t>
      </w:r>
      <w:r w:rsidRPr="00005103">
        <w:t>CDM与MPM相结合的研究主要集中在一种非局部CDM技术上，该技术利用变分相</w:t>
      </w:r>
      <w:proofErr w:type="gramStart"/>
      <w:r w:rsidRPr="00005103">
        <w:t>场方法</w:t>
      </w:r>
      <w:proofErr w:type="gramEnd"/>
      <w:r w:rsidRPr="00005103">
        <w:t>解决扩散裂纹问题，使各向同性断裂具有动画效果。</w:t>
      </w:r>
      <w:r w:rsidRPr="00005103">
        <w:rPr>
          <w:rFonts w:hint="eastAsia"/>
        </w:rPr>
        <w:t>尽管这种方法已经扩展到包含各向异性，但这需要引入高阶损伤演化项</w:t>
      </w:r>
      <w:r>
        <w:rPr>
          <w:rFonts w:hint="eastAsia"/>
        </w:rPr>
        <w:t>；文章</w:t>
      </w:r>
      <w:r w:rsidRPr="00005103">
        <w:rPr>
          <w:rFonts w:hint="eastAsia"/>
        </w:rPr>
        <w:t>认为这对于</w:t>
      </w:r>
      <w:r>
        <w:rPr>
          <w:rFonts w:hint="eastAsia"/>
        </w:rPr>
        <w:t>模拟</w:t>
      </w:r>
      <w:r w:rsidRPr="00005103">
        <w:rPr>
          <w:rFonts w:hint="eastAsia"/>
        </w:rPr>
        <w:t>各向异性断裂在图形</w:t>
      </w:r>
      <w:r>
        <w:rPr>
          <w:rFonts w:hint="eastAsia"/>
        </w:rPr>
        <w:t>学中</w:t>
      </w:r>
      <w:r w:rsidR="00A62ACD">
        <w:rPr>
          <w:rFonts w:hint="eastAsia"/>
        </w:rPr>
        <w:t>过于复杂</w:t>
      </w:r>
      <w:r w:rsidRPr="00005103">
        <w:rPr>
          <w:rFonts w:hint="eastAsia"/>
        </w:rPr>
        <w:t>。</w:t>
      </w:r>
      <w:r w:rsidR="00A62ACD" w:rsidRPr="00A62ACD">
        <w:rPr>
          <w:rFonts w:hint="eastAsia"/>
        </w:rPr>
        <w:t>相反，</w:t>
      </w:r>
      <w:r w:rsidR="00B16EC0">
        <w:rPr>
          <w:rFonts w:hint="eastAsia"/>
        </w:rPr>
        <w:t>该文</w:t>
      </w:r>
      <w:r w:rsidR="00A62ACD" w:rsidRPr="00A62ACD">
        <w:rPr>
          <w:rFonts w:hint="eastAsia"/>
        </w:rPr>
        <w:t>提出了一种非局部</w:t>
      </w:r>
      <w:r w:rsidR="00A62ACD" w:rsidRPr="00A62ACD">
        <w:t>CDM几何方法来探索扩散裂纹问题，其根源是由裂纹引起的材料不连续的Γ-convergence正则化。</w:t>
      </w:r>
      <w:r w:rsidR="00A62ACD" w:rsidRPr="00A62ACD">
        <w:rPr>
          <w:rFonts w:hint="eastAsia"/>
        </w:rPr>
        <w:t>这一基础理论导致了局部裂纹密度函数的推导，在力学模拟各向异性断裂方面取得了巨大的成功，因此，</w:t>
      </w:r>
      <w:r w:rsidR="00EA6DE9">
        <w:rPr>
          <w:rFonts w:hint="eastAsia"/>
        </w:rPr>
        <w:t>文章</w:t>
      </w:r>
      <w:r w:rsidR="00A62ACD" w:rsidRPr="00A62ACD">
        <w:rPr>
          <w:rFonts w:hint="eastAsia"/>
        </w:rPr>
        <w:t>发现它是求解各向异性</w:t>
      </w:r>
      <w:r w:rsidR="00A62ACD" w:rsidRPr="00A62ACD">
        <w:t>MPM断裂的关键工具。</w:t>
      </w:r>
    </w:p>
    <w:p w14:paraId="4135BD6E" w14:textId="31437543" w:rsidR="00005103" w:rsidRDefault="00EA6DE9" w:rsidP="002B1810">
      <w:pPr>
        <w:jc w:val="left"/>
      </w:pPr>
      <w:r>
        <w:tab/>
      </w:r>
      <w:r w:rsidRPr="00EA6DE9">
        <w:rPr>
          <w:rFonts w:hint="eastAsia"/>
        </w:rPr>
        <w:t>在力学中，有许多方法可以用一种编码材料各向异性的方法来建模损伤，包括上述的高阶相场方法。然而，</w:t>
      </w:r>
      <w:r w:rsidR="00B16EC0">
        <w:rPr>
          <w:rFonts w:hint="eastAsia"/>
        </w:rPr>
        <w:t>文章</w:t>
      </w:r>
      <w:r w:rsidRPr="00EA6DE9">
        <w:rPr>
          <w:rFonts w:hint="eastAsia"/>
        </w:rPr>
        <w:t>转而关注</w:t>
      </w:r>
      <w:r w:rsidR="00B16EC0">
        <w:rPr>
          <w:rFonts w:hint="eastAsia"/>
        </w:rPr>
        <w:t>其提出</w:t>
      </w:r>
      <w:r w:rsidRPr="00EA6DE9">
        <w:rPr>
          <w:rFonts w:hint="eastAsia"/>
        </w:rPr>
        <w:t>的一种将各向异性添加到</w:t>
      </w:r>
      <w:r w:rsidR="00B16EC0">
        <w:rPr>
          <w:rFonts w:hint="eastAsia"/>
        </w:rPr>
        <w:t>实验</w:t>
      </w:r>
      <w:r w:rsidRPr="00EA6DE9">
        <w:rPr>
          <w:rFonts w:hint="eastAsia"/>
        </w:rPr>
        <w:t>的几何损伤模型中的简单且高度可推广的方法</w:t>
      </w:r>
      <w:r w:rsidRPr="00EA6DE9">
        <w:t>:结构张量</w:t>
      </w:r>
      <w:r>
        <w:rPr>
          <w:rFonts w:hint="eastAsia"/>
        </w:rPr>
        <w:t>。</w:t>
      </w:r>
      <w:r w:rsidRPr="00EA6DE9">
        <w:rPr>
          <w:rFonts w:hint="eastAsia"/>
        </w:rPr>
        <w:t>结构张量与这种几何断裂方法相结合，在模拟准静态各向异性材料破坏方面取得了巨大的成功，因此，</w:t>
      </w:r>
      <w:r w:rsidR="003F004C">
        <w:rPr>
          <w:rFonts w:hint="eastAsia"/>
        </w:rPr>
        <w:t>文章</w:t>
      </w:r>
      <w:r w:rsidRPr="00EA6DE9">
        <w:rPr>
          <w:rFonts w:hint="eastAsia"/>
        </w:rPr>
        <w:t>将这一力学理论用于</w:t>
      </w:r>
      <w:proofErr w:type="spellStart"/>
      <w:r w:rsidRPr="00EA6DE9">
        <w:t>AnisoMPM</w:t>
      </w:r>
      <w:proofErr w:type="spellEnd"/>
      <w:r>
        <w:t>(</w:t>
      </w:r>
      <w:r>
        <w:rPr>
          <w:rFonts w:hint="eastAsia"/>
        </w:rPr>
        <w:t>这篇文章提出的方法</w:t>
      </w:r>
      <w:r>
        <w:t>)</w:t>
      </w:r>
      <w:r w:rsidRPr="00EA6DE9">
        <w:t>。</w:t>
      </w:r>
      <w:r w:rsidR="003F004C" w:rsidRPr="003F004C">
        <w:rPr>
          <w:rFonts w:hint="eastAsia"/>
        </w:rPr>
        <w:t>此外，回想一下，在</w:t>
      </w:r>
      <w:r w:rsidR="003F004C" w:rsidRPr="003F004C">
        <w:t>CDM中，</w:t>
      </w:r>
      <w:r w:rsidR="00B16EC0">
        <w:rPr>
          <w:rFonts w:hint="eastAsia"/>
        </w:rPr>
        <w:t>文章</w:t>
      </w:r>
      <w:r w:rsidR="003F004C" w:rsidRPr="003F004C">
        <w:t>将裂缝表示为材料空间中的损伤梯度，这表现为世界空间中的真实间断。</w:t>
      </w:r>
      <w:r w:rsidR="003F004C" w:rsidRPr="003F004C">
        <w:rPr>
          <w:rFonts w:hint="eastAsia"/>
        </w:rPr>
        <w:t>然而，像</w:t>
      </w:r>
      <w:r w:rsidR="003F004C" w:rsidRPr="003F004C">
        <w:t>CD-MPM这样的方法在</w:t>
      </w:r>
      <w:r w:rsidR="003F004C" w:rsidRPr="003F004C">
        <w:lastRenderedPageBreak/>
        <w:t>表示这些世界空间裂缝时遇到了很大的困难，因为结果是基于粒子的。</w:t>
      </w:r>
      <w:r w:rsidR="003F004C">
        <w:rPr>
          <w:rFonts w:hint="eastAsia"/>
        </w:rPr>
        <w:t>文章</w:t>
      </w:r>
      <w:r w:rsidR="003F004C" w:rsidRPr="003F004C">
        <w:t>通过采用最近发展起来的MPM网格划分算法来精细地模拟由</w:t>
      </w:r>
      <w:proofErr w:type="spellStart"/>
      <w:r w:rsidR="003F004C" w:rsidRPr="003F004C">
        <w:t>AnisoMPM</w:t>
      </w:r>
      <w:proofErr w:type="spellEnd"/>
      <w:r w:rsidR="003F004C" w:rsidRPr="003F004C">
        <w:t>产生的裂缝来缓解这种担忧。</w:t>
      </w:r>
      <w:r w:rsidR="003F004C" w:rsidRPr="003F004C">
        <w:rPr>
          <w:rFonts w:hint="eastAsia"/>
        </w:rPr>
        <w:t>图形学中的许多工作都试图以各种方式建模各向异性弹性响应，但</w:t>
      </w:r>
      <w:r w:rsidR="003F004C">
        <w:rPr>
          <w:rFonts w:hint="eastAsia"/>
        </w:rPr>
        <w:t>该文</w:t>
      </w:r>
      <w:r w:rsidR="003F004C" w:rsidRPr="003F004C">
        <w:rPr>
          <w:rFonts w:hint="eastAsia"/>
        </w:rPr>
        <w:t>最受启发的是基于</w:t>
      </w:r>
      <w:proofErr w:type="spellStart"/>
      <w:r w:rsidR="003F004C" w:rsidRPr="003F004C">
        <w:t>qr</w:t>
      </w:r>
      <w:proofErr w:type="spellEnd"/>
      <w:r w:rsidR="003F004C" w:rsidRPr="003F004C">
        <w:t xml:space="preserve"> -分解的方法，因为它们的鲁棒性和速度。</w:t>
      </w:r>
      <w:r w:rsidR="003F004C">
        <w:rPr>
          <w:rFonts w:hint="eastAsia"/>
        </w:rPr>
        <w:t>文章</w:t>
      </w:r>
      <w:r w:rsidR="003F004C" w:rsidRPr="003F004C">
        <w:rPr>
          <w:rFonts w:hint="eastAsia"/>
        </w:rPr>
        <w:t>调整现有</w:t>
      </w:r>
      <w:proofErr w:type="gramStart"/>
      <w:r w:rsidR="003F004C" w:rsidRPr="003F004C">
        <w:rPr>
          <w:rFonts w:hint="eastAsia"/>
        </w:rPr>
        <w:t>的本构模型</w:t>
      </w:r>
      <w:proofErr w:type="gramEnd"/>
      <w:r w:rsidR="003F004C" w:rsidRPr="003F004C">
        <w:rPr>
          <w:rFonts w:hint="eastAsia"/>
        </w:rPr>
        <w:t>，以</w:t>
      </w:r>
      <w:r w:rsidR="003F004C">
        <w:rPr>
          <w:rFonts w:hint="eastAsia"/>
        </w:rPr>
        <w:t>确保模拟</w:t>
      </w:r>
      <w:r w:rsidR="003F004C" w:rsidRPr="003F004C">
        <w:rPr>
          <w:rFonts w:hint="eastAsia"/>
        </w:rPr>
        <w:t>保持所有所需的品质，如反演安全性和鲁棒性，但另外添加了与各向异性相关的项，使</w:t>
      </w:r>
      <w:r w:rsidR="003F004C">
        <w:rPr>
          <w:rFonts w:hint="eastAsia"/>
        </w:rPr>
        <w:t>实验</w:t>
      </w:r>
      <w:r w:rsidR="003F004C" w:rsidRPr="003F004C">
        <w:rPr>
          <w:rFonts w:hint="eastAsia"/>
        </w:rPr>
        <w:t>能够成功地建模各向同性、横向各向同性和正交各向异性。这种方法也为弹性退化提供了一个独特的</w:t>
      </w:r>
      <w:r w:rsidR="003F004C">
        <w:rPr>
          <w:rFonts w:hint="eastAsia"/>
        </w:rPr>
        <w:t>解法</w:t>
      </w:r>
      <w:r w:rsidR="003F004C" w:rsidRPr="003F004C">
        <w:rPr>
          <w:rFonts w:hint="eastAsia"/>
        </w:rPr>
        <w:t>。特别地，</w:t>
      </w:r>
      <w:r w:rsidR="009625C8">
        <w:rPr>
          <w:rFonts w:hint="eastAsia"/>
        </w:rPr>
        <w:t>文章</w:t>
      </w:r>
      <w:r w:rsidR="003F004C" w:rsidRPr="003F004C">
        <w:rPr>
          <w:rFonts w:hint="eastAsia"/>
        </w:rPr>
        <w:t>的超弹性的附加分解成一个张力组件和一个压缩组件允许选择性的退化张力弹性，允许材料分离时，损坏。这种弹性损伤耦合是各向异性断裂的关键，它通过交错积分方案来实现，在该方案中，损伤演化，然后用于计算网格力以更新网格速度。</w:t>
      </w:r>
      <w:r w:rsidR="00E07770">
        <w:rPr>
          <w:rFonts w:hint="eastAsia"/>
        </w:rPr>
        <w:t>该文</w:t>
      </w:r>
      <w:r w:rsidR="003F004C" w:rsidRPr="003F004C">
        <w:rPr>
          <w:rFonts w:hint="eastAsia"/>
        </w:rPr>
        <w:t>还提出了一种正交和互斥的方法来建模各向异性弹性响应</w:t>
      </w:r>
      <w:r w:rsidR="003F004C" w:rsidRPr="003F004C">
        <w:t>:方向不可拓性。对于需要极端刚度的材料，由于CFL条件需要非常小的时间步长，仅</w:t>
      </w:r>
      <w:proofErr w:type="gramStart"/>
      <w:r w:rsidR="003F004C" w:rsidRPr="003F004C">
        <w:t>依靠本构模型</w:t>
      </w:r>
      <w:proofErr w:type="gramEnd"/>
      <w:r w:rsidR="003F004C" w:rsidRPr="003F004C">
        <w:t>来增强刚度是计算效率低下的。相反，</w:t>
      </w:r>
      <w:r w:rsidR="00124D7E">
        <w:rPr>
          <w:rFonts w:hint="eastAsia"/>
        </w:rPr>
        <w:t>文章</w:t>
      </w:r>
      <w:r w:rsidR="003F004C" w:rsidRPr="003F004C">
        <w:t>引入了一个无锁硬约束的不可扩展求解器，作为硬约束网格速度求解器集成到</w:t>
      </w:r>
      <w:proofErr w:type="spellStart"/>
      <w:r w:rsidR="003F004C" w:rsidRPr="003F004C">
        <w:t>AnisoMPM</w:t>
      </w:r>
      <w:proofErr w:type="spellEnd"/>
      <w:r w:rsidR="003F004C" w:rsidRPr="003F004C">
        <w:t>中，而不是</w:t>
      </w:r>
      <w:proofErr w:type="gramStart"/>
      <w:r w:rsidR="003F004C" w:rsidRPr="003F004C">
        <w:t>通过本构模型</w:t>
      </w:r>
      <w:proofErr w:type="gramEnd"/>
      <w:r w:rsidR="003F004C" w:rsidRPr="003F004C">
        <w:t>。</w:t>
      </w:r>
    </w:p>
    <w:p w14:paraId="03F65932" w14:textId="27AA886F" w:rsidR="00124D7E" w:rsidRDefault="00124D7E" w:rsidP="002B1810">
      <w:pPr>
        <w:jc w:val="left"/>
      </w:pPr>
      <w:r>
        <w:tab/>
      </w:r>
      <w:r>
        <w:rPr>
          <w:rFonts w:hint="eastAsia"/>
        </w:rPr>
        <w:t>文章的核心贡献</w:t>
      </w:r>
      <w:proofErr w:type="gramStart"/>
      <w:r>
        <w:rPr>
          <w:rFonts w:hint="eastAsia"/>
        </w:rPr>
        <w:t>一</w:t>
      </w:r>
      <w:proofErr w:type="gramEnd"/>
      <w:r>
        <w:rPr>
          <w:rFonts w:hint="eastAsia"/>
        </w:rPr>
        <w:t>语言之就是开发了</w:t>
      </w:r>
      <w:proofErr w:type="spellStart"/>
      <w:r>
        <w:rPr>
          <w:rFonts w:hint="eastAsia"/>
        </w:rPr>
        <w:t>A</w:t>
      </w:r>
      <w:r>
        <w:t>nisoMPM</w:t>
      </w:r>
      <w:proofErr w:type="spellEnd"/>
      <w:r>
        <w:rPr>
          <w:rFonts w:hint="eastAsia"/>
        </w:rPr>
        <w:t>，一个</w:t>
      </w:r>
      <w:proofErr w:type="gramStart"/>
      <w:r>
        <w:rPr>
          <w:rFonts w:hint="eastAsia"/>
        </w:rPr>
        <w:t>鲁棒且一般化</w:t>
      </w:r>
      <w:proofErr w:type="gramEnd"/>
      <w:r>
        <w:rPr>
          <w:rFonts w:hint="eastAsia"/>
        </w:rPr>
        <w:t>的物质点法用于各种有向材料的模拟，以此来展现出各种各样的断裂现象。该文还使用了非局部CDM几何方法并辅之与结构张量来描述材料的各项异性。并将其</w:t>
      </w:r>
      <w:proofErr w:type="gramStart"/>
      <w:r>
        <w:rPr>
          <w:rFonts w:hint="eastAsia"/>
        </w:rPr>
        <w:t>整合入显式</w:t>
      </w:r>
      <w:proofErr w:type="gramEnd"/>
      <w:r>
        <w:rPr>
          <w:rFonts w:hint="eastAsia"/>
        </w:rPr>
        <w:t>以及隐式的求解流水线中，应用起来灵活高效。不仅如此，文章还提供了一系列直观的接口与艺术家，大大的提高了算法的实用性，对视觉特效的开发展现出巨大的潜力。</w:t>
      </w:r>
    </w:p>
    <w:p w14:paraId="5440D660" w14:textId="3C787A01" w:rsidR="00E67DC4" w:rsidRDefault="00E67DC4" w:rsidP="002B1810">
      <w:pPr>
        <w:jc w:val="left"/>
        <w:rPr>
          <w:rFonts w:hint="eastAsia"/>
        </w:rPr>
      </w:pPr>
      <w:r>
        <w:tab/>
      </w:r>
      <w:r>
        <w:rPr>
          <w:rFonts w:hint="eastAsia"/>
        </w:rPr>
        <w:t>作为</w:t>
      </w:r>
      <w:proofErr w:type="spellStart"/>
      <w:r>
        <w:rPr>
          <w:rFonts w:hint="eastAsia"/>
        </w:rPr>
        <w:t>AnisoMPM</w:t>
      </w:r>
      <w:proofErr w:type="spellEnd"/>
      <w:r>
        <w:rPr>
          <w:rFonts w:hint="eastAsia"/>
        </w:rPr>
        <w:t>的一部分，文章还采用了基于QR</w:t>
      </w:r>
      <w:r>
        <w:t>-</w:t>
      </w:r>
      <w:r>
        <w:rPr>
          <w:rFonts w:hint="eastAsia"/>
        </w:rPr>
        <w:t>分解的超弹性模型，不仅达到了描述材料各向异性的效果，而且方便可逆，相比于SVD分解方法更加易于实现，并且保持了简单易实现的特质。然而，该模型缺乏了处理极端刚性纤维的能力，</w:t>
      </w:r>
      <w:r w:rsidR="00DF45BD">
        <w:rPr>
          <w:rFonts w:hint="eastAsia"/>
        </w:rPr>
        <w:t>文章提出了一个新的</w:t>
      </w:r>
      <w:proofErr w:type="spellStart"/>
      <w:r w:rsidR="00DF45BD">
        <w:rPr>
          <w:rFonts w:hint="eastAsia"/>
        </w:rPr>
        <w:t>G</w:t>
      </w:r>
      <w:r w:rsidR="00DF45BD">
        <w:t>alerkin</w:t>
      </w:r>
      <w:proofErr w:type="spellEnd"/>
      <w:r w:rsidR="00DF45BD">
        <w:rPr>
          <w:rFonts w:hint="eastAsia"/>
        </w:rPr>
        <w:t>弱形式用于模拟材料的不可延展性，该方法不仅能够达到locking</w:t>
      </w:r>
      <w:r w:rsidR="00DF45BD">
        <w:t>-free</w:t>
      </w:r>
      <w:r w:rsidR="00DF45BD">
        <w:rPr>
          <w:rFonts w:hint="eastAsia"/>
        </w:rPr>
        <w:t>的效果，并且能够方便的耦合入断裂模拟中。</w:t>
      </w:r>
      <w:bookmarkStart w:id="0" w:name="_GoBack"/>
      <w:bookmarkEnd w:id="0"/>
    </w:p>
    <w:p w14:paraId="64FDCEAA" w14:textId="77EE2EFD" w:rsidR="00A62ACD" w:rsidRPr="002B1810" w:rsidRDefault="00A62ACD" w:rsidP="002B1810">
      <w:pPr>
        <w:jc w:val="left"/>
        <w:rPr>
          <w:rFonts w:hint="eastAsia"/>
        </w:rPr>
      </w:pPr>
      <w:r>
        <w:tab/>
      </w:r>
    </w:p>
    <w:sectPr w:rsidR="00A62ACD" w:rsidRPr="002B18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38"/>
    <w:rsid w:val="00005103"/>
    <w:rsid w:val="000A0294"/>
    <w:rsid w:val="00124D7E"/>
    <w:rsid w:val="00186E85"/>
    <w:rsid w:val="00224A3E"/>
    <w:rsid w:val="002B1810"/>
    <w:rsid w:val="00365EB2"/>
    <w:rsid w:val="003F004C"/>
    <w:rsid w:val="004F167B"/>
    <w:rsid w:val="008D3938"/>
    <w:rsid w:val="009625C8"/>
    <w:rsid w:val="00A62ACD"/>
    <w:rsid w:val="00AF41B6"/>
    <w:rsid w:val="00B16EC0"/>
    <w:rsid w:val="00DF45BD"/>
    <w:rsid w:val="00E07770"/>
    <w:rsid w:val="00E67DC4"/>
    <w:rsid w:val="00EA6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C206"/>
  <w15:chartTrackingRefBased/>
  <w15:docId w15:val="{50D1F998-6811-4DBE-905C-33AD7765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10</cp:revision>
  <dcterms:created xsi:type="dcterms:W3CDTF">2021-12-25T14:45:00Z</dcterms:created>
  <dcterms:modified xsi:type="dcterms:W3CDTF">2021-12-25T16:14:00Z</dcterms:modified>
</cp:coreProperties>
</file>